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3D19D" w14:textId="77777777" w:rsidR="00A55D35" w:rsidRPr="00711E17" w:rsidRDefault="00A55D35" w:rsidP="00A55D35">
      <w:pPr>
        <w:jc w:val="both"/>
        <w:rPr>
          <w:rFonts w:cstheme="minorHAnsi"/>
        </w:rPr>
      </w:pPr>
      <w:r w:rsidRPr="00711E17">
        <w:rPr>
          <w:rFonts w:cstheme="minorHAnsi"/>
        </w:rPr>
        <w:t>ECE 3544: Digital Design I</w:t>
      </w:r>
    </w:p>
    <w:p w14:paraId="08B3D19E" w14:textId="77777777" w:rsidR="006A2FB8" w:rsidRPr="00711E17" w:rsidRDefault="00A55D35" w:rsidP="006A2FB8">
      <w:pPr>
        <w:jc w:val="both"/>
        <w:rPr>
          <w:rFonts w:cstheme="minorHAnsi"/>
        </w:rPr>
      </w:pPr>
      <w:r w:rsidRPr="00711E17">
        <w:rPr>
          <w:rFonts w:cstheme="minorHAnsi"/>
        </w:rPr>
        <w:t>Project 3</w:t>
      </w:r>
      <w:r w:rsidR="00F23BAB" w:rsidRPr="00711E17">
        <w:rPr>
          <w:rFonts w:cstheme="minorHAnsi"/>
        </w:rPr>
        <w:t xml:space="preserve">A </w:t>
      </w:r>
      <w:r w:rsidR="00A940D5" w:rsidRPr="00711E17">
        <w:rPr>
          <w:rFonts w:cstheme="minorHAnsi"/>
        </w:rPr>
        <w:t xml:space="preserve">Validation Sheet </w:t>
      </w:r>
    </w:p>
    <w:p w14:paraId="08B3D19F" w14:textId="77777777" w:rsidR="006A2FB8" w:rsidRPr="00711E17" w:rsidRDefault="006A2FB8" w:rsidP="006A2FB8">
      <w:pPr>
        <w:jc w:val="both"/>
        <w:rPr>
          <w:rFonts w:cstheme="minorHAnsi"/>
        </w:rPr>
      </w:pPr>
    </w:p>
    <w:p w14:paraId="08B3D1A0" w14:textId="30F1340B" w:rsidR="00040EEA" w:rsidRPr="00711E17" w:rsidRDefault="00AB5FDC" w:rsidP="00A55D35">
      <w:pPr>
        <w:tabs>
          <w:tab w:val="left" w:pos="7200"/>
        </w:tabs>
        <w:rPr>
          <w:rFonts w:cstheme="minorHAnsi"/>
          <w:u w:val="single"/>
        </w:rPr>
      </w:pPr>
      <w:r>
        <w:rPr>
          <w:rFonts w:cstheme="minorHAnsi"/>
          <w:u w:val="single"/>
        </w:rPr>
        <w:t>Charlie Kelley</w:t>
      </w:r>
    </w:p>
    <w:p w14:paraId="08B3D1A1" w14:textId="77777777" w:rsidR="00040EEA" w:rsidRPr="00711E17" w:rsidRDefault="00A55D35" w:rsidP="00040EEA">
      <w:pPr>
        <w:tabs>
          <w:tab w:val="left" w:pos="2160"/>
          <w:tab w:val="left" w:pos="5760"/>
          <w:tab w:val="left" w:pos="6480"/>
          <w:tab w:val="left" w:pos="10080"/>
        </w:tabs>
        <w:rPr>
          <w:rFonts w:cstheme="minorHAnsi"/>
        </w:rPr>
      </w:pPr>
      <w:r w:rsidRPr="00711E17">
        <w:rPr>
          <w:rFonts w:cstheme="minorHAnsi"/>
        </w:rPr>
        <w:t>Student’s name</w:t>
      </w:r>
    </w:p>
    <w:p w14:paraId="08B3D1A2" w14:textId="77777777" w:rsidR="00040EEA" w:rsidRPr="00711E17" w:rsidRDefault="00040EEA" w:rsidP="00040EEA">
      <w:pPr>
        <w:jc w:val="both"/>
        <w:rPr>
          <w:rFonts w:cstheme="minorHAnsi"/>
        </w:rPr>
      </w:pPr>
    </w:p>
    <w:p w14:paraId="08B3D1A3" w14:textId="77777777" w:rsidR="006A2FB8" w:rsidRPr="00711E17" w:rsidRDefault="006A2FB8" w:rsidP="006A2FB8">
      <w:pPr>
        <w:jc w:val="both"/>
        <w:rPr>
          <w:rFonts w:cstheme="minorHAnsi"/>
          <w:spacing w:val="2"/>
          <w:u w:color="000000"/>
        </w:rPr>
      </w:pPr>
      <w:r w:rsidRPr="00711E17">
        <w:rPr>
          <w:rFonts w:cstheme="minorHAnsi"/>
          <w:u w:val="single" w:color="000000"/>
        </w:rPr>
        <w:t>GTA Validation Instructions:</w:t>
      </w:r>
    </w:p>
    <w:p w14:paraId="08B3D1A4" w14:textId="77777777" w:rsidR="00A55D35" w:rsidRPr="00711E17" w:rsidRDefault="006A2FB8" w:rsidP="006A2FB8">
      <w:pPr>
        <w:jc w:val="both"/>
        <w:rPr>
          <w:rFonts w:cstheme="minorHAnsi"/>
        </w:rPr>
      </w:pPr>
      <w:bookmarkStart w:id="0" w:name="_GoBack"/>
      <w:bookmarkEnd w:id="0"/>
      <w:r w:rsidRPr="00711E17">
        <w:rPr>
          <w:rFonts w:cstheme="minorHAnsi"/>
        </w:rPr>
        <w:t>Program the FPGA</w:t>
      </w:r>
      <w:r w:rsidRPr="00711E17">
        <w:rPr>
          <w:rFonts w:cstheme="minorHAnsi"/>
          <w:spacing w:val="-3"/>
        </w:rPr>
        <w:t xml:space="preserve"> </w:t>
      </w:r>
      <w:r w:rsidRPr="00711E17">
        <w:rPr>
          <w:rFonts w:cstheme="minorHAnsi"/>
        </w:rPr>
        <w:t xml:space="preserve">on </w:t>
      </w:r>
      <w:r w:rsidRPr="00711E17">
        <w:rPr>
          <w:rFonts w:cstheme="minorHAnsi"/>
          <w:spacing w:val="-2"/>
        </w:rPr>
        <w:t>the</w:t>
      </w:r>
      <w:r w:rsidRPr="00711E17">
        <w:rPr>
          <w:rFonts w:cstheme="minorHAnsi"/>
        </w:rPr>
        <w:t xml:space="preserve"> DE1-SoC </w:t>
      </w:r>
      <w:r w:rsidRPr="00711E17">
        <w:rPr>
          <w:rFonts w:cstheme="minorHAnsi"/>
          <w:spacing w:val="-2"/>
        </w:rPr>
        <w:t>Nano</w:t>
      </w:r>
      <w:r w:rsidRPr="00711E17">
        <w:rPr>
          <w:rFonts w:cstheme="minorHAnsi"/>
          <w:spacing w:val="1"/>
        </w:rPr>
        <w:t xml:space="preserve"> </w:t>
      </w:r>
      <w:r w:rsidRPr="00711E17">
        <w:rPr>
          <w:rFonts w:cstheme="minorHAnsi"/>
        </w:rPr>
        <w:t xml:space="preserve">board </w:t>
      </w:r>
      <w:r w:rsidR="00A55D35" w:rsidRPr="00711E17">
        <w:rPr>
          <w:rFonts w:cstheme="minorHAnsi"/>
        </w:rPr>
        <w:t>with the student’s implementation of the comparator system. When the programming has successfully completed, perform the set of tests described in the table below. For each case, indicate whether or not the student’ design demonstrates the behavior described.</w:t>
      </w:r>
    </w:p>
    <w:p w14:paraId="08B3D1A5" w14:textId="77777777" w:rsidR="00A55D35" w:rsidRPr="00711E17" w:rsidRDefault="00A55D35" w:rsidP="006A2FB8">
      <w:pPr>
        <w:jc w:val="both"/>
        <w:rPr>
          <w:rFonts w:cstheme="minorHAnsi"/>
        </w:rPr>
      </w:pPr>
    </w:p>
    <w:tbl>
      <w:tblPr>
        <w:tblStyle w:val="TableGrid"/>
        <w:tblW w:w="10800" w:type="dxa"/>
        <w:tblLook w:val="04A0" w:firstRow="1" w:lastRow="0" w:firstColumn="1" w:lastColumn="0" w:noHBand="0" w:noVBand="1"/>
      </w:tblPr>
      <w:tblGrid>
        <w:gridCol w:w="8640"/>
        <w:gridCol w:w="2160"/>
      </w:tblGrid>
      <w:tr w:rsidR="00A55D35" w:rsidRPr="00711E17" w14:paraId="08B3D1A9" w14:textId="77777777" w:rsidTr="00F23BAB">
        <w:trPr>
          <w:trHeight w:val="288"/>
        </w:trPr>
        <w:tc>
          <w:tcPr>
            <w:tcW w:w="8640" w:type="dxa"/>
            <w:vAlign w:val="center"/>
          </w:tcPr>
          <w:p w14:paraId="08B3D1A6" w14:textId="77777777" w:rsidR="00A55D35" w:rsidRPr="00711E17" w:rsidRDefault="00A55D35" w:rsidP="00A55D35">
            <w:pPr>
              <w:rPr>
                <w:rFonts w:cstheme="minorHAnsi"/>
              </w:rPr>
            </w:pPr>
            <w:r w:rsidRPr="00711E17">
              <w:rPr>
                <w:rFonts w:cstheme="minorHAnsi"/>
              </w:rPr>
              <w:t xml:space="preserve">Procedure and </w:t>
            </w:r>
            <w:r w:rsidRPr="00711E17">
              <w:rPr>
                <w:rFonts w:cstheme="minorHAnsi"/>
                <w:i/>
              </w:rPr>
              <w:t>Expected Result</w:t>
            </w:r>
          </w:p>
        </w:tc>
        <w:tc>
          <w:tcPr>
            <w:tcW w:w="2160" w:type="dxa"/>
            <w:vAlign w:val="center"/>
          </w:tcPr>
          <w:p w14:paraId="08B3D1A7" w14:textId="77777777" w:rsidR="00A940D5" w:rsidRPr="00711E17" w:rsidRDefault="00A55D35" w:rsidP="00A940D5">
            <w:pPr>
              <w:jc w:val="center"/>
              <w:rPr>
                <w:rFonts w:cstheme="minorHAnsi"/>
              </w:rPr>
            </w:pPr>
            <w:r w:rsidRPr="00711E17">
              <w:rPr>
                <w:rFonts w:cstheme="minorHAnsi"/>
              </w:rPr>
              <w:t>Correct Operation</w:t>
            </w:r>
          </w:p>
          <w:p w14:paraId="08B3D1A8" w14:textId="77777777" w:rsidR="00A55D35" w:rsidRPr="00711E17" w:rsidRDefault="00A940D5" w:rsidP="00A940D5">
            <w:pPr>
              <w:jc w:val="center"/>
              <w:rPr>
                <w:rFonts w:cstheme="minorHAnsi"/>
              </w:rPr>
            </w:pPr>
            <w:r w:rsidRPr="00711E17">
              <w:rPr>
                <w:rFonts w:cstheme="minorHAnsi"/>
              </w:rPr>
              <w:t>(</w:t>
            </w:r>
            <w:r w:rsidRPr="00711E17">
              <w:rPr>
                <w:rFonts w:cstheme="minorHAnsi"/>
                <w:b/>
              </w:rPr>
              <w:t>Yes</w:t>
            </w:r>
            <w:r w:rsidRPr="00711E17">
              <w:rPr>
                <w:rFonts w:cstheme="minorHAnsi"/>
              </w:rPr>
              <w:t xml:space="preserve"> or </w:t>
            </w:r>
            <w:r w:rsidRPr="00711E17">
              <w:rPr>
                <w:rFonts w:cstheme="minorHAnsi"/>
                <w:b/>
              </w:rPr>
              <w:t>No</w:t>
            </w:r>
            <w:r w:rsidRPr="00711E17">
              <w:rPr>
                <w:rFonts w:cstheme="minorHAnsi"/>
              </w:rPr>
              <w:t>)</w:t>
            </w:r>
            <w:r w:rsidR="00A55D35" w:rsidRPr="00711E17">
              <w:rPr>
                <w:rFonts w:cstheme="minorHAnsi"/>
              </w:rPr>
              <w:t xml:space="preserve"> </w:t>
            </w:r>
          </w:p>
        </w:tc>
      </w:tr>
      <w:tr w:rsidR="00A55D35" w:rsidRPr="00711E17" w14:paraId="08B3D1B0" w14:textId="77777777" w:rsidTr="00F23BAB">
        <w:tc>
          <w:tcPr>
            <w:tcW w:w="8640" w:type="dxa"/>
          </w:tcPr>
          <w:p w14:paraId="08B3D1AA" w14:textId="77777777" w:rsidR="00A940D5" w:rsidRPr="00711E17" w:rsidRDefault="00A55D35" w:rsidP="00A940D5">
            <w:pPr>
              <w:jc w:val="both"/>
              <w:rPr>
                <w:rFonts w:cstheme="minorHAnsi"/>
              </w:rPr>
            </w:pPr>
            <w:r w:rsidRPr="00711E17">
              <w:rPr>
                <w:rFonts w:cstheme="minorHAnsi"/>
              </w:rPr>
              <w:t>Choose values for A (SW[7:4]) and B (SW[3:0]) such that A &gt; B. Record the values of A</w:t>
            </w:r>
            <w:r w:rsidR="00F23BAB" w:rsidRPr="00711E17">
              <w:rPr>
                <w:rFonts w:cstheme="minorHAnsi"/>
              </w:rPr>
              <w:t xml:space="preserve"> </w:t>
            </w:r>
            <w:r w:rsidRPr="00711E17">
              <w:rPr>
                <w:rFonts w:cstheme="minorHAnsi"/>
              </w:rPr>
              <w:t xml:space="preserve"> and B </w:t>
            </w:r>
            <w:r w:rsidR="00F23BAB" w:rsidRPr="00711E17">
              <w:rPr>
                <w:rFonts w:cstheme="minorHAnsi"/>
              </w:rPr>
              <w:t xml:space="preserve">(in binary) </w:t>
            </w:r>
            <w:r w:rsidRPr="00711E17">
              <w:rPr>
                <w:rFonts w:cstheme="minorHAnsi"/>
              </w:rPr>
              <w:t>here:</w:t>
            </w:r>
            <w:r w:rsidR="00A940D5" w:rsidRPr="00711E17">
              <w:rPr>
                <w:rFonts w:cstheme="minorHAnsi"/>
              </w:rPr>
              <w:t xml:space="preserve"> </w:t>
            </w:r>
          </w:p>
          <w:p w14:paraId="08B3D1AB" w14:textId="77777777" w:rsidR="00A940D5" w:rsidRPr="00711E17" w:rsidRDefault="00A940D5" w:rsidP="00A940D5">
            <w:pPr>
              <w:jc w:val="both"/>
              <w:rPr>
                <w:rFonts w:cstheme="minorHAnsi"/>
              </w:rPr>
            </w:pPr>
          </w:p>
          <w:p w14:paraId="08B3D1AC" w14:textId="77777777" w:rsidR="00A55D35" w:rsidRPr="00711E17" w:rsidRDefault="00A940D5" w:rsidP="00A940D5">
            <w:pPr>
              <w:jc w:val="both"/>
              <w:rPr>
                <w:rFonts w:cstheme="minorHAnsi"/>
              </w:rPr>
            </w:pPr>
            <w:r w:rsidRPr="00711E17">
              <w:rPr>
                <w:rFonts w:cstheme="minorHAnsi"/>
              </w:rPr>
              <w:t xml:space="preserve"> </w:t>
            </w:r>
            <w:r w:rsidRPr="00711E17">
              <w:rPr>
                <w:rFonts w:cstheme="minorHAnsi"/>
              </w:rPr>
              <w:tab/>
              <w:t>A = ____________________</w:t>
            </w:r>
            <w:r w:rsidRPr="00711E17">
              <w:rPr>
                <w:rFonts w:cstheme="minorHAnsi"/>
              </w:rPr>
              <w:tab/>
              <w:t xml:space="preserve">B = ____________________ </w:t>
            </w:r>
          </w:p>
          <w:p w14:paraId="08B3D1AD" w14:textId="77777777" w:rsidR="00A940D5" w:rsidRPr="00711E17" w:rsidRDefault="00A940D5" w:rsidP="00A940D5">
            <w:pPr>
              <w:tabs>
                <w:tab w:val="left" w:pos="2130"/>
              </w:tabs>
              <w:jc w:val="both"/>
              <w:rPr>
                <w:rFonts w:cstheme="minorHAnsi"/>
              </w:rPr>
            </w:pPr>
            <w:r w:rsidRPr="00711E17">
              <w:rPr>
                <w:rFonts w:cstheme="minorHAnsi"/>
              </w:rPr>
              <w:tab/>
            </w:r>
          </w:p>
          <w:p w14:paraId="08B3D1AE" w14:textId="77777777" w:rsidR="00A940D5" w:rsidRPr="00711E17" w:rsidRDefault="00A940D5" w:rsidP="00A940D5">
            <w:pPr>
              <w:jc w:val="both"/>
              <w:rPr>
                <w:rFonts w:cstheme="minorHAnsi"/>
                <w:i/>
              </w:rPr>
            </w:pPr>
            <w:r w:rsidRPr="00711E17">
              <w:rPr>
                <w:rFonts w:cstheme="minorHAnsi"/>
                <w:i/>
              </w:rPr>
              <w:t>HEX2 should display the value of A. HEX0 should display the value of B. HEX1 should display a greater-than sign.</w:t>
            </w:r>
          </w:p>
        </w:tc>
        <w:tc>
          <w:tcPr>
            <w:tcW w:w="2160" w:type="dxa"/>
            <w:vAlign w:val="center"/>
          </w:tcPr>
          <w:p w14:paraId="08B3D1AF" w14:textId="77777777" w:rsidR="00A55D35" w:rsidRPr="00711E17" w:rsidRDefault="00A55D35" w:rsidP="00A55D35">
            <w:pPr>
              <w:jc w:val="center"/>
              <w:rPr>
                <w:rFonts w:cstheme="minorHAnsi"/>
                <w:b/>
              </w:rPr>
            </w:pPr>
          </w:p>
        </w:tc>
      </w:tr>
      <w:tr w:rsidR="00A940D5" w:rsidRPr="00711E17" w14:paraId="08B3D1B7" w14:textId="77777777" w:rsidTr="00F23BAB">
        <w:tc>
          <w:tcPr>
            <w:tcW w:w="8640" w:type="dxa"/>
          </w:tcPr>
          <w:p w14:paraId="08B3D1B1" w14:textId="77777777" w:rsidR="00A940D5" w:rsidRPr="00711E17" w:rsidRDefault="00A940D5" w:rsidP="00153E08">
            <w:pPr>
              <w:jc w:val="both"/>
              <w:rPr>
                <w:rFonts w:cstheme="minorHAnsi"/>
              </w:rPr>
            </w:pPr>
            <w:r w:rsidRPr="00711E17">
              <w:rPr>
                <w:rFonts w:cstheme="minorHAnsi"/>
              </w:rPr>
              <w:t>Choose new values for A and B such that A &gt; B. Record the values of A and B here:</w:t>
            </w:r>
          </w:p>
          <w:p w14:paraId="08B3D1B2" w14:textId="77777777" w:rsidR="00A940D5" w:rsidRPr="00711E17" w:rsidRDefault="00A940D5" w:rsidP="00153E08">
            <w:pPr>
              <w:jc w:val="both"/>
              <w:rPr>
                <w:rFonts w:cstheme="minorHAnsi"/>
              </w:rPr>
            </w:pPr>
          </w:p>
          <w:p w14:paraId="08B3D1B3" w14:textId="77777777" w:rsidR="00A940D5" w:rsidRPr="00711E17" w:rsidRDefault="00A940D5" w:rsidP="00153E08">
            <w:pPr>
              <w:jc w:val="both"/>
              <w:rPr>
                <w:rFonts w:cstheme="minorHAnsi"/>
              </w:rPr>
            </w:pPr>
            <w:r w:rsidRPr="00711E17">
              <w:rPr>
                <w:rFonts w:cstheme="minorHAnsi"/>
              </w:rPr>
              <w:tab/>
              <w:t>A = ____________________</w:t>
            </w:r>
            <w:r w:rsidRPr="00711E17">
              <w:rPr>
                <w:rFonts w:cstheme="minorHAnsi"/>
              </w:rPr>
              <w:tab/>
              <w:t xml:space="preserve">B = ____________________ </w:t>
            </w:r>
          </w:p>
          <w:p w14:paraId="08B3D1B4" w14:textId="77777777" w:rsidR="00A940D5" w:rsidRPr="00711E17" w:rsidRDefault="00A940D5" w:rsidP="00153E08">
            <w:pPr>
              <w:tabs>
                <w:tab w:val="left" w:pos="2130"/>
              </w:tabs>
              <w:jc w:val="both"/>
              <w:rPr>
                <w:rFonts w:cstheme="minorHAnsi"/>
              </w:rPr>
            </w:pPr>
            <w:r w:rsidRPr="00711E17">
              <w:rPr>
                <w:rFonts w:cstheme="minorHAnsi"/>
              </w:rPr>
              <w:tab/>
            </w:r>
          </w:p>
          <w:p w14:paraId="08B3D1B5" w14:textId="77777777" w:rsidR="00A940D5" w:rsidRPr="00711E17" w:rsidRDefault="00A940D5" w:rsidP="00A940D5">
            <w:pPr>
              <w:jc w:val="both"/>
              <w:rPr>
                <w:rFonts w:cstheme="minorHAnsi"/>
                <w:i/>
              </w:rPr>
            </w:pPr>
            <w:r w:rsidRPr="00711E17">
              <w:rPr>
                <w:rFonts w:cstheme="minorHAnsi"/>
                <w:i/>
              </w:rPr>
              <w:t>HEX2 should display the value of A. HEX0 should display the value of B. HEX1 should display a greater-than sign.</w:t>
            </w:r>
          </w:p>
        </w:tc>
        <w:tc>
          <w:tcPr>
            <w:tcW w:w="2160" w:type="dxa"/>
            <w:vAlign w:val="center"/>
          </w:tcPr>
          <w:p w14:paraId="08B3D1B6" w14:textId="77777777" w:rsidR="00A940D5" w:rsidRPr="00711E17" w:rsidRDefault="00A940D5" w:rsidP="00153E08">
            <w:pPr>
              <w:jc w:val="center"/>
              <w:rPr>
                <w:rFonts w:cstheme="minorHAnsi"/>
              </w:rPr>
            </w:pPr>
          </w:p>
        </w:tc>
      </w:tr>
      <w:tr w:rsidR="00A940D5" w:rsidRPr="00711E17" w14:paraId="08B3D1BE" w14:textId="77777777" w:rsidTr="00F23BAB">
        <w:tc>
          <w:tcPr>
            <w:tcW w:w="8640" w:type="dxa"/>
          </w:tcPr>
          <w:p w14:paraId="08B3D1B8" w14:textId="77777777" w:rsidR="00A940D5" w:rsidRPr="00711E17" w:rsidRDefault="00A940D5" w:rsidP="00153E08">
            <w:pPr>
              <w:jc w:val="both"/>
              <w:rPr>
                <w:rFonts w:cstheme="minorHAnsi"/>
              </w:rPr>
            </w:pPr>
            <w:r w:rsidRPr="00711E17">
              <w:rPr>
                <w:rFonts w:cstheme="minorHAnsi"/>
              </w:rPr>
              <w:t>Choose new values for A and B such that A = B. Record the values of A and B here:</w:t>
            </w:r>
          </w:p>
          <w:p w14:paraId="08B3D1B9" w14:textId="77777777" w:rsidR="00A940D5" w:rsidRPr="00711E17" w:rsidRDefault="00A940D5" w:rsidP="00153E08">
            <w:pPr>
              <w:jc w:val="both"/>
              <w:rPr>
                <w:rFonts w:cstheme="minorHAnsi"/>
              </w:rPr>
            </w:pPr>
          </w:p>
          <w:p w14:paraId="08B3D1BA" w14:textId="77777777" w:rsidR="00A940D5" w:rsidRPr="00711E17" w:rsidRDefault="00A940D5" w:rsidP="00153E08">
            <w:pPr>
              <w:jc w:val="both"/>
              <w:rPr>
                <w:rFonts w:cstheme="minorHAnsi"/>
              </w:rPr>
            </w:pPr>
            <w:r w:rsidRPr="00711E17">
              <w:rPr>
                <w:rFonts w:cstheme="minorHAnsi"/>
              </w:rPr>
              <w:tab/>
              <w:t>A = ____________________</w:t>
            </w:r>
            <w:r w:rsidRPr="00711E17">
              <w:rPr>
                <w:rFonts w:cstheme="minorHAnsi"/>
              </w:rPr>
              <w:tab/>
              <w:t xml:space="preserve">B = ____________________ </w:t>
            </w:r>
          </w:p>
          <w:p w14:paraId="08B3D1BB" w14:textId="77777777" w:rsidR="00A940D5" w:rsidRPr="00711E17" w:rsidRDefault="00A940D5" w:rsidP="00153E08">
            <w:pPr>
              <w:tabs>
                <w:tab w:val="left" w:pos="2130"/>
              </w:tabs>
              <w:jc w:val="both"/>
              <w:rPr>
                <w:rFonts w:cstheme="minorHAnsi"/>
              </w:rPr>
            </w:pPr>
            <w:r w:rsidRPr="00711E17">
              <w:rPr>
                <w:rFonts w:cstheme="minorHAnsi"/>
              </w:rPr>
              <w:tab/>
            </w:r>
          </w:p>
          <w:p w14:paraId="08B3D1BC" w14:textId="77777777" w:rsidR="00A940D5" w:rsidRPr="00711E17" w:rsidRDefault="00A940D5" w:rsidP="00A940D5">
            <w:pPr>
              <w:jc w:val="both"/>
              <w:rPr>
                <w:rFonts w:cstheme="minorHAnsi"/>
                <w:i/>
              </w:rPr>
            </w:pPr>
            <w:r w:rsidRPr="00711E17">
              <w:rPr>
                <w:rFonts w:cstheme="minorHAnsi"/>
                <w:i/>
              </w:rPr>
              <w:t>HEX2 should display the value of A. HEX0 should display the value of B. HEX1 should display an equal sign.</w:t>
            </w:r>
          </w:p>
        </w:tc>
        <w:tc>
          <w:tcPr>
            <w:tcW w:w="2160" w:type="dxa"/>
          </w:tcPr>
          <w:p w14:paraId="08B3D1BD" w14:textId="77777777" w:rsidR="00A940D5" w:rsidRPr="00711E17" w:rsidRDefault="00A940D5" w:rsidP="00153E08">
            <w:pPr>
              <w:jc w:val="center"/>
              <w:rPr>
                <w:rFonts w:cstheme="minorHAnsi"/>
              </w:rPr>
            </w:pPr>
          </w:p>
        </w:tc>
      </w:tr>
      <w:tr w:rsidR="00A940D5" w:rsidRPr="00711E17" w14:paraId="08B3D1C5" w14:textId="77777777" w:rsidTr="00F23BAB">
        <w:tc>
          <w:tcPr>
            <w:tcW w:w="8640" w:type="dxa"/>
          </w:tcPr>
          <w:p w14:paraId="08B3D1BF" w14:textId="77777777" w:rsidR="00A940D5" w:rsidRPr="00711E17" w:rsidRDefault="00A940D5" w:rsidP="00153E08">
            <w:pPr>
              <w:jc w:val="both"/>
              <w:rPr>
                <w:rFonts w:cstheme="minorHAnsi"/>
              </w:rPr>
            </w:pPr>
            <w:r w:rsidRPr="00711E17">
              <w:rPr>
                <w:rFonts w:cstheme="minorHAnsi"/>
              </w:rPr>
              <w:t>Choose new values for A and B such that A = B. Record the values of A and B here:</w:t>
            </w:r>
          </w:p>
          <w:p w14:paraId="08B3D1C0" w14:textId="77777777" w:rsidR="00A940D5" w:rsidRPr="00711E17" w:rsidRDefault="00A940D5" w:rsidP="00153E08">
            <w:pPr>
              <w:jc w:val="both"/>
              <w:rPr>
                <w:rFonts w:cstheme="minorHAnsi"/>
              </w:rPr>
            </w:pPr>
          </w:p>
          <w:p w14:paraId="08B3D1C1" w14:textId="77777777" w:rsidR="00A940D5" w:rsidRPr="00711E17" w:rsidRDefault="00A940D5" w:rsidP="00153E08">
            <w:pPr>
              <w:jc w:val="both"/>
              <w:rPr>
                <w:rFonts w:cstheme="minorHAnsi"/>
              </w:rPr>
            </w:pPr>
            <w:r w:rsidRPr="00711E17">
              <w:rPr>
                <w:rFonts w:cstheme="minorHAnsi"/>
              </w:rPr>
              <w:tab/>
              <w:t>A = ____________________</w:t>
            </w:r>
            <w:r w:rsidRPr="00711E17">
              <w:rPr>
                <w:rFonts w:cstheme="minorHAnsi"/>
              </w:rPr>
              <w:tab/>
              <w:t xml:space="preserve">B = ____________________ </w:t>
            </w:r>
          </w:p>
          <w:p w14:paraId="08B3D1C2" w14:textId="77777777" w:rsidR="00A940D5" w:rsidRPr="00711E17" w:rsidRDefault="00A940D5" w:rsidP="00153E08">
            <w:pPr>
              <w:tabs>
                <w:tab w:val="left" w:pos="2130"/>
              </w:tabs>
              <w:jc w:val="both"/>
              <w:rPr>
                <w:rFonts w:cstheme="minorHAnsi"/>
              </w:rPr>
            </w:pPr>
            <w:r w:rsidRPr="00711E17">
              <w:rPr>
                <w:rFonts w:cstheme="minorHAnsi"/>
              </w:rPr>
              <w:tab/>
            </w:r>
          </w:p>
          <w:p w14:paraId="08B3D1C3" w14:textId="77777777" w:rsidR="00A940D5" w:rsidRPr="00711E17" w:rsidRDefault="00A940D5" w:rsidP="00A940D5">
            <w:pPr>
              <w:jc w:val="both"/>
              <w:rPr>
                <w:rFonts w:cstheme="minorHAnsi"/>
                <w:i/>
              </w:rPr>
            </w:pPr>
            <w:r w:rsidRPr="00711E17">
              <w:rPr>
                <w:rFonts w:cstheme="minorHAnsi"/>
                <w:i/>
              </w:rPr>
              <w:t>HEX2 should display the value of A. HEX0 should display the value of B. HEX1 should display an equal sign.</w:t>
            </w:r>
          </w:p>
        </w:tc>
        <w:tc>
          <w:tcPr>
            <w:tcW w:w="2160" w:type="dxa"/>
          </w:tcPr>
          <w:p w14:paraId="08B3D1C4" w14:textId="77777777" w:rsidR="00A940D5" w:rsidRPr="00711E17" w:rsidRDefault="00A940D5" w:rsidP="00153E08">
            <w:pPr>
              <w:jc w:val="center"/>
              <w:rPr>
                <w:rFonts w:cstheme="minorHAnsi"/>
              </w:rPr>
            </w:pPr>
          </w:p>
        </w:tc>
      </w:tr>
      <w:tr w:rsidR="00A940D5" w:rsidRPr="00711E17" w14:paraId="08B3D1CC" w14:textId="77777777" w:rsidTr="00F23BAB">
        <w:tc>
          <w:tcPr>
            <w:tcW w:w="8640" w:type="dxa"/>
          </w:tcPr>
          <w:p w14:paraId="08B3D1C6" w14:textId="77777777" w:rsidR="00A940D5" w:rsidRPr="00711E17" w:rsidRDefault="00A940D5" w:rsidP="00153E08">
            <w:pPr>
              <w:jc w:val="both"/>
              <w:rPr>
                <w:rFonts w:cstheme="minorHAnsi"/>
              </w:rPr>
            </w:pPr>
            <w:r w:rsidRPr="00711E17">
              <w:rPr>
                <w:rFonts w:cstheme="minorHAnsi"/>
              </w:rPr>
              <w:t>Choose new values for A and B such that A &lt; B. Record the values of A and B here:</w:t>
            </w:r>
          </w:p>
          <w:p w14:paraId="08B3D1C7" w14:textId="77777777" w:rsidR="00A940D5" w:rsidRPr="00711E17" w:rsidRDefault="00A940D5" w:rsidP="00153E08">
            <w:pPr>
              <w:jc w:val="both"/>
              <w:rPr>
                <w:rFonts w:cstheme="minorHAnsi"/>
              </w:rPr>
            </w:pPr>
          </w:p>
          <w:p w14:paraId="08B3D1C8" w14:textId="77777777" w:rsidR="00A940D5" w:rsidRPr="00711E17" w:rsidRDefault="00A940D5" w:rsidP="00153E08">
            <w:pPr>
              <w:jc w:val="both"/>
              <w:rPr>
                <w:rFonts w:cstheme="minorHAnsi"/>
              </w:rPr>
            </w:pPr>
            <w:r w:rsidRPr="00711E17">
              <w:rPr>
                <w:rFonts w:cstheme="minorHAnsi"/>
              </w:rPr>
              <w:tab/>
              <w:t>A = ____________________</w:t>
            </w:r>
            <w:r w:rsidRPr="00711E17">
              <w:rPr>
                <w:rFonts w:cstheme="minorHAnsi"/>
              </w:rPr>
              <w:tab/>
              <w:t xml:space="preserve">B = ____________________ </w:t>
            </w:r>
          </w:p>
          <w:p w14:paraId="08B3D1C9" w14:textId="77777777" w:rsidR="00A940D5" w:rsidRPr="00711E17" w:rsidRDefault="00A940D5" w:rsidP="00153E08">
            <w:pPr>
              <w:tabs>
                <w:tab w:val="left" w:pos="2130"/>
              </w:tabs>
              <w:jc w:val="both"/>
              <w:rPr>
                <w:rFonts w:cstheme="minorHAnsi"/>
              </w:rPr>
            </w:pPr>
            <w:r w:rsidRPr="00711E17">
              <w:rPr>
                <w:rFonts w:cstheme="minorHAnsi"/>
              </w:rPr>
              <w:tab/>
            </w:r>
          </w:p>
          <w:p w14:paraId="08B3D1CA" w14:textId="77777777" w:rsidR="00A940D5" w:rsidRPr="00711E17" w:rsidRDefault="00A940D5" w:rsidP="00A940D5">
            <w:pPr>
              <w:jc w:val="both"/>
              <w:rPr>
                <w:rFonts w:cstheme="minorHAnsi"/>
                <w:i/>
              </w:rPr>
            </w:pPr>
            <w:r w:rsidRPr="00711E17">
              <w:rPr>
                <w:rFonts w:cstheme="minorHAnsi"/>
                <w:i/>
              </w:rPr>
              <w:t>HEX2 should display the value of A. HEX0 should display the value of B. HEX1 should display a less-than sign.</w:t>
            </w:r>
          </w:p>
        </w:tc>
        <w:tc>
          <w:tcPr>
            <w:tcW w:w="2160" w:type="dxa"/>
          </w:tcPr>
          <w:p w14:paraId="08B3D1CB" w14:textId="77777777" w:rsidR="00A940D5" w:rsidRPr="00711E17" w:rsidRDefault="00A940D5" w:rsidP="00153E08">
            <w:pPr>
              <w:jc w:val="center"/>
              <w:rPr>
                <w:rFonts w:cstheme="minorHAnsi"/>
              </w:rPr>
            </w:pPr>
          </w:p>
        </w:tc>
      </w:tr>
      <w:tr w:rsidR="00A940D5" w:rsidRPr="00711E17" w14:paraId="08B3D1D3" w14:textId="77777777" w:rsidTr="00F23BAB">
        <w:tc>
          <w:tcPr>
            <w:tcW w:w="8640" w:type="dxa"/>
          </w:tcPr>
          <w:p w14:paraId="08B3D1CD" w14:textId="77777777" w:rsidR="00A940D5" w:rsidRPr="00711E17" w:rsidRDefault="00A940D5" w:rsidP="00153E08">
            <w:pPr>
              <w:jc w:val="both"/>
              <w:rPr>
                <w:rFonts w:cstheme="minorHAnsi"/>
              </w:rPr>
            </w:pPr>
            <w:r w:rsidRPr="00711E17">
              <w:rPr>
                <w:rFonts w:cstheme="minorHAnsi"/>
              </w:rPr>
              <w:t>Choose new values for A and B such that A &lt; B. Record the values of A and B here:</w:t>
            </w:r>
          </w:p>
          <w:p w14:paraId="08B3D1CE" w14:textId="77777777" w:rsidR="00A940D5" w:rsidRPr="00711E17" w:rsidRDefault="00A940D5" w:rsidP="00153E08">
            <w:pPr>
              <w:jc w:val="both"/>
              <w:rPr>
                <w:rFonts w:cstheme="minorHAnsi"/>
              </w:rPr>
            </w:pPr>
          </w:p>
          <w:p w14:paraId="08B3D1CF" w14:textId="77777777" w:rsidR="00A940D5" w:rsidRPr="00711E17" w:rsidRDefault="00A940D5" w:rsidP="00153E08">
            <w:pPr>
              <w:jc w:val="both"/>
              <w:rPr>
                <w:rFonts w:cstheme="minorHAnsi"/>
              </w:rPr>
            </w:pPr>
            <w:r w:rsidRPr="00711E17">
              <w:rPr>
                <w:rFonts w:cstheme="minorHAnsi"/>
              </w:rPr>
              <w:tab/>
              <w:t>A = ____________________</w:t>
            </w:r>
            <w:r w:rsidRPr="00711E17">
              <w:rPr>
                <w:rFonts w:cstheme="minorHAnsi"/>
              </w:rPr>
              <w:tab/>
              <w:t xml:space="preserve">B = ____________________ </w:t>
            </w:r>
          </w:p>
          <w:p w14:paraId="08B3D1D0" w14:textId="77777777" w:rsidR="00A940D5" w:rsidRPr="00711E17" w:rsidRDefault="00A940D5" w:rsidP="00153E08">
            <w:pPr>
              <w:tabs>
                <w:tab w:val="left" w:pos="2130"/>
              </w:tabs>
              <w:jc w:val="both"/>
              <w:rPr>
                <w:rFonts w:cstheme="minorHAnsi"/>
              </w:rPr>
            </w:pPr>
            <w:r w:rsidRPr="00711E17">
              <w:rPr>
                <w:rFonts w:cstheme="minorHAnsi"/>
              </w:rPr>
              <w:tab/>
            </w:r>
          </w:p>
          <w:p w14:paraId="08B3D1D1" w14:textId="77777777" w:rsidR="00A940D5" w:rsidRPr="00711E17" w:rsidRDefault="00A940D5" w:rsidP="00A940D5">
            <w:pPr>
              <w:jc w:val="both"/>
              <w:rPr>
                <w:rFonts w:cstheme="minorHAnsi"/>
                <w:i/>
              </w:rPr>
            </w:pPr>
            <w:r w:rsidRPr="00711E17">
              <w:rPr>
                <w:rFonts w:cstheme="minorHAnsi"/>
                <w:i/>
              </w:rPr>
              <w:t>HEX2 should display the value of A. HEX0 should display the value of B. HEX1 should display a less-than sign.</w:t>
            </w:r>
          </w:p>
        </w:tc>
        <w:tc>
          <w:tcPr>
            <w:tcW w:w="2160" w:type="dxa"/>
          </w:tcPr>
          <w:p w14:paraId="08B3D1D2" w14:textId="77777777" w:rsidR="00A940D5" w:rsidRPr="00711E17" w:rsidRDefault="00A940D5" w:rsidP="00153E08">
            <w:pPr>
              <w:jc w:val="center"/>
              <w:rPr>
                <w:rFonts w:cstheme="minorHAnsi"/>
              </w:rPr>
            </w:pPr>
          </w:p>
        </w:tc>
      </w:tr>
    </w:tbl>
    <w:p w14:paraId="08B3D1D8" w14:textId="28C88C2C" w:rsidR="00A940D5" w:rsidRPr="00711E17" w:rsidRDefault="00A940D5" w:rsidP="00A940D5">
      <w:pPr>
        <w:tabs>
          <w:tab w:val="left" w:pos="3600"/>
          <w:tab w:val="left" w:pos="10080"/>
        </w:tabs>
        <w:jc w:val="both"/>
        <w:rPr>
          <w:rFonts w:cstheme="minorHAnsi"/>
          <w:u w:color="000000"/>
        </w:rPr>
      </w:pPr>
    </w:p>
    <w:sectPr w:rsidR="00A940D5" w:rsidRPr="00711E17" w:rsidSect="006A2FB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FB8"/>
    <w:rsid w:val="00040EEA"/>
    <w:rsid w:val="00126EEB"/>
    <w:rsid w:val="002D6CC1"/>
    <w:rsid w:val="004E34EF"/>
    <w:rsid w:val="006A2FB8"/>
    <w:rsid w:val="00711E17"/>
    <w:rsid w:val="00A55D35"/>
    <w:rsid w:val="00A940D5"/>
    <w:rsid w:val="00AB5FDC"/>
    <w:rsid w:val="00EB1649"/>
    <w:rsid w:val="00F2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D19D"/>
  <w15:chartTrackingRefBased/>
  <w15:docId w15:val="{4DC9E140-CD01-45DC-8A5E-E445C682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2FB8"/>
    <w:pPr>
      <w:widowControl w:val="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FB8"/>
    <w:pPr>
      <w:widowControl w:val="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Kelley, Charlie</cp:lastModifiedBy>
  <cp:revision>5</cp:revision>
  <dcterms:created xsi:type="dcterms:W3CDTF">2015-03-26T01:34:00Z</dcterms:created>
  <dcterms:modified xsi:type="dcterms:W3CDTF">2020-03-30T20:07:00Z</dcterms:modified>
</cp:coreProperties>
</file>