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FBD24" w14:textId="3D70B026" w:rsidR="00E4065B" w:rsidRPr="00C4222D" w:rsidRDefault="00A473D6" w:rsidP="00FE3ECA">
      <w:pPr>
        <w:rPr>
          <w:rFonts w:cstheme="minorHAnsi"/>
          <w:b/>
          <w:bCs/>
          <w:sz w:val="22"/>
          <w:szCs w:val="22"/>
        </w:rPr>
      </w:pPr>
      <w:r w:rsidRPr="00C4222D">
        <w:rPr>
          <w:rFonts w:cstheme="minorHAnsi"/>
          <w:b/>
          <w:bCs/>
          <w:sz w:val="22"/>
          <w:szCs w:val="22"/>
          <w:highlight w:val="yellow"/>
        </w:rPr>
        <w:t>Preview</w:t>
      </w:r>
      <w:r w:rsidRPr="00C4222D">
        <w:rPr>
          <w:rFonts w:cstheme="minorHAnsi"/>
          <w:b/>
          <w:bCs/>
          <w:sz w:val="22"/>
          <w:szCs w:val="22"/>
        </w:rPr>
        <w:t xml:space="preserve"> </w:t>
      </w:r>
    </w:p>
    <w:p w14:paraId="27227833" w14:textId="706A008F" w:rsidR="00A473D6" w:rsidRPr="00C4222D" w:rsidRDefault="00A473D6" w:rsidP="00FE3ECA">
      <w:pPr>
        <w:rPr>
          <w:rFonts w:cstheme="minorHAnsi"/>
          <w:sz w:val="22"/>
          <w:szCs w:val="22"/>
        </w:rPr>
      </w:pPr>
    </w:p>
    <w:p w14:paraId="2DA46B75" w14:textId="2A468AD7" w:rsidR="00A473D6" w:rsidRPr="00C4222D" w:rsidRDefault="00A473D6" w:rsidP="00FE3ECA">
      <w:pPr>
        <w:rPr>
          <w:rFonts w:cstheme="minorHAnsi"/>
          <w:sz w:val="22"/>
          <w:szCs w:val="22"/>
        </w:rPr>
      </w:pPr>
      <w:r w:rsidRPr="00C4222D">
        <w:rPr>
          <w:rFonts w:cstheme="minorHAnsi"/>
          <w:sz w:val="22"/>
          <w:szCs w:val="22"/>
        </w:rPr>
        <w:t>In this article I describe my perception of the Machine Learning (ML) industry from a Business Strategy perspective. Since the popularization of ML, companies have strived to develop end-to-end solutions, but more recently companies have focused on integrating horizontally across steps in the Data Supply Chain.</w:t>
      </w:r>
    </w:p>
    <w:p w14:paraId="1A58AE45" w14:textId="57225A51" w:rsidR="00A473D6" w:rsidRPr="00C4222D" w:rsidRDefault="00A473D6" w:rsidP="00FE3ECA">
      <w:pPr>
        <w:rPr>
          <w:rFonts w:cstheme="minorHAnsi"/>
          <w:sz w:val="22"/>
          <w:szCs w:val="22"/>
        </w:rPr>
      </w:pPr>
    </w:p>
    <w:p w14:paraId="5BEFB9AE" w14:textId="1B73D8F1" w:rsidR="00A473D6" w:rsidRPr="00C4222D" w:rsidRDefault="00A473D6" w:rsidP="00FE3ECA">
      <w:pPr>
        <w:rPr>
          <w:rFonts w:cstheme="minorHAnsi"/>
          <w:b/>
          <w:bCs/>
          <w:sz w:val="22"/>
          <w:szCs w:val="22"/>
        </w:rPr>
      </w:pPr>
      <w:r w:rsidRPr="00C4222D">
        <w:rPr>
          <w:rFonts w:cstheme="minorHAnsi"/>
          <w:b/>
          <w:bCs/>
          <w:sz w:val="22"/>
          <w:szCs w:val="22"/>
          <w:highlight w:val="yellow"/>
        </w:rPr>
        <w:t>Article</w:t>
      </w:r>
    </w:p>
    <w:p w14:paraId="46564EDF" w14:textId="781C9920" w:rsidR="00A473D6" w:rsidRPr="00C4222D" w:rsidRDefault="00A473D6" w:rsidP="00FE3ECA">
      <w:pPr>
        <w:rPr>
          <w:rFonts w:cstheme="minorHAnsi"/>
          <w:b/>
          <w:bCs/>
          <w:sz w:val="22"/>
          <w:szCs w:val="22"/>
        </w:rPr>
      </w:pPr>
    </w:p>
    <w:p w14:paraId="7C2B51D7" w14:textId="71E903C8" w:rsidR="00A473D6" w:rsidRPr="00C4222D" w:rsidRDefault="007B2E36" w:rsidP="00FE3ECA">
      <w:pPr>
        <w:rPr>
          <w:rFonts w:cstheme="minorHAnsi"/>
          <w:b/>
          <w:bCs/>
          <w:sz w:val="22"/>
          <w:szCs w:val="22"/>
        </w:rPr>
      </w:pPr>
      <w:r w:rsidRPr="00C4222D">
        <w:rPr>
          <w:rFonts w:cstheme="minorHAnsi"/>
          <w:b/>
          <w:bCs/>
          <w:sz w:val="22"/>
          <w:szCs w:val="22"/>
        </w:rPr>
        <w:t>Structure</w:t>
      </w:r>
    </w:p>
    <w:p w14:paraId="77DD02CF" w14:textId="74C1C2D8" w:rsidR="007B2E36" w:rsidRPr="00C4222D" w:rsidRDefault="007B2E36" w:rsidP="00FE3ECA">
      <w:pPr>
        <w:rPr>
          <w:rFonts w:cstheme="minorHAnsi"/>
          <w:b/>
          <w:bCs/>
          <w:sz w:val="22"/>
          <w:szCs w:val="22"/>
        </w:rPr>
      </w:pPr>
    </w:p>
    <w:p w14:paraId="485CDE37" w14:textId="3E716D55" w:rsidR="007B2E36" w:rsidRPr="00C4222D" w:rsidRDefault="007B2E36" w:rsidP="00FE3ECA">
      <w:pPr>
        <w:rPr>
          <w:rFonts w:cstheme="minorHAnsi"/>
          <w:sz w:val="22"/>
          <w:szCs w:val="22"/>
        </w:rPr>
      </w:pPr>
      <w:r w:rsidRPr="00C4222D">
        <w:rPr>
          <w:rFonts w:cstheme="minorHAnsi"/>
          <w:sz w:val="22"/>
          <w:szCs w:val="22"/>
        </w:rPr>
        <w:t>I’m going to describe some Machine Learning</w:t>
      </w:r>
      <w:r w:rsidR="00E942C1" w:rsidRPr="00C4222D">
        <w:rPr>
          <w:rFonts w:cstheme="minorHAnsi"/>
          <w:sz w:val="22"/>
          <w:szCs w:val="22"/>
        </w:rPr>
        <w:t xml:space="preserve"> concepts and build the Data Supply Chain. Then I’ll explain some Business Strategy concepts and propose a competitive strategy.</w:t>
      </w:r>
    </w:p>
    <w:p w14:paraId="58B19129" w14:textId="2F1AC49C" w:rsidR="007B2E36" w:rsidRPr="00C4222D" w:rsidRDefault="007B2E36" w:rsidP="00FE3ECA">
      <w:pPr>
        <w:rPr>
          <w:rFonts w:cstheme="minorHAnsi"/>
          <w:b/>
          <w:bCs/>
          <w:sz w:val="22"/>
          <w:szCs w:val="22"/>
        </w:rPr>
      </w:pPr>
    </w:p>
    <w:p w14:paraId="6ECAE39A" w14:textId="76B3F830" w:rsidR="007B2E36" w:rsidRPr="00C4222D" w:rsidRDefault="00BD5F88" w:rsidP="00FE3ECA">
      <w:pPr>
        <w:rPr>
          <w:rFonts w:cstheme="minorHAnsi"/>
          <w:b/>
          <w:bCs/>
          <w:sz w:val="22"/>
          <w:szCs w:val="22"/>
        </w:rPr>
      </w:pPr>
      <w:r w:rsidRPr="00C4222D">
        <w:rPr>
          <w:rFonts w:cstheme="minorHAnsi"/>
          <w:b/>
          <w:bCs/>
          <w:sz w:val="22"/>
          <w:szCs w:val="22"/>
        </w:rPr>
        <w:t>Supervised Learning</w:t>
      </w:r>
    </w:p>
    <w:p w14:paraId="71454D62" w14:textId="77777777" w:rsidR="00FE3ECA" w:rsidRPr="00C4222D" w:rsidRDefault="00FE3ECA" w:rsidP="00FE3ECA">
      <w:pPr>
        <w:rPr>
          <w:rFonts w:cstheme="minorHAnsi"/>
          <w:b/>
          <w:bCs/>
          <w:sz w:val="22"/>
          <w:szCs w:val="22"/>
        </w:rPr>
      </w:pPr>
    </w:p>
    <w:p w14:paraId="03155FDE" w14:textId="6F49360A" w:rsidR="007B2E36" w:rsidRDefault="007B2E36" w:rsidP="00FE3ECA">
      <w:pPr>
        <w:shd w:val="clear" w:color="auto" w:fill="FFFFFF"/>
        <w:rPr>
          <w:rFonts w:eastAsia="Times New Roman" w:cstheme="minorHAnsi"/>
          <w:color w:val="292929"/>
          <w:spacing w:val="-1"/>
          <w:sz w:val="22"/>
          <w:szCs w:val="22"/>
        </w:rPr>
      </w:pPr>
      <w:r w:rsidRPr="007B2E36">
        <w:rPr>
          <w:rFonts w:eastAsia="Times New Roman" w:cstheme="minorHAnsi"/>
          <w:color w:val="292929"/>
          <w:spacing w:val="-1"/>
          <w:sz w:val="22"/>
          <w:szCs w:val="22"/>
        </w:rPr>
        <w:t>For Supervised Machine Learning algorithms to function effectively, they need to be trained on labelled data. This data is typically labelled by humans which can be a mundane task. An example of labelling data could be drawing bounding boxes on objects in images and labelling those boxes with a category of object. The bounding box coordinates could then be stored in a file like a JSON with the type of object included. Assuming the goal of this model is to identify objects, then it will be trained on (likely) thousands of images with the accompanying bounding box coordinates and object labels. If you’re interested in the logistics behind Object Detection you can read more </w:t>
      </w:r>
      <w:hyperlink r:id="rId5" w:history="1">
        <w:r w:rsidRPr="007B2E36">
          <w:rPr>
            <w:rFonts w:eastAsia="Times New Roman" w:cstheme="minorHAnsi"/>
            <w:color w:val="0000FF"/>
            <w:spacing w:val="-1"/>
            <w:sz w:val="22"/>
            <w:szCs w:val="22"/>
            <w:u w:val="single"/>
          </w:rPr>
          <w:t>here</w:t>
        </w:r>
      </w:hyperlink>
      <w:r w:rsidRPr="007B2E36">
        <w:rPr>
          <w:rFonts w:eastAsia="Times New Roman" w:cstheme="minorHAnsi"/>
          <w:color w:val="292929"/>
          <w:spacing w:val="-1"/>
          <w:sz w:val="22"/>
          <w:szCs w:val="22"/>
        </w:rPr>
        <w:t>.</w:t>
      </w:r>
    </w:p>
    <w:p w14:paraId="66AB18F6" w14:textId="77777777" w:rsidR="00FA6BD3" w:rsidRPr="00C4222D" w:rsidRDefault="00FA6BD3" w:rsidP="00FE3ECA">
      <w:pPr>
        <w:shd w:val="clear" w:color="auto" w:fill="FFFFFF"/>
        <w:rPr>
          <w:rFonts w:eastAsia="Times New Roman" w:cstheme="minorHAnsi"/>
          <w:color w:val="292929"/>
          <w:spacing w:val="-1"/>
          <w:sz w:val="22"/>
          <w:szCs w:val="22"/>
        </w:rPr>
      </w:pPr>
    </w:p>
    <w:p w14:paraId="66C3C4A0" w14:textId="4CE994F8" w:rsidR="00BD5F88" w:rsidRDefault="007B2E36" w:rsidP="00FE3ECA">
      <w:pPr>
        <w:shd w:val="clear" w:color="auto" w:fill="FFFFFF"/>
        <w:rPr>
          <w:rFonts w:eastAsia="Times New Roman" w:cstheme="minorHAnsi"/>
          <w:color w:val="292929"/>
          <w:spacing w:val="-1"/>
          <w:sz w:val="22"/>
          <w:szCs w:val="22"/>
        </w:rPr>
      </w:pPr>
      <w:r w:rsidRPr="00C4222D">
        <w:rPr>
          <w:rFonts w:eastAsia="Times New Roman" w:cstheme="minorHAnsi"/>
          <w:color w:val="292929"/>
          <w:spacing w:val="-1"/>
          <w:sz w:val="22"/>
          <w:szCs w:val="22"/>
        </w:rPr>
        <w:t xml:space="preserve">With the same example in mind, after the model is trained </w:t>
      </w:r>
      <w:r w:rsidR="00BD5F88" w:rsidRPr="00C4222D">
        <w:rPr>
          <w:rFonts w:eastAsia="Times New Roman" w:cstheme="minorHAnsi"/>
          <w:color w:val="292929"/>
          <w:spacing w:val="-1"/>
          <w:sz w:val="22"/>
          <w:szCs w:val="22"/>
        </w:rPr>
        <w:t>with</w:t>
      </w:r>
      <w:r w:rsidRPr="00C4222D">
        <w:rPr>
          <w:rFonts w:eastAsia="Times New Roman" w:cstheme="minorHAnsi"/>
          <w:color w:val="292929"/>
          <w:spacing w:val="-1"/>
          <w:sz w:val="22"/>
          <w:szCs w:val="22"/>
        </w:rPr>
        <w:t xml:space="preserve"> a Machine Learning Framework</w:t>
      </w:r>
      <w:r w:rsidR="00BD5F88" w:rsidRPr="00C4222D">
        <w:rPr>
          <w:rFonts w:eastAsia="Times New Roman" w:cstheme="minorHAnsi"/>
          <w:color w:val="292929"/>
          <w:spacing w:val="-1"/>
          <w:sz w:val="22"/>
          <w:szCs w:val="22"/>
        </w:rPr>
        <w:t>,</w:t>
      </w:r>
      <w:r w:rsidRPr="00C4222D">
        <w:rPr>
          <w:rFonts w:eastAsia="Times New Roman" w:cstheme="minorHAnsi"/>
          <w:color w:val="292929"/>
          <w:spacing w:val="-1"/>
          <w:sz w:val="22"/>
          <w:szCs w:val="22"/>
        </w:rPr>
        <w:t xml:space="preserve"> it needs to be deployed to production (ex: embedded on a site). The deployment step typically requires a lot more code than the model itself. </w:t>
      </w:r>
      <w:r w:rsidR="00BD5F88" w:rsidRPr="00C4222D">
        <w:rPr>
          <w:rFonts w:eastAsia="Times New Roman" w:cstheme="minorHAnsi"/>
          <w:color w:val="292929"/>
          <w:spacing w:val="-1"/>
          <w:sz w:val="22"/>
          <w:szCs w:val="22"/>
        </w:rPr>
        <w:t xml:space="preserve">Andrew Ng recently proposed that there is large gap from Proof of Concept to Production models that are ready to use. Ng also hypothesized that most of the aggregate time spent working on ML across all scientists is spent tuning algorithms, but productivity would improve if scientists spent more time iterating on their datasets. </w:t>
      </w:r>
    </w:p>
    <w:p w14:paraId="3804D4BF" w14:textId="77777777" w:rsidR="00FA6BD3" w:rsidRPr="00C4222D" w:rsidRDefault="00FA6BD3" w:rsidP="00FE3ECA">
      <w:pPr>
        <w:shd w:val="clear" w:color="auto" w:fill="FFFFFF"/>
        <w:rPr>
          <w:rFonts w:eastAsia="Times New Roman" w:cstheme="minorHAnsi"/>
          <w:color w:val="292929"/>
          <w:spacing w:val="-1"/>
          <w:sz w:val="22"/>
          <w:szCs w:val="22"/>
        </w:rPr>
      </w:pPr>
    </w:p>
    <w:p w14:paraId="0B6EF41E" w14:textId="0175FC45" w:rsidR="00E942C1" w:rsidRPr="00C4222D" w:rsidRDefault="00BD5F88" w:rsidP="00FE3ECA">
      <w:pPr>
        <w:shd w:val="clear" w:color="auto" w:fill="FFFFFF"/>
        <w:rPr>
          <w:rFonts w:eastAsia="Times New Roman" w:cstheme="minorHAnsi"/>
          <w:color w:val="292929"/>
          <w:spacing w:val="-1"/>
          <w:sz w:val="22"/>
          <w:szCs w:val="22"/>
        </w:rPr>
      </w:pPr>
      <w:r w:rsidRPr="00C4222D">
        <w:rPr>
          <w:rFonts w:eastAsia="Times New Roman" w:cstheme="minorHAnsi"/>
          <w:color w:val="292929"/>
          <w:spacing w:val="-1"/>
          <w:sz w:val="22"/>
          <w:szCs w:val="22"/>
        </w:rPr>
        <w:t>The bottom line is that a disproportionate amount of time is spent developing ML algorithms, as opposed to building good datasets or deploying models so they can be used</w:t>
      </w:r>
      <w:r w:rsidR="00E942C1" w:rsidRPr="00C4222D">
        <w:rPr>
          <w:rFonts w:eastAsia="Times New Roman" w:cstheme="minorHAnsi"/>
          <w:color w:val="292929"/>
          <w:spacing w:val="-1"/>
          <w:sz w:val="22"/>
          <w:szCs w:val="22"/>
        </w:rPr>
        <w:t xml:space="preserve"> practically. </w:t>
      </w:r>
    </w:p>
    <w:p w14:paraId="660B8A2F" w14:textId="6F63D744" w:rsidR="007B2E36" w:rsidRPr="00C4222D" w:rsidRDefault="007B2E36" w:rsidP="00FE3ECA">
      <w:pPr>
        <w:rPr>
          <w:rFonts w:eastAsia="Times New Roman" w:cstheme="minorHAnsi"/>
          <w:color w:val="292929"/>
          <w:spacing w:val="-1"/>
          <w:sz w:val="22"/>
          <w:szCs w:val="22"/>
        </w:rPr>
      </w:pPr>
    </w:p>
    <w:p w14:paraId="644641CA" w14:textId="4EFC894D" w:rsidR="00E942C1" w:rsidRPr="00C4222D" w:rsidRDefault="00E942C1" w:rsidP="00FE3ECA">
      <w:pPr>
        <w:rPr>
          <w:rFonts w:eastAsia="Times New Roman" w:cstheme="minorHAnsi"/>
          <w:b/>
          <w:bCs/>
          <w:sz w:val="22"/>
          <w:szCs w:val="22"/>
        </w:rPr>
      </w:pPr>
      <w:r w:rsidRPr="00C4222D">
        <w:rPr>
          <w:rFonts w:eastAsia="Times New Roman" w:cstheme="minorHAnsi"/>
          <w:b/>
          <w:bCs/>
          <w:sz w:val="22"/>
          <w:szCs w:val="22"/>
        </w:rPr>
        <w:t>The Data Supply Chain</w:t>
      </w:r>
    </w:p>
    <w:p w14:paraId="492C1E79" w14:textId="3C99D715" w:rsidR="00E942C1" w:rsidRPr="00C4222D" w:rsidRDefault="00E942C1" w:rsidP="00FE3ECA">
      <w:pPr>
        <w:rPr>
          <w:rFonts w:eastAsia="Times New Roman" w:cstheme="minorHAnsi"/>
          <w:b/>
          <w:bCs/>
          <w:sz w:val="22"/>
          <w:szCs w:val="22"/>
        </w:rPr>
      </w:pPr>
    </w:p>
    <w:p w14:paraId="4EA6DA91" w14:textId="786DEA2A" w:rsidR="00E942C1" w:rsidRPr="00C4222D" w:rsidRDefault="00E942C1" w:rsidP="00FE3ECA">
      <w:pPr>
        <w:rPr>
          <w:rFonts w:eastAsia="Times New Roman" w:cstheme="minorHAnsi"/>
          <w:sz w:val="22"/>
          <w:szCs w:val="22"/>
        </w:rPr>
      </w:pPr>
      <w:r w:rsidRPr="00C4222D">
        <w:rPr>
          <w:rFonts w:eastAsia="Times New Roman" w:cstheme="minorHAnsi"/>
          <w:sz w:val="22"/>
          <w:szCs w:val="22"/>
        </w:rPr>
        <w:t>Center this and pad it:</w:t>
      </w:r>
    </w:p>
    <w:p w14:paraId="2BBD4DFC" w14:textId="186598C9" w:rsidR="00E942C1" w:rsidRPr="00C4222D" w:rsidRDefault="00E942C1" w:rsidP="00FE3ECA">
      <w:pPr>
        <w:rPr>
          <w:rFonts w:eastAsia="Times New Roman" w:cstheme="minorHAnsi"/>
          <w:sz w:val="22"/>
          <w:szCs w:val="22"/>
        </w:rPr>
      </w:pPr>
    </w:p>
    <w:p w14:paraId="0CA32180" w14:textId="78B11D85" w:rsidR="00E942C1" w:rsidRPr="00C4222D" w:rsidRDefault="00E942C1" w:rsidP="00FE3ECA">
      <w:pPr>
        <w:rPr>
          <w:rFonts w:eastAsia="Times New Roman" w:cstheme="minorHAnsi"/>
          <w:sz w:val="22"/>
          <w:szCs w:val="22"/>
        </w:rPr>
      </w:pPr>
      <w:r w:rsidRPr="00C4222D">
        <w:rPr>
          <w:rFonts w:eastAsia="Times New Roman" w:cstheme="minorHAnsi"/>
          <w:sz w:val="22"/>
          <w:szCs w:val="22"/>
        </w:rPr>
        <w:tab/>
        <w:t xml:space="preserve">Idea/Hypothesis </w:t>
      </w:r>
      <w:r w:rsidRPr="00C4222D">
        <w:rPr>
          <w:rFonts w:eastAsia="Times New Roman" w:cstheme="minorHAnsi"/>
          <w:sz w:val="22"/>
          <w:szCs w:val="22"/>
        </w:rPr>
        <w:sym w:font="Wingdings" w:char="F0E0"/>
      </w:r>
      <w:r w:rsidRPr="00C4222D">
        <w:rPr>
          <w:rFonts w:eastAsia="Times New Roman" w:cstheme="minorHAnsi"/>
          <w:sz w:val="22"/>
          <w:szCs w:val="22"/>
        </w:rPr>
        <w:t xml:space="preserve"> Data Collection </w:t>
      </w:r>
      <w:r w:rsidRPr="00C4222D">
        <w:rPr>
          <w:rFonts w:eastAsia="Times New Roman" w:cstheme="minorHAnsi"/>
          <w:sz w:val="22"/>
          <w:szCs w:val="22"/>
        </w:rPr>
        <w:sym w:font="Wingdings" w:char="F0E0"/>
      </w:r>
      <w:r w:rsidRPr="00C4222D">
        <w:rPr>
          <w:rFonts w:eastAsia="Times New Roman" w:cstheme="minorHAnsi"/>
          <w:sz w:val="22"/>
          <w:szCs w:val="22"/>
        </w:rPr>
        <w:t xml:space="preserve"> Model </w:t>
      </w:r>
      <w:r w:rsidRPr="00C4222D">
        <w:rPr>
          <w:rFonts w:eastAsia="Times New Roman" w:cstheme="minorHAnsi"/>
          <w:sz w:val="22"/>
          <w:szCs w:val="22"/>
        </w:rPr>
        <w:sym w:font="Wingdings" w:char="F0E0"/>
      </w:r>
      <w:r w:rsidRPr="00C4222D">
        <w:rPr>
          <w:rFonts w:eastAsia="Times New Roman" w:cstheme="minorHAnsi"/>
          <w:sz w:val="22"/>
          <w:szCs w:val="22"/>
        </w:rPr>
        <w:t xml:space="preserve"> Production</w:t>
      </w:r>
    </w:p>
    <w:p w14:paraId="3DC66ED4" w14:textId="00968A12" w:rsidR="00E942C1" w:rsidRPr="00C4222D" w:rsidRDefault="00E942C1" w:rsidP="00FE3ECA">
      <w:pPr>
        <w:rPr>
          <w:rFonts w:eastAsia="Times New Roman" w:cstheme="minorHAnsi"/>
          <w:sz w:val="22"/>
          <w:szCs w:val="22"/>
        </w:rPr>
      </w:pPr>
    </w:p>
    <w:p w14:paraId="2A3B79DB" w14:textId="353B77C2" w:rsidR="00E942C1" w:rsidRPr="00C4222D" w:rsidRDefault="00472B9F" w:rsidP="00FE3ECA">
      <w:pPr>
        <w:rPr>
          <w:rFonts w:eastAsia="Times New Roman" w:cstheme="minorHAnsi"/>
          <w:sz w:val="22"/>
          <w:szCs w:val="22"/>
        </w:rPr>
      </w:pPr>
      <w:r w:rsidRPr="00C4222D">
        <w:rPr>
          <w:rFonts w:eastAsia="Times New Roman" w:cstheme="minorHAnsi"/>
          <w:sz w:val="22"/>
          <w:szCs w:val="22"/>
        </w:rPr>
        <w:t xml:space="preserve">This is a high-level look at the steps required for a Machine Learning model to create value. </w:t>
      </w:r>
    </w:p>
    <w:p w14:paraId="456E0BD1" w14:textId="77777777" w:rsidR="00472B9F" w:rsidRPr="00C4222D" w:rsidRDefault="00472B9F" w:rsidP="00FE3ECA">
      <w:pPr>
        <w:rPr>
          <w:rFonts w:eastAsia="Times New Roman" w:cstheme="minorHAnsi"/>
          <w:sz w:val="22"/>
          <w:szCs w:val="22"/>
        </w:rPr>
      </w:pPr>
    </w:p>
    <w:p w14:paraId="54435920" w14:textId="0E0AAE2B" w:rsidR="00472B9F" w:rsidRPr="00C4222D" w:rsidRDefault="00472B9F" w:rsidP="00FE3ECA">
      <w:pPr>
        <w:pStyle w:val="ListParagraph"/>
        <w:numPr>
          <w:ilvl w:val="0"/>
          <w:numId w:val="1"/>
        </w:numPr>
        <w:rPr>
          <w:rFonts w:eastAsia="Times New Roman" w:cstheme="minorHAnsi"/>
          <w:sz w:val="22"/>
          <w:szCs w:val="22"/>
        </w:rPr>
      </w:pPr>
      <w:r w:rsidRPr="00C4222D">
        <w:rPr>
          <w:rFonts w:eastAsia="Times New Roman" w:cstheme="minorHAnsi"/>
          <w:sz w:val="22"/>
          <w:szCs w:val="22"/>
        </w:rPr>
        <w:t>Idea/Hypothesis</w:t>
      </w:r>
    </w:p>
    <w:p w14:paraId="10AC5831" w14:textId="77777777" w:rsidR="00472B9F" w:rsidRPr="00C4222D" w:rsidRDefault="00472B9F" w:rsidP="00FE3ECA">
      <w:pPr>
        <w:ind w:left="720"/>
        <w:rPr>
          <w:rFonts w:eastAsia="Times New Roman" w:cstheme="minorHAnsi"/>
          <w:sz w:val="22"/>
          <w:szCs w:val="22"/>
        </w:rPr>
      </w:pPr>
      <w:r w:rsidRPr="00C4222D">
        <w:rPr>
          <w:rFonts w:eastAsia="Times New Roman" w:cstheme="minorHAnsi"/>
          <w:sz w:val="22"/>
          <w:szCs w:val="22"/>
        </w:rPr>
        <w:t xml:space="preserve">For example: a team observes that there is a relationship between some variables that a computer could learn better than a human. They decide they want to make a model that makes some human tasks more precise. </w:t>
      </w:r>
    </w:p>
    <w:p w14:paraId="69A3516F" w14:textId="77777777" w:rsidR="00472B9F" w:rsidRPr="00C4222D" w:rsidRDefault="00472B9F" w:rsidP="00FE3ECA">
      <w:pPr>
        <w:ind w:left="720"/>
        <w:rPr>
          <w:rFonts w:eastAsia="Times New Roman" w:cstheme="minorHAnsi"/>
          <w:sz w:val="22"/>
          <w:szCs w:val="22"/>
        </w:rPr>
      </w:pPr>
    </w:p>
    <w:p w14:paraId="2100B64E" w14:textId="77777777" w:rsidR="00472B9F" w:rsidRPr="00C4222D" w:rsidRDefault="00472B9F" w:rsidP="00FE3ECA">
      <w:pPr>
        <w:pStyle w:val="ListParagraph"/>
        <w:numPr>
          <w:ilvl w:val="0"/>
          <w:numId w:val="1"/>
        </w:numPr>
        <w:rPr>
          <w:rFonts w:eastAsia="Times New Roman" w:cstheme="minorHAnsi"/>
          <w:sz w:val="22"/>
          <w:szCs w:val="22"/>
        </w:rPr>
      </w:pPr>
      <w:r w:rsidRPr="00C4222D">
        <w:rPr>
          <w:rFonts w:eastAsia="Times New Roman" w:cstheme="minorHAnsi"/>
          <w:sz w:val="22"/>
          <w:szCs w:val="22"/>
        </w:rPr>
        <w:t xml:space="preserve">Data Collection </w:t>
      </w:r>
    </w:p>
    <w:p w14:paraId="201C8339" w14:textId="0632EB2B" w:rsidR="007B2E36" w:rsidRPr="00C4222D" w:rsidRDefault="00472B9F" w:rsidP="00FE3ECA">
      <w:pPr>
        <w:ind w:left="720"/>
        <w:rPr>
          <w:rFonts w:eastAsia="Times New Roman" w:cstheme="minorHAnsi"/>
          <w:sz w:val="22"/>
          <w:szCs w:val="22"/>
        </w:rPr>
      </w:pPr>
      <w:r w:rsidRPr="00C4222D">
        <w:rPr>
          <w:rFonts w:eastAsia="Times New Roman" w:cstheme="minorHAnsi"/>
          <w:sz w:val="22"/>
          <w:szCs w:val="22"/>
        </w:rPr>
        <w:t xml:space="preserve">Supervised models need to be trained on data that is labelled with ground truths. Collecting this data can be difficult </w:t>
      </w:r>
      <w:r w:rsidR="003100FE" w:rsidRPr="00C4222D">
        <w:rPr>
          <w:rFonts w:eastAsia="Times New Roman" w:cstheme="minorHAnsi"/>
          <w:sz w:val="22"/>
          <w:szCs w:val="22"/>
        </w:rPr>
        <w:t xml:space="preserve">considering it may be hard to find. If we’re dealing with object detection, then data would need to be collected and annotated. </w:t>
      </w:r>
    </w:p>
    <w:p w14:paraId="6A7484EB" w14:textId="77777777" w:rsidR="003100FE" w:rsidRPr="00C4222D" w:rsidRDefault="003100FE" w:rsidP="00FE3ECA">
      <w:pPr>
        <w:ind w:left="720"/>
        <w:rPr>
          <w:rFonts w:eastAsia="Times New Roman" w:cstheme="minorHAnsi"/>
          <w:sz w:val="22"/>
          <w:szCs w:val="22"/>
        </w:rPr>
      </w:pPr>
    </w:p>
    <w:p w14:paraId="61A0F25C" w14:textId="3075CFED" w:rsidR="003100FE" w:rsidRPr="00C4222D" w:rsidRDefault="003100FE" w:rsidP="00FE3ECA">
      <w:pPr>
        <w:pStyle w:val="ListParagraph"/>
        <w:numPr>
          <w:ilvl w:val="0"/>
          <w:numId w:val="1"/>
        </w:numPr>
        <w:rPr>
          <w:rFonts w:eastAsia="Times New Roman" w:cstheme="minorHAnsi"/>
          <w:sz w:val="22"/>
          <w:szCs w:val="22"/>
        </w:rPr>
      </w:pPr>
      <w:r w:rsidRPr="00C4222D">
        <w:rPr>
          <w:rFonts w:eastAsia="Times New Roman" w:cstheme="minorHAnsi"/>
          <w:sz w:val="22"/>
          <w:szCs w:val="22"/>
        </w:rPr>
        <w:t>Model</w:t>
      </w:r>
    </w:p>
    <w:p w14:paraId="21117A08" w14:textId="1E959CFE" w:rsidR="003100FE" w:rsidRPr="00C4222D" w:rsidRDefault="003100FE" w:rsidP="00FE3ECA">
      <w:pPr>
        <w:pStyle w:val="ListParagraph"/>
        <w:rPr>
          <w:rFonts w:eastAsia="Times New Roman" w:cstheme="minorHAnsi"/>
          <w:sz w:val="22"/>
          <w:szCs w:val="22"/>
        </w:rPr>
      </w:pPr>
      <w:r w:rsidRPr="00C4222D">
        <w:rPr>
          <w:rFonts w:eastAsia="Times New Roman" w:cstheme="minorHAnsi"/>
          <w:sz w:val="22"/>
          <w:szCs w:val="22"/>
        </w:rPr>
        <w:t>Given a robust data set, it needs to be split into training and testing data</w:t>
      </w:r>
      <w:r w:rsidR="00FA6BD3">
        <w:rPr>
          <w:rFonts w:eastAsia="Times New Roman" w:cstheme="minorHAnsi"/>
          <w:sz w:val="22"/>
          <w:szCs w:val="22"/>
        </w:rPr>
        <w:t xml:space="preserve"> sets</w:t>
      </w:r>
      <w:r w:rsidRPr="00C4222D">
        <w:rPr>
          <w:rFonts w:eastAsia="Times New Roman" w:cstheme="minorHAnsi"/>
          <w:sz w:val="22"/>
          <w:szCs w:val="22"/>
        </w:rPr>
        <w:t xml:space="preserve">. Data can then be fed through the model/algorithm which learns relationships in the data and trains itself to predict things </w:t>
      </w:r>
      <w:r w:rsidR="00FA6BD3">
        <w:rPr>
          <w:rFonts w:eastAsia="Times New Roman" w:cstheme="minorHAnsi"/>
          <w:sz w:val="22"/>
          <w:szCs w:val="22"/>
        </w:rPr>
        <w:t>from</w:t>
      </w:r>
      <w:r w:rsidRPr="00C4222D">
        <w:rPr>
          <w:rFonts w:eastAsia="Times New Roman" w:cstheme="minorHAnsi"/>
          <w:sz w:val="22"/>
          <w:szCs w:val="22"/>
        </w:rPr>
        <w:t xml:space="preserve"> data it hasn’t seen before. </w:t>
      </w:r>
    </w:p>
    <w:p w14:paraId="6E023365" w14:textId="657AACF7" w:rsidR="00FE3ECA" w:rsidRPr="00C4222D" w:rsidRDefault="00FE3ECA" w:rsidP="00FE3ECA">
      <w:pPr>
        <w:pStyle w:val="ListParagraph"/>
        <w:rPr>
          <w:rFonts w:eastAsia="Times New Roman" w:cstheme="minorHAnsi"/>
          <w:sz w:val="22"/>
          <w:szCs w:val="22"/>
        </w:rPr>
      </w:pPr>
    </w:p>
    <w:p w14:paraId="2E4A6290" w14:textId="1457C982" w:rsidR="00FE3ECA" w:rsidRPr="00C4222D" w:rsidRDefault="00FE3ECA" w:rsidP="00FE3ECA">
      <w:pPr>
        <w:pStyle w:val="ListParagraph"/>
        <w:rPr>
          <w:rFonts w:eastAsia="Times New Roman" w:cstheme="minorHAnsi"/>
          <w:sz w:val="22"/>
          <w:szCs w:val="22"/>
        </w:rPr>
      </w:pPr>
    </w:p>
    <w:p w14:paraId="1883442C" w14:textId="7EAC8465" w:rsidR="003100FE" w:rsidRPr="00C4222D" w:rsidRDefault="003100FE" w:rsidP="00FE3ECA">
      <w:pPr>
        <w:pStyle w:val="ListParagraph"/>
        <w:numPr>
          <w:ilvl w:val="0"/>
          <w:numId w:val="1"/>
        </w:numPr>
        <w:rPr>
          <w:rFonts w:eastAsia="Times New Roman" w:cstheme="minorHAnsi"/>
          <w:sz w:val="22"/>
          <w:szCs w:val="22"/>
        </w:rPr>
      </w:pPr>
      <w:r w:rsidRPr="00C4222D">
        <w:rPr>
          <w:rFonts w:eastAsia="Times New Roman" w:cstheme="minorHAnsi"/>
          <w:sz w:val="22"/>
          <w:szCs w:val="22"/>
        </w:rPr>
        <w:t>Production</w:t>
      </w:r>
    </w:p>
    <w:p w14:paraId="23650439" w14:textId="77777777" w:rsidR="00FE3ECA" w:rsidRPr="00C4222D" w:rsidRDefault="003100FE" w:rsidP="00FE3ECA">
      <w:pPr>
        <w:pStyle w:val="ListParagraph"/>
        <w:rPr>
          <w:rFonts w:eastAsia="Times New Roman" w:cstheme="minorHAnsi"/>
          <w:sz w:val="22"/>
          <w:szCs w:val="22"/>
        </w:rPr>
      </w:pPr>
      <w:r w:rsidRPr="00C4222D">
        <w:rPr>
          <w:rFonts w:eastAsia="Times New Roman" w:cstheme="minorHAnsi"/>
          <w:sz w:val="22"/>
          <w:szCs w:val="22"/>
        </w:rPr>
        <w:t>When the model is trained and tested, then it can be put into a context where it’s used based on the original hypothesis or idea</w:t>
      </w:r>
      <w:r w:rsidR="00FE3ECA" w:rsidRPr="00C4222D">
        <w:rPr>
          <w:rFonts w:eastAsia="Times New Roman" w:cstheme="minorHAnsi"/>
          <w:sz w:val="22"/>
          <w:szCs w:val="22"/>
        </w:rPr>
        <w:t>. For example, deployed on a website, or implemented in a piece of hardware. People in the industry may also refer to this step as ML Ops.</w:t>
      </w:r>
    </w:p>
    <w:p w14:paraId="6E16C7FF" w14:textId="77777777" w:rsidR="00FE3ECA" w:rsidRPr="00C4222D" w:rsidRDefault="00FE3ECA" w:rsidP="00FE3ECA">
      <w:pPr>
        <w:rPr>
          <w:rFonts w:eastAsia="Times New Roman" w:cstheme="minorHAnsi"/>
          <w:sz w:val="22"/>
          <w:szCs w:val="22"/>
        </w:rPr>
      </w:pPr>
    </w:p>
    <w:p w14:paraId="2C471DCA" w14:textId="24071A9B" w:rsidR="003100FE" w:rsidRPr="00C4222D" w:rsidRDefault="00FE3ECA" w:rsidP="00FE3ECA">
      <w:pPr>
        <w:rPr>
          <w:rFonts w:eastAsia="Times New Roman" w:cstheme="minorHAnsi"/>
          <w:b/>
          <w:bCs/>
          <w:sz w:val="22"/>
          <w:szCs w:val="22"/>
        </w:rPr>
      </w:pPr>
      <w:r w:rsidRPr="00C4222D">
        <w:rPr>
          <w:rFonts w:eastAsia="Times New Roman" w:cstheme="minorHAnsi"/>
          <w:b/>
          <w:bCs/>
          <w:sz w:val="22"/>
          <w:szCs w:val="22"/>
        </w:rPr>
        <w:t xml:space="preserve">Porter’s 5 Forces </w:t>
      </w:r>
    </w:p>
    <w:p w14:paraId="3F94785C" w14:textId="3DDA4946" w:rsidR="00FE3ECA" w:rsidRPr="00C4222D" w:rsidRDefault="00FE3ECA" w:rsidP="00FE3ECA">
      <w:pPr>
        <w:rPr>
          <w:rFonts w:eastAsia="Times New Roman" w:cstheme="minorHAnsi"/>
          <w:b/>
          <w:bCs/>
          <w:sz w:val="22"/>
          <w:szCs w:val="22"/>
        </w:rPr>
      </w:pPr>
    </w:p>
    <w:p w14:paraId="7CB2EF2E" w14:textId="77777777" w:rsidR="00FE3ECA" w:rsidRPr="00C4222D" w:rsidRDefault="00FE3ECA" w:rsidP="00FE3ECA">
      <w:pPr>
        <w:numPr>
          <w:ilvl w:val="0"/>
          <w:numId w:val="2"/>
        </w:numPr>
        <w:shd w:val="clear" w:color="auto" w:fill="FFFFFF"/>
        <w:ind w:left="1170"/>
        <w:rPr>
          <w:rFonts w:eastAsia="Times New Roman" w:cstheme="minorHAnsi"/>
          <w:color w:val="292929"/>
          <w:spacing w:val="-1"/>
          <w:sz w:val="22"/>
          <w:szCs w:val="22"/>
        </w:rPr>
      </w:pPr>
      <w:r w:rsidRPr="00FE3ECA">
        <w:rPr>
          <w:rFonts w:eastAsia="Times New Roman" w:cstheme="minorHAnsi"/>
          <w:color w:val="292929"/>
          <w:spacing w:val="-1"/>
          <w:sz w:val="22"/>
          <w:szCs w:val="22"/>
        </w:rPr>
        <w:t>Industry Rivalry</w:t>
      </w:r>
    </w:p>
    <w:p w14:paraId="44AF8F4F" w14:textId="5C5D2720" w:rsidR="00FE3ECA" w:rsidRPr="00FE3ECA" w:rsidRDefault="00FE3ECA" w:rsidP="00FE3ECA">
      <w:pPr>
        <w:numPr>
          <w:ilvl w:val="0"/>
          <w:numId w:val="2"/>
        </w:numPr>
        <w:shd w:val="clear" w:color="auto" w:fill="FFFFFF"/>
        <w:ind w:left="1170"/>
        <w:rPr>
          <w:rFonts w:eastAsia="Times New Roman" w:cstheme="minorHAnsi"/>
          <w:color w:val="292929"/>
          <w:spacing w:val="-1"/>
          <w:sz w:val="22"/>
          <w:szCs w:val="22"/>
        </w:rPr>
      </w:pPr>
      <w:r w:rsidRPr="00FE3ECA">
        <w:rPr>
          <w:rFonts w:eastAsia="Times New Roman" w:cstheme="minorHAnsi"/>
          <w:color w:val="292929"/>
          <w:spacing w:val="-1"/>
          <w:sz w:val="22"/>
          <w:szCs w:val="22"/>
        </w:rPr>
        <w:t>Bargaining Power of suppliers</w:t>
      </w:r>
    </w:p>
    <w:p w14:paraId="1E19B3E0" w14:textId="77777777" w:rsidR="00FE3ECA" w:rsidRPr="00FE3ECA" w:rsidRDefault="00FE3ECA" w:rsidP="00FE3ECA">
      <w:pPr>
        <w:numPr>
          <w:ilvl w:val="0"/>
          <w:numId w:val="2"/>
        </w:numPr>
        <w:shd w:val="clear" w:color="auto" w:fill="FFFFFF"/>
        <w:ind w:left="1170"/>
        <w:rPr>
          <w:rFonts w:eastAsia="Times New Roman" w:cstheme="minorHAnsi"/>
          <w:color w:val="292929"/>
          <w:spacing w:val="-1"/>
          <w:sz w:val="22"/>
          <w:szCs w:val="22"/>
        </w:rPr>
      </w:pPr>
      <w:r w:rsidRPr="00FE3ECA">
        <w:rPr>
          <w:rFonts w:eastAsia="Times New Roman" w:cstheme="minorHAnsi"/>
          <w:color w:val="292929"/>
          <w:spacing w:val="-1"/>
          <w:sz w:val="22"/>
          <w:szCs w:val="22"/>
        </w:rPr>
        <w:t>Bargaining Power of buyers</w:t>
      </w:r>
    </w:p>
    <w:p w14:paraId="5B165A9C" w14:textId="77777777" w:rsidR="00FE3ECA" w:rsidRPr="00FE3ECA" w:rsidRDefault="00FE3ECA" w:rsidP="00FE3ECA">
      <w:pPr>
        <w:numPr>
          <w:ilvl w:val="0"/>
          <w:numId w:val="2"/>
        </w:numPr>
        <w:shd w:val="clear" w:color="auto" w:fill="FFFFFF"/>
        <w:ind w:left="1170"/>
        <w:rPr>
          <w:rFonts w:eastAsia="Times New Roman" w:cstheme="minorHAnsi"/>
          <w:color w:val="292929"/>
          <w:spacing w:val="-1"/>
          <w:sz w:val="22"/>
          <w:szCs w:val="22"/>
        </w:rPr>
      </w:pPr>
      <w:r w:rsidRPr="00FE3ECA">
        <w:rPr>
          <w:rFonts w:eastAsia="Times New Roman" w:cstheme="minorHAnsi"/>
          <w:color w:val="292929"/>
          <w:spacing w:val="-1"/>
          <w:sz w:val="22"/>
          <w:szCs w:val="22"/>
        </w:rPr>
        <w:t>Threat of entry</w:t>
      </w:r>
    </w:p>
    <w:p w14:paraId="5837FD2B" w14:textId="041208E2" w:rsidR="00FE3ECA" w:rsidRPr="00C4222D" w:rsidRDefault="00FE3ECA" w:rsidP="00FE3ECA">
      <w:pPr>
        <w:numPr>
          <w:ilvl w:val="0"/>
          <w:numId w:val="2"/>
        </w:numPr>
        <w:shd w:val="clear" w:color="auto" w:fill="FFFFFF"/>
        <w:ind w:left="1170"/>
        <w:rPr>
          <w:rFonts w:eastAsia="Times New Roman" w:cstheme="minorHAnsi"/>
          <w:color w:val="292929"/>
          <w:spacing w:val="-1"/>
          <w:sz w:val="22"/>
          <w:szCs w:val="22"/>
        </w:rPr>
      </w:pPr>
      <w:r w:rsidRPr="00FE3ECA">
        <w:rPr>
          <w:rFonts w:eastAsia="Times New Roman" w:cstheme="minorHAnsi"/>
          <w:color w:val="292929"/>
          <w:spacing w:val="-1"/>
          <w:sz w:val="22"/>
          <w:szCs w:val="22"/>
        </w:rPr>
        <w:t>Threat of Substitutes</w:t>
      </w:r>
    </w:p>
    <w:p w14:paraId="42EB8BDC" w14:textId="77777777" w:rsidR="00FE3ECA" w:rsidRPr="00C4222D" w:rsidRDefault="00FE3ECA" w:rsidP="00FE3ECA">
      <w:pPr>
        <w:shd w:val="clear" w:color="auto" w:fill="FFFFFF"/>
        <w:ind w:left="1170"/>
        <w:rPr>
          <w:rFonts w:eastAsia="Times New Roman" w:cstheme="minorHAnsi"/>
          <w:color w:val="292929"/>
          <w:spacing w:val="-1"/>
          <w:sz w:val="22"/>
          <w:szCs w:val="22"/>
        </w:rPr>
      </w:pPr>
    </w:p>
    <w:p w14:paraId="29DD0660" w14:textId="47488CEF" w:rsidR="00FE3ECA" w:rsidRPr="00C4222D" w:rsidRDefault="00FE3ECA" w:rsidP="00FE3ECA">
      <w:pPr>
        <w:shd w:val="clear" w:color="auto" w:fill="FFFFFF"/>
        <w:rPr>
          <w:rFonts w:eastAsia="Times New Roman" w:cstheme="minorHAnsi"/>
          <w:color w:val="292929"/>
          <w:spacing w:val="-1"/>
          <w:sz w:val="22"/>
          <w:szCs w:val="22"/>
        </w:rPr>
      </w:pPr>
      <w:r w:rsidRPr="00FE3ECA">
        <w:rPr>
          <w:rFonts w:eastAsia="Times New Roman" w:cstheme="minorHAnsi"/>
          <w:color w:val="292929"/>
          <w:spacing w:val="-1"/>
          <w:sz w:val="22"/>
          <w:szCs w:val="22"/>
        </w:rPr>
        <w:t xml:space="preserve">It may seem abstract at this point, but bear with me. Porter’s 5 forces </w:t>
      </w:r>
      <w:r w:rsidR="006C1E02" w:rsidRPr="00C4222D">
        <w:rPr>
          <w:rFonts w:eastAsia="Times New Roman" w:cstheme="minorHAnsi"/>
          <w:color w:val="292929"/>
          <w:spacing w:val="-1"/>
          <w:sz w:val="22"/>
          <w:szCs w:val="22"/>
        </w:rPr>
        <w:t>paint</w:t>
      </w:r>
      <w:r w:rsidRPr="00FE3ECA">
        <w:rPr>
          <w:rFonts w:eastAsia="Times New Roman" w:cstheme="minorHAnsi"/>
          <w:color w:val="292929"/>
          <w:spacing w:val="-1"/>
          <w:sz w:val="22"/>
          <w:szCs w:val="22"/>
        </w:rPr>
        <w:t xml:space="preserve"> the competitive landscape for an industry and can help new entrants assess the attractiveness of an industry. In my strategy class we learned about this concept by segmenting the </w:t>
      </w:r>
      <w:r w:rsidR="006C1E02" w:rsidRPr="00C4222D">
        <w:rPr>
          <w:rFonts w:eastAsia="Times New Roman" w:cstheme="minorHAnsi"/>
          <w:color w:val="292929"/>
          <w:spacing w:val="-1"/>
          <w:sz w:val="22"/>
          <w:szCs w:val="22"/>
        </w:rPr>
        <w:t>supply</w:t>
      </w:r>
      <w:r w:rsidRPr="00FE3ECA">
        <w:rPr>
          <w:rFonts w:eastAsia="Times New Roman" w:cstheme="minorHAnsi"/>
          <w:color w:val="292929"/>
          <w:spacing w:val="-1"/>
          <w:sz w:val="22"/>
          <w:szCs w:val="22"/>
        </w:rPr>
        <w:t xml:space="preserve"> chain of an industry and analyzing each of the 5 forces in that industry.</w:t>
      </w:r>
    </w:p>
    <w:p w14:paraId="73E18FE2" w14:textId="77777777" w:rsidR="006C1E02" w:rsidRPr="00C4222D" w:rsidRDefault="006C1E02" w:rsidP="00FE3ECA">
      <w:pPr>
        <w:shd w:val="clear" w:color="auto" w:fill="FFFFFF"/>
        <w:rPr>
          <w:rFonts w:eastAsia="Times New Roman" w:cstheme="minorHAnsi"/>
          <w:color w:val="292929"/>
          <w:spacing w:val="-1"/>
          <w:sz w:val="22"/>
          <w:szCs w:val="22"/>
        </w:rPr>
      </w:pPr>
    </w:p>
    <w:p w14:paraId="1D5955C2" w14:textId="1A008AB8" w:rsidR="00442FDE" w:rsidRDefault="00FE3ECA" w:rsidP="00442FDE">
      <w:pPr>
        <w:shd w:val="clear" w:color="auto" w:fill="FFFFFF"/>
        <w:rPr>
          <w:rFonts w:eastAsia="Times New Roman" w:cstheme="minorHAnsi"/>
          <w:color w:val="292929"/>
          <w:spacing w:val="-1"/>
          <w:sz w:val="22"/>
          <w:szCs w:val="22"/>
        </w:rPr>
      </w:pPr>
      <w:r w:rsidRPr="00FE3ECA">
        <w:rPr>
          <w:rFonts w:eastAsia="Times New Roman" w:cstheme="minorHAnsi"/>
          <w:color w:val="292929"/>
          <w:spacing w:val="-1"/>
          <w:sz w:val="22"/>
          <w:szCs w:val="22"/>
        </w:rPr>
        <w:t>Picture it like this:</w:t>
      </w:r>
    </w:p>
    <w:p w14:paraId="21D68339" w14:textId="77777777" w:rsidR="00442FDE" w:rsidRPr="00442FDE" w:rsidRDefault="00442FDE" w:rsidP="00442FDE">
      <w:pPr>
        <w:shd w:val="clear" w:color="auto" w:fill="FFFFFF"/>
        <w:rPr>
          <w:rFonts w:eastAsia="Times New Roman" w:cstheme="minorHAnsi"/>
          <w:color w:val="292929"/>
          <w:spacing w:val="-1"/>
          <w:sz w:val="22"/>
          <w:szCs w:val="22"/>
        </w:rPr>
      </w:pPr>
    </w:p>
    <w:tbl>
      <w:tblPr>
        <w:tblStyle w:val="TableGrid"/>
        <w:tblW w:w="0" w:type="auto"/>
        <w:tblLook w:val="04A0" w:firstRow="1" w:lastRow="0" w:firstColumn="1" w:lastColumn="0" w:noHBand="0" w:noVBand="1"/>
      </w:tblPr>
      <w:tblGrid>
        <w:gridCol w:w="2158"/>
        <w:gridCol w:w="2158"/>
        <w:gridCol w:w="2158"/>
        <w:gridCol w:w="2158"/>
        <w:gridCol w:w="2158"/>
      </w:tblGrid>
      <w:tr w:rsidR="00442FDE" w14:paraId="6154E635" w14:textId="77777777" w:rsidTr="00442FDE">
        <w:tc>
          <w:tcPr>
            <w:tcW w:w="2158" w:type="dxa"/>
          </w:tcPr>
          <w:p w14:paraId="3222B19A" w14:textId="77777777" w:rsidR="00442FDE" w:rsidRDefault="00442FDE" w:rsidP="00FE3ECA">
            <w:pPr>
              <w:rPr>
                <w:rFonts w:eastAsia="Times New Roman" w:cstheme="minorHAnsi"/>
                <w:color w:val="292929"/>
                <w:spacing w:val="-1"/>
                <w:sz w:val="22"/>
                <w:szCs w:val="22"/>
              </w:rPr>
            </w:pPr>
          </w:p>
        </w:tc>
        <w:tc>
          <w:tcPr>
            <w:tcW w:w="2158" w:type="dxa"/>
          </w:tcPr>
          <w:p w14:paraId="78042C78" w14:textId="16F01051"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Dairy Farms</w:t>
            </w:r>
          </w:p>
        </w:tc>
        <w:tc>
          <w:tcPr>
            <w:tcW w:w="2158" w:type="dxa"/>
          </w:tcPr>
          <w:p w14:paraId="532AFB64" w14:textId="025CFE4D"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Ice Cream Manufacturers</w:t>
            </w:r>
          </w:p>
        </w:tc>
        <w:tc>
          <w:tcPr>
            <w:tcW w:w="2158" w:type="dxa"/>
          </w:tcPr>
          <w:p w14:paraId="32FB18A6" w14:textId="32F675D7"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Ice Cream Distributors</w:t>
            </w:r>
          </w:p>
        </w:tc>
        <w:tc>
          <w:tcPr>
            <w:tcW w:w="2158" w:type="dxa"/>
          </w:tcPr>
          <w:p w14:paraId="65ED72AB" w14:textId="2AE17361"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Grocery Store</w:t>
            </w:r>
          </w:p>
        </w:tc>
      </w:tr>
      <w:tr w:rsidR="00442FDE" w14:paraId="0991AFE8" w14:textId="77777777" w:rsidTr="00442FDE">
        <w:tc>
          <w:tcPr>
            <w:tcW w:w="2158" w:type="dxa"/>
          </w:tcPr>
          <w:p w14:paraId="1110622A" w14:textId="2B3D62CA"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Threat of Entry</w:t>
            </w:r>
          </w:p>
        </w:tc>
        <w:tc>
          <w:tcPr>
            <w:tcW w:w="2158" w:type="dxa"/>
          </w:tcPr>
          <w:p w14:paraId="3C928FBE" w14:textId="6BE45BB0" w:rsidR="00442FDE" w:rsidRDefault="00442FDE" w:rsidP="00FE3ECA">
            <w:pPr>
              <w:rPr>
                <w:rFonts w:eastAsia="Times New Roman" w:cstheme="minorHAnsi"/>
                <w:color w:val="292929"/>
                <w:spacing w:val="-1"/>
                <w:sz w:val="22"/>
                <w:szCs w:val="22"/>
              </w:rPr>
            </w:pPr>
          </w:p>
        </w:tc>
        <w:tc>
          <w:tcPr>
            <w:tcW w:w="2158" w:type="dxa"/>
          </w:tcPr>
          <w:p w14:paraId="5DA1457D" w14:textId="5E2DE7D7" w:rsidR="00442FDE" w:rsidRDefault="00442FDE" w:rsidP="00FE3ECA">
            <w:pPr>
              <w:rPr>
                <w:rFonts w:eastAsia="Times New Roman" w:cstheme="minorHAnsi"/>
                <w:color w:val="292929"/>
                <w:spacing w:val="-1"/>
                <w:sz w:val="22"/>
                <w:szCs w:val="22"/>
              </w:rPr>
            </w:pPr>
          </w:p>
        </w:tc>
        <w:tc>
          <w:tcPr>
            <w:tcW w:w="2158" w:type="dxa"/>
          </w:tcPr>
          <w:p w14:paraId="0EF3A19B" w14:textId="77777777" w:rsidR="00442FDE" w:rsidRDefault="00442FDE" w:rsidP="00FE3ECA">
            <w:pPr>
              <w:rPr>
                <w:rFonts w:eastAsia="Times New Roman" w:cstheme="minorHAnsi"/>
                <w:color w:val="292929"/>
                <w:spacing w:val="-1"/>
                <w:sz w:val="22"/>
                <w:szCs w:val="22"/>
              </w:rPr>
            </w:pPr>
          </w:p>
        </w:tc>
        <w:tc>
          <w:tcPr>
            <w:tcW w:w="2158" w:type="dxa"/>
          </w:tcPr>
          <w:p w14:paraId="338B7EF1" w14:textId="77777777" w:rsidR="00442FDE" w:rsidRDefault="00442FDE" w:rsidP="00FE3ECA">
            <w:pPr>
              <w:rPr>
                <w:rFonts w:eastAsia="Times New Roman" w:cstheme="minorHAnsi"/>
                <w:color w:val="292929"/>
                <w:spacing w:val="-1"/>
                <w:sz w:val="22"/>
                <w:szCs w:val="22"/>
              </w:rPr>
            </w:pPr>
          </w:p>
        </w:tc>
      </w:tr>
      <w:tr w:rsidR="00442FDE" w14:paraId="0F4CAB36" w14:textId="77777777" w:rsidTr="00442FDE">
        <w:tc>
          <w:tcPr>
            <w:tcW w:w="2158" w:type="dxa"/>
          </w:tcPr>
          <w:p w14:paraId="35160E48" w14:textId="1890BEAB"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Threat of Substitutes</w:t>
            </w:r>
          </w:p>
        </w:tc>
        <w:tc>
          <w:tcPr>
            <w:tcW w:w="2158" w:type="dxa"/>
          </w:tcPr>
          <w:p w14:paraId="2A2EA012" w14:textId="2A550FAC" w:rsidR="00442FDE" w:rsidRDefault="00442FDE" w:rsidP="00FE3ECA">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65408" behindDoc="0" locked="0" layoutInCell="1" allowOverlap="1" wp14:anchorId="2739FEA4" wp14:editId="6DE56703">
                      <wp:simplePos x="0" y="0"/>
                      <wp:positionH relativeFrom="column">
                        <wp:posOffset>220980</wp:posOffset>
                      </wp:positionH>
                      <wp:positionV relativeFrom="paragraph">
                        <wp:posOffset>82615</wp:posOffset>
                      </wp:positionV>
                      <wp:extent cx="4815840" cy="0"/>
                      <wp:effectExtent l="0" t="76200" r="0" b="88900"/>
                      <wp:wrapNone/>
                      <wp:docPr id="4" name="Straight Arrow Connector 4"/>
                      <wp:cNvGraphicFramePr/>
                      <a:graphic xmlns:a="http://schemas.openxmlformats.org/drawingml/2006/main">
                        <a:graphicData uri="http://schemas.microsoft.com/office/word/2010/wordprocessingShape">
                          <wps:wsp>
                            <wps:cNvCnPr/>
                            <wps:spPr>
                              <a:xfrm>
                                <a:off x="0" y="0"/>
                                <a:ext cx="4815840"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0DF37" id="_x0000_t32" coordsize="21600,21600" o:spt="32" o:oned="t" path="m,l21600,21600e" filled="f">
                      <v:path arrowok="t" fillok="f" o:connecttype="none"/>
                      <o:lock v:ext="edit" shapetype="t"/>
                    </v:shapetype>
                    <v:shape id="Straight Arrow Connector 4" o:spid="_x0000_s1026" type="#_x0000_t32" style="position:absolute;margin-left:17.4pt;margin-top:6.5pt;width:379.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" strokecolor="#4472c4 [3204]" strokeweight="3pt">
                      <v:stroke startarrow="block" endarrow="block" joinstyle="miter"/>
                    </v:shape>
                  </w:pict>
                </mc:Fallback>
              </mc:AlternateContent>
            </w:r>
          </w:p>
        </w:tc>
        <w:tc>
          <w:tcPr>
            <w:tcW w:w="2158" w:type="dxa"/>
          </w:tcPr>
          <w:p w14:paraId="59BFAA0E" w14:textId="5B3D7357" w:rsidR="00442FDE" w:rsidRDefault="00442FDE" w:rsidP="00FE3ECA">
            <w:pPr>
              <w:rPr>
                <w:rFonts w:eastAsia="Times New Roman" w:cstheme="minorHAnsi"/>
                <w:color w:val="292929"/>
                <w:spacing w:val="-1"/>
                <w:sz w:val="22"/>
                <w:szCs w:val="22"/>
              </w:rPr>
            </w:pPr>
          </w:p>
        </w:tc>
        <w:tc>
          <w:tcPr>
            <w:tcW w:w="2158" w:type="dxa"/>
          </w:tcPr>
          <w:p w14:paraId="28EBBAEC" w14:textId="77777777" w:rsidR="00442FDE" w:rsidRDefault="00442FDE" w:rsidP="00FE3ECA">
            <w:pPr>
              <w:rPr>
                <w:rFonts w:eastAsia="Times New Roman" w:cstheme="minorHAnsi"/>
                <w:color w:val="292929"/>
                <w:spacing w:val="-1"/>
                <w:sz w:val="22"/>
                <w:szCs w:val="22"/>
              </w:rPr>
            </w:pPr>
          </w:p>
        </w:tc>
        <w:tc>
          <w:tcPr>
            <w:tcW w:w="2158" w:type="dxa"/>
          </w:tcPr>
          <w:p w14:paraId="766EAF6C" w14:textId="77777777" w:rsidR="00442FDE" w:rsidRDefault="00442FDE" w:rsidP="00FE3ECA">
            <w:pPr>
              <w:rPr>
                <w:rFonts w:eastAsia="Times New Roman" w:cstheme="minorHAnsi"/>
                <w:color w:val="292929"/>
                <w:spacing w:val="-1"/>
                <w:sz w:val="22"/>
                <w:szCs w:val="22"/>
              </w:rPr>
            </w:pPr>
          </w:p>
        </w:tc>
      </w:tr>
      <w:tr w:rsidR="00442FDE" w14:paraId="09C29837" w14:textId="77777777" w:rsidTr="00442FDE">
        <w:tc>
          <w:tcPr>
            <w:tcW w:w="2158" w:type="dxa"/>
          </w:tcPr>
          <w:p w14:paraId="0B50FC87" w14:textId="491DD0E9"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Bargaining Power of Suppliers</w:t>
            </w:r>
          </w:p>
        </w:tc>
        <w:tc>
          <w:tcPr>
            <w:tcW w:w="2158" w:type="dxa"/>
          </w:tcPr>
          <w:p w14:paraId="3CF48C94" w14:textId="27853605" w:rsidR="00442FDE" w:rsidRDefault="00442FDE" w:rsidP="00FE3ECA">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71552" behindDoc="0" locked="0" layoutInCell="1" allowOverlap="1" wp14:anchorId="0C95E122" wp14:editId="2C62E067">
                      <wp:simplePos x="0" y="0"/>
                      <wp:positionH relativeFrom="column">
                        <wp:posOffset>392702</wp:posOffset>
                      </wp:positionH>
                      <wp:positionV relativeFrom="paragraph">
                        <wp:posOffset>-52653</wp:posOffset>
                      </wp:positionV>
                      <wp:extent cx="858416" cy="279919"/>
                      <wp:effectExtent l="0" t="0" r="0" b="0"/>
                      <wp:wrapNone/>
                      <wp:docPr id="9" name="Text Box 9"/>
                      <wp:cNvGraphicFramePr/>
                      <a:graphic xmlns:a="http://schemas.openxmlformats.org/drawingml/2006/main">
                        <a:graphicData uri="http://schemas.microsoft.com/office/word/2010/wordprocessingShape">
                          <wps:wsp>
                            <wps:cNvSpPr txBox="1"/>
                            <wps:spPr>
                              <a:xfrm>
                                <a:off x="0" y="0"/>
                                <a:ext cx="858416" cy="279919"/>
                              </a:xfrm>
                              <a:prstGeom prst="rect">
                                <a:avLst/>
                              </a:prstGeom>
                              <a:noFill/>
                              <a:ln w="6350">
                                <a:noFill/>
                              </a:ln>
                            </wps:spPr>
                            <wps:txbx>
                              <w:txbxContent>
                                <w:p w14:paraId="5CB279E3" w14:textId="1FEC646A" w:rsidR="00551A5A" w:rsidRPr="00551A5A" w:rsidRDefault="00551A5A" w:rsidP="00551A5A">
                                  <w:pPr>
                                    <w:rPr>
                                      <w:b/>
                                      <w:bCs/>
                                      <w:color w:val="4472C4" w:themeColor="accent1"/>
                                    </w:rPr>
                                  </w:pPr>
                                  <w:r w:rsidRPr="00551A5A">
                                    <w:rPr>
                                      <w:b/>
                                      <w:bCs/>
                                      <w:color w:val="4472C4" w:themeColor="accent1"/>
                                    </w:rPr>
                                    <w:t>Vertical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5E122" id="_x0000_t202" coordsize="21600,21600" o:spt="202" path="m,l,21600r21600,l21600,xe">
                      <v:stroke joinstyle="miter"/>
                      <v:path gradientshapeok="t" o:connecttype="rect"/>
                    </v:shapetype>
                    <v:shape id="Text Box 9" o:spid="_x0000_s1026" type="#_x0000_t202" style="position:absolute;margin-left:30.9pt;margin-top:-4.15pt;width:67.6pt;height:2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" filled="f" stroked="f" strokeweight=".5pt">
                      <v:textbox>
                        <w:txbxContent>
                          <w:p w14:paraId="5CB279E3" w14:textId="1FEC646A" w:rsidR="00551A5A" w:rsidRPr="00551A5A" w:rsidRDefault="00551A5A" w:rsidP="00551A5A">
                            <w:pPr>
                              <w:rPr>
                                <w:b/>
                                <w:bCs/>
                                <w:color w:val="4472C4" w:themeColor="accent1"/>
                              </w:rPr>
                            </w:pPr>
                            <w:r w:rsidRPr="00551A5A">
                              <w:rPr>
                                <w:b/>
                                <w:bCs/>
                                <w:color w:val="4472C4" w:themeColor="accent1"/>
                              </w:rPr>
                              <w:t>Vertical</w:t>
                            </w:r>
                          </w:p>
                        </w:txbxContent>
                      </v:textbox>
                    </v:shape>
                  </w:pict>
                </mc:Fallback>
              </mc:AlternateContent>
            </w:r>
          </w:p>
        </w:tc>
        <w:tc>
          <w:tcPr>
            <w:tcW w:w="2158" w:type="dxa"/>
          </w:tcPr>
          <w:p w14:paraId="0CC1D2D3" w14:textId="1A18C642" w:rsidR="00442FDE" w:rsidRDefault="00442FDE" w:rsidP="00FE3ECA">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66432" behindDoc="0" locked="0" layoutInCell="1" allowOverlap="1" wp14:anchorId="1277F55A" wp14:editId="332B4F23">
                      <wp:simplePos x="0" y="0"/>
                      <wp:positionH relativeFrom="column">
                        <wp:posOffset>241300</wp:posOffset>
                      </wp:positionH>
                      <wp:positionV relativeFrom="paragraph">
                        <wp:posOffset>88900</wp:posOffset>
                      </wp:positionV>
                      <wp:extent cx="0" cy="674370"/>
                      <wp:effectExtent l="76200" t="25400" r="76200" b="36830"/>
                      <wp:wrapNone/>
                      <wp:docPr id="7" name="Straight Arrow Connector 7"/>
                      <wp:cNvGraphicFramePr/>
                      <a:graphic xmlns:a="http://schemas.openxmlformats.org/drawingml/2006/main">
                        <a:graphicData uri="http://schemas.microsoft.com/office/word/2010/wordprocessingShape">
                          <wps:wsp>
                            <wps:cNvCnPr/>
                            <wps:spPr>
                              <a:xfrm>
                                <a:off x="0" y="0"/>
                                <a:ext cx="0" cy="674370"/>
                              </a:xfrm>
                              <a:prstGeom prst="straightConnector1">
                                <a:avLst/>
                              </a:prstGeom>
                              <a:ln w="38100">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CD596" id="Straight Arrow Connector 7" o:spid="_x0000_s1026" type="#_x0000_t32" style="position:absolute;margin-left:19pt;margin-top:7pt;width:0;height:53.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" strokecolor="#ed7d31 [3205]" strokeweight="3pt">
                      <v:stroke startarrow="block" endarrow="block" joinstyle="miter"/>
                    </v:shape>
                  </w:pict>
                </mc:Fallback>
              </mc:AlternateContent>
            </w:r>
            <w:r w:rsidRPr="00C4222D">
              <w:rPr>
                <w:rFonts w:eastAsia="Times New Roman" w:cstheme="minorHAnsi"/>
                <w:noProof/>
                <w:color w:val="292929"/>
                <w:spacing w:val="-1"/>
                <w:sz w:val="22"/>
                <w:szCs w:val="22"/>
              </w:rPr>
              <mc:AlternateContent>
                <mc:Choice Requires="wps">
                  <w:drawing>
                    <wp:anchor distT="0" distB="0" distL="114300" distR="114300" simplePos="0" relativeHeight="251669504" behindDoc="0" locked="0" layoutInCell="1" allowOverlap="1" wp14:anchorId="5E37A486" wp14:editId="54E639E7">
                      <wp:simplePos x="0" y="0"/>
                      <wp:positionH relativeFrom="column">
                        <wp:posOffset>242570</wp:posOffset>
                      </wp:positionH>
                      <wp:positionV relativeFrom="paragraph">
                        <wp:posOffset>261711</wp:posOffset>
                      </wp:positionV>
                      <wp:extent cx="858416" cy="279919"/>
                      <wp:effectExtent l="0" t="0" r="0" b="0"/>
                      <wp:wrapNone/>
                      <wp:docPr id="8" name="Text Box 8"/>
                      <wp:cNvGraphicFramePr/>
                      <a:graphic xmlns:a="http://schemas.openxmlformats.org/drawingml/2006/main">
                        <a:graphicData uri="http://schemas.microsoft.com/office/word/2010/wordprocessingShape">
                          <wps:wsp>
                            <wps:cNvSpPr txBox="1"/>
                            <wps:spPr>
                              <a:xfrm>
                                <a:off x="0" y="0"/>
                                <a:ext cx="858416" cy="279919"/>
                              </a:xfrm>
                              <a:prstGeom prst="rect">
                                <a:avLst/>
                              </a:prstGeom>
                              <a:noFill/>
                              <a:ln w="6350">
                                <a:noFill/>
                              </a:ln>
                            </wps:spPr>
                            <wps:txbx>
                              <w:txbxContent>
                                <w:p w14:paraId="370CC712" w14:textId="45B2E8BE" w:rsidR="00551A5A" w:rsidRPr="00551A5A" w:rsidRDefault="00551A5A" w:rsidP="00551A5A">
                                  <w:pPr>
                                    <w:rPr>
                                      <w:b/>
                                      <w:bCs/>
                                      <w:color w:val="ED7D31" w:themeColor="accent2"/>
                                    </w:rPr>
                                  </w:pPr>
                                  <w:r>
                                    <w:rPr>
                                      <w:b/>
                                      <w:bCs/>
                                      <w:color w:val="ED7D31" w:themeColor="accent2"/>
                                    </w:rPr>
                                    <w:t>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A486" id="Text Box 8" o:spid="_x0000_s1027" type="#_x0000_t202" style="position:absolute;margin-left:19.1pt;margin-top:20.6pt;width:67.6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" filled="f" stroked="f" strokeweight=".5pt">
                      <v:textbox>
                        <w:txbxContent>
                          <w:p w14:paraId="370CC712" w14:textId="45B2E8BE" w:rsidR="00551A5A" w:rsidRPr="00551A5A" w:rsidRDefault="00551A5A" w:rsidP="00551A5A">
                            <w:pPr>
                              <w:rPr>
                                <w:b/>
                                <w:bCs/>
                                <w:color w:val="ED7D31" w:themeColor="accent2"/>
                              </w:rPr>
                            </w:pPr>
                            <w:r>
                              <w:rPr>
                                <w:b/>
                                <w:bCs/>
                                <w:color w:val="ED7D31" w:themeColor="accent2"/>
                              </w:rPr>
                              <w:t>Horizontal</w:t>
                            </w:r>
                          </w:p>
                        </w:txbxContent>
                      </v:textbox>
                    </v:shape>
                  </w:pict>
                </mc:Fallback>
              </mc:AlternateContent>
            </w:r>
          </w:p>
        </w:tc>
        <w:tc>
          <w:tcPr>
            <w:tcW w:w="2158" w:type="dxa"/>
          </w:tcPr>
          <w:p w14:paraId="02C19FF4" w14:textId="77777777" w:rsidR="00442FDE" w:rsidRDefault="00442FDE" w:rsidP="00FE3ECA">
            <w:pPr>
              <w:rPr>
                <w:rFonts w:eastAsia="Times New Roman" w:cstheme="minorHAnsi"/>
                <w:color w:val="292929"/>
                <w:spacing w:val="-1"/>
                <w:sz w:val="22"/>
                <w:szCs w:val="22"/>
              </w:rPr>
            </w:pPr>
          </w:p>
        </w:tc>
        <w:tc>
          <w:tcPr>
            <w:tcW w:w="2158" w:type="dxa"/>
          </w:tcPr>
          <w:p w14:paraId="59220910" w14:textId="77777777" w:rsidR="00442FDE" w:rsidRDefault="00442FDE" w:rsidP="00FE3ECA">
            <w:pPr>
              <w:rPr>
                <w:rFonts w:eastAsia="Times New Roman" w:cstheme="minorHAnsi"/>
                <w:color w:val="292929"/>
                <w:spacing w:val="-1"/>
                <w:sz w:val="22"/>
                <w:szCs w:val="22"/>
              </w:rPr>
            </w:pPr>
          </w:p>
        </w:tc>
      </w:tr>
      <w:tr w:rsidR="00442FDE" w14:paraId="7926D124" w14:textId="77777777" w:rsidTr="00442FDE">
        <w:tc>
          <w:tcPr>
            <w:tcW w:w="2158" w:type="dxa"/>
          </w:tcPr>
          <w:p w14:paraId="09562198" w14:textId="5D63BD3F"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Bargaining Power of Buyers</w:t>
            </w:r>
          </w:p>
        </w:tc>
        <w:tc>
          <w:tcPr>
            <w:tcW w:w="2158" w:type="dxa"/>
          </w:tcPr>
          <w:p w14:paraId="48536CC1" w14:textId="77777777" w:rsidR="00442FDE" w:rsidRDefault="00442FDE" w:rsidP="00FE3ECA">
            <w:pPr>
              <w:rPr>
                <w:rFonts w:eastAsia="Times New Roman" w:cstheme="minorHAnsi"/>
                <w:color w:val="292929"/>
                <w:spacing w:val="-1"/>
                <w:sz w:val="22"/>
                <w:szCs w:val="22"/>
              </w:rPr>
            </w:pPr>
          </w:p>
        </w:tc>
        <w:tc>
          <w:tcPr>
            <w:tcW w:w="2158" w:type="dxa"/>
          </w:tcPr>
          <w:p w14:paraId="43800C38" w14:textId="77777777" w:rsidR="00442FDE" w:rsidRDefault="00442FDE" w:rsidP="00FE3ECA">
            <w:pPr>
              <w:rPr>
                <w:rFonts w:eastAsia="Times New Roman" w:cstheme="minorHAnsi"/>
                <w:color w:val="292929"/>
                <w:spacing w:val="-1"/>
                <w:sz w:val="22"/>
                <w:szCs w:val="22"/>
              </w:rPr>
            </w:pPr>
          </w:p>
        </w:tc>
        <w:tc>
          <w:tcPr>
            <w:tcW w:w="2158" w:type="dxa"/>
          </w:tcPr>
          <w:p w14:paraId="22618D99" w14:textId="77777777" w:rsidR="00442FDE" w:rsidRDefault="00442FDE" w:rsidP="00FE3ECA">
            <w:pPr>
              <w:rPr>
                <w:rFonts w:eastAsia="Times New Roman" w:cstheme="minorHAnsi"/>
                <w:color w:val="292929"/>
                <w:spacing w:val="-1"/>
                <w:sz w:val="22"/>
                <w:szCs w:val="22"/>
              </w:rPr>
            </w:pPr>
          </w:p>
        </w:tc>
        <w:tc>
          <w:tcPr>
            <w:tcW w:w="2158" w:type="dxa"/>
          </w:tcPr>
          <w:p w14:paraId="1381E47A" w14:textId="77777777" w:rsidR="00442FDE" w:rsidRDefault="00442FDE" w:rsidP="00FE3ECA">
            <w:pPr>
              <w:rPr>
                <w:rFonts w:eastAsia="Times New Roman" w:cstheme="minorHAnsi"/>
                <w:color w:val="292929"/>
                <w:spacing w:val="-1"/>
                <w:sz w:val="22"/>
                <w:szCs w:val="22"/>
              </w:rPr>
            </w:pPr>
          </w:p>
        </w:tc>
      </w:tr>
      <w:tr w:rsidR="00442FDE" w14:paraId="35E495F3" w14:textId="77777777" w:rsidTr="00442FDE">
        <w:tc>
          <w:tcPr>
            <w:tcW w:w="2158" w:type="dxa"/>
          </w:tcPr>
          <w:p w14:paraId="61325474" w14:textId="3311C328" w:rsidR="00442FDE" w:rsidRDefault="00442FDE" w:rsidP="00FE3ECA">
            <w:pPr>
              <w:rPr>
                <w:rFonts w:eastAsia="Times New Roman" w:cstheme="minorHAnsi"/>
                <w:color w:val="292929"/>
                <w:spacing w:val="-1"/>
                <w:sz w:val="22"/>
                <w:szCs w:val="22"/>
              </w:rPr>
            </w:pPr>
            <w:r>
              <w:rPr>
                <w:rFonts w:eastAsia="Times New Roman" w:cstheme="minorHAnsi"/>
                <w:color w:val="292929"/>
                <w:spacing w:val="-1"/>
                <w:sz w:val="22"/>
                <w:szCs w:val="22"/>
              </w:rPr>
              <w:t>Rivalry</w:t>
            </w:r>
          </w:p>
        </w:tc>
        <w:tc>
          <w:tcPr>
            <w:tcW w:w="2158" w:type="dxa"/>
          </w:tcPr>
          <w:p w14:paraId="62DEC213" w14:textId="77777777" w:rsidR="00442FDE" w:rsidRDefault="00442FDE" w:rsidP="00FE3ECA">
            <w:pPr>
              <w:rPr>
                <w:rFonts w:eastAsia="Times New Roman" w:cstheme="minorHAnsi"/>
                <w:color w:val="292929"/>
                <w:spacing w:val="-1"/>
                <w:sz w:val="22"/>
                <w:szCs w:val="22"/>
              </w:rPr>
            </w:pPr>
          </w:p>
        </w:tc>
        <w:tc>
          <w:tcPr>
            <w:tcW w:w="2158" w:type="dxa"/>
          </w:tcPr>
          <w:p w14:paraId="16C84E3D" w14:textId="77777777" w:rsidR="00442FDE" w:rsidRDefault="00442FDE" w:rsidP="00FE3ECA">
            <w:pPr>
              <w:rPr>
                <w:rFonts w:eastAsia="Times New Roman" w:cstheme="minorHAnsi"/>
                <w:color w:val="292929"/>
                <w:spacing w:val="-1"/>
                <w:sz w:val="22"/>
                <w:szCs w:val="22"/>
              </w:rPr>
            </w:pPr>
          </w:p>
        </w:tc>
        <w:tc>
          <w:tcPr>
            <w:tcW w:w="2158" w:type="dxa"/>
          </w:tcPr>
          <w:p w14:paraId="1D6E2CE4" w14:textId="77777777" w:rsidR="00442FDE" w:rsidRDefault="00442FDE" w:rsidP="00FE3ECA">
            <w:pPr>
              <w:rPr>
                <w:rFonts w:eastAsia="Times New Roman" w:cstheme="minorHAnsi"/>
                <w:color w:val="292929"/>
                <w:spacing w:val="-1"/>
                <w:sz w:val="22"/>
                <w:szCs w:val="22"/>
              </w:rPr>
            </w:pPr>
          </w:p>
        </w:tc>
        <w:tc>
          <w:tcPr>
            <w:tcW w:w="2158" w:type="dxa"/>
          </w:tcPr>
          <w:p w14:paraId="26BCD92F" w14:textId="77777777" w:rsidR="00442FDE" w:rsidRDefault="00442FDE" w:rsidP="00FE3ECA">
            <w:pPr>
              <w:rPr>
                <w:rFonts w:eastAsia="Times New Roman" w:cstheme="minorHAnsi"/>
                <w:color w:val="292929"/>
                <w:spacing w:val="-1"/>
                <w:sz w:val="22"/>
                <w:szCs w:val="22"/>
              </w:rPr>
            </w:pPr>
          </w:p>
        </w:tc>
      </w:tr>
    </w:tbl>
    <w:p w14:paraId="6D969ED5" w14:textId="77777777" w:rsidR="00442FDE" w:rsidRDefault="00442FDE" w:rsidP="00FE3ECA">
      <w:pPr>
        <w:shd w:val="clear" w:color="auto" w:fill="FFFFFF"/>
        <w:rPr>
          <w:rFonts w:eastAsia="Times New Roman" w:cstheme="minorHAnsi"/>
          <w:color w:val="292929"/>
          <w:spacing w:val="-1"/>
          <w:sz w:val="22"/>
          <w:szCs w:val="22"/>
        </w:rPr>
      </w:pPr>
    </w:p>
    <w:p w14:paraId="05DB6EF7" w14:textId="548790A8" w:rsidR="00FE3ECA" w:rsidRPr="00C4222D" w:rsidRDefault="00FE3ECA" w:rsidP="00FE3ECA">
      <w:pPr>
        <w:shd w:val="clear" w:color="auto" w:fill="FFFFFF"/>
        <w:rPr>
          <w:rFonts w:eastAsia="Times New Roman" w:cstheme="minorHAnsi"/>
          <w:color w:val="292929"/>
          <w:spacing w:val="-1"/>
          <w:sz w:val="22"/>
          <w:szCs w:val="22"/>
        </w:rPr>
      </w:pPr>
      <w:r w:rsidRPr="00FE3ECA">
        <w:rPr>
          <w:rFonts w:eastAsia="Times New Roman" w:cstheme="minorHAnsi"/>
          <w:color w:val="292929"/>
          <w:spacing w:val="-1"/>
          <w:sz w:val="22"/>
          <w:szCs w:val="22"/>
        </w:rPr>
        <w:t xml:space="preserve">Each of the sections across the top represents a step in the Ice Cream </w:t>
      </w:r>
      <w:r w:rsidR="006C1E02" w:rsidRPr="00C4222D">
        <w:rPr>
          <w:rFonts w:eastAsia="Times New Roman" w:cstheme="minorHAnsi"/>
          <w:color w:val="292929"/>
          <w:spacing w:val="-1"/>
          <w:sz w:val="22"/>
          <w:szCs w:val="22"/>
        </w:rPr>
        <w:t>supply chain</w:t>
      </w:r>
      <w:r w:rsidRPr="00FE3ECA">
        <w:rPr>
          <w:rFonts w:eastAsia="Times New Roman" w:cstheme="minorHAnsi"/>
          <w:color w:val="292929"/>
          <w:spacing w:val="-1"/>
          <w:sz w:val="22"/>
          <w:szCs w:val="22"/>
        </w:rPr>
        <w:t xml:space="preserve"> from dairy farms to grocery stores. Some companies might try to establish themselves vertically by purchasing their own farms, manufacturing their own Ice Cream, and selling it directly to end customers. This could significantly increase their margins. On the other hand, a company could try to establish themselves horizontally within the scope of one of the steps in the process. For example, they could introduce a new way to manufacture Ice Cream that makes it taste a lot better and instead of expanding to manufacture their own dairy or sell directly, they could acquire other ice cream manufacturers and expand their manufacturing capabilities. This constitutes horizontal integration, and it can be powerful because it creates bargaining power with suppliers</w:t>
      </w:r>
      <w:r w:rsidR="00D0628D">
        <w:rPr>
          <w:rFonts w:eastAsia="Times New Roman" w:cstheme="minorHAnsi"/>
          <w:color w:val="292929"/>
          <w:spacing w:val="-1"/>
          <w:sz w:val="22"/>
          <w:szCs w:val="22"/>
        </w:rPr>
        <w:t>/</w:t>
      </w:r>
      <w:r w:rsidRPr="00FE3ECA">
        <w:rPr>
          <w:rFonts w:eastAsia="Times New Roman" w:cstheme="minorHAnsi"/>
          <w:color w:val="292929"/>
          <w:spacing w:val="-1"/>
          <w:sz w:val="22"/>
          <w:szCs w:val="22"/>
        </w:rPr>
        <w:t>buyers</w:t>
      </w:r>
      <w:r w:rsidR="0099533E">
        <w:rPr>
          <w:rFonts w:eastAsia="Times New Roman" w:cstheme="minorHAnsi"/>
          <w:color w:val="292929"/>
          <w:spacing w:val="-1"/>
          <w:sz w:val="22"/>
          <w:szCs w:val="22"/>
        </w:rPr>
        <w:t xml:space="preserve"> </w:t>
      </w:r>
      <w:r w:rsidR="00D0628D">
        <w:rPr>
          <w:rFonts w:eastAsia="Times New Roman" w:cstheme="minorHAnsi"/>
          <w:color w:val="292929"/>
          <w:spacing w:val="-1"/>
          <w:sz w:val="22"/>
          <w:szCs w:val="22"/>
        </w:rPr>
        <w:t xml:space="preserve">and </w:t>
      </w:r>
      <w:r w:rsidR="0099533E">
        <w:rPr>
          <w:rFonts w:eastAsia="Times New Roman" w:cstheme="minorHAnsi"/>
          <w:color w:val="292929"/>
          <w:spacing w:val="-1"/>
          <w:sz w:val="22"/>
          <w:szCs w:val="22"/>
        </w:rPr>
        <w:t>effectively insulat</w:t>
      </w:r>
      <w:r w:rsidR="00D0628D">
        <w:rPr>
          <w:rFonts w:eastAsia="Times New Roman" w:cstheme="minorHAnsi"/>
          <w:color w:val="292929"/>
          <w:spacing w:val="-1"/>
          <w:sz w:val="22"/>
          <w:szCs w:val="22"/>
        </w:rPr>
        <w:t>es</w:t>
      </w:r>
      <w:r w:rsidR="0099533E">
        <w:rPr>
          <w:rFonts w:eastAsia="Times New Roman" w:cstheme="minorHAnsi"/>
          <w:color w:val="292929"/>
          <w:spacing w:val="-1"/>
          <w:sz w:val="22"/>
          <w:szCs w:val="22"/>
        </w:rPr>
        <w:t xml:space="preserve"> the industry from new competition (3 of Porter’s 5 forces)</w:t>
      </w:r>
      <w:r w:rsidRPr="00FE3ECA">
        <w:rPr>
          <w:rFonts w:eastAsia="Times New Roman" w:cstheme="minorHAnsi"/>
          <w:color w:val="292929"/>
          <w:spacing w:val="-1"/>
          <w:sz w:val="22"/>
          <w:szCs w:val="22"/>
        </w:rPr>
        <w:t>. The Ice Cream manufacturer can now buy more dairy in bulk or pressure farms to lower prices. They can also scale their product and differentiate from competition or new entrants.</w:t>
      </w:r>
    </w:p>
    <w:p w14:paraId="60FC4C5D" w14:textId="4A0A6CE4" w:rsidR="006C1E02" w:rsidRPr="00C4222D" w:rsidRDefault="006C1E02" w:rsidP="00FE3ECA">
      <w:pPr>
        <w:shd w:val="clear" w:color="auto" w:fill="FFFFFF"/>
        <w:rPr>
          <w:rFonts w:eastAsia="Times New Roman" w:cstheme="minorHAnsi"/>
          <w:color w:val="292929"/>
          <w:spacing w:val="-1"/>
          <w:sz w:val="22"/>
          <w:szCs w:val="22"/>
        </w:rPr>
      </w:pPr>
    </w:p>
    <w:p w14:paraId="0D005041" w14:textId="444161E4" w:rsidR="006C1E02" w:rsidRPr="00FE3ECA" w:rsidRDefault="006C1E02" w:rsidP="00FE3ECA">
      <w:pPr>
        <w:shd w:val="clear" w:color="auto" w:fill="FFFFFF"/>
        <w:rPr>
          <w:rFonts w:eastAsia="Times New Roman" w:cstheme="minorHAnsi"/>
          <w:b/>
          <w:bCs/>
          <w:color w:val="292929"/>
          <w:spacing w:val="-1"/>
          <w:sz w:val="22"/>
          <w:szCs w:val="22"/>
        </w:rPr>
      </w:pPr>
      <w:r w:rsidRPr="00C4222D">
        <w:rPr>
          <w:rFonts w:eastAsia="Times New Roman" w:cstheme="minorHAnsi"/>
          <w:b/>
          <w:bCs/>
          <w:color w:val="292929"/>
          <w:spacing w:val="-1"/>
          <w:sz w:val="22"/>
          <w:szCs w:val="22"/>
        </w:rPr>
        <w:t>Opportunities in Machine Learning</w:t>
      </w:r>
    </w:p>
    <w:p w14:paraId="7A39D2D3" w14:textId="77777777" w:rsidR="00FE3ECA" w:rsidRPr="00C4222D" w:rsidRDefault="00FE3ECA" w:rsidP="00FE3ECA">
      <w:pPr>
        <w:rPr>
          <w:rFonts w:eastAsia="Times New Roman" w:cstheme="minorHAnsi"/>
          <w:b/>
          <w:bCs/>
          <w:sz w:val="22"/>
          <w:szCs w:val="22"/>
        </w:rPr>
      </w:pPr>
    </w:p>
    <w:p w14:paraId="1F14E230" w14:textId="77777777" w:rsidR="00551A5A" w:rsidRPr="00C4222D" w:rsidRDefault="006C1E02" w:rsidP="00FE3ECA">
      <w:pPr>
        <w:rPr>
          <w:rFonts w:eastAsia="Times New Roman" w:cstheme="minorHAnsi"/>
          <w:sz w:val="22"/>
          <w:szCs w:val="22"/>
        </w:rPr>
      </w:pPr>
      <w:r w:rsidRPr="00C4222D">
        <w:rPr>
          <w:rFonts w:eastAsia="Times New Roman" w:cstheme="minorHAnsi"/>
          <w:sz w:val="22"/>
          <w:szCs w:val="22"/>
        </w:rPr>
        <w:t xml:space="preserve">So, what does Porter’s 5 forces say about the Data Supply Chain? Most companies that want to provide ML capabilities focus on an end-to-end solution where their client has minimal interaction. These companies would be considered vertically integrated across the Data Supply Chain. </w:t>
      </w:r>
    </w:p>
    <w:p w14:paraId="56DA1929" w14:textId="77777777" w:rsidR="00551A5A" w:rsidRPr="00C4222D" w:rsidRDefault="00551A5A" w:rsidP="00FE3ECA">
      <w:pPr>
        <w:rPr>
          <w:rFonts w:eastAsia="Times New Roman" w:cstheme="minorHAnsi"/>
          <w:sz w:val="22"/>
          <w:szCs w:val="22"/>
        </w:rPr>
      </w:pPr>
    </w:p>
    <w:p w14:paraId="02F32742" w14:textId="434D4534" w:rsidR="00D0628D" w:rsidRPr="00D0628D" w:rsidRDefault="006C1E02" w:rsidP="00D0628D">
      <w:pPr>
        <w:rPr>
          <w:rFonts w:eastAsia="Times New Roman" w:cstheme="minorHAnsi"/>
          <w:color w:val="292929"/>
          <w:spacing w:val="-1"/>
          <w:sz w:val="22"/>
          <w:szCs w:val="22"/>
          <w:shd w:val="clear" w:color="auto" w:fill="FFFFFF"/>
        </w:rPr>
      </w:pPr>
      <w:r w:rsidRPr="00C4222D">
        <w:rPr>
          <w:rFonts w:eastAsia="Times New Roman" w:cstheme="minorHAnsi"/>
          <w:sz w:val="22"/>
          <w:szCs w:val="22"/>
        </w:rPr>
        <w:t xml:space="preserve">But has any company tried to integrate across one step of the Supply Chain </w:t>
      </w:r>
      <w:r w:rsidR="00551A5A" w:rsidRPr="00C4222D">
        <w:rPr>
          <w:rFonts w:eastAsia="Times New Roman" w:cstheme="minorHAnsi"/>
          <w:sz w:val="22"/>
          <w:szCs w:val="22"/>
        </w:rPr>
        <w:t xml:space="preserve">horizontally? I think that Scale AI is a good example of horizontal integration across the Data Collection step. </w:t>
      </w:r>
      <w:r w:rsidR="00C4222D">
        <w:rPr>
          <w:rFonts w:eastAsia="Times New Roman" w:cstheme="minorHAnsi"/>
          <w:color w:val="292929"/>
          <w:spacing w:val="-1"/>
          <w:sz w:val="22"/>
          <w:szCs w:val="22"/>
          <w:shd w:val="clear" w:color="auto" w:fill="FFFFFF"/>
        </w:rPr>
        <w:t>They</w:t>
      </w:r>
      <w:r w:rsidR="00C4222D" w:rsidRPr="00C4222D">
        <w:rPr>
          <w:rFonts w:eastAsia="Times New Roman" w:cstheme="minorHAnsi"/>
          <w:color w:val="292929"/>
          <w:spacing w:val="-1"/>
          <w:sz w:val="22"/>
          <w:szCs w:val="22"/>
          <w:shd w:val="clear" w:color="auto" w:fill="FFFFFF"/>
        </w:rPr>
        <w:t xml:space="preserve"> created a two-way platform for contractors and companies who need high quality labelled data. As of 2019 they had over 30,000 contractors labelling data. This is a</w:t>
      </w:r>
      <w:r w:rsidR="00C4222D">
        <w:rPr>
          <w:rFonts w:eastAsia="Times New Roman" w:cstheme="minorHAnsi"/>
          <w:color w:val="292929"/>
          <w:spacing w:val="-1"/>
          <w:sz w:val="22"/>
          <w:szCs w:val="22"/>
          <w:shd w:val="clear" w:color="auto" w:fill="FFFFFF"/>
        </w:rPr>
        <w:t>lso</w:t>
      </w:r>
      <w:r w:rsidR="00C4222D" w:rsidRPr="00C4222D">
        <w:rPr>
          <w:rFonts w:eastAsia="Times New Roman" w:cstheme="minorHAnsi"/>
          <w:color w:val="292929"/>
          <w:spacing w:val="-1"/>
          <w:sz w:val="22"/>
          <w:szCs w:val="22"/>
          <w:shd w:val="clear" w:color="auto" w:fill="FFFFFF"/>
        </w:rPr>
        <w:t xml:space="preserve"> great example of </w:t>
      </w:r>
      <w:hyperlink r:id="rId6" w:history="1">
        <w:r w:rsidR="00C4222D" w:rsidRPr="00C4222D">
          <w:rPr>
            <w:rFonts w:eastAsia="Times New Roman" w:cstheme="minorHAnsi"/>
            <w:color w:val="0000FF"/>
            <w:spacing w:val="-1"/>
            <w:sz w:val="22"/>
            <w:szCs w:val="22"/>
            <w:u w:val="single"/>
            <w:shd w:val="clear" w:color="auto" w:fill="FFFFFF"/>
          </w:rPr>
          <w:t>Low-end Platform Disruption</w:t>
        </w:r>
      </w:hyperlink>
      <w:r w:rsidR="00C4222D" w:rsidRPr="00C4222D">
        <w:rPr>
          <w:rFonts w:eastAsia="Times New Roman" w:cstheme="minorHAnsi"/>
          <w:color w:val="292929"/>
          <w:spacing w:val="-1"/>
          <w:sz w:val="22"/>
          <w:szCs w:val="22"/>
          <w:shd w:val="clear" w:color="auto" w:fill="FFFFFF"/>
        </w:rPr>
        <w:t>. Scale AI is reducing the cost of labelling high quality data (the incumbent method being an Engineer labelling the data).</w:t>
      </w:r>
      <w:r w:rsidR="00C4222D">
        <w:rPr>
          <w:rFonts w:eastAsia="Times New Roman" w:cstheme="minorHAnsi"/>
          <w:color w:val="292929"/>
          <w:spacing w:val="-1"/>
          <w:sz w:val="22"/>
          <w:szCs w:val="22"/>
          <w:shd w:val="clear" w:color="auto" w:fill="FFFFFF"/>
        </w:rPr>
        <w:t xml:space="preserve"> This approach has been successful for them</w:t>
      </w:r>
      <w:r w:rsidR="00FA6BD3">
        <w:rPr>
          <w:rFonts w:eastAsia="Times New Roman" w:cstheme="minorHAnsi"/>
          <w:color w:val="292929"/>
          <w:spacing w:val="-1"/>
          <w:sz w:val="22"/>
          <w:szCs w:val="22"/>
          <w:shd w:val="clear" w:color="auto" w:fill="FFFFFF"/>
        </w:rPr>
        <w:t>; t</w:t>
      </w:r>
      <w:r w:rsidR="00C4222D">
        <w:rPr>
          <w:rFonts w:eastAsia="Times New Roman" w:cstheme="minorHAnsi"/>
          <w:color w:val="292929"/>
          <w:spacing w:val="-1"/>
          <w:sz w:val="22"/>
          <w:szCs w:val="22"/>
          <w:shd w:val="clear" w:color="auto" w:fill="FFFFFF"/>
        </w:rPr>
        <w:t xml:space="preserve">hey are sourcing high quality data for some of the largest companies in the world.  </w:t>
      </w:r>
    </w:p>
    <w:tbl>
      <w:tblPr>
        <w:tblStyle w:val="TableGrid"/>
        <w:tblW w:w="0" w:type="auto"/>
        <w:tblLook w:val="04A0" w:firstRow="1" w:lastRow="0" w:firstColumn="1" w:lastColumn="0" w:noHBand="0" w:noVBand="1"/>
      </w:tblPr>
      <w:tblGrid>
        <w:gridCol w:w="2158"/>
        <w:gridCol w:w="2158"/>
        <w:gridCol w:w="2158"/>
        <w:gridCol w:w="2158"/>
        <w:gridCol w:w="2158"/>
      </w:tblGrid>
      <w:tr w:rsidR="00D0628D" w14:paraId="666FCC4E" w14:textId="77777777" w:rsidTr="004924CD">
        <w:tc>
          <w:tcPr>
            <w:tcW w:w="2158" w:type="dxa"/>
          </w:tcPr>
          <w:p w14:paraId="2F381A5A" w14:textId="77777777" w:rsidR="00D0628D" w:rsidRDefault="00D0628D" w:rsidP="00D0628D">
            <w:pPr>
              <w:rPr>
                <w:rFonts w:eastAsia="Times New Roman" w:cstheme="minorHAnsi"/>
                <w:color w:val="292929"/>
                <w:spacing w:val="-1"/>
                <w:sz w:val="22"/>
                <w:szCs w:val="22"/>
              </w:rPr>
            </w:pPr>
          </w:p>
        </w:tc>
        <w:tc>
          <w:tcPr>
            <w:tcW w:w="2158" w:type="dxa"/>
          </w:tcPr>
          <w:p w14:paraId="1657CB89" w14:textId="79A910E7"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Idea/Hypothesis</w:t>
            </w:r>
          </w:p>
        </w:tc>
        <w:tc>
          <w:tcPr>
            <w:tcW w:w="2158" w:type="dxa"/>
          </w:tcPr>
          <w:p w14:paraId="4127FC45" w14:textId="6C34DC48"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Data Collection</w:t>
            </w:r>
          </w:p>
        </w:tc>
        <w:tc>
          <w:tcPr>
            <w:tcW w:w="2158" w:type="dxa"/>
          </w:tcPr>
          <w:p w14:paraId="3605B111" w14:textId="40E506F9"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Model</w:t>
            </w:r>
          </w:p>
        </w:tc>
        <w:tc>
          <w:tcPr>
            <w:tcW w:w="2158" w:type="dxa"/>
          </w:tcPr>
          <w:p w14:paraId="1366B664" w14:textId="2D159E1A"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Production</w:t>
            </w:r>
          </w:p>
        </w:tc>
      </w:tr>
      <w:tr w:rsidR="00D0628D" w14:paraId="7A5C7E45" w14:textId="77777777" w:rsidTr="004924CD">
        <w:tc>
          <w:tcPr>
            <w:tcW w:w="2158" w:type="dxa"/>
          </w:tcPr>
          <w:p w14:paraId="69FDAC18" w14:textId="77777777"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Threat of Entry</w:t>
            </w:r>
          </w:p>
        </w:tc>
        <w:tc>
          <w:tcPr>
            <w:tcW w:w="2158" w:type="dxa"/>
          </w:tcPr>
          <w:p w14:paraId="43BFF3CE" w14:textId="77777777" w:rsidR="00D0628D" w:rsidRDefault="00D0628D" w:rsidP="00D0628D">
            <w:pPr>
              <w:rPr>
                <w:rFonts w:eastAsia="Times New Roman" w:cstheme="minorHAnsi"/>
                <w:color w:val="292929"/>
                <w:spacing w:val="-1"/>
                <w:sz w:val="22"/>
                <w:szCs w:val="22"/>
              </w:rPr>
            </w:pPr>
          </w:p>
        </w:tc>
        <w:tc>
          <w:tcPr>
            <w:tcW w:w="2158" w:type="dxa"/>
          </w:tcPr>
          <w:p w14:paraId="35F8EC92" w14:textId="77777777" w:rsidR="00D0628D" w:rsidRDefault="00D0628D" w:rsidP="00D0628D">
            <w:pPr>
              <w:rPr>
                <w:rFonts w:eastAsia="Times New Roman" w:cstheme="minorHAnsi"/>
                <w:color w:val="292929"/>
                <w:spacing w:val="-1"/>
                <w:sz w:val="22"/>
                <w:szCs w:val="22"/>
              </w:rPr>
            </w:pPr>
          </w:p>
        </w:tc>
        <w:tc>
          <w:tcPr>
            <w:tcW w:w="2158" w:type="dxa"/>
          </w:tcPr>
          <w:p w14:paraId="29986280" w14:textId="77777777" w:rsidR="00D0628D" w:rsidRDefault="00D0628D" w:rsidP="00D0628D">
            <w:pPr>
              <w:rPr>
                <w:rFonts w:eastAsia="Times New Roman" w:cstheme="minorHAnsi"/>
                <w:color w:val="292929"/>
                <w:spacing w:val="-1"/>
                <w:sz w:val="22"/>
                <w:szCs w:val="22"/>
              </w:rPr>
            </w:pPr>
          </w:p>
        </w:tc>
        <w:tc>
          <w:tcPr>
            <w:tcW w:w="2158" w:type="dxa"/>
          </w:tcPr>
          <w:p w14:paraId="56078A96" w14:textId="77777777" w:rsidR="00D0628D" w:rsidRDefault="00D0628D" w:rsidP="00D0628D">
            <w:pPr>
              <w:rPr>
                <w:rFonts w:eastAsia="Times New Roman" w:cstheme="minorHAnsi"/>
                <w:color w:val="292929"/>
                <w:spacing w:val="-1"/>
                <w:sz w:val="22"/>
                <w:szCs w:val="22"/>
              </w:rPr>
            </w:pPr>
          </w:p>
        </w:tc>
      </w:tr>
      <w:tr w:rsidR="00D0628D" w14:paraId="6BC036EB" w14:textId="77777777" w:rsidTr="004924CD">
        <w:tc>
          <w:tcPr>
            <w:tcW w:w="2158" w:type="dxa"/>
          </w:tcPr>
          <w:p w14:paraId="49651ED8" w14:textId="77777777"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Threat of Substitutes</w:t>
            </w:r>
          </w:p>
        </w:tc>
        <w:tc>
          <w:tcPr>
            <w:tcW w:w="2158" w:type="dxa"/>
          </w:tcPr>
          <w:p w14:paraId="475D0F06" w14:textId="77777777" w:rsidR="00D0628D" w:rsidRDefault="00D0628D" w:rsidP="00D0628D">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73600" behindDoc="0" locked="0" layoutInCell="1" allowOverlap="1" wp14:anchorId="68783BE2" wp14:editId="679E3699">
                      <wp:simplePos x="0" y="0"/>
                      <wp:positionH relativeFrom="column">
                        <wp:posOffset>220980</wp:posOffset>
                      </wp:positionH>
                      <wp:positionV relativeFrom="paragraph">
                        <wp:posOffset>82615</wp:posOffset>
                      </wp:positionV>
                      <wp:extent cx="4815840" cy="0"/>
                      <wp:effectExtent l="0" t="76200" r="0" b="88900"/>
                      <wp:wrapNone/>
                      <wp:docPr id="1" name="Straight Arrow Connector 1"/>
                      <wp:cNvGraphicFramePr/>
                      <a:graphic xmlns:a="http://schemas.openxmlformats.org/drawingml/2006/main">
                        <a:graphicData uri="http://schemas.microsoft.com/office/word/2010/wordprocessingShape">
                          <wps:wsp>
                            <wps:cNvCnPr/>
                            <wps:spPr>
                              <a:xfrm>
                                <a:off x="0" y="0"/>
                                <a:ext cx="4815840"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3D8E9" id="Straight Arrow Connector 1" o:spid="_x0000_s1026" type="#_x0000_t32" style="position:absolute;margin-left:17.4pt;margin-top:6.5pt;width:379.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" strokecolor="#4472c4 [3204]" strokeweight="3pt">
                      <v:stroke startarrow="block" endarrow="block" joinstyle="miter"/>
                    </v:shape>
                  </w:pict>
                </mc:Fallback>
              </mc:AlternateContent>
            </w:r>
          </w:p>
        </w:tc>
        <w:tc>
          <w:tcPr>
            <w:tcW w:w="2158" w:type="dxa"/>
          </w:tcPr>
          <w:p w14:paraId="581628C1" w14:textId="77777777" w:rsidR="00D0628D" w:rsidRDefault="00D0628D" w:rsidP="00D0628D">
            <w:pPr>
              <w:rPr>
                <w:rFonts w:eastAsia="Times New Roman" w:cstheme="minorHAnsi"/>
                <w:color w:val="292929"/>
                <w:spacing w:val="-1"/>
                <w:sz w:val="22"/>
                <w:szCs w:val="22"/>
              </w:rPr>
            </w:pPr>
          </w:p>
        </w:tc>
        <w:tc>
          <w:tcPr>
            <w:tcW w:w="2158" w:type="dxa"/>
          </w:tcPr>
          <w:p w14:paraId="65264A34" w14:textId="77777777" w:rsidR="00D0628D" w:rsidRDefault="00D0628D" w:rsidP="00D0628D">
            <w:pPr>
              <w:rPr>
                <w:rFonts w:eastAsia="Times New Roman" w:cstheme="minorHAnsi"/>
                <w:color w:val="292929"/>
                <w:spacing w:val="-1"/>
                <w:sz w:val="22"/>
                <w:szCs w:val="22"/>
              </w:rPr>
            </w:pPr>
          </w:p>
        </w:tc>
        <w:tc>
          <w:tcPr>
            <w:tcW w:w="2158" w:type="dxa"/>
          </w:tcPr>
          <w:p w14:paraId="08F9A1C8" w14:textId="77777777" w:rsidR="00D0628D" w:rsidRDefault="00D0628D" w:rsidP="00D0628D">
            <w:pPr>
              <w:rPr>
                <w:rFonts w:eastAsia="Times New Roman" w:cstheme="minorHAnsi"/>
                <w:color w:val="292929"/>
                <w:spacing w:val="-1"/>
                <w:sz w:val="22"/>
                <w:szCs w:val="22"/>
              </w:rPr>
            </w:pPr>
          </w:p>
        </w:tc>
      </w:tr>
      <w:tr w:rsidR="00D0628D" w14:paraId="2A682B74" w14:textId="77777777" w:rsidTr="004924CD">
        <w:tc>
          <w:tcPr>
            <w:tcW w:w="2158" w:type="dxa"/>
          </w:tcPr>
          <w:p w14:paraId="4807B73A" w14:textId="77777777" w:rsidR="00D0628D" w:rsidRDefault="00D0628D" w:rsidP="00D0628D">
            <w:pPr>
              <w:rPr>
                <w:rFonts w:eastAsia="Times New Roman" w:cstheme="minorHAnsi"/>
                <w:color w:val="292929"/>
                <w:spacing w:val="-1"/>
                <w:sz w:val="22"/>
                <w:szCs w:val="22"/>
              </w:rPr>
            </w:pPr>
            <w:r>
              <w:rPr>
                <w:rFonts w:eastAsia="Times New Roman" w:cstheme="minorHAnsi"/>
                <w:color w:val="292929"/>
                <w:spacing w:val="-1"/>
                <w:sz w:val="22"/>
                <w:szCs w:val="22"/>
              </w:rPr>
              <w:t>Bargaining Power of Suppliers</w:t>
            </w:r>
          </w:p>
        </w:tc>
        <w:tc>
          <w:tcPr>
            <w:tcW w:w="2158" w:type="dxa"/>
          </w:tcPr>
          <w:p w14:paraId="6B0D0E99" w14:textId="7F3872F1" w:rsidR="00D0628D" w:rsidRDefault="00D0628D" w:rsidP="00D0628D">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76672" behindDoc="0" locked="0" layoutInCell="1" allowOverlap="1" wp14:anchorId="3BA18232" wp14:editId="19A51FFD">
                      <wp:simplePos x="0" y="0"/>
                      <wp:positionH relativeFrom="column">
                        <wp:posOffset>295949</wp:posOffset>
                      </wp:positionH>
                      <wp:positionV relativeFrom="paragraph">
                        <wp:posOffset>-54870</wp:posOffset>
                      </wp:positionV>
                      <wp:extent cx="1057470" cy="5966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7470" cy="596640"/>
                              </a:xfrm>
                              <a:prstGeom prst="rect">
                                <a:avLst/>
                              </a:prstGeom>
                              <a:noFill/>
                              <a:ln w="6350">
                                <a:noFill/>
                              </a:ln>
                            </wps:spPr>
                            <wps:txbx>
                              <w:txbxContent>
                                <w:p w14:paraId="53F0C725" w14:textId="4C2A6596" w:rsidR="00D0628D" w:rsidRPr="00551A5A" w:rsidRDefault="00D0628D" w:rsidP="00D0628D">
                                  <w:pPr>
                                    <w:rPr>
                                      <w:b/>
                                      <w:bCs/>
                                      <w:color w:val="4472C4" w:themeColor="accent1"/>
                                    </w:rPr>
                                  </w:pPr>
                                  <w:r>
                                    <w:rPr>
                                      <w:b/>
                                      <w:bCs/>
                                      <w:color w:val="4472C4" w:themeColor="accent1"/>
                                    </w:rPr>
                                    <w:t>Common ML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18232" id="Text Box 2" o:spid="_x0000_s1028" type="#_x0000_t202" style="position:absolute;margin-left:23.3pt;margin-top:-4.3pt;width:83.25pt;height: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" filled="f" stroked="f" strokeweight=".5pt">
                      <v:textbox>
                        <w:txbxContent>
                          <w:p w14:paraId="53F0C725" w14:textId="4C2A6596" w:rsidR="00D0628D" w:rsidRPr="00551A5A" w:rsidRDefault="00D0628D" w:rsidP="00D0628D">
                            <w:pPr>
                              <w:rPr>
                                <w:b/>
                                <w:bCs/>
                                <w:color w:val="4472C4" w:themeColor="accent1"/>
                              </w:rPr>
                            </w:pPr>
                            <w:r>
                              <w:rPr>
                                <w:b/>
                                <w:bCs/>
                                <w:color w:val="4472C4" w:themeColor="accent1"/>
                              </w:rPr>
                              <w:t>Common ML Solutions</w:t>
                            </w:r>
                          </w:p>
                        </w:txbxContent>
                      </v:textbox>
                    </v:shape>
                  </w:pict>
                </mc:Fallback>
              </mc:AlternateContent>
            </w:r>
          </w:p>
        </w:tc>
        <w:tc>
          <w:tcPr>
            <w:tcW w:w="2158" w:type="dxa"/>
          </w:tcPr>
          <w:p w14:paraId="6EF5FE50" w14:textId="77777777" w:rsidR="00D0628D" w:rsidRDefault="00D0628D" w:rsidP="00D0628D">
            <w:pPr>
              <w:rPr>
                <w:rFonts w:eastAsia="Times New Roman" w:cstheme="minorHAnsi"/>
                <w:color w:val="292929"/>
                <w:spacing w:val="-1"/>
                <w:sz w:val="22"/>
                <w:szCs w:val="22"/>
              </w:rPr>
            </w:pPr>
            <w:r w:rsidRPr="00C4222D">
              <w:rPr>
                <w:rFonts w:eastAsia="Times New Roman" w:cstheme="minorHAnsi"/>
                <w:noProof/>
                <w:color w:val="292929"/>
                <w:spacing w:val="-1"/>
                <w:sz w:val="22"/>
                <w:szCs w:val="22"/>
              </w:rPr>
              <mc:AlternateContent>
                <mc:Choice Requires="wps">
                  <w:drawing>
                    <wp:anchor distT="0" distB="0" distL="114300" distR="114300" simplePos="0" relativeHeight="251674624" behindDoc="0" locked="0" layoutInCell="1" allowOverlap="1" wp14:anchorId="00A0C0B1" wp14:editId="320CE493">
                      <wp:simplePos x="0" y="0"/>
                      <wp:positionH relativeFrom="column">
                        <wp:posOffset>241300</wp:posOffset>
                      </wp:positionH>
                      <wp:positionV relativeFrom="paragraph">
                        <wp:posOffset>88900</wp:posOffset>
                      </wp:positionV>
                      <wp:extent cx="0" cy="674370"/>
                      <wp:effectExtent l="76200" t="25400" r="76200" b="36830"/>
                      <wp:wrapNone/>
                      <wp:docPr id="3" name="Straight Arrow Connector 3"/>
                      <wp:cNvGraphicFramePr/>
                      <a:graphic xmlns:a="http://schemas.openxmlformats.org/drawingml/2006/main">
                        <a:graphicData uri="http://schemas.microsoft.com/office/word/2010/wordprocessingShape">
                          <wps:wsp>
                            <wps:cNvCnPr/>
                            <wps:spPr>
                              <a:xfrm>
                                <a:off x="0" y="0"/>
                                <a:ext cx="0" cy="674370"/>
                              </a:xfrm>
                              <a:prstGeom prst="straightConnector1">
                                <a:avLst/>
                              </a:prstGeom>
                              <a:ln w="38100">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9EF7C" id="Straight Arrow Connector 3" o:spid="_x0000_s1026" type="#_x0000_t32" style="position:absolute;margin-left:19pt;margin-top:7pt;width:0;height:5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" strokecolor="#ed7d31 [3205]" strokeweight="3pt">
                      <v:stroke startarrow="block" endarrow="block" joinstyle="miter"/>
                    </v:shape>
                  </w:pict>
                </mc:Fallback>
              </mc:AlternateContent>
            </w:r>
            <w:r w:rsidRPr="00C4222D">
              <w:rPr>
                <w:rFonts w:eastAsia="Times New Roman" w:cstheme="minorHAnsi"/>
                <w:noProof/>
                <w:color w:val="292929"/>
                <w:spacing w:val="-1"/>
                <w:sz w:val="22"/>
                <w:szCs w:val="22"/>
              </w:rPr>
              <mc:AlternateContent>
                <mc:Choice Requires="wps">
                  <w:drawing>
                    <wp:anchor distT="0" distB="0" distL="114300" distR="114300" simplePos="0" relativeHeight="251675648" behindDoc="0" locked="0" layoutInCell="1" allowOverlap="1" wp14:anchorId="33A99D91" wp14:editId="0D0E9191">
                      <wp:simplePos x="0" y="0"/>
                      <wp:positionH relativeFrom="column">
                        <wp:posOffset>242570</wp:posOffset>
                      </wp:positionH>
                      <wp:positionV relativeFrom="paragraph">
                        <wp:posOffset>261711</wp:posOffset>
                      </wp:positionV>
                      <wp:extent cx="858416" cy="279919"/>
                      <wp:effectExtent l="0" t="0" r="0" b="0"/>
                      <wp:wrapNone/>
                      <wp:docPr id="5" name="Text Box 5"/>
                      <wp:cNvGraphicFramePr/>
                      <a:graphic xmlns:a="http://schemas.openxmlformats.org/drawingml/2006/main">
                        <a:graphicData uri="http://schemas.microsoft.com/office/word/2010/wordprocessingShape">
                          <wps:wsp>
                            <wps:cNvSpPr txBox="1"/>
                            <wps:spPr>
                              <a:xfrm>
                                <a:off x="0" y="0"/>
                                <a:ext cx="858416" cy="279919"/>
                              </a:xfrm>
                              <a:prstGeom prst="rect">
                                <a:avLst/>
                              </a:prstGeom>
                              <a:noFill/>
                              <a:ln w="6350">
                                <a:noFill/>
                              </a:ln>
                            </wps:spPr>
                            <wps:txbx>
                              <w:txbxContent>
                                <w:p w14:paraId="4EB317BA" w14:textId="4F68B70A" w:rsidR="00D0628D" w:rsidRPr="00551A5A" w:rsidRDefault="00D0628D" w:rsidP="00D0628D">
                                  <w:pPr>
                                    <w:rPr>
                                      <w:b/>
                                      <w:bCs/>
                                      <w:color w:val="ED7D31" w:themeColor="accent2"/>
                                    </w:rPr>
                                  </w:pPr>
                                  <w:r>
                                    <w:rPr>
                                      <w:b/>
                                      <w:bCs/>
                                      <w:color w:val="ED7D31" w:themeColor="accent2"/>
                                    </w:rPr>
                                    <w:t>Scale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9D91" id="Text Box 5" o:spid="_x0000_s1029" type="#_x0000_t202" style="position:absolute;margin-left:19.1pt;margin-top:20.6pt;width:67.6pt;height:2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" filled="f" stroked="f" strokeweight=".5pt">
                      <v:textbox>
                        <w:txbxContent>
                          <w:p w14:paraId="4EB317BA" w14:textId="4F68B70A" w:rsidR="00D0628D" w:rsidRPr="00551A5A" w:rsidRDefault="00D0628D" w:rsidP="00D0628D">
                            <w:pPr>
                              <w:rPr>
                                <w:b/>
                                <w:bCs/>
                                <w:color w:val="ED7D31" w:themeColor="accent2"/>
                              </w:rPr>
                            </w:pPr>
                            <w:r>
                              <w:rPr>
                                <w:b/>
                                <w:bCs/>
                                <w:color w:val="ED7D31" w:themeColor="accent2"/>
                              </w:rPr>
                              <w:t>Scale AI</w:t>
                            </w:r>
                          </w:p>
                        </w:txbxContent>
                      </v:textbox>
                    </v:shape>
                  </w:pict>
                </mc:Fallback>
              </mc:AlternateContent>
            </w:r>
          </w:p>
        </w:tc>
        <w:tc>
          <w:tcPr>
            <w:tcW w:w="2158" w:type="dxa"/>
          </w:tcPr>
          <w:p w14:paraId="6E2A3148" w14:textId="77777777" w:rsidR="00D0628D" w:rsidRDefault="00D0628D" w:rsidP="00D0628D">
            <w:pPr>
              <w:rPr>
                <w:rFonts w:eastAsia="Times New Roman" w:cstheme="minorHAnsi"/>
                <w:color w:val="292929"/>
                <w:spacing w:val="-1"/>
                <w:sz w:val="22"/>
                <w:szCs w:val="22"/>
              </w:rPr>
            </w:pPr>
          </w:p>
        </w:tc>
        <w:tc>
          <w:tcPr>
            <w:tcW w:w="2158" w:type="dxa"/>
          </w:tcPr>
          <w:p w14:paraId="63B1787C" w14:textId="77777777" w:rsidR="00D0628D" w:rsidRDefault="00D0628D" w:rsidP="00D0628D">
            <w:pPr>
              <w:rPr>
                <w:rFonts w:eastAsia="Times New Roman" w:cstheme="minorHAnsi"/>
                <w:color w:val="292929"/>
                <w:spacing w:val="-1"/>
                <w:sz w:val="22"/>
                <w:szCs w:val="22"/>
              </w:rPr>
            </w:pPr>
          </w:p>
        </w:tc>
      </w:tr>
      <w:tr w:rsidR="00D0628D" w14:paraId="705DBFFD" w14:textId="77777777" w:rsidTr="004924CD">
        <w:tc>
          <w:tcPr>
            <w:tcW w:w="2158" w:type="dxa"/>
          </w:tcPr>
          <w:p w14:paraId="7957C506" w14:textId="77777777" w:rsidR="00D0628D" w:rsidRDefault="00D0628D" w:rsidP="004924CD">
            <w:pPr>
              <w:rPr>
                <w:rFonts w:eastAsia="Times New Roman" w:cstheme="minorHAnsi"/>
                <w:color w:val="292929"/>
                <w:spacing w:val="-1"/>
                <w:sz w:val="22"/>
                <w:szCs w:val="22"/>
              </w:rPr>
            </w:pPr>
            <w:r>
              <w:rPr>
                <w:rFonts w:eastAsia="Times New Roman" w:cstheme="minorHAnsi"/>
                <w:color w:val="292929"/>
                <w:spacing w:val="-1"/>
                <w:sz w:val="22"/>
                <w:szCs w:val="22"/>
              </w:rPr>
              <w:t>Bargaining Power of Buyers</w:t>
            </w:r>
          </w:p>
        </w:tc>
        <w:tc>
          <w:tcPr>
            <w:tcW w:w="2158" w:type="dxa"/>
          </w:tcPr>
          <w:p w14:paraId="372E66C0" w14:textId="30D1E484" w:rsidR="00D0628D" w:rsidRDefault="00D0628D" w:rsidP="004924CD">
            <w:pPr>
              <w:rPr>
                <w:rFonts w:eastAsia="Times New Roman" w:cstheme="minorHAnsi"/>
                <w:color w:val="292929"/>
                <w:spacing w:val="-1"/>
                <w:sz w:val="22"/>
                <w:szCs w:val="22"/>
              </w:rPr>
            </w:pPr>
          </w:p>
        </w:tc>
        <w:tc>
          <w:tcPr>
            <w:tcW w:w="2158" w:type="dxa"/>
          </w:tcPr>
          <w:p w14:paraId="0A289910" w14:textId="77777777" w:rsidR="00D0628D" w:rsidRDefault="00D0628D" w:rsidP="004924CD">
            <w:pPr>
              <w:rPr>
                <w:rFonts w:eastAsia="Times New Roman" w:cstheme="minorHAnsi"/>
                <w:color w:val="292929"/>
                <w:spacing w:val="-1"/>
                <w:sz w:val="22"/>
                <w:szCs w:val="22"/>
              </w:rPr>
            </w:pPr>
          </w:p>
        </w:tc>
        <w:tc>
          <w:tcPr>
            <w:tcW w:w="2158" w:type="dxa"/>
          </w:tcPr>
          <w:p w14:paraId="5284AEF6" w14:textId="77777777" w:rsidR="00D0628D" w:rsidRDefault="00D0628D" w:rsidP="004924CD">
            <w:pPr>
              <w:rPr>
                <w:rFonts w:eastAsia="Times New Roman" w:cstheme="minorHAnsi"/>
                <w:color w:val="292929"/>
                <w:spacing w:val="-1"/>
                <w:sz w:val="22"/>
                <w:szCs w:val="22"/>
              </w:rPr>
            </w:pPr>
          </w:p>
        </w:tc>
        <w:tc>
          <w:tcPr>
            <w:tcW w:w="2158" w:type="dxa"/>
          </w:tcPr>
          <w:p w14:paraId="4738FD64" w14:textId="77777777" w:rsidR="00D0628D" w:rsidRDefault="00D0628D" w:rsidP="004924CD">
            <w:pPr>
              <w:rPr>
                <w:rFonts w:eastAsia="Times New Roman" w:cstheme="minorHAnsi"/>
                <w:color w:val="292929"/>
                <w:spacing w:val="-1"/>
                <w:sz w:val="22"/>
                <w:szCs w:val="22"/>
              </w:rPr>
            </w:pPr>
          </w:p>
        </w:tc>
      </w:tr>
      <w:tr w:rsidR="00D0628D" w14:paraId="362C9C62" w14:textId="77777777" w:rsidTr="004924CD">
        <w:tc>
          <w:tcPr>
            <w:tcW w:w="2158" w:type="dxa"/>
          </w:tcPr>
          <w:p w14:paraId="579B44DF" w14:textId="77777777" w:rsidR="00D0628D" w:rsidRDefault="00D0628D" w:rsidP="004924CD">
            <w:pPr>
              <w:rPr>
                <w:rFonts w:eastAsia="Times New Roman" w:cstheme="minorHAnsi"/>
                <w:color w:val="292929"/>
                <w:spacing w:val="-1"/>
                <w:sz w:val="22"/>
                <w:szCs w:val="22"/>
              </w:rPr>
            </w:pPr>
            <w:r>
              <w:rPr>
                <w:rFonts w:eastAsia="Times New Roman" w:cstheme="minorHAnsi"/>
                <w:color w:val="292929"/>
                <w:spacing w:val="-1"/>
                <w:sz w:val="22"/>
                <w:szCs w:val="22"/>
              </w:rPr>
              <w:t>Rivalry</w:t>
            </w:r>
          </w:p>
        </w:tc>
        <w:tc>
          <w:tcPr>
            <w:tcW w:w="2158" w:type="dxa"/>
          </w:tcPr>
          <w:p w14:paraId="7AADF181" w14:textId="77777777" w:rsidR="00D0628D" w:rsidRDefault="00D0628D" w:rsidP="004924CD">
            <w:pPr>
              <w:rPr>
                <w:rFonts w:eastAsia="Times New Roman" w:cstheme="minorHAnsi"/>
                <w:color w:val="292929"/>
                <w:spacing w:val="-1"/>
                <w:sz w:val="22"/>
                <w:szCs w:val="22"/>
              </w:rPr>
            </w:pPr>
          </w:p>
        </w:tc>
        <w:tc>
          <w:tcPr>
            <w:tcW w:w="2158" w:type="dxa"/>
          </w:tcPr>
          <w:p w14:paraId="7E16E18A" w14:textId="77777777" w:rsidR="00D0628D" w:rsidRDefault="00D0628D" w:rsidP="004924CD">
            <w:pPr>
              <w:rPr>
                <w:rFonts w:eastAsia="Times New Roman" w:cstheme="minorHAnsi"/>
                <w:color w:val="292929"/>
                <w:spacing w:val="-1"/>
                <w:sz w:val="22"/>
                <w:szCs w:val="22"/>
              </w:rPr>
            </w:pPr>
          </w:p>
        </w:tc>
        <w:tc>
          <w:tcPr>
            <w:tcW w:w="2158" w:type="dxa"/>
          </w:tcPr>
          <w:p w14:paraId="4ED758C1" w14:textId="77777777" w:rsidR="00D0628D" w:rsidRDefault="00D0628D" w:rsidP="004924CD">
            <w:pPr>
              <w:rPr>
                <w:rFonts w:eastAsia="Times New Roman" w:cstheme="minorHAnsi"/>
                <w:color w:val="292929"/>
                <w:spacing w:val="-1"/>
                <w:sz w:val="22"/>
                <w:szCs w:val="22"/>
              </w:rPr>
            </w:pPr>
          </w:p>
        </w:tc>
        <w:tc>
          <w:tcPr>
            <w:tcW w:w="2158" w:type="dxa"/>
          </w:tcPr>
          <w:p w14:paraId="3674B410" w14:textId="77777777" w:rsidR="00D0628D" w:rsidRDefault="00D0628D" w:rsidP="004924CD">
            <w:pPr>
              <w:rPr>
                <w:rFonts w:eastAsia="Times New Roman" w:cstheme="minorHAnsi"/>
                <w:color w:val="292929"/>
                <w:spacing w:val="-1"/>
                <w:sz w:val="22"/>
                <w:szCs w:val="22"/>
              </w:rPr>
            </w:pPr>
          </w:p>
        </w:tc>
      </w:tr>
    </w:tbl>
    <w:p w14:paraId="67557184" w14:textId="77777777" w:rsidR="00D0628D" w:rsidRDefault="00D0628D" w:rsidP="00C4222D">
      <w:pPr>
        <w:rPr>
          <w:rFonts w:eastAsia="Times New Roman" w:cstheme="minorHAnsi"/>
          <w:color w:val="292929"/>
          <w:spacing w:val="-1"/>
          <w:sz w:val="22"/>
          <w:szCs w:val="22"/>
          <w:shd w:val="clear" w:color="auto" w:fill="FFFFFF"/>
        </w:rPr>
      </w:pPr>
    </w:p>
    <w:p w14:paraId="7522D47F" w14:textId="543F08F7" w:rsidR="00C4222D" w:rsidRDefault="00C4222D" w:rsidP="00C4222D">
      <w:pPr>
        <w:rPr>
          <w:rFonts w:eastAsia="Times New Roman" w:cstheme="minorHAnsi"/>
          <w:color w:val="292929"/>
          <w:spacing w:val="-1"/>
          <w:sz w:val="22"/>
          <w:szCs w:val="22"/>
          <w:shd w:val="clear" w:color="auto" w:fill="FFFFFF"/>
        </w:rPr>
      </w:pPr>
    </w:p>
    <w:p w14:paraId="6B51AEFC" w14:textId="13342A40" w:rsidR="00551A5A" w:rsidRPr="00D877EE" w:rsidRDefault="00FA6BD3" w:rsidP="00FE3ECA">
      <w:pPr>
        <w:rPr>
          <w:rFonts w:eastAsia="Times New Roman" w:cstheme="minorHAnsi"/>
          <w:color w:val="292929"/>
          <w:spacing w:val="-1"/>
          <w:sz w:val="22"/>
          <w:szCs w:val="22"/>
          <w:shd w:val="clear" w:color="auto" w:fill="FFFFFF"/>
        </w:rPr>
      </w:pPr>
      <w:r>
        <w:rPr>
          <w:rFonts w:eastAsia="Times New Roman" w:cstheme="minorHAnsi"/>
          <w:color w:val="292929"/>
          <w:spacing w:val="-1"/>
          <w:sz w:val="22"/>
          <w:szCs w:val="22"/>
          <w:shd w:val="clear" w:color="auto" w:fill="FFFFFF"/>
        </w:rPr>
        <w:t xml:space="preserve">I think the next big opportunity is to horizontally integrate across the Production step in my Data Supply Chain (ex: a tool that makes ready to use). It’s a daunting task for sure, </w:t>
      </w:r>
      <w:r w:rsidR="00D877EE">
        <w:rPr>
          <w:rFonts w:eastAsia="Times New Roman" w:cstheme="minorHAnsi"/>
          <w:color w:val="292929"/>
          <w:spacing w:val="-1"/>
          <w:sz w:val="22"/>
          <w:szCs w:val="22"/>
          <w:shd w:val="clear" w:color="auto" w:fill="FFFFFF"/>
        </w:rPr>
        <w:t xml:space="preserve">but anyone who can make a robust ML Ops platform for many types of models and deployment, will be successful IMO. </w:t>
      </w:r>
    </w:p>
    <w:p w14:paraId="73FAFA24" w14:textId="77777777" w:rsidR="007B2E36" w:rsidRPr="00C4222D" w:rsidRDefault="007B2E36" w:rsidP="00FE3ECA">
      <w:pPr>
        <w:rPr>
          <w:rFonts w:cstheme="minorHAnsi"/>
          <w:b/>
          <w:bCs/>
          <w:sz w:val="22"/>
          <w:szCs w:val="22"/>
        </w:rPr>
      </w:pPr>
    </w:p>
    <w:p w14:paraId="4E15D455" w14:textId="367F9759" w:rsidR="00A473D6" w:rsidRPr="00C4222D" w:rsidRDefault="00A473D6" w:rsidP="00FE3ECA">
      <w:pPr>
        <w:rPr>
          <w:rFonts w:cstheme="minorHAnsi"/>
          <w:b/>
          <w:bCs/>
          <w:sz w:val="22"/>
          <w:szCs w:val="22"/>
        </w:rPr>
      </w:pPr>
    </w:p>
    <w:p w14:paraId="57DDFC56" w14:textId="77777777" w:rsidR="00A473D6" w:rsidRPr="00C4222D" w:rsidRDefault="00A473D6" w:rsidP="00FE3ECA">
      <w:pPr>
        <w:rPr>
          <w:rFonts w:cstheme="minorHAnsi"/>
          <w:b/>
          <w:bCs/>
          <w:sz w:val="22"/>
          <w:szCs w:val="22"/>
        </w:rPr>
      </w:pPr>
    </w:p>
    <w:sectPr w:rsidR="00A473D6" w:rsidRPr="00C4222D" w:rsidSect="00A473D6">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1126"/>
    <w:multiLevelType w:val="multilevel"/>
    <w:tmpl w:val="388C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97CE6"/>
    <w:multiLevelType w:val="hybridMultilevel"/>
    <w:tmpl w:val="B8E0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D6"/>
    <w:rsid w:val="000A67A8"/>
    <w:rsid w:val="0019483B"/>
    <w:rsid w:val="00221D12"/>
    <w:rsid w:val="003100FE"/>
    <w:rsid w:val="00442FDE"/>
    <w:rsid w:val="00472B9F"/>
    <w:rsid w:val="00551A5A"/>
    <w:rsid w:val="006C1E02"/>
    <w:rsid w:val="007B2E36"/>
    <w:rsid w:val="0099533E"/>
    <w:rsid w:val="00A473D6"/>
    <w:rsid w:val="00BD5F88"/>
    <w:rsid w:val="00C4222D"/>
    <w:rsid w:val="00D0628D"/>
    <w:rsid w:val="00D877EE"/>
    <w:rsid w:val="00E11851"/>
    <w:rsid w:val="00E4065B"/>
    <w:rsid w:val="00E729B0"/>
    <w:rsid w:val="00E942C1"/>
    <w:rsid w:val="00E953D3"/>
    <w:rsid w:val="00FA6BD3"/>
    <w:rsid w:val="00FE3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94A3"/>
  <w15:chartTrackingRefBased/>
  <w15:docId w15:val="{69C68715-A26F-4948-991D-860745C7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3E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g">
    <w:name w:val="jg"/>
    <w:basedOn w:val="Normal"/>
    <w:rsid w:val="007B2E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B2E36"/>
    <w:rPr>
      <w:color w:val="0000FF"/>
      <w:u w:val="single"/>
    </w:rPr>
  </w:style>
  <w:style w:type="paragraph" w:styleId="ListParagraph">
    <w:name w:val="List Paragraph"/>
    <w:basedOn w:val="Normal"/>
    <w:uiPriority w:val="34"/>
    <w:qFormat/>
    <w:rsid w:val="00472B9F"/>
    <w:pPr>
      <w:ind w:left="720"/>
      <w:contextualSpacing/>
    </w:pPr>
  </w:style>
  <w:style w:type="character" w:customStyle="1" w:styleId="Heading2Char">
    <w:name w:val="Heading 2 Char"/>
    <w:basedOn w:val="DefaultParagraphFont"/>
    <w:link w:val="Heading2"/>
    <w:uiPriority w:val="9"/>
    <w:rsid w:val="00FE3ECA"/>
    <w:rPr>
      <w:rFonts w:ascii="Times New Roman" w:eastAsia="Times New Roman" w:hAnsi="Times New Roman" w:cs="Times New Roman"/>
      <w:b/>
      <w:bCs/>
      <w:sz w:val="36"/>
      <w:szCs w:val="36"/>
    </w:rPr>
  </w:style>
  <w:style w:type="table" w:styleId="TableGrid">
    <w:name w:val="Table Grid"/>
    <w:basedOn w:val="TableNormal"/>
    <w:uiPriority w:val="39"/>
    <w:rsid w:val="0055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1A5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51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24458">
      <w:bodyDiv w:val="1"/>
      <w:marLeft w:val="0"/>
      <w:marRight w:val="0"/>
      <w:marTop w:val="0"/>
      <w:marBottom w:val="0"/>
      <w:divBdr>
        <w:top w:val="none" w:sz="0" w:space="0" w:color="auto"/>
        <w:left w:val="none" w:sz="0" w:space="0" w:color="auto"/>
        <w:bottom w:val="none" w:sz="0" w:space="0" w:color="auto"/>
        <w:right w:val="none" w:sz="0" w:space="0" w:color="auto"/>
      </w:divBdr>
    </w:div>
    <w:div w:id="1565724836">
      <w:bodyDiv w:val="1"/>
      <w:marLeft w:val="0"/>
      <w:marRight w:val="0"/>
      <w:marTop w:val="0"/>
      <w:marBottom w:val="0"/>
      <w:divBdr>
        <w:top w:val="none" w:sz="0" w:space="0" w:color="auto"/>
        <w:left w:val="none" w:sz="0" w:space="0" w:color="auto"/>
        <w:bottom w:val="none" w:sz="0" w:space="0" w:color="auto"/>
        <w:right w:val="none" w:sz="0" w:space="0" w:color="auto"/>
      </w:divBdr>
      <w:divsChild>
        <w:div w:id="681711420">
          <w:marLeft w:val="0"/>
          <w:marRight w:val="0"/>
          <w:marTop w:val="0"/>
          <w:marBottom w:val="0"/>
          <w:divBdr>
            <w:top w:val="none" w:sz="0" w:space="0" w:color="auto"/>
            <w:left w:val="none" w:sz="0" w:space="0" w:color="auto"/>
            <w:bottom w:val="none" w:sz="0" w:space="0" w:color="auto"/>
            <w:right w:val="none" w:sz="0" w:space="0" w:color="auto"/>
          </w:divBdr>
          <w:divsChild>
            <w:div w:id="2096783458">
              <w:marLeft w:val="0"/>
              <w:marRight w:val="0"/>
              <w:marTop w:val="0"/>
              <w:marBottom w:val="0"/>
              <w:divBdr>
                <w:top w:val="none" w:sz="0" w:space="0" w:color="auto"/>
                <w:left w:val="none" w:sz="0" w:space="0" w:color="auto"/>
                <w:bottom w:val="none" w:sz="0" w:space="0" w:color="auto"/>
                <w:right w:val="none" w:sz="0" w:space="0" w:color="auto"/>
              </w:divBdr>
              <w:divsChild>
                <w:div w:id="1619144223">
                  <w:marLeft w:val="0"/>
                  <w:marRight w:val="0"/>
                  <w:marTop w:val="100"/>
                  <w:marBottom w:val="100"/>
                  <w:divBdr>
                    <w:top w:val="none" w:sz="0" w:space="0" w:color="auto"/>
                    <w:left w:val="none" w:sz="0" w:space="0" w:color="auto"/>
                    <w:bottom w:val="none" w:sz="0" w:space="0" w:color="auto"/>
                    <w:right w:val="none" w:sz="0" w:space="0" w:color="auto"/>
                  </w:divBdr>
                  <w:divsChild>
                    <w:div w:id="696004944">
                      <w:marLeft w:val="0"/>
                      <w:marRight w:val="0"/>
                      <w:marTop w:val="0"/>
                      <w:marBottom w:val="0"/>
                      <w:divBdr>
                        <w:top w:val="none" w:sz="0" w:space="0" w:color="auto"/>
                        <w:left w:val="none" w:sz="0" w:space="0" w:color="auto"/>
                        <w:bottom w:val="none" w:sz="0" w:space="0" w:color="auto"/>
                        <w:right w:val="none" w:sz="0" w:space="0" w:color="auto"/>
                      </w:divBdr>
                      <w:divsChild>
                        <w:div w:id="6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4944">
      <w:bodyDiv w:val="1"/>
      <w:marLeft w:val="0"/>
      <w:marRight w:val="0"/>
      <w:marTop w:val="0"/>
      <w:marBottom w:val="0"/>
      <w:divBdr>
        <w:top w:val="none" w:sz="0" w:space="0" w:color="auto"/>
        <w:left w:val="none" w:sz="0" w:space="0" w:color="auto"/>
        <w:bottom w:val="none" w:sz="0" w:space="0" w:color="auto"/>
        <w:right w:val="none" w:sz="0" w:space="0" w:color="auto"/>
      </w:divBdr>
      <w:divsChild>
        <w:div w:id="1733968870">
          <w:marLeft w:val="0"/>
          <w:marRight w:val="0"/>
          <w:marTop w:val="0"/>
          <w:marBottom w:val="0"/>
          <w:divBdr>
            <w:top w:val="none" w:sz="0" w:space="0" w:color="auto"/>
            <w:left w:val="none" w:sz="0" w:space="0" w:color="auto"/>
            <w:bottom w:val="none" w:sz="0" w:space="0" w:color="auto"/>
            <w:right w:val="none" w:sz="0" w:space="0" w:color="auto"/>
          </w:divBdr>
          <w:divsChild>
            <w:div w:id="724256008">
              <w:marLeft w:val="0"/>
              <w:marRight w:val="0"/>
              <w:marTop w:val="0"/>
              <w:marBottom w:val="0"/>
              <w:divBdr>
                <w:top w:val="none" w:sz="0" w:space="0" w:color="auto"/>
                <w:left w:val="none" w:sz="0" w:space="0" w:color="auto"/>
                <w:bottom w:val="none" w:sz="0" w:space="0" w:color="auto"/>
                <w:right w:val="none" w:sz="0" w:space="0" w:color="auto"/>
              </w:divBdr>
              <w:divsChild>
                <w:div w:id="2117477673">
                  <w:marLeft w:val="0"/>
                  <w:marRight w:val="0"/>
                  <w:marTop w:val="100"/>
                  <w:marBottom w:val="100"/>
                  <w:divBdr>
                    <w:top w:val="none" w:sz="0" w:space="0" w:color="auto"/>
                    <w:left w:val="none" w:sz="0" w:space="0" w:color="auto"/>
                    <w:bottom w:val="none" w:sz="0" w:space="0" w:color="auto"/>
                    <w:right w:val="none" w:sz="0" w:space="0" w:color="auto"/>
                  </w:divBdr>
                  <w:divsChild>
                    <w:div w:id="293949789">
                      <w:marLeft w:val="0"/>
                      <w:marRight w:val="0"/>
                      <w:marTop w:val="0"/>
                      <w:marBottom w:val="0"/>
                      <w:divBdr>
                        <w:top w:val="none" w:sz="0" w:space="0" w:color="auto"/>
                        <w:left w:val="none" w:sz="0" w:space="0" w:color="auto"/>
                        <w:bottom w:val="none" w:sz="0" w:space="0" w:color="auto"/>
                        <w:right w:val="none" w:sz="0" w:space="0" w:color="auto"/>
                      </w:divBdr>
                      <w:divsChild>
                        <w:div w:id="80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6/04/why-platform-disruption-is-so-much-bigger-than-product-disruption" TargetMode="External"/><Relationship Id="rId5" Type="http://schemas.openxmlformats.org/officeDocument/2006/relationships/hyperlink" Target="https://www.linkedin.com/feed/update/urn:li:activity:67353143878940917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mackie</dc:creator>
  <cp:keywords/>
  <dc:description/>
  <cp:lastModifiedBy>charlie mackie</cp:lastModifiedBy>
  <cp:revision>4</cp:revision>
  <dcterms:created xsi:type="dcterms:W3CDTF">2021-05-06T15:49:00Z</dcterms:created>
  <dcterms:modified xsi:type="dcterms:W3CDTF">2021-05-08T20:08:00Z</dcterms:modified>
</cp:coreProperties>
</file>