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1778" w14:textId="77777777" w:rsidR="002C5F49" w:rsidRDefault="002C5F49" w:rsidP="002C5F49">
      <w:pPr>
        <w:pStyle w:val="Title"/>
      </w:pPr>
    </w:p>
    <w:p w14:paraId="53B830AB" w14:textId="77777777" w:rsidR="002C5F49" w:rsidRDefault="002C5F49" w:rsidP="002C5F49">
      <w:pPr>
        <w:pStyle w:val="Title"/>
      </w:pPr>
    </w:p>
    <w:p w14:paraId="438593B5" w14:textId="5C2FFDBD" w:rsidR="002C5F49" w:rsidRPr="002C5F49" w:rsidRDefault="002C5F49" w:rsidP="002C5F49">
      <w:pPr>
        <w:pStyle w:val="Title"/>
        <w:rPr>
          <w:b/>
          <w:bCs/>
        </w:rPr>
      </w:pPr>
      <w:r w:rsidRPr="002C5F49">
        <w:rPr>
          <w:b/>
          <w:bCs/>
        </w:rPr>
        <w:t>“Comparing Image Quality Assessment Algorithms with Human Perception for Optimising Image Compression for ExoMars”</w:t>
      </w:r>
    </w:p>
    <w:p w14:paraId="382631E6" w14:textId="2C551029" w:rsidR="002C5F49" w:rsidRDefault="002C5F49" w:rsidP="002C5F49">
      <w:pPr>
        <w:rPr>
          <w:lang w:eastAsia="ja-JP"/>
        </w:rPr>
      </w:pPr>
    </w:p>
    <w:p w14:paraId="5659B2EF" w14:textId="4A3263F3" w:rsidR="002C5F49" w:rsidRPr="002C5F49" w:rsidRDefault="002C5F49" w:rsidP="002C5F49">
      <w:pPr>
        <w:jc w:val="center"/>
        <w:rPr>
          <w:sz w:val="22"/>
          <w:szCs w:val="22"/>
          <w:lang w:eastAsia="ja-JP"/>
        </w:rPr>
      </w:pPr>
    </w:p>
    <w:p w14:paraId="0A31350D" w14:textId="5F294C16" w:rsidR="002C5F49" w:rsidRPr="002C5F49" w:rsidRDefault="002C5F49" w:rsidP="002C5F49">
      <w:pPr>
        <w:jc w:val="center"/>
        <w:rPr>
          <w:sz w:val="22"/>
          <w:szCs w:val="22"/>
          <w:lang w:eastAsia="ja-JP"/>
        </w:rPr>
      </w:pPr>
      <w:r w:rsidRPr="002C5F49">
        <w:rPr>
          <w:sz w:val="22"/>
          <w:szCs w:val="22"/>
          <w:lang w:eastAsia="ja-JP"/>
        </w:rPr>
        <w:t>CS39440 Major Project</w:t>
      </w:r>
    </w:p>
    <w:p w14:paraId="4E58E44C" w14:textId="10F09F3E" w:rsidR="002C5F49" w:rsidRPr="002C5F49" w:rsidRDefault="002C5F49" w:rsidP="002C5F49">
      <w:pPr>
        <w:jc w:val="center"/>
        <w:rPr>
          <w:sz w:val="22"/>
          <w:szCs w:val="22"/>
          <w:lang w:eastAsia="ja-JP"/>
        </w:rPr>
      </w:pPr>
    </w:p>
    <w:p w14:paraId="7A19BF33" w14:textId="4A304579" w:rsidR="002C5F49" w:rsidRPr="002C5F49" w:rsidRDefault="002C5F49" w:rsidP="002C5F49">
      <w:pPr>
        <w:jc w:val="center"/>
        <w:rPr>
          <w:sz w:val="22"/>
          <w:szCs w:val="22"/>
          <w:lang w:eastAsia="ja-JP"/>
        </w:rPr>
      </w:pPr>
      <w:r w:rsidRPr="002C5F49">
        <w:rPr>
          <w:sz w:val="22"/>
          <w:szCs w:val="22"/>
          <w:lang w:eastAsia="ja-JP"/>
        </w:rPr>
        <w:t>Author: Charlie Curtis (</w:t>
      </w:r>
      <w:hyperlink r:id="rId8" w:history="1">
        <w:r w:rsidRPr="002C5F49">
          <w:rPr>
            <w:rStyle w:val="Hyperlink"/>
            <w:sz w:val="22"/>
            <w:szCs w:val="22"/>
            <w:lang w:eastAsia="ja-JP"/>
          </w:rPr>
          <w:t>chc73@aber.ac.uk</w:t>
        </w:r>
      </w:hyperlink>
      <w:r w:rsidRPr="002C5F49">
        <w:rPr>
          <w:sz w:val="22"/>
          <w:szCs w:val="22"/>
          <w:lang w:eastAsia="ja-JP"/>
        </w:rPr>
        <w:t>)</w:t>
      </w:r>
    </w:p>
    <w:p w14:paraId="581663E7" w14:textId="38E6223A" w:rsidR="002C5F49" w:rsidRPr="002C5F49" w:rsidRDefault="002C5F49" w:rsidP="002C5F49">
      <w:pPr>
        <w:jc w:val="center"/>
        <w:rPr>
          <w:sz w:val="22"/>
          <w:szCs w:val="22"/>
          <w:lang w:eastAsia="ja-JP"/>
        </w:rPr>
      </w:pPr>
    </w:p>
    <w:p w14:paraId="6FBBDACB" w14:textId="62B58B1E" w:rsidR="002C5F49" w:rsidRPr="002C5F49" w:rsidRDefault="002C5F49" w:rsidP="002C5F49">
      <w:pPr>
        <w:jc w:val="center"/>
        <w:rPr>
          <w:sz w:val="22"/>
          <w:szCs w:val="22"/>
          <w:lang w:eastAsia="ja-JP"/>
        </w:rPr>
      </w:pPr>
      <w:r w:rsidRPr="002C5F49">
        <w:rPr>
          <w:sz w:val="22"/>
          <w:szCs w:val="22"/>
          <w:lang w:eastAsia="ja-JP"/>
        </w:rPr>
        <w:t xml:space="preserve">Supervisor: </w:t>
      </w:r>
      <w:proofErr w:type="spellStart"/>
      <w:r w:rsidRPr="002C5F49">
        <w:rPr>
          <w:sz w:val="22"/>
          <w:szCs w:val="22"/>
          <w:lang w:eastAsia="ja-JP"/>
        </w:rPr>
        <w:t>Dr.</w:t>
      </w:r>
      <w:proofErr w:type="spellEnd"/>
      <w:r w:rsidRPr="002C5F49">
        <w:rPr>
          <w:sz w:val="22"/>
          <w:szCs w:val="22"/>
          <w:lang w:eastAsia="ja-JP"/>
        </w:rPr>
        <w:t xml:space="preserve"> Helen Miles (</w:t>
      </w:r>
      <w:hyperlink r:id="rId9" w:history="1">
        <w:r w:rsidRPr="002C5F49">
          <w:rPr>
            <w:rStyle w:val="Hyperlink"/>
            <w:sz w:val="22"/>
            <w:szCs w:val="22"/>
            <w:lang w:eastAsia="ja-JP"/>
          </w:rPr>
          <w:t>hem23@aber.ac.uk</w:t>
        </w:r>
      </w:hyperlink>
      <w:r w:rsidRPr="002C5F49">
        <w:rPr>
          <w:sz w:val="22"/>
          <w:szCs w:val="22"/>
          <w:lang w:eastAsia="ja-JP"/>
        </w:rPr>
        <w:t>)</w:t>
      </w:r>
    </w:p>
    <w:p w14:paraId="1ADC2150" w14:textId="69A6E2AD" w:rsidR="002C5F49" w:rsidRPr="002C5F49" w:rsidRDefault="002C5F49" w:rsidP="002C5F49">
      <w:pPr>
        <w:jc w:val="center"/>
        <w:rPr>
          <w:sz w:val="22"/>
          <w:szCs w:val="22"/>
          <w:lang w:eastAsia="ja-JP"/>
        </w:rPr>
      </w:pPr>
    </w:p>
    <w:p w14:paraId="4252EC73" w14:textId="46FFF1C8" w:rsidR="002C5F49" w:rsidRPr="002C5F49" w:rsidRDefault="002C5F49" w:rsidP="002C5F49">
      <w:pPr>
        <w:jc w:val="center"/>
        <w:rPr>
          <w:sz w:val="22"/>
          <w:szCs w:val="22"/>
          <w:lang w:eastAsia="ja-JP"/>
        </w:rPr>
      </w:pPr>
      <w:r w:rsidRPr="002C5F49">
        <w:rPr>
          <w:sz w:val="22"/>
          <w:szCs w:val="22"/>
          <w:lang w:eastAsia="ja-JP"/>
        </w:rPr>
        <w:t>3</w:t>
      </w:r>
      <w:r w:rsidRPr="002C5F49">
        <w:rPr>
          <w:sz w:val="22"/>
          <w:szCs w:val="22"/>
          <w:vertAlign w:val="superscript"/>
          <w:lang w:eastAsia="ja-JP"/>
        </w:rPr>
        <w:t>rd</w:t>
      </w:r>
      <w:r w:rsidRPr="002C5F49">
        <w:rPr>
          <w:sz w:val="22"/>
          <w:szCs w:val="22"/>
          <w:lang w:eastAsia="ja-JP"/>
        </w:rPr>
        <w:t xml:space="preserve"> March 2022</w:t>
      </w:r>
    </w:p>
    <w:p w14:paraId="63EB505C" w14:textId="5576B6EE" w:rsidR="002C5F49" w:rsidRPr="002C5F49" w:rsidRDefault="002C5F49" w:rsidP="002C5F49">
      <w:pPr>
        <w:jc w:val="center"/>
        <w:rPr>
          <w:sz w:val="22"/>
          <w:szCs w:val="22"/>
          <w:lang w:eastAsia="ja-JP"/>
        </w:rPr>
      </w:pPr>
    </w:p>
    <w:p w14:paraId="4654BCAD" w14:textId="0275EF9F" w:rsidR="002C5F49" w:rsidRPr="002C5F49" w:rsidRDefault="002C5F49" w:rsidP="002C5F49">
      <w:pPr>
        <w:jc w:val="center"/>
        <w:rPr>
          <w:sz w:val="22"/>
          <w:szCs w:val="22"/>
          <w:lang w:eastAsia="ja-JP"/>
        </w:rPr>
      </w:pPr>
      <w:r w:rsidRPr="002C5F49">
        <w:rPr>
          <w:sz w:val="22"/>
          <w:szCs w:val="22"/>
          <w:lang w:eastAsia="ja-JP"/>
        </w:rPr>
        <w:t>Version 1.0 (Draft)</w:t>
      </w:r>
    </w:p>
    <w:p w14:paraId="0176555F" w14:textId="33B5D03E" w:rsidR="002C5F49" w:rsidRPr="002C5F49" w:rsidRDefault="002C5F49" w:rsidP="002C5F49">
      <w:pPr>
        <w:jc w:val="center"/>
        <w:rPr>
          <w:sz w:val="22"/>
          <w:szCs w:val="22"/>
          <w:lang w:eastAsia="ja-JP"/>
        </w:rPr>
      </w:pPr>
    </w:p>
    <w:p w14:paraId="6102A3DF" w14:textId="3D558867" w:rsidR="002C5F49" w:rsidRPr="002C5F49" w:rsidRDefault="002C5F49" w:rsidP="002C5F49">
      <w:pPr>
        <w:jc w:val="center"/>
        <w:rPr>
          <w:sz w:val="22"/>
          <w:szCs w:val="22"/>
          <w:lang w:eastAsia="ja-JP"/>
        </w:rPr>
      </w:pPr>
    </w:p>
    <w:p w14:paraId="155EA63F" w14:textId="6B1C75A8" w:rsidR="002C5F49" w:rsidRPr="002C5F49" w:rsidRDefault="002C5F49" w:rsidP="002C5F49">
      <w:pPr>
        <w:jc w:val="center"/>
        <w:rPr>
          <w:sz w:val="22"/>
          <w:szCs w:val="22"/>
          <w:lang w:eastAsia="ja-JP"/>
        </w:rPr>
      </w:pPr>
    </w:p>
    <w:p w14:paraId="3DDAA5C4" w14:textId="0816343C" w:rsidR="002C5F49" w:rsidRPr="002C5F49" w:rsidRDefault="002C5F49" w:rsidP="002C5F49">
      <w:pPr>
        <w:jc w:val="center"/>
        <w:rPr>
          <w:sz w:val="22"/>
          <w:szCs w:val="22"/>
          <w:lang w:eastAsia="ja-JP"/>
        </w:rPr>
      </w:pPr>
    </w:p>
    <w:p w14:paraId="56DEA814" w14:textId="1964E708" w:rsidR="002C5F49" w:rsidRPr="002C5F49" w:rsidRDefault="002C5F49" w:rsidP="002C5F49">
      <w:pPr>
        <w:jc w:val="center"/>
        <w:rPr>
          <w:sz w:val="22"/>
          <w:szCs w:val="22"/>
          <w:lang w:eastAsia="ja-JP"/>
        </w:rPr>
      </w:pPr>
      <w:r w:rsidRPr="002C5F49">
        <w:rPr>
          <w:sz w:val="22"/>
          <w:szCs w:val="22"/>
          <w:lang w:eastAsia="ja-JP"/>
        </w:rPr>
        <w:t>This report is submitted as partial fulfilment of a BSc degree in</w:t>
      </w:r>
    </w:p>
    <w:p w14:paraId="4EFFD9A0" w14:textId="381521C1" w:rsidR="002C5F49" w:rsidRPr="002C5F49" w:rsidRDefault="002C5F49" w:rsidP="002C5F49">
      <w:pPr>
        <w:jc w:val="center"/>
        <w:rPr>
          <w:sz w:val="22"/>
          <w:szCs w:val="22"/>
          <w:lang w:eastAsia="ja-JP"/>
        </w:rPr>
      </w:pPr>
      <w:r w:rsidRPr="002C5F49">
        <w:rPr>
          <w:sz w:val="22"/>
          <w:szCs w:val="22"/>
          <w:lang w:eastAsia="ja-JP"/>
        </w:rPr>
        <w:t>Computer Science (G400)</w:t>
      </w:r>
    </w:p>
    <w:p w14:paraId="354E16E7" w14:textId="64063C47" w:rsidR="00855017" w:rsidRDefault="003D55BF">
      <w:pPr>
        <w:rPr>
          <w:sz w:val="22"/>
          <w:szCs w:val="22"/>
        </w:rPr>
      </w:pPr>
    </w:p>
    <w:p w14:paraId="5E435F96" w14:textId="59B6D7A1" w:rsidR="002C5F49" w:rsidRDefault="002C5F49">
      <w:pPr>
        <w:rPr>
          <w:sz w:val="22"/>
          <w:szCs w:val="22"/>
        </w:rPr>
      </w:pPr>
    </w:p>
    <w:p w14:paraId="567B2908" w14:textId="4DE2072D" w:rsidR="002C5F49" w:rsidRDefault="002C5F49">
      <w:pPr>
        <w:rPr>
          <w:sz w:val="22"/>
          <w:szCs w:val="22"/>
        </w:rPr>
      </w:pPr>
    </w:p>
    <w:p w14:paraId="733A1912" w14:textId="16E0AB92" w:rsidR="002C5F49" w:rsidRDefault="002C5F49">
      <w:pPr>
        <w:rPr>
          <w:sz w:val="22"/>
          <w:szCs w:val="22"/>
        </w:rPr>
      </w:pPr>
    </w:p>
    <w:p w14:paraId="4422C666" w14:textId="0522000A" w:rsidR="002C5F49" w:rsidRDefault="002C5F49">
      <w:pPr>
        <w:rPr>
          <w:sz w:val="22"/>
          <w:szCs w:val="22"/>
        </w:rPr>
      </w:pPr>
    </w:p>
    <w:p w14:paraId="04682FF7" w14:textId="2C04D047" w:rsidR="002C5F49" w:rsidRDefault="002C5F49">
      <w:pPr>
        <w:rPr>
          <w:sz w:val="22"/>
          <w:szCs w:val="22"/>
        </w:rPr>
      </w:pPr>
    </w:p>
    <w:p w14:paraId="4FB6FA73" w14:textId="39B2F2A2" w:rsidR="002C5F49" w:rsidRDefault="002C5F49">
      <w:pPr>
        <w:rPr>
          <w:sz w:val="22"/>
          <w:szCs w:val="22"/>
        </w:rPr>
      </w:pPr>
    </w:p>
    <w:p w14:paraId="2112F710" w14:textId="6F9CDBDA" w:rsidR="002C5F49" w:rsidRDefault="002C5F49">
      <w:pPr>
        <w:rPr>
          <w:sz w:val="22"/>
          <w:szCs w:val="22"/>
        </w:rPr>
      </w:pPr>
    </w:p>
    <w:p w14:paraId="6FAB3F7D" w14:textId="17AFA403" w:rsidR="002C5F49" w:rsidRDefault="002C5F49">
      <w:pPr>
        <w:rPr>
          <w:sz w:val="22"/>
          <w:szCs w:val="22"/>
        </w:rPr>
      </w:pPr>
    </w:p>
    <w:p w14:paraId="4833B578" w14:textId="02C5A725" w:rsidR="002C5F49" w:rsidRDefault="002C5F49">
      <w:pPr>
        <w:rPr>
          <w:sz w:val="22"/>
          <w:szCs w:val="22"/>
        </w:rPr>
      </w:pPr>
    </w:p>
    <w:p w14:paraId="73A9F527" w14:textId="5A2EDAA5" w:rsidR="002C5F49" w:rsidRDefault="002C5F49">
      <w:pPr>
        <w:rPr>
          <w:sz w:val="22"/>
          <w:szCs w:val="22"/>
        </w:rPr>
      </w:pPr>
    </w:p>
    <w:p w14:paraId="5286D810" w14:textId="1A1BBBC6" w:rsidR="002C5F49" w:rsidRDefault="002C5F49">
      <w:pPr>
        <w:rPr>
          <w:sz w:val="22"/>
          <w:szCs w:val="22"/>
        </w:rPr>
      </w:pPr>
    </w:p>
    <w:p w14:paraId="34FF6C3A" w14:textId="45E7C9FB" w:rsidR="002C5F49" w:rsidRDefault="002C5F49">
      <w:pPr>
        <w:rPr>
          <w:sz w:val="22"/>
          <w:szCs w:val="22"/>
        </w:rPr>
      </w:pPr>
    </w:p>
    <w:p w14:paraId="4AAF78A8" w14:textId="1A3F6D1E" w:rsidR="003E7F89" w:rsidRDefault="003E7F89">
      <w:pPr>
        <w:rPr>
          <w:sz w:val="22"/>
          <w:szCs w:val="22"/>
        </w:rPr>
      </w:pPr>
      <w:r>
        <w:rPr>
          <w:sz w:val="22"/>
          <w:szCs w:val="22"/>
        </w:rPr>
        <w:t>Department of Computer Science</w:t>
      </w:r>
    </w:p>
    <w:p w14:paraId="0E49D438" w14:textId="2E155DB3" w:rsidR="003E7F89" w:rsidRDefault="003E7F89">
      <w:pPr>
        <w:rPr>
          <w:sz w:val="22"/>
          <w:szCs w:val="22"/>
        </w:rPr>
      </w:pPr>
      <w:r>
        <w:rPr>
          <w:sz w:val="22"/>
          <w:szCs w:val="22"/>
        </w:rPr>
        <w:t>Aberystwyth University</w:t>
      </w:r>
    </w:p>
    <w:p w14:paraId="04B85760" w14:textId="54F87BE2" w:rsidR="003E7F89" w:rsidRDefault="003E7F89">
      <w:pPr>
        <w:rPr>
          <w:sz w:val="22"/>
          <w:szCs w:val="22"/>
        </w:rPr>
      </w:pPr>
      <w:r>
        <w:rPr>
          <w:sz w:val="22"/>
          <w:szCs w:val="22"/>
        </w:rPr>
        <w:t>Aberystwyth</w:t>
      </w:r>
    </w:p>
    <w:p w14:paraId="5BB57434" w14:textId="7811433E" w:rsidR="003E7F89" w:rsidRDefault="003E7F89">
      <w:pPr>
        <w:rPr>
          <w:sz w:val="22"/>
          <w:szCs w:val="22"/>
        </w:rPr>
      </w:pPr>
      <w:r>
        <w:rPr>
          <w:sz w:val="22"/>
          <w:szCs w:val="22"/>
        </w:rPr>
        <w:t>Ceredigion</w:t>
      </w:r>
    </w:p>
    <w:p w14:paraId="0D51CB5D" w14:textId="08637613" w:rsidR="003E7F89" w:rsidRDefault="003E7F89">
      <w:pPr>
        <w:rPr>
          <w:sz w:val="22"/>
          <w:szCs w:val="22"/>
        </w:rPr>
      </w:pPr>
      <w:r>
        <w:rPr>
          <w:sz w:val="22"/>
          <w:szCs w:val="22"/>
        </w:rPr>
        <w:t>SY23 3DB</w:t>
      </w:r>
    </w:p>
    <w:p w14:paraId="1AC58F48" w14:textId="281689A9" w:rsidR="003E7F89" w:rsidRDefault="003E7F89">
      <w:pPr>
        <w:rPr>
          <w:sz w:val="22"/>
          <w:szCs w:val="22"/>
        </w:rPr>
      </w:pPr>
      <w:r>
        <w:rPr>
          <w:sz w:val="22"/>
          <w:szCs w:val="22"/>
        </w:rPr>
        <w:t>Wales, UK</w:t>
      </w:r>
    </w:p>
    <w:p w14:paraId="0AD3FFE4" w14:textId="77777777" w:rsidR="00F54967" w:rsidRPr="003C4F45" w:rsidRDefault="00F54967" w:rsidP="00F54967">
      <w:pPr>
        <w:pStyle w:val="FrontMatterHeader"/>
      </w:pPr>
      <w:r w:rsidRPr="003C4F45">
        <w:lastRenderedPageBreak/>
        <w:t>Declaration of originality</w:t>
      </w:r>
    </w:p>
    <w:p w14:paraId="020C9623" w14:textId="77777777" w:rsidR="00F54967" w:rsidRPr="003C4F45" w:rsidRDefault="00F54967" w:rsidP="00F54967"/>
    <w:p w14:paraId="37E87B0E" w14:textId="77777777" w:rsidR="00F54967" w:rsidRPr="003C4F45" w:rsidRDefault="00F54967" w:rsidP="00F54967">
      <w:r w:rsidRPr="003C4F45">
        <w:t>I confirm that:</w:t>
      </w:r>
      <w:r w:rsidRPr="003C4F45">
        <w:br/>
      </w:r>
    </w:p>
    <w:p w14:paraId="6CC5A6B8" w14:textId="77777777" w:rsidR="00F54967" w:rsidRPr="003C4F45" w:rsidRDefault="00F54967" w:rsidP="00F54967">
      <w:pPr>
        <w:pStyle w:val="ListParagraph"/>
        <w:numPr>
          <w:ilvl w:val="0"/>
          <w:numId w:val="1"/>
        </w:numPr>
        <w:jc w:val="left"/>
        <w:rPr>
          <w:lang w:val="en-GB"/>
        </w:rPr>
      </w:pPr>
      <w:r w:rsidRPr="003C4F45">
        <w:rPr>
          <w:lang w:val="en-GB"/>
        </w:rPr>
        <w:t xml:space="preserve">This submission is my own work, except where clearly indicated. </w:t>
      </w:r>
    </w:p>
    <w:p w14:paraId="7599E17E" w14:textId="77777777" w:rsidR="00F54967" w:rsidRPr="003C4F45" w:rsidRDefault="00F54967" w:rsidP="00F54967">
      <w:pPr>
        <w:pStyle w:val="ListParagraph"/>
        <w:jc w:val="left"/>
        <w:rPr>
          <w:lang w:val="en-GB"/>
        </w:rPr>
      </w:pPr>
    </w:p>
    <w:p w14:paraId="2B6C9A55" w14:textId="77777777" w:rsidR="00F54967" w:rsidRPr="003C4F45" w:rsidRDefault="00F54967" w:rsidP="00F54967">
      <w:pPr>
        <w:pStyle w:val="ListParagraph"/>
        <w:numPr>
          <w:ilvl w:val="0"/>
          <w:numId w:val="1"/>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0697697" w14:textId="77777777" w:rsidR="00F54967" w:rsidRPr="003C4F45" w:rsidRDefault="00F54967" w:rsidP="00F54967">
      <w:pPr>
        <w:pStyle w:val="ListParagraph"/>
        <w:jc w:val="left"/>
        <w:rPr>
          <w:lang w:val="en-GB"/>
        </w:rPr>
      </w:pPr>
    </w:p>
    <w:p w14:paraId="68F72BCF" w14:textId="77777777" w:rsidR="00F54967" w:rsidRPr="003C4F45" w:rsidRDefault="00F54967" w:rsidP="00F54967">
      <w:pPr>
        <w:pStyle w:val="ListParagraph"/>
        <w:numPr>
          <w:ilvl w:val="0"/>
          <w:numId w:val="1"/>
        </w:numPr>
        <w:jc w:val="left"/>
        <w:rPr>
          <w:lang w:val="en-GB"/>
        </w:rPr>
      </w:pPr>
      <w:r w:rsidRPr="003C4F45">
        <w:rPr>
          <w:lang w:val="en-GB"/>
        </w:rPr>
        <w:t xml:space="preserve">I have read the regulations on Unacceptable Academic Practice from the University’s Academic Registry (AR) and the relevant sections of the current Student Handbook of the Department of Computer Science. </w:t>
      </w:r>
    </w:p>
    <w:p w14:paraId="6D58A3CD" w14:textId="77777777" w:rsidR="00F54967" w:rsidRPr="003C4F45" w:rsidRDefault="00F54967" w:rsidP="00F54967">
      <w:pPr>
        <w:pStyle w:val="ListParagraph"/>
        <w:jc w:val="left"/>
        <w:rPr>
          <w:lang w:val="en-GB"/>
        </w:rPr>
      </w:pPr>
    </w:p>
    <w:p w14:paraId="7C90E482" w14:textId="77777777" w:rsidR="00F54967" w:rsidRPr="003C4F45" w:rsidRDefault="00F54967" w:rsidP="00F54967">
      <w:pPr>
        <w:pStyle w:val="ListParagraph"/>
        <w:numPr>
          <w:ilvl w:val="0"/>
          <w:numId w:val="1"/>
        </w:numPr>
        <w:jc w:val="left"/>
        <w:rPr>
          <w:lang w:val="en-GB"/>
        </w:rPr>
      </w:pPr>
      <w:r w:rsidRPr="003C4F45">
        <w:rPr>
          <w:lang w:val="en-GB"/>
        </w:rPr>
        <w:t xml:space="preserve">In submitting this work, I understand and agree to abide by the University’s regulations governing these issues.  </w:t>
      </w:r>
    </w:p>
    <w:p w14:paraId="5D9B44F0" w14:textId="77777777" w:rsidR="00F54967" w:rsidRPr="003C4F45" w:rsidRDefault="00F54967" w:rsidP="00F54967">
      <w:pPr>
        <w:pStyle w:val="ListParagraph"/>
        <w:jc w:val="left"/>
        <w:rPr>
          <w:lang w:val="en-GB"/>
        </w:rPr>
      </w:pPr>
    </w:p>
    <w:p w14:paraId="28B092D1" w14:textId="77777777" w:rsidR="00F54967" w:rsidRPr="003C4F45" w:rsidRDefault="00F54967" w:rsidP="00F54967">
      <w:pPr>
        <w:pStyle w:val="ListParagraph"/>
        <w:jc w:val="left"/>
        <w:rPr>
          <w:lang w:val="en-GB"/>
        </w:rPr>
      </w:pPr>
    </w:p>
    <w:p w14:paraId="18FD176C" w14:textId="77777777" w:rsidR="00F54967" w:rsidRPr="003C4F45" w:rsidRDefault="00F54967" w:rsidP="00F54967"/>
    <w:p w14:paraId="40784641" w14:textId="77777777" w:rsidR="00F54967" w:rsidRPr="003C4F45" w:rsidRDefault="00F54967" w:rsidP="00F54967">
      <w:r w:rsidRPr="003C4F45">
        <w:t>Name   …………………………………………</w:t>
      </w:r>
    </w:p>
    <w:p w14:paraId="612BF20B" w14:textId="77777777" w:rsidR="00F54967" w:rsidRPr="003C4F45" w:rsidRDefault="00F54967" w:rsidP="00F54967"/>
    <w:p w14:paraId="6DF1864E" w14:textId="77777777" w:rsidR="00F54967" w:rsidRPr="003C4F45" w:rsidRDefault="00F54967" w:rsidP="00F54967">
      <w:r w:rsidRPr="003C4F45">
        <w:t>Date ……………………………………………</w:t>
      </w:r>
    </w:p>
    <w:p w14:paraId="65BA5745" w14:textId="77777777" w:rsidR="00F54967" w:rsidRPr="003C4F45" w:rsidRDefault="00F54967" w:rsidP="00F54967"/>
    <w:p w14:paraId="38B2D280" w14:textId="77777777" w:rsidR="00F54967" w:rsidRPr="003C4F45" w:rsidRDefault="00F54967" w:rsidP="00F54967"/>
    <w:p w14:paraId="3F424993" w14:textId="77777777" w:rsidR="00F54967" w:rsidRPr="003C4F45" w:rsidRDefault="00F54967" w:rsidP="00F54967"/>
    <w:p w14:paraId="6D0D5468" w14:textId="77777777" w:rsidR="00F54967" w:rsidRPr="003C4F45" w:rsidRDefault="00F54967" w:rsidP="00F54967"/>
    <w:p w14:paraId="336C08FA" w14:textId="77777777" w:rsidR="00F54967" w:rsidRPr="003C4F45" w:rsidRDefault="00F54967" w:rsidP="00F54967">
      <w:pPr>
        <w:pStyle w:val="FrontMatterHeader"/>
      </w:pPr>
      <w:r w:rsidRPr="003C4F45">
        <w:t>Consent to share this work</w:t>
      </w:r>
    </w:p>
    <w:p w14:paraId="52A12793" w14:textId="77777777" w:rsidR="00F54967" w:rsidRPr="003C4F45" w:rsidRDefault="00F54967" w:rsidP="00F54967"/>
    <w:p w14:paraId="0B781A8E" w14:textId="77777777" w:rsidR="00F54967" w:rsidRPr="003C4F45" w:rsidRDefault="00F54967" w:rsidP="00F54967">
      <w:r w:rsidRPr="003C4F45">
        <w:t xml:space="preserve">By including my name below, I hereby agree to this </w:t>
      </w:r>
      <w:r w:rsidRPr="00113799">
        <w:t>project's report and technical work</w:t>
      </w:r>
      <w:r w:rsidRPr="003C4F45">
        <w:t xml:space="preserve"> being made available to other students and academic staff of the Aberystwyth Computer Science Department.</w:t>
      </w:r>
    </w:p>
    <w:p w14:paraId="199F7F7F" w14:textId="77777777" w:rsidR="00F54967" w:rsidRPr="003C4F45" w:rsidRDefault="00F54967" w:rsidP="00F54967"/>
    <w:p w14:paraId="16EAF0AC" w14:textId="77777777" w:rsidR="00F54967" w:rsidRPr="003C4F45" w:rsidRDefault="00F54967" w:rsidP="00F54967"/>
    <w:p w14:paraId="4E1FBF8A" w14:textId="77777777" w:rsidR="00F54967" w:rsidRPr="003C4F45" w:rsidRDefault="00F54967" w:rsidP="00F54967">
      <w:r w:rsidRPr="003C4F45">
        <w:t>Name   …………………………………………</w:t>
      </w:r>
    </w:p>
    <w:p w14:paraId="3303EECB" w14:textId="77777777" w:rsidR="00F54967" w:rsidRPr="003C4F45" w:rsidRDefault="00F54967" w:rsidP="00F54967"/>
    <w:p w14:paraId="2C5DFE77" w14:textId="5FBC3AE0" w:rsidR="002C5F49" w:rsidRPr="00F54967" w:rsidRDefault="00F54967" w:rsidP="00F54967">
      <w:r w:rsidRPr="003C4F45">
        <w:t>Date ……………………………………………</w:t>
      </w:r>
    </w:p>
    <w:p w14:paraId="3EC3CDBF" w14:textId="78B8F538" w:rsidR="002C5F49" w:rsidRDefault="002C5F49">
      <w:pPr>
        <w:rPr>
          <w:sz w:val="22"/>
          <w:szCs w:val="22"/>
        </w:rPr>
      </w:pPr>
    </w:p>
    <w:p w14:paraId="6AA46791" w14:textId="40261A31" w:rsidR="002C5F49" w:rsidRDefault="002C5F49">
      <w:pPr>
        <w:rPr>
          <w:sz w:val="22"/>
          <w:szCs w:val="22"/>
        </w:rPr>
      </w:pPr>
    </w:p>
    <w:p w14:paraId="10C78E97" w14:textId="3F4BA2AB" w:rsidR="002C5F49" w:rsidRDefault="002C5F49">
      <w:pPr>
        <w:rPr>
          <w:sz w:val="22"/>
          <w:szCs w:val="22"/>
        </w:rPr>
      </w:pPr>
    </w:p>
    <w:p w14:paraId="53AC3F94" w14:textId="120FF938" w:rsidR="00F54967" w:rsidRDefault="00F54967">
      <w:pPr>
        <w:rPr>
          <w:sz w:val="22"/>
          <w:szCs w:val="22"/>
        </w:rPr>
      </w:pPr>
    </w:p>
    <w:p w14:paraId="09D894C4" w14:textId="54CFD840" w:rsidR="00F54967" w:rsidRDefault="00F54967">
      <w:pPr>
        <w:rPr>
          <w:sz w:val="22"/>
          <w:szCs w:val="22"/>
        </w:rPr>
      </w:pPr>
    </w:p>
    <w:p w14:paraId="44A8002B" w14:textId="7C1B4131" w:rsidR="00F54967" w:rsidRDefault="00F54967">
      <w:pPr>
        <w:rPr>
          <w:sz w:val="22"/>
          <w:szCs w:val="22"/>
        </w:rPr>
      </w:pPr>
    </w:p>
    <w:p w14:paraId="3CA0F142" w14:textId="05543F95" w:rsidR="00F54967" w:rsidRDefault="00F54967">
      <w:pPr>
        <w:rPr>
          <w:sz w:val="22"/>
          <w:szCs w:val="22"/>
        </w:rPr>
      </w:pPr>
    </w:p>
    <w:p w14:paraId="0C17D900" w14:textId="09EC8C60" w:rsidR="00F54967" w:rsidRDefault="00F54967">
      <w:pPr>
        <w:rPr>
          <w:sz w:val="22"/>
          <w:szCs w:val="22"/>
        </w:rPr>
      </w:pPr>
    </w:p>
    <w:p w14:paraId="52D1FB44" w14:textId="5CA148FA" w:rsidR="00F54967" w:rsidRDefault="00F54967">
      <w:pPr>
        <w:rPr>
          <w:sz w:val="22"/>
          <w:szCs w:val="22"/>
        </w:rPr>
      </w:pPr>
    </w:p>
    <w:p w14:paraId="32798087" w14:textId="7A448F7C" w:rsidR="00F54967" w:rsidRDefault="00F54967">
      <w:pPr>
        <w:rPr>
          <w:sz w:val="22"/>
          <w:szCs w:val="22"/>
        </w:rPr>
      </w:pPr>
    </w:p>
    <w:p w14:paraId="33417D16" w14:textId="72688457" w:rsidR="00F54967" w:rsidRDefault="00F54967">
      <w:pPr>
        <w:rPr>
          <w:sz w:val="22"/>
          <w:szCs w:val="22"/>
        </w:rPr>
      </w:pPr>
    </w:p>
    <w:p w14:paraId="2EA9E528" w14:textId="46C90A92" w:rsidR="00F54967" w:rsidRDefault="00F54967">
      <w:pPr>
        <w:rPr>
          <w:sz w:val="22"/>
          <w:szCs w:val="22"/>
        </w:rPr>
      </w:pPr>
    </w:p>
    <w:p w14:paraId="29A7511E" w14:textId="12DFA9B8" w:rsidR="00F54967" w:rsidRDefault="00F54967">
      <w:pPr>
        <w:rPr>
          <w:sz w:val="22"/>
          <w:szCs w:val="22"/>
        </w:rPr>
      </w:pPr>
    </w:p>
    <w:p w14:paraId="49D2D1B6" w14:textId="37C401B8" w:rsidR="00F54967" w:rsidRDefault="00F54967">
      <w:pPr>
        <w:rPr>
          <w:sz w:val="22"/>
          <w:szCs w:val="22"/>
        </w:rPr>
      </w:pPr>
    </w:p>
    <w:p w14:paraId="7F780D95" w14:textId="77777777" w:rsidR="00F54967" w:rsidRPr="003C4F45" w:rsidRDefault="00F54967" w:rsidP="00F54967">
      <w:pPr>
        <w:pStyle w:val="FrontMatterHeader"/>
      </w:pPr>
      <w:r w:rsidRPr="003C4F45">
        <w:lastRenderedPageBreak/>
        <w:t>Acknowledgements</w:t>
      </w:r>
    </w:p>
    <w:p w14:paraId="3BAE101B" w14:textId="77777777" w:rsidR="00F54967" w:rsidRPr="003C4F45" w:rsidRDefault="00F54967" w:rsidP="00F54967"/>
    <w:p w14:paraId="1FACA2C5" w14:textId="77777777" w:rsidR="00F54967" w:rsidRPr="003C4F45" w:rsidRDefault="00F54967" w:rsidP="00F54967">
      <w:r w:rsidRPr="003C4F45">
        <w:t>I am grateful to…</w:t>
      </w:r>
    </w:p>
    <w:p w14:paraId="3CED1391" w14:textId="77777777" w:rsidR="00F54967" w:rsidRPr="003C4F45" w:rsidRDefault="00F54967" w:rsidP="00F54967"/>
    <w:p w14:paraId="6E147DC3" w14:textId="77777777" w:rsidR="00F54967" w:rsidRPr="003C4F45" w:rsidRDefault="00F54967" w:rsidP="00F54967">
      <w:r w:rsidRPr="003C4F45">
        <w:t>I’d like to thank…</w:t>
      </w:r>
    </w:p>
    <w:p w14:paraId="7582B812" w14:textId="536121D6" w:rsidR="00F54967" w:rsidRDefault="00F54967">
      <w:pPr>
        <w:rPr>
          <w:sz w:val="22"/>
          <w:szCs w:val="22"/>
        </w:rPr>
      </w:pPr>
    </w:p>
    <w:p w14:paraId="505BFC49" w14:textId="73EA6BC9" w:rsidR="00F54967" w:rsidRDefault="00F54967">
      <w:pPr>
        <w:rPr>
          <w:sz w:val="22"/>
          <w:szCs w:val="22"/>
        </w:rPr>
      </w:pPr>
    </w:p>
    <w:p w14:paraId="0335F41C" w14:textId="47E293D6" w:rsidR="00F54967" w:rsidRDefault="00F54967">
      <w:pPr>
        <w:rPr>
          <w:sz w:val="22"/>
          <w:szCs w:val="22"/>
        </w:rPr>
      </w:pPr>
    </w:p>
    <w:p w14:paraId="5A4E6564" w14:textId="0C948659" w:rsidR="00F54967" w:rsidRDefault="00F54967">
      <w:pPr>
        <w:rPr>
          <w:sz w:val="22"/>
          <w:szCs w:val="22"/>
        </w:rPr>
      </w:pPr>
    </w:p>
    <w:p w14:paraId="38F2AFB7" w14:textId="514BDFD6" w:rsidR="00F54967" w:rsidRDefault="00F54967">
      <w:pPr>
        <w:rPr>
          <w:sz w:val="22"/>
          <w:szCs w:val="22"/>
        </w:rPr>
      </w:pPr>
    </w:p>
    <w:p w14:paraId="66D70535" w14:textId="61EFB4BE" w:rsidR="00F54967" w:rsidRDefault="00F54967">
      <w:pPr>
        <w:rPr>
          <w:sz w:val="22"/>
          <w:szCs w:val="22"/>
        </w:rPr>
      </w:pPr>
    </w:p>
    <w:p w14:paraId="43F5CBD8" w14:textId="4799E9BF" w:rsidR="00F54967" w:rsidRDefault="00F54967">
      <w:pPr>
        <w:rPr>
          <w:sz w:val="22"/>
          <w:szCs w:val="22"/>
        </w:rPr>
      </w:pPr>
    </w:p>
    <w:p w14:paraId="76A91AC7" w14:textId="11956D4D" w:rsidR="00F54967" w:rsidRDefault="00F54967">
      <w:pPr>
        <w:rPr>
          <w:sz w:val="22"/>
          <w:szCs w:val="22"/>
        </w:rPr>
      </w:pPr>
    </w:p>
    <w:p w14:paraId="2C8EE1D7" w14:textId="77F5356B" w:rsidR="00F54967" w:rsidRDefault="00F54967">
      <w:pPr>
        <w:rPr>
          <w:sz w:val="22"/>
          <w:szCs w:val="22"/>
        </w:rPr>
      </w:pPr>
    </w:p>
    <w:p w14:paraId="150F407C" w14:textId="3ABB9B13" w:rsidR="00F54967" w:rsidRDefault="00F54967">
      <w:pPr>
        <w:rPr>
          <w:sz w:val="22"/>
          <w:szCs w:val="22"/>
        </w:rPr>
      </w:pPr>
    </w:p>
    <w:p w14:paraId="4A3906B0" w14:textId="2279442D" w:rsidR="00F54967" w:rsidRDefault="00F54967">
      <w:pPr>
        <w:rPr>
          <w:sz w:val="22"/>
          <w:szCs w:val="22"/>
        </w:rPr>
      </w:pPr>
    </w:p>
    <w:p w14:paraId="21392407" w14:textId="23824A0B" w:rsidR="00F54967" w:rsidRDefault="00F54967">
      <w:pPr>
        <w:rPr>
          <w:sz w:val="22"/>
          <w:szCs w:val="22"/>
        </w:rPr>
      </w:pPr>
    </w:p>
    <w:p w14:paraId="585F5386" w14:textId="1297F2AC" w:rsidR="00F54967" w:rsidRDefault="00F54967">
      <w:pPr>
        <w:rPr>
          <w:sz w:val="22"/>
          <w:szCs w:val="22"/>
        </w:rPr>
      </w:pPr>
    </w:p>
    <w:p w14:paraId="6A457E8F" w14:textId="3976A81A" w:rsidR="00F54967" w:rsidRDefault="00F54967">
      <w:pPr>
        <w:rPr>
          <w:sz w:val="22"/>
          <w:szCs w:val="22"/>
        </w:rPr>
      </w:pPr>
    </w:p>
    <w:p w14:paraId="181BB262" w14:textId="46AE93A3" w:rsidR="00F54967" w:rsidRDefault="00F54967">
      <w:pPr>
        <w:rPr>
          <w:sz w:val="22"/>
          <w:szCs w:val="22"/>
        </w:rPr>
      </w:pPr>
    </w:p>
    <w:p w14:paraId="3262BD44" w14:textId="22FF4B47" w:rsidR="00F54967" w:rsidRDefault="00F54967">
      <w:pPr>
        <w:rPr>
          <w:sz w:val="22"/>
          <w:szCs w:val="22"/>
        </w:rPr>
      </w:pPr>
    </w:p>
    <w:p w14:paraId="36F7A781" w14:textId="00473AB3" w:rsidR="00F54967" w:rsidRDefault="00F54967">
      <w:pPr>
        <w:rPr>
          <w:sz w:val="22"/>
          <w:szCs w:val="22"/>
        </w:rPr>
      </w:pPr>
    </w:p>
    <w:p w14:paraId="47A3A11F" w14:textId="23CD48A8" w:rsidR="00F54967" w:rsidRDefault="00F54967">
      <w:pPr>
        <w:rPr>
          <w:sz w:val="22"/>
          <w:szCs w:val="22"/>
        </w:rPr>
      </w:pPr>
    </w:p>
    <w:p w14:paraId="1569286E" w14:textId="2D839B4C" w:rsidR="00F54967" w:rsidRDefault="00F54967">
      <w:pPr>
        <w:rPr>
          <w:sz w:val="22"/>
          <w:szCs w:val="22"/>
        </w:rPr>
      </w:pPr>
    </w:p>
    <w:p w14:paraId="2CE98A5A" w14:textId="166D6D13" w:rsidR="00F54967" w:rsidRDefault="00F54967">
      <w:pPr>
        <w:rPr>
          <w:sz w:val="22"/>
          <w:szCs w:val="22"/>
        </w:rPr>
      </w:pPr>
    </w:p>
    <w:p w14:paraId="7EFE253A" w14:textId="76E70C2A" w:rsidR="00F54967" w:rsidRDefault="00F54967">
      <w:pPr>
        <w:rPr>
          <w:sz w:val="22"/>
          <w:szCs w:val="22"/>
        </w:rPr>
      </w:pPr>
    </w:p>
    <w:p w14:paraId="18CAAF41" w14:textId="32B21E2A" w:rsidR="00F54967" w:rsidRDefault="00F54967">
      <w:pPr>
        <w:rPr>
          <w:sz w:val="22"/>
          <w:szCs w:val="22"/>
        </w:rPr>
      </w:pPr>
    </w:p>
    <w:p w14:paraId="763C0B05" w14:textId="787FAFE1" w:rsidR="00F54967" w:rsidRDefault="00F54967">
      <w:pPr>
        <w:rPr>
          <w:sz w:val="22"/>
          <w:szCs w:val="22"/>
        </w:rPr>
      </w:pPr>
    </w:p>
    <w:p w14:paraId="558B4EB0" w14:textId="5C568AD4" w:rsidR="00F54967" w:rsidRDefault="00F54967">
      <w:pPr>
        <w:rPr>
          <w:sz w:val="22"/>
          <w:szCs w:val="22"/>
        </w:rPr>
      </w:pPr>
    </w:p>
    <w:p w14:paraId="7F18DF7F" w14:textId="78430E55" w:rsidR="00F54967" w:rsidRDefault="00F54967">
      <w:pPr>
        <w:rPr>
          <w:sz w:val="22"/>
          <w:szCs w:val="22"/>
        </w:rPr>
      </w:pPr>
    </w:p>
    <w:p w14:paraId="3F89D52E" w14:textId="25C41AC2" w:rsidR="00F54967" w:rsidRDefault="00F54967">
      <w:pPr>
        <w:rPr>
          <w:sz w:val="22"/>
          <w:szCs w:val="22"/>
        </w:rPr>
      </w:pPr>
    </w:p>
    <w:p w14:paraId="6F433E2B" w14:textId="01B4F295" w:rsidR="00F54967" w:rsidRDefault="00F54967">
      <w:pPr>
        <w:rPr>
          <w:sz w:val="22"/>
          <w:szCs w:val="22"/>
        </w:rPr>
      </w:pPr>
    </w:p>
    <w:p w14:paraId="15CAF474" w14:textId="2610D412" w:rsidR="00F54967" w:rsidRDefault="00F54967">
      <w:pPr>
        <w:rPr>
          <w:sz w:val="22"/>
          <w:szCs w:val="22"/>
        </w:rPr>
      </w:pPr>
    </w:p>
    <w:p w14:paraId="6EA47D6B" w14:textId="376C6BA1" w:rsidR="00F54967" w:rsidRDefault="00F54967">
      <w:pPr>
        <w:rPr>
          <w:sz w:val="22"/>
          <w:szCs w:val="22"/>
        </w:rPr>
      </w:pPr>
    </w:p>
    <w:p w14:paraId="5569DFC5" w14:textId="59BA7210" w:rsidR="00F54967" w:rsidRDefault="00F54967">
      <w:pPr>
        <w:rPr>
          <w:sz w:val="22"/>
          <w:szCs w:val="22"/>
        </w:rPr>
      </w:pPr>
    </w:p>
    <w:p w14:paraId="60B6C66C" w14:textId="5EE70BAD" w:rsidR="00F54967" w:rsidRDefault="00F54967">
      <w:pPr>
        <w:rPr>
          <w:sz w:val="22"/>
          <w:szCs w:val="22"/>
        </w:rPr>
      </w:pPr>
    </w:p>
    <w:p w14:paraId="60B7E202" w14:textId="096651BA" w:rsidR="00F54967" w:rsidRDefault="00F54967">
      <w:pPr>
        <w:rPr>
          <w:sz w:val="22"/>
          <w:szCs w:val="22"/>
        </w:rPr>
      </w:pPr>
    </w:p>
    <w:p w14:paraId="355A0EBC" w14:textId="5AF404AF" w:rsidR="00F54967" w:rsidRDefault="00F54967">
      <w:pPr>
        <w:rPr>
          <w:sz w:val="22"/>
          <w:szCs w:val="22"/>
        </w:rPr>
      </w:pPr>
    </w:p>
    <w:p w14:paraId="5E6484DD" w14:textId="514A0393" w:rsidR="00F54967" w:rsidRDefault="00F54967">
      <w:pPr>
        <w:rPr>
          <w:sz w:val="22"/>
          <w:szCs w:val="22"/>
        </w:rPr>
      </w:pPr>
    </w:p>
    <w:p w14:paraId="1F7810D2" w14:textId="5C2A09C6" w:rsidR="00F54967" w:rsidRDefault="00F54967">
      <w:pPr>
        <w:rPr>
          <w:sz w:val="22"/>
          <w:szCs w:val="22"/>
        </w:rPr>
      </w:pPr>
    </w:p>
    <w:p w14:paraId="53C5E7B1" w14:textId="6A564751" w:rsidR="00F54967" w:rsidRDefault="00F54967">
      <w:pPr>
        <w:rPr>
          <w:sz w:val="22"/>
          <w:szCs w:val="22"/>
        </w:rPr>
      </w:pPr>
    </w:p>
    <w:p w14:paraId="0AFADC59" w14:textId="54E407B7" w:rsidR="00F54967" w:rsidRDefault="00F54967">
      <w:pPr>
        <w:rPr>
          <w:sz w:val="22"/>
          <w:szCs w:val="22"/>
        </w:rPr>
      </w:pPr>
    </w:p>
    <w:p w14:paraId="4B08D8F6" w14:textId="2D783B45" w:rsidR="00F54967" w:rsidRDefault="00F54967">
      <w:pPr>
        <w:rPr>
          <w:sz w:val="22"/>
          <w:szCs w:val="22"/>
        </w:rPr>
      </w:pPr>
    </w:p>
    <w:p w14:paraId="7886A11A" w14:textId="5FDF56E2" w:rsidR="00F54967" w:rsidRDefault="00F54967">
      <w:pPr>
        <w:rPr>
          <w:sz w:val="22"/>
          <w:szCs w:val="22"/>
        </w:rPr>
      </w:pPr>
    </w:p>
    <w:p w14:paraId="1615006F" w14:textId="2C8E43CF" w:rsidR="00F54967" w:rsidRDefault="00F54967">
      <w:pPr>
        <w:rPr>
          <w:sz w:val="22"/>
          <w:szCs w:val="22"/>
        </w:rPr>
      </w:pPr>
    </w:p>
    <w:p w14:paraId="68CC3A02" w14:textId="406AD9EF" w:rsidR="00F54967" w:rsidRDefault="00F54967">
      <w:pPr>
        <w:rPr>
          <w:sz w:val="22"/>
          <w:szCs w:val="22"/>
        </w:rPr>
      </w:pPr>
    </w:p>
    <w:p w14:paraId="5E377579" w14:textId="1CE1745D" w:rsidR="00F54967" w:rsidRDefault="00F54967">
      <w:pPr>
        <w:rPr>
          <w:sz w:val="22"/>
          <w:szCs w:val="22"/>
        </w:rPr>
      </w:pPr>
    </w:p>
    <w:p w14:paraId="1039C5FE" w14:textId="7F6909A4" w:rsidR="00F54967" w:rsidRDefault="00F54967">
      <w:pPr>
        <w:rPr>
          <w:sz w:val="22"/>
          <w:szCs w:val="22"/>
        </w:rPr>
      </w:pPr>
    </w:p>
    <w:p w14:paraId="7BA3C7B2" w14:textId="778B2668" w:rsidR="00F54967" w:rsidRDefault="00F54967">
      <w:pPr>
        <w:rPr>
          <w:sz w:val="22"/>
          <w:szCs w:val="22"/>
        </w:rPr>
      </w:pPr>
    </w:p>
    <w:p w14:paraId="304D5CB8" w14:textId="5CA120C4" w:rsidR="00F54967" w:rsidRDefault="00F54967">
      <w:pPr>
        <w:rPr>
          <w:sz w:val="22"/>
          <w:szCs w:val="22"/>
        </w:rPr>
      </w:pPr>
    </w:p>
    <w:p w14:paraId="11C9B953" w14:textId="381F5B3B" w:rsidR="00F54967" w:rsidRDefault="00F54967">
      <w:pPr>
        <w:rPr>
          <w:sz w:val="22"/>
          <w:szCs w:val="22"/>
        </w:rPr>
      </w:pPr>
    </w:p>
    <w:p w14:paraId="42AA4844" w14:textId="77777777" w:rsidR="00F54967" w:rsidRPr="003C4F45" w:rsidRDefault="00F54967" w:rsidP="00F54967">
      <w:pPr>
        <w:pStyle w:val="FrontMatterHeader"/>
      </w:pPr>
      <w:r w:rsidRPr="003C4F45">
        <w:lastRenderedPageBreak/>
        <w:t>Abstract</w:t>
      </w:r>
    </w:p>
    <w:p w14:paraId="19A32236" w14:textId="77777777" w:rsidR="00F54967" w:rsidRPr="003C4F45" w:rsidRDefault="00F54967" w:rsidP="00F54967"/>
    <w:p w14:paraId="22642C5D" w14:textId="77777777" w:rsidR="00F54967" w:rsidRPr="003C4F45" w:rsidRDefault="00F54967" w:rsidP="00F54967">
      <w:r w:rsidRPr="003C4F45">
        <w:t xml:space="preserve">Include an abstract for your project. This should be approximately 300 words. </w:t>
      </w:r>
    </w:p>
    <w:p w14:paraId="7806AED8" w14:textId="77777777" w:rsidR="00F54967" w:rsidRPr="003C4F45" w:rsidRDefault="00F54967" w:rsidP="00F54967"/>
    <w:p w14:paraId="25FBBABB" w14:textId="7EFE98B8" w:rsidR="00F54967" w:rsidRDefault="00F54967" w:rsidP="00F54967">
      <w:r w:rsidRPr="003C4F45">
        <w:t>The abstract is an overview of the work you have done. Highlight the purpose of the work and the key outcomes of the work.</w:t>
      </w:r>
    </w:p>
    <w:p w14:paraId="0835C80D" w14:textId="12486248" w:rsidR="00F54967" w:rsidRDefault="00F54967" w:rsidP="00F54967"/>
    <w:p w14:paraId="7DEF2989" w14:textId="5B19749D" w:rsidR="00F54967" w:rsidRDefault="00F54967" w:rsidP="00F54967"/>
    <w:p w14:paraId="7A9B9102" w14:textId="3D170219" w:rsidR="00F54967" w:rsidRDefault="00F54967" w:rsidP="00F54967"/>
    <w:p w14:paraId="36B8430A" w14:textId="55F094D3" w:rsidR="00F54967" w:rsidRDefault="00F54967" w:rsidP="00F54967"/>
    <w:p w14:paraId="098A335B" w14:textId="15E0CF3A" w:rsidR="00F54967" w:rsidRDefault="00F54967" w:rsidP="00F54967"/>
    <w:p w14:paraId="6C7A9B24" w14:textId="369EA153" w:rsidR="00F54967" w:rsidRDefault="00F54967" w:rsidP="00F54967"/>
    <w:p w14:paraId="7E9FC0B2" w14:textId="51B05ACF" w:rsidR="00F54967" w:rsidRDefault="00F54967" w:rsidP="00F54967"/>
    <w:p w14:paraId="759891A2" w14:textId="7917FD44" w:rsidR="00F54967" w:rsidRDefault="00F54967" w:rsidP="00F54967"/>
    <w:p w14:paraId="285C1F01" w14:textId="711E223B" w:rsidR="00F54967" w:rsidRDefault="00F54967" w:rsidP="00F54967"/>
    <w:p w14:paraId="2C142C78" w14:textId="1CFAB4F6" w:rsidR="00F54967" w:rsidRDefault="00F54967" w:rsidP="00F54967"/>
    <w:p w14:paraId="58FD1224" w14:textId="7FADC192" w:rsidR="00F54967" w:rsidRDefault="00F54967" w:rsidP="00F54967"/>
    <w:p w14:paraId="47E7FDB7" w14:textId="29FD431A" w:rsidR="00F54967" w:rsidRDefault="00F54967" w:rsidP="00F54967"/>
    <w:p w14:paraId="74040C51" w14:textId="5A597164" w:rsidR="00F54967" w:rsidRDefault="00F54967" w:rsidP="00F54967"/>
    <w:p w14:paraId="345FEDCF" w14:textId="5F32E7ED" w:rsidR="00F54967" w:rsidRDefault="00F54967" w:rsidP="00F54967"/>
    <w:p w14:paraId="3EF8651C" w14:textId="5A4BC03B" w:rsidR="00F54967" w:rsidRDefault="00F54967" w:rsidP="00F54967"/>
    <w:p w14:paraId="271A8834" w14:textId="3FE7F487" w:rsidR="00F54967" w:rsidRDefault="00F54967" w:rsidP="00F54967"/>
    <w:p w14:paraId="409CBD61" w14:textId="581A0003" w:rsidR="00F54967" w:rsidRDefault="00F54967" w:rsidP="00F54967"/>
    <w:p w14:paraId="787F61C1" w14:textId="49D6342E" w:rsidR="00F54967" w:rsidRDefault="00F54967" w:rsidP="00F54967"/>
    <w:p w14:paraId="399CA759" w14:textId="49CCC49E" w:rsidR="00F54967" w:rsidRDefault="00F54967" w:rsidP="00F54967"/>
    <w:p w14:paraId="4F9FBF95" w14:textId="3E859D55" w:rsidR="00F54967" w:rsidRDefault="00F54967" w:rsidP="00F54967"/>
    <w:p w14:paraId="26F1966E" w14:textId="1D24B78E" w:rsidR="00F54967" w:rsidRDefault="00F54967" w:rsidP="00F54967"/>
    <w:p w14:paraId="24A281E7" w14:textId="095E410E" w:rsidR="00F54967" w:rsidRDefault="00F54967" w:rsidP="00F54967"/>
    <w:p w14:paraId="7FF26A28" w14:textId="11DF89F4" w:rsidR="00F54967" w:rsidRDefault="00F54967" w:rsidP="00F54967"/>
    <w:p w14:paraId="47BC0E36" w14:textId="147A0CC7" w:rsidR="00F54967" w:rsidRDefault="00F54967" w:rsidP="00F54967"/>
    <w:p w14:paraId="2948FBFF" w14:textId="6FF826F9" w:rsidR="00F54967" w:rsidRDefault="00F54967" w:rsidP="00F54967"/>
    <w:p w14:paraId="1DFC0749" w14:textId="68B0337D" w:rsidR="00F54967" w:rsidRDefault="00F54967" w:rsidP="00F54967"/>
    <w:p w14:paraId="4AB4368C" w14:textId="7E9D8786" w:rsidR="00F54967" w:rsidRDefault="00F54967" w:rsidP="00F54967"/>
    <w:p w14:paraId="7C652ABE" w14:textId="5025C005" w:rsidR="00F54967" w:rsidRDefault="00F54967" w:rsidP="00F54967"/>
    <w:p w14:paraId="5344698A" w14:textId="0291B84A" w:rsidR="00F54967" w:rsidRDefault="00F54967" w:rsidP="00F54967"/>
    <w:p w14:paraId="2B57AA9A" w14:textId="5D38A6DE" w:rsidR="00F54967" w:rsidRDefault="00F54967" w:rsidP="00F54967"/>
    <w:p w14:paraId="61668A15" w14:textId="35CC3600" w:rsidR="00F54967" w:rsidRDefault="00F54967" w:rsidP="00F54967"/>
    <w:p w14:paraId="764066D4" w14:textId="1FB5C223" w:rsidR="00F54967" w:rsidRDefault="00F54967" w:rsidP="00F54967"/>
    <w:p w14:paraId="1AE57A94" w14:textId="709C4CA4" w:rsidR="00F54967" w:rsidRDefault="00F54967" w:rsidP="00F54967"/>
    <w:p w14:paraId="3735175B" w14:textId="0ACDC791" w:rsidR="00F54967" w:rsidRDefault="00F54967" w:rsidP="00F54967"/>
    <w:p w14:paraId="136DC06C" w14:textId="747BB24B" w:rsidR="00F54967" w:rsidRDefault="00F54967" w:rsidP="00F54967"/>
    <w:p w14:paraId="4873D6E4" w14:textId="1F07B52F" w:rsidR="00F54967" w:rsidRDefault="00F54967" w:rsidP="00F54967"/>
    <w:p w14:paraId="05BE8313" w14:textId="78B72FD0" w:rsidR="00F54967" w:rsidRDefault="00F54967" w:rsidP="00F54967"/>
    <w:p w14:paraId="26B23C72" w14:textId="1EC59AE3" w:rsidR="00F54967" w:rsidRDefault="00F54967" w:rsidP="00F54967"/>
    <w:p w14:paraId="1DD3B628" w14:textId="5DFFDF24" w:rsidR="00F54967" w:rsidRDefault="00F54967" w:rsidP="00F54967"/>
    <w:p w14:paraId="3C205446" w14:textId="3F4DE65C" w:rsidR="00F54967" w:rsidRDefault="00F54967" w:rsidP="00F54967"/>
    <w:p w14:paraId="19D4DC8B" w14:textId="161D7F5D" w:rsidR="00F54967" w:rsidRDefault="00F54967" w:rsidP="00F54967"/>
    <w:p w14:paraId="7BD79163" w14:textId="27F144E9" w:rsidR="004832E7" w:rsidRDefault="00F54967" w:rsidP="00ED12EF">
      <w:pPr>
        <w:pStyle w:val="FrontMatterHeader"/>
      </w:pPr>
      <w:r w:rsidRPr="00940114">
        <w:lastRenderedPageBreak/>
        <w:t>Contents</w:t>
      </w:r>
    </w:p>
    <w:sdt>
      <w:sdtPr>
        <w:rPr>
          <w:rFonts w:asciiTheme="minorHAnsi" w:eastAsiaTheme="minorHAnsi" w:hAnsiTheme="minorHAnsi" w:cstheme="minorBidi"/>
          <w:b w:val="0"/>
          <w:bCs w:val="0"/>
          <w:color w:val="auto"/>
          <w:sz w:val="24"/>
          <w:szCs w:val="24"/>
          <w:lang w:val="en-GB"/>
        </w:rPr>
        <w:id w:val="-618143280"/>
        <w:docPartObj>
          <w:docPartGallery w:val="Table of Contents"/>
          <w:docPartUnique/>
        </w:docPartObj>
      </w:sdtPr>
      <w:sdtEndPr>
        <w:rPr>
          <w:noProof/>
        </w:rPr>
      </w:sdtEndPr>
      <w:sdtContent>
        <w:p w14:paraId="7CD08362" w14:textId="7E1B04CF" w:rsidR="00ED12EF" w:rsidRDefault="00ED12EF">
          <w:pPr>
            <w:pStyle w:val="TOCHeading"/>
          </w:pPr>
          <w:r>
            <w:t>Table of Contents</w:t>
          </w:r>
        </w:p>
        <w:p w14:paraId="3BB028A7" w14:textId="4A8D6491" w:rsidR="00905BDB" w:rsidRDefault="00ED12EF">
          <w:pPr>
            <w:pStyle w:val="TOC1"/>
            <w:tabs>
              <w:tab w:val="left" w:pos="480"/>
              <w:tab w:val="right" w:leader="dot" w:pos="8302"/>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8490675" w:history="1">
            <w:r w:rsidR="00905BDB" w:rsidRPr="008F4EF6">
              <w:rPr>
                <w:rStyle w:val="Hyperlink"/>
                <w:noProof/>
              </w:rPr>
              <w:t>2</w:t>
            </w:r>
            <w:r w:rsidR="00905BDB">
              <w:rPr>
                <w:rFonts w:eastAsiaTheme="minorEastAsia" w:cstheme="minorBidi"/>
                <w:b w:val="0"/>
                <w:bCs w:val="0"/>
                <w:i w:val="0"/>
                <w:iCs w:val="0"/>
                <w:noProof/>
                <w:lang w:eastAsia="en-GB"/>
              </w:rPr>
              <w:tab/>
            </w:r>
            <w:r w:rsidR="00905BDB" w:rsidRPr="008F4EF6">
              <w:rPr>
                <w:rStyle w:val="Hyperlink"/>
                <w:noProof/>
              </w:rPr>
              <w:t>Background, Analysis &amp; Process</w:t>
            </w:r>
            <w:r w:rsidR="00905BDB">
              <w:rPr>
                <w:noProof/>
                <w:webHidden/>
              </w:rPr>
              <w:tab/>
            </w:r>
            <w:r w:rsidR="00905BDB">
              <w:rPr>
                <w:noProof/>
                <w:webHidden/>
              </w:rPr>
              <w:fldChar w:fldCharType="begin"/>
            </w:r>
            <w:r w:rsidR="00905BDB">
              <w:rPr>
                <w:noProof/>
                <w:webHidden/>
              </w:rPr>
              <w:instrText xml:space="preserve"> PAGEREF _Toc98490675 \h </w:instrText>
            </w:r>
            <w:r w:rsidR="00905BDB">
              <w:rPr>
                <w:noProof/>
                <w:webHidden/>
              </w:rPr>
            </w:r>
            <w:r w:rsidR="00905BDB">
              <w:rPr>
                <w:noProof/>
                <w:webHidden/>
              </w:rPr>
              <w:fldChar w:fldCharType="separate"/>
            </w:r>
            <w:r w:rsidR="00905BDB">
              <w:rPr>
                <w:noProof/>
                <w:webHidden/>
              </w:rPr>
              <w:t>5</w:t>
            </w:r>
            <w:r w:rsidR="00905BDB">
              <w:rPr>
                <w:noProof/>
                <w:webHidden/>
              </w:rPr>
              <w:fldChar w:fldCharType="end"/>
            </w:r>
          </w:hyperlink>
        </w:p>
        <w:p w14:paraId="701454B9" w14:textId="6DFA9F30" w:rsidR="00905BDB" w:rsidRDefault="003D55BF">
          <w:pPr>
            <w:pStyle w:val="TOC2"/>
            <w:tabs>
              <w:tab w:val="left" w:pos="960"/>
              <w:tab w:val="right" w:leader="dot" w:pos="8302"/>
            </w:tabs>
            <w:rPr>
              <w:rFonts w:eastAsiaTheme="minorEastAsia" w:cstheme="minorBidi"/>
              <w:b w:val="0"/>
              <w:bCs w:val="0"/>
              <w:noProof/>
              <w:sz w:val="24"/>
              <w:szCs w:val="24"/>
              <w:lang w:eastAsia="en-GB"/>
            </w:rPr>
          </w:pPr>
          <w:hyperlink w:anchor="_Toc98490676" w:history="1">
            <w:r w:rsidR="00905BDB" w:rsidRPr="008F4EF6">
              <w:rPr>
                <w:rStyle w:val="Hyperlink"/>
                <w:noProof/>
              </w:rPr>
              <w:t>2.1</w:t>
            </w:r>
            <w:r w:rsidR="00905BDB">
              <w:rPr>
                <w:rFonts w:eastAsiaTheme="minorEastAsia" w:cstheme="minorBidi"/>
                <w:b w:val="0"/>
                <w:bCs w:val="0"/>
                <w:noProof/>
                <w:sz w:val="24"/>
                <w:szCs w:val="24"/>
                <w:lang w:eastAsia="en-GB"/>
              </w:rPr>
              <w:tab/>
            </w:r>
            <w:r w:rsidR="00905BDB" w:rsidRPr="008F4EF6">
              <w:rPr>
                <w:rStyle w:val="Hyperlink"/>
                <w:noProof/>
              </w:rPr>
              <w:t>Background</w:t>
            </w:r>
            <w:r w:rsidR="00905BDB">
              <w:rPr>
                <w:noProof/>
                <w:webHidden/>
              </w:rPr>
              <w:tab/>
            </w:r>
            <w:r w:rsidR="00905BDB">
              <w:rPr>
                <w:noProof/>
                <w:webHidden/>
              </w:rPr>
              <w:fldChar w:fldCharType="begin"/>
            </w:r>
            <w:r w:rsidR="00905BDB">
              <w:rPr>
                <w:noProof/>
                <w:webHidden/>
              </w:rPr>
              <w:instrText xml:space="preserve"> PAGEREF _Toc98490676 \h </w:instrText>
            </w:r>
            <w:r w:rsidR="00905BDB">
              <w:rPr>
                <w:noProof/>
                <w:webHidden/>
              </w:rPr>
            </w:r>
            <w:r w:rsidR="00905BDB">
              <w:rPr>
                <w:noProof/>
                <w:webHidden/>
              </w:rPr>
              <w:fldChar w:fldCharType="separate"/>
            </w:r>
            <w:r w:rsidR="00905BDB">
              <w:rPr>
                <w:noProof/>
                <w:webHidden/>
              </w:rPr>
              <w:t>5</w:t>
            </w:r>
            <w:r w:rsidR="00905BDB">
              <w:rPr>
                <w:noProof/>
                <w:webHidden/>
              </w:rPr>
              <w:fldChar w:fldCharType="end"/>
            </w:r>
          </w:hyperlink>
        </w:p>
        <w:p w14:paraId="664D3C03" w14:textId="5703370A" w:rsidR="00ED12EF" w:rsidRDefault="00ED12EF">
          <w:r>
            <w:rPr>
              <w:b/>
              <w:bCs/>
              <w:noProof/>
            </w:rPr>
            <w:fldChar w:fldCharType="end"/>
          </w:r>
        </w:p>
      </w:sdtContent>
    </w:sdt>
    <w:p w14:paraId="28306FB6" w14:textId="77777777" w:rsidR="004832E7" w:rsidRPr="004832E7" w:rsidRDefault="004832E7" w:rsidP="004832E7">
      <w:pPr>
        <w:pStyle w:val="FrontMatterHeader"/>
      </w:pPr>
    </w:p>
    <w:p w14:paraId="2675E15D" w14:textId="135384D4" w:rsidR="002C5F49" w:rsidRDefault="002C5F49">
      <w:pPr>
        <w:rPr>
          <w:sz w:val="22"/>
          <w:szCs w:val="22"/>
        </w:rPr>
      </w:pPr>
    </w:p>
    <w:p w14:paraId="061B7CE8" w14:textId="6793731F" w:rsidR="002C5F49" w:rsidRDefault="002C5F49">
      <w:pPr>
        <w:rPr>
          <w:sz w:val="22"/>
          <w:szCs w:val="22"/>
        </w:rPr>
      </w:pPr>
    </w:p>
    <w:p w14:paraId="1EB457DC" w14:textId="079B6678" w:rsidR="002C5F49" w:rsidRDefault="002C5F49">
      <w:pPr>
        <w:rPr>
          <w:sz w:val="22"/>
          <w:szCs w:val="22"/>
        </w:rPr>
      </w:pPr>
    </w:p>
    <w:p w14:paraId="6FB6D15F" w14:textId="538B2A2A" w:rsidR="002C5F49" w:rsidRDefault="002C5F49">
      <w:pPr>
        <w:rPr>
          <w:sz w:val="22"/>
          <w:szCs w:val="22"/>
        </w:rPr>
      </w:pPr>
    </w:p>
    <w:p w14:paraId="1CDD6274" w14:textId="180AB13D" w:rsidR="002C5F49" w:rsidRDefault="002C5F49">
      <w:pPr>
        <w:rPr>
          <w:sz w:val="22"/>
          <w:szCs w:val="22"/>
        </w:rPr>
      </w:pPr>
    </w:p>
    <w:p w14:paraId="6D3E2BAD" w14:textId="051E86BC" w:rsidR="004832E7" w:rsidRDefault="004832E7">
      <w:pPr>
        <w:rPr>
          <w:sz w:val="22"/>
          <w:szCs w:val="22"/>
        </w:rPr>
      </w:pPr>
    </w:p>
    <w:p w14:paraId="7F238993" w14:textId="1161BDD9" w:rsidR="004832E7" w:rsidRDefault="004832E7">
      <w:pPr>
        <w:rPr>
          <w:sz w:val="22"/>
          <w:szCs w:val="22"/>
        </w:rPr>
      </w:pPr>
    </w:p>
    <w:p w14:paraId="6DBCE19B" w14:textId="0227E4DC" w:rsidR="004832E7" w:rsidRDefault="004832E7">
      <w:pPr>
        <w:rPr>
          <w:sz w:val="22"/>
          <w:szCs w:val="22"/>
        </w:rPr>
      </w:pPr>
    </w:p>
    <w:p w14:paraId="4F836E9D" w14:textId="00375AB4" w:rsidR="004832E7" w:rsidRDefault="004832E7">
      <w:pPr>
        <w:rPr>
          <w:sz w:val="22"/>
          <w:szCs w:val="22"/>
        </w:rPr>
      </w:pPr>
    </w:p>
    <w:p w14:paraId="669F5174" w14:textId="0904B37A" w:rsidR="004832E7" w:rsidRDefault="004832E7">
      <w:pPr>
        <w:rPr>
          <w:sz w:val="22"/>
          <w:szCs w:val="22"/>
        </w:rPr>
      </w:pPr>
    </w:p>
    <w:p w14:paraId="1465F324" w14:textId="262D58D0" w:rsidR="004832E7" w:rsidRDefault="004832E7">
      <w:pPr>
        <w:rPr>
          <w:sz w:val="22"/>
          <w:szCs w:val="22"/>
        </w:rPr>
      </w:pPr>
    </w:p>
    <w:p w14:paraId="34B4E7E6" w14:textId="1B312F35" w:rsidR="004832E7" w:rsidRDefault="004832E7">
      <w:pPr>
        <w:rPr>
          <w:sz w:val="22"/>
          <w:szCs w:val="22"/>
        </w:rPr>
      </w:pPr>
    </w:p>
    <w:p w14:paraId="48ECD720" w14:textId="4105BC6B" w:rsidR="004832E7" w:rsidRDefault="004832E7">
      <w:pPr>
        <w:rPr>
          <w:sz w:val="22"/>
          <w:szCs w:val="22"/>
        </w:rPr>
      </w:pPr>
    </w:p>
    <w:p w14:paraId="141A2DE4" w14:textId="4B5F2F36" w:rsidR="004832E7" w:rsidRDefault="004832E7">
      <w:pPr>
        <w:rPr>
          <w:sz w:val="22"/>
          <w:szCs w:val="22"/>
        </w:rPr>
      </w:pPr>
    </w:p>
    <w:p w14:paraId="1DA30AFA" w14:textId="12E8E2ED" w:rsidR="004832E7" w:rsidRDefault="004832E7">
      <w:pPr>
        <w:rPr>
          <w:sz w:val="22"/>
          <w:szCs w:val="22"/>
        </w:rPr>
      </w:pPr>
    </w:p>
    <w:p w14:paraId="0B566A3A" w14:textId="0D35FB88" w:rsidR="004832E7" w:rsidRDefault="004832E7">
      <w:pPr>
        <w:rPr>
          <w:sz w:val="22"/>
          <w:szCs w:val="22"/>
        </w:rPr>
      </w:pPr>
    </w:p>
    <w:p w14:paraId="6AFF3651" w14:textId="5BD3BE2E" w:rsidR="004832E7" w:rsidRDefault="004832E7">
      <w:pPr>
        <w:rPr>
          <w:sz w:val="22"/>
          <w:szCs w:val="22"/>
        </w:rPr>
      </w:pPr>
    </w:p>
    <w:p w14:paraId="6533D52F" w14:textId="10864A30" w:rsidR="004832E7" w:rsidRDefault="004832E7">
      <w:pPr>
        <w:rPr>
          <w:sz w:val="22"/>
          <w:szCs w:val="22"/>
        </w:rPr>
      </w:pPr>
    </w:p>
    <w:p w14:paraId="0AD8CC50" w14:textId="3A22C75E" w:rsidR="004832E7" w:rsidRDefault="004832E7">
      <w:pPr>
        <w:rPr>
          <w:sz w:val="22"/>
          <w:szCs w:val="22"/>
        </w:rPr>
      </w:pPr>
    </w:p>
    <w:p w14:paraId="634744BA" w14:textId="40247CC5" w:rsidR="004832E7" w:rsidRDefault="004832E7">
      <w:pPr>
        <w:rPr>
          <w:sz w:val="22"/>
          <w:szCs w:val="22"/>
        </w:rPr>
      </w:pPr>
    </w:p>
    <w:p w14:paraId="52D36C4E" w14:textId="13EEC4E7" w:rsidR="004832E7" w:rsidRDefault="004832E7">
      <w:pPr>
        <w:rPr>
          <w:sz w:val="22"/>
          <w:szCs w:val="22"/>
        </w:rPr>
      </w:pPr>
    </w:p>
    <w:p w14:paraId="4A04A038" w14:textId="2E835711" w:rsidR="004832E7" w:rsidRDefault="004832E7">
      <w:pPr>
        <w:rPr>
          <w:sz w:val="22"/>
          <w:szCs w:val="22"/>
        </w:rPr>
      </w:pPr>
    </w:p>
    <w:p w14:paraId="7FAFEF07" w14:textId="1B71E72A" w:rsidR="004832E7" w:rsidRDefault="004832E7">
      <w:pPr>
        <w:rPr>
          <w:sz w:val="22"/>
          <w:szCs w:val="22"/>
        </w:rPr>
      </w:pPr>
    </w:p>
    <w:p w14:paraId="7BBE0767" w14:textId="442EEFC1" w:rsidR="004832E7" w:rsidRDefault="004832E7">
      <w:pPr>
        <w:rPr>
          <w:sz w:val="22"/>
          <w:szCs w:val="22"/>
        </w:rPr>
      </w:pPr>
    </w:p>
    <w:p w14:paraId="57B0AA56" w14:textId="2F837C4F" w:rsidR="004832E7" w:rsidRDefault="004832E7">
      <w:pPr>
        <w:rPr>
          <w:sz w:val="22"/>
          <w:szCs w:val="22"/>
        </w:rPr>
      </w:pPr>
    </w:p>
    <w:p w14:paraId="6244BF16" w14:textId="02638769" w:rsidR="004832E7" w:rsidRDefault="004832E7">
      <w:pPr>
        <w:rPr>
          <w:sz w:val="22"/>
          <w:szCs w:val="22"/>
        </w:rPr>
      </w:pPr>
    </w:p>
    <w:p w14:paraId="3F4E8782" w14:textId="42B16131" w:rsidR="004832E7" w:rsidRDefault="004832E7">
      <w:pPr>
        <w:rPr>
          <w:sz w:val="22"/>
          <w:szCs w:val="22"/>
        </w:rPr>
      </w:pPr>
    </w:p>
    <w:p w14:paraId="29EA72EA" w14:textId="224733E1" w:rsidR="004832E7" w:rsidRDefault="004832E7">
      <w:pPr>
        <w:rPr>
          <w:sz w:val="22"/>
          <w:szCs w:val="22"/>
        </w:rPr>
      </w:pPr>
    </w:p>
    <w:p w14:paraId="209E1369" w14:textId="6B5B605C" w:rsidR="004832E7" w:rsidRDefault="004832E7">
      <w:pPr>
        <w:rPr>
          <w:sz w:val="22"/>
          <w:szCs w:val="22"/>
        </w:rPr>
      </w:pPr>
    </w:p>
    <w:p w14:paraId="2B8C929F" w14:textId="4AE1B880" w:rsidR="004832E7" w:rsidRDefault="004832E7">
      <w:pPr>
        <w:rPr>
          <w:sz w:val="22"/>
          <w:szCs w:val="22"/>
        </w:rPr>
      </w:pPr>
    </w:p>
    <w:p w14:paraId="506FDF11" w14:textId="6ECD5D79" w:rsidR="004832E7" w:rsidRDefault="004832E7">
      <w:pPr>
        <w:rPr>
          <w:sz w:val="22"/>
          <w:szCs w:val="22"/>
        </w:rPr>
      </w:pPr>
    </w:p>
    <w:p w14:paraId="5787E40A" w14:textId="134441DB" w:rsidR="004832E7" w:rsidRDefault="004832E7">
      <w:pPr>
        <w:rPr>
          <w:sz w:val="22"/>
          <w:szCs w:val="22"/>
        </w:rPr>
      </w:pPr>
    </w:p>
    <w:p w14:paraId="3C9F2974" w14:textId="41061823" w:rsidR="004832E7" w:rsidRDefault="004832E7">
      <w:pPr>
        <w:rPr>
          <w:sz w:val="22"/>
          <w:szCs w:val="22"/>
        </w:rPr>
      </w:pPr>
    </w:p>
    <w:p w14:paraId="21D8DE1E" w14:textId="17CDF1DA" w:rsidR="004832E7" w:rsidRDefault="004832E7">
      <w:pPr>
        <w:rPr>
          <w:sz w:val="22"/>
          <w:szCs w:val="22"/>
        </w:rPr>
      </w:pPr>
    </w:p>
    <w:p w14:paraId="52C40093" w14:textId="4456F313" w:rsidR="004832E7" w:rsidRDefault="004832E7">
      <w:pPr>
        <w:rPr>
          <w:sz w:val="22"/>
          <w:szCs w:val="22"/>
        </w:rPr>
      </w:pPr>
    </w:p>
    <w:p w14:paraId="3F307448" w14:textId="0F4E780D" w:rsidR="00905BDB" w:rsidRDefault="00905BDB" w:rsidP="00905BDB">
      <w:pPr>
        <w:pStyle w:val="Heading1"/>
        <w:numPr>
          <w:ilvl w:val="0"/>
          <w:numId w:val="0"/>
        </w:numPr>
        <w:rPr>
          <w:rFonts w:asciiTheme="minorHAnsi" w:hAnsiTheme="minorHAnsi" w:cstheme="minorHAnsi"/>
          <w:b/>
          <w:bCs/>
        </w:rPr>
      </w:pPr>
    </w:p>
    <w:p w14:paraId="5060532D" w14:textId="77777777" w:rsidR="00905BDB" w:rsidRPr="00905BDB" w:rsidRDefault="00905BDB" w:rsidP="00905BDB"/>
    <w:p w14:paraId="775B5E6F" w14:textId="77777777" w:rsidR="00573C36" w:rsidRDefault="00573C36" w:rsidP="00905BDB">
      <w:pPr>
        <w:pStyle w:val="Heading1"/>
        <w:rPr>
          <w:b/>
          <w:bCs/>
        </w:rPr>
        <w:sectPr w:rsidR="00573C36" w:rsidSect="00ED12EF">
          <w:headerReference w:type="default" r:id="rId10"/>
          <w:footerReference w:type="even" r:id="rId11"/>
          <w:footerReference w:type="default" r:id="rId12"/>
          <w:pgSz w:w="11906" w:h="16838"/>
          <w:pgMar w:top="1429" w:right="1797" w:bottom="1440" w:left="1797" w:header="709" w:footer="709" w:gutter="0"/>
          <w:pgNumType w:start="1"/>
          <w:cols w:space="708"/>
          <w:titlePg/>
          <w:docGrid w:linePitch="360"/>
        </w:sectPr>
      </w:pPr>
      <w:bookmarkStart w:id="0" w:name="_Toc98490675"/>
    </w:p>
    <w:p w14:paraId="73EFCCA7" w14:textId="2896E087" w:rsidR="00AA5423" w:rsidRPr="00905BDB" w:rsidRDefault="009A4129" w:rsidP="00905BDB">
      <w:pPr>
        <w:pStyle w:val="Heading1"/>
        <w:rPr>
          <w:b/>
          <w:bCs/>
        </w:rPr>
      </w:pPr>
      <w:r w:rsidRPr="00905BDB">
        <w:rPr>
          <w:b/>
          <w:bCs/>
        </w:rPr>
        <w:lastRenderedPageBreak/>
        <w:t>Background, Analysis &amp; Process</w:t>
      </w:r>
      <w:bookmarkEnd w:id="0"/>
    </w:p>
    <w:p w14:paraId="0E40CA46" w14:textId="797EE65A" w:rsidR="00AA5423" w:rsidRDefault="00AA5423" w:rsidP="00AA5423">
      <w:pPr>
        <w:pStyle w:val="Heading2"/>
        <w:rPr>
          <w:b/>
          <w:bCs/>
        </w:rPr>
      </w:pPr>
      <w:bookmarkStart w:id="1" w:name="_Toc98490676"/>
      <w:r w:rsidRPr="00905BDB">
        <w:rPr>
          <w:b/>
          <w:bCs/>
        </w:rPr>
        <w:t>Background</w:t>
      </w:r>
      <w:bookmarkEnd w:id="1"/>
    </w:p>
    <w:p w14:paraId="145800B6" w14:textId="0F1FFCE5" w:rsidR="00FF77FE" w:rsidRDefault="00FF77FE" w:rsidP="00FF77FE"/>
    <w:p w14:paraId="75347AD1" w14:textId="64018E7E" w:rsidR="003A3398" w:rsidRDefault="00156E4D" w:rsidP="00FF77FE">
      <w:pPr>
        <w:rPr>
          <w:sz w:val="22"/>
          <w:szCs w:val="22"/>
        </w:rPr>
      </w:pPr>
      <w:r>
        <w:rPr>
          <w:sz w:val="22"/>
          <w:szCs w:val="22"/>
        </w:rPr>
        <w:t>A</w:t>
      </w:r>
      <w:r w:rsidR="00FF77FE">
        <w:rPr>
          <w:sz w:val="22"/>
          <w:szCs w:val="22"/>
        </w:rPr>
        <w:t xml:space="preserve"> sensible approach to begin seemed to be to conduct some preliminary research into image compression. This included not only image compression algorithms used in a variety of disciplines including medicine, graphic design and </w:t>
      </w:r>
      <w:r w:rsidR="009A5CD5">
        <w:rPr>
          <w:sz w:val="22"/>
          <w:szCs w:val="22"/>
        </w:rPr>
        <w:t>military applications</w:t>
      </w:r>
      <w:r w:rsidR="00FF77FE">
        <w:rPr>
          <w:sz w:val="22"/>
          <w:szCs w:val="22"/>
        </w:rPr>
        <w:t>, but also, the theory behind image compression, i.e., lossy versus lossless compression, techniques used in image compression</w:t>
      </w:r>
      <w:r w:rsidR="009A5CD5">
        <w:rPr>
          <w:sz w:val="22"/>
          <w:szCs w:val="22"/>
        </w:rPr>
        <w:t>, included but not limited to</w:t>
      </w:r>
      <w:r w:rsidR="00FF77FE">
        <w:rPr>
          <w:sz w:val="22"/>
          <w:szCs w:val="22"/>
        </w:rPr>
        <w:t>; quantization, discrete cosine transform (DCT), fractal compression – and performance comparisons of some compression algorithms.</w:t>
      </w:r>
    </w:p>
    <w:p w14:paraId="12D0E118" w14:textId="725821C5" w:rsidR="0076434F" w:rsidRDefault="0076434F" w:rsidP="00FF77FE">
      <w:pPr>
        <w:rPr>
          <w:sz w:val="22"/>
          <w:szCs w:val="22"/>
        </w:rPr>
      </w:pPr>
    </w:p>
    <w:p w14:paraId="3A146A6B" w14:textId="307BFA1C" w:rsidR="0076434F" w:rsidRDefault="0076434F" w:rsidP="00FF77FE">
      <w:pPr>
        <w:rPr>
          <w:sz w:val="22"/>
          <w:szCs w:val="22"/>
        </w:rPr>
      </w:pPr>
      <w:r>
        <w:rPr>
          <w:sz w:val="22"/>
          <w:szCs w:val="22"/>
        </w:rPr>
        <w:t xml:space="preserve">The goal of this was to try and establish what sort of numerical operations these algorithms </w:t>
      </w:r>
      <w:r w:rsidR="00B407CA">
        <w:rPr>
          <w:sz w:val="22"/>
          <w:szCs w:val="22"/>
        </w:rPr>
        <w:t xml:space="preserve">were performing, and through this, trying to build an understanding of how the quality assessment algorithms might begin to calculate numerical quality in a general sense. This </w:t>
      </w:r>
      <w:r w:rsidR="00DF74DA">
        <w:rPr>
          <w:sz w:val="22"/>
          <w:szCs w:val="22"/>
        </w:rPr>
        <w:t xml:space="preserve">was very useful for understanding metrics such as Mean Square Error (MSE), </w:t>
      </w:r>
      <w:r w:rsidR="008D763C">
        <w:rPr>
          <w:sz w:val="22"/>
          <w:szCs w:val="22"/>
        </w:rPr>
        <w:t xml:space="preserve">Root Mean Square Error (RMSE), and </w:t>
      </w:r>
      <w:r w:rsidR="00DF74DA">
        <w:rPr>
          <w:sz w:val="22"/>
          <w:szCs w:val="22"/>
        </w:rPr>
        <w:t>Peak Signal to Noise Ratio (PSNR)</w:t>
      </w:r>
      <w:r w:rsidR="008D763C">
        <w:rPr>
          <w:sz w:val="22"/>
          <w:szCs w:val="22"/>
        </w:rPr>
        <w:t>.</w:t>
      </w:r>
    </w:p>
    <w:p w14:paraId="1F36C297" w14:textId="12D3DA19" w:rsidR="000D29F4" w:rsidRDefault="000D29F4" w:rsidP="00FF77FE">
      <w:pPr>
        <w:rPr>
          <w:sz w:val="22"/>
          <w:szCs w:val="22"/>
        </w:rPr>
      </w:pPr>
    </w:p>
    <w:p w14:paraId="6462B03F" w14:textId="67A18745" w:rsidR="000D29F4" w:rsidRDefault="000D29F4" w:rsidP="00FF77FE">
      <w:pPr>
        <w:rPr>
          <w:sz w:val="22"/>
          <w:szCs w:val="22"/>
        </w:rPr>
      </w:pPr>
      <w:r>
        <w:rPr>
          <w:sz w:val="22"/>
          <w:szCs w:val="22"/>
        </w:rPr>
        <w:t xml:space="preserve">During this preliminary research, a </w:t>
      </w:r>
      <w:r w:rsidR="00CB1BC7">
        <w:rPr>
          <w:sz w:val="22"/>
          <w:szCs w:val="22"/>
        </w:rPr>
        <w:t>grouping system</w:t>
      </w:r>
      <w:r>
        <w:rPr>
          <w:sz w:val="22"/>
          <w:szCs w:val="22"/>
        </w:rPr>
        <w:t xml:space="preserve"> of </w:t>
      </w:r>
      <w:r w:rsidR="00CB1BC7">
        <w:rPr>
          <w:sz w:val="22"/>
          <w:szCs w:val="22"/>
        </w:rPr>
        <w:t>image quality assessment (IQA) methods was identified</w:t>
      </w:r>
      <w:r w:rsidR="0077469A">
        <w:rPr>
          <w:sz w:val="22"/>
          <w:szCs w:val="22"/>
        </w:rPr>
        <w:t>.</w:t>
      </w:r>
      <w:r w:rsidR="00CB1BC7">
        <w:rPr>
          <w:sz w:val="22"/>
          <w:szCs w:val="22"/>
        </w:rPr>
        <w:t xml:space="preserve"> </w:t>
      </w:r>
      <w:r w:rsidR="0077469A">
        <w:rPr>
          <w:sz w:val="22"/>
          <w:szCs w:val="22"/>
        </w:rPr>
        <w:t>M</w:t>
      </w:r>
      <w:r w:rsidR="00CB1BC7">
        <w:rPr>
          <w:sz w:val="22"/>
          <w:szCs w:val="22"/>
        </w:rPr>
        <w:t xml:space="preserve">ethods are grouped into Full Reference (FR), </w:t>
      </w:r>
      <w:r w:rsidR="001D4B6A">
        <w:rPr>
          <w:sz w:val="22"/>
          <w:szCs w:val="22"/>
        </w:rPr>
        <w:t>Reduced</w:t>
      </w:r>
      <w:r w:rsidR="00CB1BC7">
        <w:rPr>
          <w:sz w:val="22"/>
          <w:szCs w:val="22"/>
        </w:rPr>
        <w:t xml:space="preserve"> Reference (</w:t>
      </w:r>
      <w:r w:rsidR="001D4B6A">
        <w:rPr>
          <w:sz w:val="22"/>
          <w:szCs w:val="22"/>
        </w:rPr>
        <w:t>R</w:t>
      </w:r>
      <w:r w:rsidR="00CB1BC7">
        <w:rPr>
          <w:sz w:val="22"/>
          <w:szCs w:val="22"/>
        </w:rPr>
        <w:t xml:space="preserve">R), and </w:t>
      </w:r>
      <w:r w:rsidR="00D908E6">
        <w:rPr>
          <w:sz w:val="22"/>
          <w:szCs w:val="22"/>
        </w:rPr>
        <w:t>N</w:t>
      </w:r>
      <w:r w:rsidR="00CB1BC7">
        <w:rPr>
          <w:sz w:val="22"/>
          <w:szCs w:val="22"/>
        </w:rPr>
        <w:t xml:space="preserve">o </w:t>
      </w:r>
      <w:r w:rsidR="00D908E6">
        <w:rPr>
          <w:sz w:val="22"/>
          <w:szCs w:val="22"/>
        </w:rPr>
        <w:t>R</w:t>
      </w:r>
      <w:r w:rsidR="00CB1BC7">
        <w:rPr>
          <w:sz w:val="22"/>
          <w:szCs w:val="22"/>
        </w:rPr>
        <w:t>eference (NR) IQA methods</w:t>
      </w:r>
      <w:r w:rsidR="0077469A">
        <w:rPr>
          <w:sz w:val="22"/>
          <w:szCs w:val="22"/>
        </w:rPr>
        <w:t xml:space="preserve">. They refer to if a </w:t>
      </w:r>
      <w:r w:rsidR="00FA56C2">
        <w:rPr>
          <w:sz w:val="22"/>
          <w:szCs w:val="22"/>
        </w:rPr>
        <w:t xml:space="preserve">‘perfect’ quality </w:t>
      </w:r>
      <w:r w:rsidR="00D908E6">
        <w:rPr>
          <w:sz w:val="22"/>
          <w:szCs w:val="22"/>
        </w:rPr>
        <w:t xml:space="preserve">- </w:t>
      </w:r>
      <w:r w:rsidR="00FA56C2">
        <w:rPr>
          <w:sz w:val="22"/>
          <w:szCs w:val="22"/>
        </w:rPr>
        <w:t>original image is used as part of the algorithm</w:t>
      </w:r>
      <w:r w:rsidR="00D908E6">
        <w:rPr>
          <w:sz w:val="22"/>
          <w:szCs w:val="22"/>
        </w:rPr>
        <w:t xml:space="preserve"> to compare to the compressed version</w:t>
      </w:r>
      <w:r w:rsidR="00FA56C2">
        <w:rPr>
          <w:sz w:val="22"/>
          <w:szCs w:val="22"/>
        </w:rPr>
        <w:t xml:space="preserve">. For this project, FR seemed the most appropriate since there </w:t>
      </w:r>
      <w:r w:rsidR="00FA56C2" w:rsidRPr="00D908E6">
        <w:rPr>
          <w:i/>
          <w:iCs/>
          <w:sz w:val="22"/>
          <w:szCs w:val="22"/>
        </w:rPr>
        <w:t>are</w:t>
      </w:r>
      <w:r w:rsidR="00FA56C2">
        <w:rPr>
          <w:sz w:val="22"/>
          <w:szCs w:val="22"/>
        </w:rPr>
        <w:t xml:space="preserve"> original images to be accessed</w:t>
      </w:r>
      <w:r w:rsidR="00D908E6">
        <w:rPr>
          <w:sz w:val="22"/>
          <w:szCs w:val="22"/>
        </w:rPr>
        <w:t xml:space="preserve"> and so the more comprehensive algorithms </w:t>
      </w:r>
      <w:r w:rsidR="00F279A2">
        <w:rPr>
          <w:sz w:val="22"/>
          <w:szCs w:val="22"/>
        </w:rPr>
        <w:t>can</w:t>
      </w:r>
      <w:r w:rsidR="00D908E6">
        <w:rPr>
          <w:sz w:val="22"/>
          <w:szCs w:val="22"/>
        </w:rPr>
        <w:t xml:space="preserve"> be exercised as part of the study, </w:t>
      </w:r>
      <w:proofErr w:type="gramStart"/>
      <w:r w:rsidR="00D908E6">
        <w:rPr>
          <w:sz w:val="22"/>
          <w:szCs w:val="22"/>
        </w:rPr>
        <w:t>in an effort to</w:t>
      </w:r>
      <w:proofErr w:type="gramEnd"/>
      <w:r w:rsidR="00D908E6">
        <w:rPr>
          <w:sz w:val="22"/>
          <w:szCs w:val="22"/>
        </w:rPr>
        <w:t xml:space="preserve"> provide as accurate a set of results as possible.</w:t>
      </w:r>
    </w:p>
    <w:p w14:paraId="56C5ECF2" w14:textId="77777777" w:rsidR="003A3398" w:rsidRDefault="003A3398" w:rsidP="00FF77FE">
      <w:pPr>
        <w:rPr>
          <w:sz w:val="22"/>
          <w:szCs w:val="22"/>
        </w:rPr>
      </w:pPr>
    </w:p>
    <w:p w14:paraId="75B6F067" w14:textId="68529937" w:rsidR="00FF77FE" w:rsidRDefault="00EB1459" w:rsidP="00FF77FE">
      <w:pPr>
        <w:rPr>
          <w:sz w:val="22"/>
          <w:szCs w:val="22"/>
        </w:rPr>
      </w:pPr>
      <w:r>
        <w:rPr>
          <w:sz w:val="22"/>
          <w:szCs w:val="22"/>
        </w:rPr>
        <w:t xml:space="preserve">Initial research into image compression in a medical setting proved particularly </w:t>
      </w:r>
      <w:r>
        <w:rPr>
          <w:sz w:val="22"/>
          <w:szCs w:val="22"/>
        </w:rPr>
        <w:t>insightful</w:t>
      </w:r>
      <w:r w:rsidR="003A3398">
        <w:rPr>
          <w:sz w:val="22"/>
          <w:szCs w:val="22"/>
        </w:rPr>
        <w:t>. It’s hypothesised that since diagnosis and prognosis of disease have immense consequences</w:t>
      </w:r>
      <w:r w:rsidR="00E93207">
        <w:rPr>
          <w:sz w:val="22"/>
          <w:szCs w:val="22"/>
        </w:rPr>
        <w:t xml:space="preserve"> -</w:t>
      </w:r>
      <w:r w:rsidR="003A3398">
        <w:rPr>
          <w:sz w:val="22"/>
          <w:szCs w:val="22"/>
        </w:rPr>
        <w:t xml:space="preserve"> primarily to the quality </w:t>
      </w:r>
      <w:r w:rsidR="00E93207">
        <w:rPr>
          <w:sz w:val="22"/>
          <w:szCs w:val="22"/>
        </w:rPr>
        <w:t xml:space="preserve">of life </w:t>
      </w:r>
      <w:r w:rsidR="003A3398">
        <w:rPr>
          <w:sz w:val="22"/>
          <w:szCs w:val="22"/>
        </w:rPr>
        <w:t>and life</w:t>
      </w:r>
      <w:r w:rsidR="00E93207">
        <w:rPr>
          <w:sz w:val="22"/>
          <w:szCs w:val="22"/>
        </w:rPr>
        <w:t>-</w:t>
      </w:r>
      <w:r w:rsidR="003A3398">
        <w:rPr>
          <w:sz w:val="22"/>
          <w:szCs w:val="22"/>
        </w:rPr>
        <w:t xml:space="preserve">expectancy of </w:t>
      </w:r>
      <w:r w:rsidR="00E93207">
        <w:rPr>
          <w:sz w:val="22"/>
          <w:szCs w:val="22"/>
        </w:rPr>
        <w:t xml:space="preserve">humans - the quality of images used as part of these processes are vital, in ensuring the maximum amount of accurate information is portrayed to doctors and nurses dealing with patients. </w:t>
      </w:r>
      <w:r w:rsidR="008203F9">
        <w:rPr>
          <w:sz w:val="22"/>
          <w:szCs w:val="22"/>
        </w:rPr>
        <w:t xml:space="preserve">This is useful as it provides an upper ‘boundary’ or guideline, as to what may be considered an ‘unsafe’ level of compression due to the renunciation of various details within an image. In the context of </w:t>
      </w:r>
      <w:proofErr w:type="spellStart"/>
      <w:r w:rsidR="008203F9">
        <w:rPr>
          <w:sz w:val="22"/>
          <w:szCs w:val="22"/>
        </w:rPr>
        <w:t>PanCam</w:t>
      </w:r>
      <w:proofErr w:type="spellEnd"/>
      <w:r w:rsidR="008203F9">
        <w:rPr>
          <w:sz w:val="22"/>
          <w:szCs w:val="22"/>
        </w:rPr>
        <w:t xml:space="preserve">, this may be a small mineral vein, or water droplet for instance. </w:t>
      </w:r>
    </w:p>
    <w:p w14:paraId="01C81856" w14:textId="745A54A2" w:rsidR="008203F9" w:rsidRDefault="008203F9" w:rsidP="00FF77FE">
      <w:pPr>
        <w:rPr>
          <w:sz w:val="22"/>
          <w:szCs w:val="22"/>
        </w:rPr>
      </w:pPr>
    </w:p>
    <w:p w14:paraId="486DD04D" w14:textId="0BED4DF5" w:rsidR="008203F9" w:rsidRDefault="008203F9" w:rsidP="00FF77FE">
      <w:pPr>
        <w:rPr>
          <w:sz w:val="22"/>
          <w:szCs w:val="22"/>
        </w:rPr>
      </w:pPr>
      <w:r>
        <w:rPr>
          <w:sz w:val="22"/>
          <w:szCs w:val="22"/>
        </w:rPr>
        <w:t xml:space="preserve">This research of course has its </w:t>
      </w:r>
      <w:r w:rsidR="003C6505">
        <w:rPr>
          <w:sz w:val="22"/>
          <w:szCs w:val="22"/>
        </w:rPr>
        <w:t>limitations,</w:t>
      </w:r>
      <w:r>
        <w:rPr>
          <w:sz w:val="22"/>
          <w:szCs w:val="22"/>
        </w:rPr>
        <w:t xml:space="preserve"> however. Because of the high standard of modern technology </w:t>
      </w:r>
      <w:r w:rsidR="003C6505">
        <w:rPr>
          <w:sz w:val="22"/>
          <w:szCs w:val="22"/>
        </w:rPr>
        <w:t xml:space="preserve">and the lack of necessity to send these images over huge distances such as those involved with inter-planetary communication. Compression algorithms are rarely applied in a medical scenario since the risk of missing information is too great to be </w:t>
      </w:r>
      <w:r w:rsidR="00D37412">
        <w:rPr>
          <w:sz w:val="22"/>
          <w:szCs w:val="22"/>
        </w:rPr>
        <w:t>endured</w:t>
      </w:r>
      <w:r w:rsidR="003C6505">
        <w:rPr>
          <w:sz w:val="22"/>
          <w:szCs w:val="22"/>
        </w:rPr>
        <w:t xml:space="preserve">. </w:t>
      </w:r>
      <w:r w:rsidR="003C6505" w:rsidRPr="00D37412">
        <w:rPr>
          <w:sz w:val="22"/>
          <w:szCs w:val="22"/>
          <w:highlight w:val="yellow"/>
        </w:rPr>
        <w:t xml:space="preserve">High quality images are </w:t>
      </w:r>
      <w:r w:rsidR="00D37412" w:rsidRPr="00D37412">
        <w:rPr>
          <w:sz w:val="22"/>
          <w:szCs w:val="22"/>
          <w:highlight w:val="yellow"/>
        </w:rPr>
        <w:t xml:space="preserve">taken </w:t>
      </w:r>
      <w:r w:rsidR="003C6505" w:rsidRPr="00D37412">
        <w:rPr>
          <w:sz w:val="22"/>
          <w:szCs w:val="22"/>
          <w:highlight w:val="yellow"/>
        </w:rPr>
        <w:t>to facilitate</w:t>
      </w:r>
      <w:r w:rsidR="00D37412" w:rsidRPr="00D37412">
        <w:rPr>
          <w:sz w:val="22"/>
          <w:szCs w:val="22"/>
          <w:highlight w:val="yellow"/>
        </w:rPr>
        <w:t xml:space="preserve"> the work of medical professionals</w:t>
      </w:r>
      <w:r w:rsidR="00022A9F" w:rsidRPr="00022A9F">
        <w:rPr>
          <w:sz w:val="22"/>
          <w:szCs w:val="22"/>
          <w:highlight w:val="yellow"/>
        </w:rPr>
        <w:t xml:space="preserve">, the most common form of compression </w:t>
      </w:r>
      <w:r w:rsidR="00022A9F">
        <w:rPr>
          <w:sz w:val="22"/>
          <w:szCs w:val="22"/>
          <w:highlight w:val="yellow"/>
        </w:rPr>
        <w:t xml:space="preserve">in medicine </w:t>
      </w:r>
      <w:r w:rsidR="00022A9F" w:rsidRPr="00022A9F">
        <w:rPr>
          <w:sz w:val="22"/>
          <w:szCs w:val="22"/>
          <w:highlight w:val="yellow"/>
        </w:rPr>
        <w:t>is lossless compression, the reversible process means details need not be lost</w:t>
      </w:r>
      <w:r w:rsidR="00D37412">
        <w:rPr>
          <w:sz w:val="22"/>
          <w:szCs w:val="22"/>
        </w:rPr>
        <w:t>.</w:t>
      </w:r>
      <w:r w:rsidR="003C6505">
        <w:rPr>
          <w:sz w:val="22"/>
          <w:szCs w:val="22"/>
        </w:rPr>
        <w:t xml:space="preserve"> </w:t>
      </w:r>
      <w:r w:rsidR="00D37412">
        <w:rPr>
          <w:sz w:val="22"/>
          <w:szCs w:val="22"/>
        </w:rPr>
        <w:t xml:space="preserve">Because of this, there isn’t much to be learnt about specifically </w:t>
      </w:r>
      <w:r w:rsidR="0077469A">
        <w:rPr>
          <w:sz w:val="22"/>
          <w:szCs w:val="22"/>
        </w:rPr>
        <w:t>IQA</w:t>
      </w:r>
      <w:r w:rsidR="00D37412">
        <w:rPr>
          <w:sz w:val="22"/>
          <w:szCs w:val="22"/>
        </w:rPr>
        <w:t>, since images aren’t routinely compressed</w:t>
      </w:r>
      <w:r w:rsidR="001B46B2">
        <w:rPr>
          <w:sz w:val="22"/>
          <w:szCs w:val="22"/>
        </w:rPr>
        <w:t xml:space="preserve"> in a lossy format</w:t>
      </w:r>
      <w:r w:rsidR="00D37412">
        <w:rPr>
          <w:sz w:val="22"/>
          <w:szCs w:val="22"/>
        </w:rPr>
        <w:t>, and as such, are always of maximum quality. Given the ultimate judge of image quality is the human visual system (HVS) and subjective study</w:t>
      </w:r>
      <w:r w:rsidR="00D0401F">
        <w:rPr>
          <w:sz w:val="22"/>
          <w:szCs w:val="22"/>
        </w:rPr>
        <w:t xml:space="preserve"> by humans</w:t>
      </w:r>
      <w:r w:rsidR="00D01185">
        <w:rPr>
          <w:sz w:val="22"/>
          <w:szCs w:val="22"/>
        </w:rPr>
        <w:t>, it can be concluded that</w:t>
      </w:r>
      <w:r w:rsidR="00115996">
        <w:rPr>
          <w:sz w:val="22"/>
          <w:szCs w:val="22"/>
        </w:rPr>
        <w:t xml:space="preserve"> -</w:t>
      </w:r>
      <w:r w:rsidR="00D01185">
        <w:rPr>
          <w:sz w:val="22"/>
          <w:szCs w:val="22"/>
        </w:rPr>
        <w:t xml:space="preserve"> given misdiagnosis accounts for about </w:t>
      </w:r>
      <w:r w:rsidR="00115996">
        <w:rPr>
          <w:sz w:val="22"/>
          <w:szCs w:val="22"/>
        </w:rPr>
        <w:t>10</w:t>
      </w:r>
      <w:r w:rsidR="00D01185">
        <w:rPr>
          <w:sz w:val="22"/>
          <w:szCs w:val="22"/>
        </w:rPr>
        <w:t xml:space="preserve">% of </w:t>
      </w:r>
      <w:r w:rsidR="00115996">
        <w:rPr>
          <w:sz w:val="22"/>
          <w:szCs w:val="22"/>
        </w:rPr>
        <w:t>adverse events in hospitals in the UK</w:t>
      </w:r>
      <w:r w:rsidR="00115996" w:rsidRPr="00115996">
        <w:rPr>
          <w:sz w:val="22"/>
          <w:szCs w:val="22"/>
          <w:vertAlign w:val="superscript"/>
        </w:rPr>
        <w:t xml:space="preserve"> [2]</w:t>
      </w:r>
      <w:r w:rsidR="00115996">
        <w:rPr>
          <w:sz w:val="22"/>
          <w:szCs w:val="22"/>
        </w:rPr>
        <w:t xml:space="preserve"> – image quality is ‘high enough’, according to the HVS in 90% of cases.</w:t>
      </w:r>
    </w:p>
    <w:p w14:paraId="0C97C73E" w14:textId="33BE2F30" w:rsidR="00115996" w:rsidRDefault="00115996" w:rsidP="00FF77FE">
      <w:pPr>
        <w:rPr>
          <w:sz w:val="22"/>
          <w:szCs w:val="22"/>
        </w:rPr>
      </w:pPr>
    </w:p>
    <w:p w14:paraId="3FA7006F" w14:textId="45116BE7" w:rsidR="008D4318" w:rsidRDefault="00156E4D" w:rsidP="00FF77FE">
      <w:pPr>
        <w:rPr>
          <w:sz w:val="22"/>
          <w:szCs w:val="22"/>
        </w:rPr>
      </w:pPr>
      <w:r>
        <w:rPr>
          <w:sz w:val="22"/>
          <w:szCs w:val="22"/>
        </w:rPr>
        <w:t>One</w:t>
      </w:r>
      <w:r w:rsidR="008D4318">
        <w:rPr>
          <w:sz w:val="22"/>
          <w:szCs w:val="22"/>
        </w:rPr>
        <w:t xml:space="preserve"> motivation for this project was having the opportunity to produce something that could</w:t>
      </w:r>
      <w:r w:rsidR="001444E0">
        <w:rPr>
          <w:sz w:val="22"/>
          <w:szCs w:val="22"/>
        </w:rPr>
        <w:t xml:space="preserve"> potentially</w:t>
      </w:r>
      <w:r w:rsidR="008D4318">
        <w:rPr>
          <w:sz w:val="22"/>
          <w:szCs w:val="22"/>
        </w:rPr>
        <w:t xml:space="preserve"> have real world implications towards the operational effectiveness</w:t>
      </w:r>
      <w:r w:rsidR="001444E0">
        <w:rPr>
          <w:sz w:val="22"/>
          <w:szCs w:val="22"/>
        </w:rPr>
        <w:t xml:space="preserve"> of the European Space Agencies (ESA) Rosalind Franklin </w:t>
      </w:r>
      <w:r w:rsidR="001444E0">
        <w:rPr>
          <w:sz w:val="22"/>
          <w:szCs w:val="22"/>
        </w:rPr>
        <w:lastRenderedPageBreak/>
        <w:t xml:space="preserve">rover. Moreover, developing a tailored </w:t>
      </w:r>
      <w:r w:rsidR="000D29F4">
        <w:rPr>
          <w:sz w:val="22"/>
          <w:szCs w:val="22"/>
        </w:rPr>
        <w:t xml:space="preserve">script that’s sole purpose is to facilitate the gathering, processing and analysis of the numerical aspects of </w:t>
      </w:r>
      <w:r w:rsidR="0077469A">
        <w:rPr>
          <w:sz w:val="22"/>
          <w:szCs w:val="22"/>
        </w:rPr>
        <w:t>IQA</w:t>
      </w:r>
      <w:r w:rsidR="00B52ABF">
        <w:rPr>
          <w:sz w:val="22"/>
          <w:szCs w:val="22"/>
        </w:rPr>
        <w:t xml:space="preserve"> algorithms</w:t>
      </w:r>
      <w:r w:rsidR="000D29F4">
        <w:rPr>
          <w:sz w:val="22"/>
          <w:szCs w:val="22"/>
        </w:rPr>
        <w:t>.</w:t>
      </w:r>
    </w:p>
    <w:p w14:paraId="028EF97A" w14:textId="42056AE0" w:rsidR="00F279A2" w:rsidRDefault="00F279A2" w:rsidP="00FF77FE">
      <w:pPr>
        <w:rPr>
          <w:sz w:val="22"/>
          <w:szCs w:val="22"/>
        </w:rPr>
      </w:pPr>
    </w:p>
    <w:p w14:paraId="64E1FE00" w14:textId="049E2A7A" w:rsidR="00F279A2" w:rsidRPr="00F279A2" w:rsidRDefault="00F279A2" w:rsidP="00F279A2">
      <w:pPr>
        <w:pStyle w:val="Heading2"/>
        <w:rPr>
          <w:b/>
          <w:bCs/>
        </w:rPr>
      </w:pPr>
      <w:r w:rsidRPr="00F279A2">
        <w:rPr>
          <w:b/>
          <w:bCs/>
        </w:rPr>
        <w:t>Analysis</w:t>
      </w:r>
    </w:p>
    <w:p w14:paraId="42D03B19" w14:textId="2CCFC6B0" w:rsidR="00F279A2" w:rsidRDefault="00F279A2" w:rsidP="00F279A2"/>
    <w:p w14:paraId="3A062B86" w14:textId="45B1F7CE" w:rsidR="00820E57" w:rsidRDefault="00820E57" w:rsidP="00F279A2">
      <w:pPr>
        <w:rPr>
          <w:sz w:val="22"/>
          <w:szCs w:val="22"/>
        </w:rPr>
      </w:pPr>
      <w:r>
        <w:rPr>
          <w:sz w:val="22"/>
          <w:szCs w:val="22"/>
        </w:rPr>
        <w:t>The project brief had great scope, allowing for numerous possible approaches to the question of “Assessing image quality for ExoMars</w:t>
      </w:r>
      <w:r w:rsidR="0017322E">
        <w:rPr>
          <w:sz w:val="22"/>
          <w:szCs w:val="22"/>
        </w:rPr>
        <w:t>.</w:t>
      </w:r>
      <w:r>
        <w:rPr>
          <w:sz w:val="22"/>
          <w:szCs w:val="22"/>
        </w:rPr>
        <w:t>”</w:t>
      </w:r>
      <w:r w:rsidR="0017322E">
        <w:rPr>
          <w:sz w:val="22"/>
          <w:szCs w:val="22"/>
        </w:rPr>
        <w:t xml:space="preserve"> After it was proposed to conduct a subjective study, using human participants to observe varying levels of compression on a series of images, it was later decided upon that it would best suit this project to compare the findings from this study, which was eventually done through other avenues, with the varying scores of different IQAs</w:t>
      </w:r>
      <w:r w:rsidR="00156E4D">
        <w:rPr>
          <w:sz w:val="22"/>
          <w:szCs w:val="22"/>
        </w:rPr>
        <w:t xml:space="preserve"> through the means of statistical analysis. </w:t>
      </w:r>
    </w:p>
    <w:p w14:paraId="577C60DE" w14:textId="599D05FB" w:rsidR="007447B4" w:rsidRDefault="007447B4" w:rsidP="00F279A2">
      <w:pPr>
        <w:rPr>
          <w:sz w:val="22"/>
          <w:szCs w:val="22"/>
        </w:rPr>
      </w:pPr>
    </w:p>
    <w:p w14:paraId="77FB4625" w14:textId="1F07D80A" w:rsidR="007447B4" w:rsidRDefault="007447B4" w:rsidP="00F279A2">
      <w:pPr>
        <w:rPr>
          <w:sz w:val="22"/>
          <w:szCs w:val="22"/>
        </w:rPr>
      </w:pPr>
      <w:r>
        <w:rPr>
          <w:sz w:val="22"/>
          <w:szCs w:val="22"/>
        </w:rPr>
        <w:t>Hence, the title of the project.</w:t>
      </w:r>
    </w:p>
    <w:p w14:paraId="0AF7B23B" w14:textId="5B7D368E" w:rsidR="007447B4" w:rsidRDefault="007447B4" w:rsidP="00F279A2">
      <w:pPr>
        <w:rPr>
          <w:sz w:val="22"/>
          <w:szCs w:val="22"/>
        </w:rPr>
      </w:pPr>
    </w:p>
    <w:p w14:paraId="6DA2DD78" w14:textId="6CF3CAE2" w:rsidR="007447B4" w:rsidRPr="00820E57" w:rsidRDefault="007447B4" w:rsidP="00F279A2">
      <w:pPr>
        <w:rPr>
          <w:sz w:val="22"/>
          <w:szCs w:val="22"/>
        </w:rPr>
      </w:pPr>
      <w:r>
        <w:rPr>
          <w:sz w:val="22"/>
          <w:szCs w:val="22"/>
        </w:rPr>
        <w:t>This posed a few key considerations. Which IQA</w:t>
      </w:r>
      <w:r w:rsidR="00B52ABF">
        <w:rPr>
          <w:sz w:val="22"/>
          <w:szCs w:val="22"/>
        </w:rPr>
        <w:t xml:space="preserve"> algorithm</w:t>
      </w:r>
      <w:r>
        <w:rPr>
          <w:sz w:val="22"/>
          <w:szCs w:val="22"/>
        </w:rPr>
        <w:t>s should be used? Simple, accessible algorithms like the ones mentioned previously could act as controls</w:t>
      </w:r>
      <w:r w:rsidR="00B0429A">
        <w:rPr>
          <w:sz w:val="22"/>
          <w:szCs w:val="22"/>
        </w:rPr>
        <w:t xml:space="preserve"> however wouldn’t provide much substance to the investigation in isolation since they are strictly numerical metrics that don’t (as will be explored later in the report) don’t attempt to replicate any aspects of the HVS, moreover, the quality ratings these algorithms provide, don’t always correlate to that provided by the HVS or a Mean Opinion Score (MOS) </w:t>
      </w:r>
      <w:r w:rsidR="00AF5850">
        <w:rPr>
          <w:sz w:val="22"/>
          <w:szCs w:val="22"/>
        </w:rPr>
        <w:t>derived from asking human participants to rate the quality of a given image.</w:t>
      </w:r>
    </w:p>
    <w:p w14:paraId="226978EE" w14:textId="65D97689" w:rsidR="00115996" w:rsidRDefault="00115996" w:rsidP="00115996">
      <w:pPr>
        <w:pStyle w:val="Heading1"/>
        <w:rPr>
          <w:b/>
          <w:bCs/>
        </w:rPr>
      </w:pPr>
      <w:r w:rsidRPr="00115996">
        <w:rPr>
          <w:b/>
          <w:bCs/>
        </w:rPr>
        <w:t>References</w:t>
      </w:r>
    </w:p>
    <w:p w14:paraId="62A564C5" w14:textId="3330D9A6" w:rsidR="00115996" w:rsidRDefault="00115996" w:rsidP="00115996"/>
    <w:p w14:paraId="741A7810" w14:textId="2765F1B4" w:rsidR="00115996" w:rsidRDefault="00B70CFB" w:rsidP="00115996">
      <w:pPr>
        <w:rPr>
          <w:rFonts w:cstheme="minorHAnsi"/>
          <w:sz w:val="22"/>
          <w:szCs w:val="22"/>
        </w:rPr>
      </w:pPr>
      <w:r w:rsidRPr="00B70CFB">
        <w:rPr>
          <w:rFonts w:cstheme="minorHAnsi"/>
          <w:sz w:val="22"/>
          <w:szCs w:val="22"/>
        </w:rPr>
        <w:t>1.</w:t>
      </w:r>
    </w:p>
    <w:p w14:paraId="0CF6603C" w14:textId="77777777" w:rsidR="00B70CFB" w:rsidRPr="00B70CFB" w:rsidRDefault="00B70CFB" w:rsidP="00115996">
      <w:pPr>
        <w:rPr>
          <w:rFonts w:cstheme="minorHAnsi"/>
          <w:sz w:val="22"/>
          <w:szCs w:val="22"/>
        </w:rPr>
      </w:pPr>
    </w:p>
    <w:p w14:paraId="07571E57" w14:textId="77777777" w:rsidR="00B70CFB" w:rsidRPr="00B70CFB" w:rsidRDefault="00B70CFB" w:rsidP="00B70CFB">
      <w:pPr>
        <w:rPr>
          <w:rFonts w:eastAsia="Times New Roman" w:cstheme="minorHAnsi"/>
          <w:sz w:val="22"/>
          <w:szCs w:val="22"/>
          <w:lang w:eastAsia="en-GB"/>
        </w:rPr>
      </w:pPr>
      <w:r w:rsidRPr="00B70CFB">
        <w:rPr>
          <w:rFonts w:cstheme="minorHAnsi"/>
          <w:sz w:val="22"/>
          <w:szCs w:val="22"/>
        </w:rPr>
        <w:t xml:space="preserve">2. </w:t>
      </w:r>
      <w:r w:rsidRPr="00B70CFB">
        <w:rPr>
          <w:rFonts w:eastAsia="Times New Roman" w:cstheme="minorHAnsi"/>
          <w:sz w:val="22"/>
          <w:szCs w:val="22"/>
          <w:lang w:eastAsia="en-GB"/>
        </w:rPr>
        <w:t xml:space="preserve">Neale G, Hogan H, </w:t>
      </w:r>
      <w:proofErr w:type="spellStart"/>
      <w:r w:rsidRPr="00B70CFB">
        <w:rPr>
          <w:rFonts w:eastAsia="Times New Roman" w:cstheme="minorHAnsi"/>
          <w:sz w:val="22"/>
          <w:szCs w:val="22"/>
          <w:lang w:eastAsia="en-GB"/>
        </w:rPr>
        <w:t>Sevdalis</w:t>
      </w:r>
      <w:proofErr w:type="spellEnd"/>
      <w:r w:rsidRPr="00B70CFB">
        <w:rPr>
          <w:rFonts w:eastAsia="Times New Roman" w:cstheme="minorHAnsi"/>
          <w:sz w:val="22"/>
          <w:szCs w:val="22"/>
          <w:lang w:eastAsia="en-GB"/>
        </w:rPr>
        <w:t xml:space="preserve"> N. Misdiagnosis: analysis based on case record review with proposals aimed to improve diagnostic processes. </w:t>
      </w:r>
      <w:r w:rsidRPr="00B70CFB">
        <w:rPr>
          <w:rFonts w:eastAsia="Times New Roman" w:cstheme="minorHAnsi"/>
          <w:i/>
          <w:iCs/>
          <w:sz w:val="22"/>
          <w:szCs w:val="22"/>
          <w:lang w:eastAsia="en-GB"/>
        </w:rPr>
        <w:t>Clin Med (</w:t>
      </w:r>
      <w:proofErr w:type="spellStart"/>
      <w:r w:rsidRPr="00B70CFB">
        <w:rPr>
          <w:rFonts w:eastAsia="Times New Roman" w:cstheme="minorHAnsi"/>
          <w:i/>
          <w:iCs/>
          <w:sz w:val="22"/>
          <w:szCs w:val="22"/>
          <w:lang w:eastAsia="en-GB"/>
        </w:rPr>
        <w:t>Lond</w:t>
      </w:r>
      <w:proofErr w:type="spellEnd"/>
      <w:r w:rsidRPr="00B70CFB">
        <w:rPr>
          <w:rFonts w:eastAsia="Times New Roman" w:cstheme="minorHAnsi"/>
          <w:i/>
          <w:iCs/>
          <w:sz w:val="22"/>
          <w:szCs w:val="22"/>
          <w:lang w:eastAsia="en-GB"/>
        </w:rPr>
        <w:t>)</w:t>
      </w:r>
      <w:r w:rsidRPr="00B70CFB">
        <w:rPr>
          <w:rFonts w:eastAsia="Times New Roman" w:cstheme="minorHAnsi"/>
          <w:sz w:val="22"/>
          <w:szCs w:val="22"/>
          <w:lang w:eastAsia="en-GB"/>
        </w:rPr>
        <w:t>. 2011;11(4):317-321. doi:10.7861/clinmedicine.11-4-317</w:t>
      </w:r>
    </w:p>
    <w:p w14:paraId="250C5C61" w14:textId="3433AF72" w:rsidR="00B70CFB" w:rsidRPr="00115996" w:rsidRDefault="00B70CFB" w:rsidP="00115996"/>
    <w:p w14:paraId="59358833" w14:textId="77777777" w:rsidR="00FF77FE" w:rsidRPr="00FF77FE" w:rsidRDefault="00FF77FE" w:rsidP="00FF77FE"/>
    <w:p w14:paraId="216341E5" w14:textId="77E3A0B1" w:rsidR="00905BDB" w:rsidRDefault="00905BDB" w:rsidP="00905BDB"/>
    <w:p w14:paraId="38B23689" w14:textId="77777777" w:rsidR="00573C36" w:rsidRDefault="00573C36" w:rsidP="00573C36">
      <w:pPr>
        <w:sectPr w:rsidR="00573C36" w:rsidSect="00FF77FE">
          <w:type w:val="nextColumn"/>
          <w:pgSz w:w="11906" w:h="16838"/>
          <w:pgMar w:top="1429" w:right="1797" w:bottom="1440" w:left="1797" w:header="709" w:footer="709" w:gutter="0"/>
          <w:pgNumType w:start="1"/>
          <w:cols w:num="2" w:space="720"/>
          <w:titlePg/>
          <w:docGrid w:linePitch="360"/>
        </w:sectPr>
      </w:pPr>
    </w:p>
    <w:p w14:paraId="44073E5A" w14:textId="77777777" w:rsidR="00FF77FE" w:rsidRDefault="00FF77FE" w:rsidP="00905BDB">
      <w:pPr>
        <w:rPr>
          <w:sz w:val="22"/>
          <w:szCs w:val="22"/>
        </w:rPr>
        <w:sectPr w:rsidR="00FF77FE" w:rsidSect="00FF77FE">
          <w:type w:val="nextColumn"/>
          <w:pgSz w:w="11906" w:h="16838"/>
          <w:pgMar w:top="1429" w:right="1797" w:bottom="1440" w:left="1797" w:header="709" w:footer="709" w:gutter="0"/>
          <w:pgNumType w:start="1"/>
          <w:cols w:num="2" w:space="720"/>
          <w:titlePg/>
          <w:docGrid w:linePitch="360"/>
        </w:sectPr>
      </w:pPr>
    </w:p>
    <w:p w14:paraId="0E78E102" w14:textId="27E2FEF0" w:rsidR="00573C36" w:rsidRDefault="00573C36" w:rsidP="00905BDB">
      <w:pPr>
        <w:rPr>
          <w:sz w:val="22"/>
          <w:szCs w:val="22"/>
        </w:rPr>
      </w:pPr>
    </w:p>
    <w:p w14:paraId="1F358609" w14:textId="77777777" w:rsidR="00AA5423" w:rsidRPr="00AA5423" w:rsidRDefault="00AA5423" w:rsidP="00AA5423"/>
    <w:p w14:paraId="7116E72C" w14:textId="16AF6D03" w:rsidR="00A92AA1" w:rsidRDefault="00A92AA1" w:rsidP="00A92AA1"/>
    <w:p w14:paraId="62F5C077" w14:textId="77777777" w:rsidR="00A92AA1" w:rsidRPr="00A92AA1" w:rsidRDefault="00A92AA1" w:rsidP="00A92AA1"/>
    <w:p w14:paraId="2829DD7F" w14:textId="77777777" w:rsidR="00ED12EF" w:rsidRPr="00ED12EF" w:rsidRDefault="00ED12EF" w:rsidP="00ED12EF"/>
    <w:p w14:paraId="7B7739D9" w14:textId="27F33C49" w:rsidR="004832E7" w:rsidRDefault="004832E7">
      <w:pPr>
        <w:rPr>
          <w:sz w:val="22"/>
          <w:szCs w:val="22"/>
        </w:rPr>
      </w:pPr>
    </w:p>
    <w:p w14:paraId="395C7923" w14:textId="2BA00B88" w:rsidR="004832E7" w:rsidRDefault="004832E7">
      <w:pPr>
        <w:rPr>
          <w:sz w:val="22"/>
          <w:szCs w:val="22"/>
        </w:rPr>
      </w:pPr>
    </w:p>
    <w:p w14:paraId="79E56258" w14:textId="6FFACD64" w:rsidR="004832E7" w:rsidRDefault="004832E7">
      <w:pPr>
        <w:rPr>
          <w:sz w:val="22"/>
          <w:szCs w:val="22"/>
        </w:rPr>
      </w:pPr>
    </w:p>
    <w:p w14:paraId="03A66640" w14:textId="77777777" w:rsidR="004832E7" w:rsidRPr="002C5F49" w:rsidRDefault="004832E7">
      <w:pPr>
        <w:rPr>
          <w:sz w:val="22"/>
          <w:szCs w:val="22"/>
        </w:rPr>
      </w:pPr>
    </w:p>
    <w:sectPr w:rsidR="004832E7" w:rsidRPr="002C5F49" w:rsidSect="00FF77FE">
      <w:type w:val="nextColumn"/>
      <w:pgSz w:w="11906" w:h="16838"/>
      <w:pgMar w:top="1429" w:right="1797" w:bottom="1440" w:left="1797" w:header="709" w:footer="709" w:gutter="0"/>
      <w:pgNumType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17E4A" w14:textId="77777777" w:rsidR="003D55BF" w:rsidRDefault="003D55BF" w:rsidP="00F54967">
      <w:r>
        <w:separator/>
      </w:r>
    </w:p>
  </w:endnote>
  <w:endnote w:type="continuationSeparator" w:id="0">
    <w:p w14:paraId="1CAD4A9E" w14:textId="77777777" w:rsidR="003D55BF" w:rsidRDefault="003D55BF" w:rsidP="00F5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4501896"/>
      <w:docPartObj>
        <w:docPartGallery w:val="Page Numbers (Bottom of Page)"/>
        <w:docPartUnique/>
      </w:docPartObj>
    </w:sdtPr>
    <w:sdtEndPr>
      <w:rPr>
        <w:rStyle w:val="PageNumber"/>
      </w:rPr>
    </w:sdtEndPr>
    <w:sdtContent>
      <w:p w14:paraId="7CF5129A" w14:textId="4A622EFC" w:rsidR="00ED12EF" w:rsidRDefault="00ED12EF" w:rsidP="00ED12E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7D961F" w14:textId="77777777" w:rsidR="00ED12EF" w:rsidRDefault="00ED1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0F602" w14:textId="77777777" w:rsidR="00A92AA1" w:rsidRPr="00A92AA1" w:rsidRDefault="00A92AA1">
    <w:pPr>
      <w:pStyle w:val="Footer"/>
      <w:jc w:val="center"/>
      <w:rPr>
        <w:color w:val="000000" w:themeColor="text1"/>
      </w:rPr>
    </w:pPr>
    <w:r w:rsidRPr="00A92AA1">
      <w:rPr>
        <w:color w:val="000000" w:themeColor="text1"/>
      </w:rPr>
      <w:t xml:space="preserve">Page </w:t>
    </w:r>
    <w:r w:rsidRPr="00A92AA1">
      <w:rPr>
        <w:color w:val="000000" w:themeColor="text1"/>
      </w:rPr>
      <w:fldChar w:fldCharType="begin"/>
    </w:r>
    <w:r w:rsidRPr="00A92AA1">
      <w:rPr>
        <w:color w:val="000000" w:themeColor="text1"/>
      </w:rPr>
      <w:instrText xml:space="preserve"> PAGE  \* Arabic  \* MERGEFORMAT </w:instrText>
    </w:r>
    <w:r w:rsidRPr="00A92AA1">
      <w:rPr>
        <w:color w:val="000000" w:themeColor="text1"/>
      </w:rPr>
      <w:fldChar w:fldCharType="separate"/>
    </w:r>
    <w:r w:rsidRPr="00A92AA1">
      <w:rPr>
        <w:noProof/>
        <w:color w:val="000000" w:themeColor="text1"/>
      </w:rPr>
      <w:t>2</w:t>
    </w:r>
    <w:r w:rsidRPr="00A92AA1">
      <w:rPr>
        <w:color w:val="000000" w:themeColor="text1"/>
      </w:rPr>
      <w:fldChar w:fldCharType="end"/>
    </w:r>
    <w:r w:rsidRPr="00A92AA1">
      <w:rPr>
        <w:color w:val="000000" w:themeColor="text1"/>
      </w:rPr>
      <w:t xml:space="preserve"> of </w:t>
    </w:r>
    <w:r w:rsidRPr="00A92AA1">
      <w:rPr>
        <w:color w:val="000000" w:themeColor="text1"/>
      </w:rPr>
      <w:fldChar w:fldCharType="begin"/>
    </w:r>
    <w:r w:rsidRPr="00A92AA1">
      <w:rPr>
        <w:color w:val="000000" w:themeColor="text1"/>
      </w:rPr>
      <w:instrText xml:space="preserve"> NUMPAGES  \* Arabic  \* MERGEFORMAT </w:instrText>
    </w:r>
    <w:r w:rsidRPr="00A92AA1">
      <w:rPr>
        <w:color w:val="000000" w:themeColor="text1"/>
      </w:rPr>
      <w:fldChar w:fldCharType="separate"/>
    </w:r>
    <w:r w:rsidRPr="00A92AA1">
      <w:rPr>
        <w:noProof/>
        <w:color w:val="000000" w:themeColor="text1"/>
      </w:rPr>
      <w:t>2</w:t>
    </w:r>
    <w:r w:rsidRPr="00A92AA1">
      <w:rPr>
        <w:color w:val="000000" w:themeColor="text1"/>
      </w:rPr>
      <w:fldChar w:fldCharType="end"/>
    </w:r>
  </w:p>
  <w:p w14:paraId="26CB237C" w14:textId="77777777" w:rsidR="00ED12EF" w:rsidRPr="00A92AA1" w:rsidRDefault="00ED12EF" w:rsidP="00ED12EF">
    <w:pPr>
      <w:pStyle w:val="Footer"/>
      <w:jc w:val="cen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E19D8" w14:textId="77777777" w:rsidR="003D55BF" w:rsidRDefault="003D55BF" w:rsidP="00F54967">
      <w:r>
        <w:separator/>
      </w:r>
    </w:p>
  </w:footnote>
  <w:footnote w:type="continuationSeparator" w:id="0">
    <w:p w14:paraId="0635C7C5" w14:textId="77777777" w:rsidR="003D55BF" w:rsidRDefault="003D55BF" w:rsidP="00F54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8362" w14:textId="6B0B4F2F" w:rsidR="00F54967" w:rsidRDefault="00F54967">
    <w:pPr>
      <w:pStyle w:val="Header"/>
    </w:pPr>
    <w:r>
      <w:t>Image Quality Assessment for ExoMars</w:t>
    </w:r>
    <w:r>
      <w:tab/>
    </w:r>
    <w:r>
      <w:tab/>
      <w:t>Charlie Curtis (chc73)</w:t>
    </w:r>
  </w:p>
  <w:p w14:paraId="6396C9CC" w14:textId="77777777" w:rsidR="00F54967" w:rsidRDefault="00F549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B00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4E56C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5D662FD"/>
    <w:multiLevelType w:val="hybridMultilevel"/>
    <w:tmpl w:val="EF005A2E"/>
    <w:lvl w:ilvl="0" w:tplc="375887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7B58B7"/>
    <w:multiLevelType w:val="hybridMultilevel"/>
    <w:tmpl w:val="453ED32E"/>
    <w:lvl w:ilvl="0" w:tplc="3758873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1822401">
    <w:abstractNumId w:val="0"/>
  </w:num>
  <w:num w:numId="2" w16cid:durableId="1511067515">
    <w:abstractNumId w:val="3"/>
  </w:num>
  <w:num w:numId="3" w16cid:durableId="1622880200">
    <w:abstractNumId w:val="4"/>
  </w:num>
  <w:num w:numId="4" w16cid:durableId="926428724">
    <w:abstractNumId w:val="1"/>
  </w:num>
  <w:num w:numId="5" w16cid:durableId="845022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49"/>
    <w:rsid w:val="00022A9F"/>
    <w:rsid w:val="000D29F4"/>
    <w:rsid w:val="00105BAC"/>
    <w:rsid w:val="00115996"/>
    <w:rsid w:val="001444E0"/>
    <w:rsid w:val="00156E4D"/>
    <w:rsid w:val="0017322E"/>
    <w:rsid w:val="001B46B2"/>
    <w:rsid w:val="001D4B6A"/>
    <w:rsid w:val="001E4A7E"/>
    <w:rsid w:val="002C5F49"/>
    <w:rsid w:val="00325AAA"/>
    <w:rsid w:val="003A3398"/>
    <w:rsid w:val="003C6505"/>
    <w:rsid w:val="003D55BF"/>
    <w:rsid w:val="003E7F89"/>
    <w:rsid w:val="0041527B"/>
    <w:rsid w:val="004832E7"/>
    <w:rsid w:val="00516CA4"/>
    <w:rsid w:val="00573C36"/>
    <w:rsid w:val="005B288A"/>
    <w:rsid w:val="007447B4"/>
    <w:rsid w:val="0076434F"/>
    <w:rsid w:val="00767AE0"/>
    <w:rsid w:val="0077469A"/>
    <w:rsid w:val="007834B0"/>
    <w:rsid w:val="007D222F"/>
    <w:rsid w:val="007E4352"/>
    <w:rsid w:val="008203F9"/>
    <w:rsid w:val="00820E57"/>
    <w:rsid w:val="008D4318"/>
    <w:rsid w:val="008D763C"/>
    <w:rsid w:val="00905BDB"/>
    <w:rsid w:val="00916938"/>
    <w:rsid w:val="009A4129"/>
    <w:rsid w:val="009A5CD5"/>
    <w:rsid w:val="00A1365B"/>
    <w:rsid w:val="00A92AA1"/>
    <w:rsid w:val="00AA5423"/>
    <w:rsid w:val="00AA71C5"/>
    <w:rsid w:val="00AF5850"/>
    <w:rsid w:val="00B0429A"/>
    <w:rsid w:val="00B407CA"/>
    <w:rsid w:val="00B52ABF"/>
    <w:rsid w:val="00B70CFB"/>
    <w:rsid w:val="00CB1BC7"/>
    <w:rsid w:val="00D01185"/>
    <w:rsid w:val="00D0401F"/>
    <w:rsid w:val="00D37412"/>
    <w:rsid w:val="00D908E6"/>
    <w:rsid w:val="00DF74DA"/>
    <w:rsid w:val="00E93207"/>
    <w:rsid w:val="00EB1459"/>
    <w:rsid w:val="00ED12EF"/>
    <w:rsid w:val="00EF08FA"/>
    <w:rsid w:val="00F24D25"/>
    <w:rsid w:val="00F279A2"/>
    <w:rsid w:val="00F30AD3"/>
    <w:rsid w:val="00F54967"/>
    <w:rsid w:val="00FA56C2"/>
    <w:rsid w:val="00FE5F1B"/>
    <w:rsid w:val="00FF7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BBF858"/>
  <w15:chartTrackingRefBased/>
  <w15:docId w15:val="{62997E98-F96D-2D4C-8428-D9CABE1D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2EF"/>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423"/>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5423"/>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A5423"/>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5423"/>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5423"/>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5423"/>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5423"/>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5423"/>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F49"/>
    <w:pPr>
      <w:contextualSpacing/>
      <w:jc w:val="center"/>
    </w:pPr>
    <w:rPr>
      <w:rFonts w:asciiTheme="majorHAnsi" w:eastAsiaTheme="majorEastAsia" w:hAnsiTheme="majorHAnsi" w:cstheme="majorBidi"/>
      <w:color w:val="2F5496" w:themeColor="accent1" w:themeShade="BF"/>
      <w:spacing w:val="-10"/>
      <w:kern w:val="28"/>
      <w:sz w:val="56"/>
      <w:szCs w:val="56"/>
      <w:lang w:eastAsia="ja-JP"/>
    </w:rPr>
  </w:style>
  <w:style w:type="character" w:customStyle="1" w:styleId="TitleChar">
    <w:name w:val="Title Char"/>
    <w:basedOn w:val="DefaultParagraphFont"/>
    <w:link w:val="Title"/>
    <w:uiPriority w:val="10"/>
    <w:rsid w:val="002C5F49"/>
    <w:rPr>
      <w:rFonts w:asciiTheme="majorHAnsi" w:eastAsiaTheme="majorEastAsia" w:hAnsiTheme="majorHAnsi" w:cstheme="majorBidi"/>
      <w:color w:val="2F5496" w:themeColor="accent1" w:themeShade="BF"/>
      <w:spacing w:val="-10"/>
      <w:kern w:val="28"/>
      <w:sz w:val="56"/>
      <w:szCs w:val="56"/>
      <w:lang w:eastAsia="ja-JP"/>
    </w:rPr>
  </w:style>
  <w:style w:type="character" w:styleId="Hyperlink">
    <w:name w:val="Hyperlink"/>
    <w:basedOn w:val="DefaultParagraphFont"/>
    <w:uiPriority w:val="99"/>
    <w:unhideWhenUsed/>
    <w:rsid w:val="002C5F49"/>
    <w:rPr>
      <w:color w:val="0563C1" w:themeColor="hyperlink"/>
      <w:u w:val="single"/>
    </w:rPr>
  </w:style>
  <w:style w:type="character" w:styleId="UnresolvedMention">
    <w:name w:val="Unresolved Mention"/>
    <w:basedOn w:val="DefaultParagraphFont"/>
    <w:uiPriority w:val="99"/>
    <w:semiHidden/>
    <w:unhideWhenUsed/>
    <w:rsid w:val="002C5F49"/>
    <w:rPr>
      <w:color w:val="605E5C"/>
      <w:shd w:val="clear" w:color="auto" w:fill="E1DFDD"/>
    </w:rPr>
  </w:style>
  <w:style w:type="paragraph" w:styleId="ListParagraph">
    <w:name w:val="List Paragraph"/>
    <w:basedOn w:val="Normal"/>
    <w:uiPriority w:val="34"/>
    <w:qFormat/>
    <w:rsid w:val="00F54967"/>
    <w:pPr>
      <w:ind w:left="720"/>
      <w:contextualSpacing/>
      <w:jc w:val="both"/>
    </w:pPr>
    <w:rPr>
      <w:rFonts w:ascii="Calibri" w:eastAsiaTheme="minorEastAsia" w:hAnsi="Calibri" w:cs="Calibri"/>
      <w:sz w:val="22"/>
      <w:lang w:val="en-US" w:eastAsia="ja-JP"/>
    </w:rPr>
  </w:style>
  <w:style w:type="paragraph" w:customStyle="1" w:styleId="FrontMatterHeader">
    <w:name w:val="Front Matter Header"/>
    <w:basedOn w:val="Normal"/>
    <w:qFormat/>
    <w:rsid w:val="00F54967"/>
    <w:pPr>
      <w:jc w:val="center"/>
    </w:pPr>
    <w:rPr>
      <w:rFonts w:ascii="Calibri" w:eastAsiaTheme="minorEastAsia" w:hAnsi="Calibri" w:cs="Calibri"/>
      <w:b/>
      <w:color w:val="2F5496" w:themeColor="accent1" w:themeShade="BF"/>
      <w:sz w:val="28"/>
      <w:lang w:eastAsia="ja-JP"/>
    </w:rPr>
  </w:style>
  <w:style w:type="paragraph" w:styleId="Header">
    <w:name w:val="header"/>
    <w:basedOn w:val="Normal"/>
    <w:link w:val="HeaderChar"/>
    <w:uiPriority w:val="99"/>
    <w:unhideWhenUsed/>
    <w:rsid w:val="00F54967"/>
    <w:pPr>
      <w:tabs>
        <w:tab w:val="center" w:pos="4513"/>
        <w:tab w:val="right" w:pos="9026"/>
      </w:tabs>
    </w:pPr>
  </w:style>
  <w:style w:type="character" w:customStyle="1" w:styleId="HeaderChar">
    <w:name w:val="Header Char"/>
    <w:basedOn w:val="DefaultParagraphFont"/>
    <w:link w:val="Header"/>
    <w:uiPriority w:val="99"/>
    <w:rsid w:val="00F54967"/>
  </w:style>
  <w:style w:type="paragraph" w:styleId="Footer">
    <w:name w:val="footer"/>
    <w:basedOn w:val="Normal"/>
    <w:link w:val="FooterChar"/>
    <w:uiPriority w:val="99"/>
    <w:unhideWhenUsed/>
    <w:rsid w:val="00F54967"/>
    <w:pPr>
      <w:tabs>
        <w:tab w:val="center" w:pos="4513"/>
        <w:tab w:val="right" w:pos="9026"/>
      </w:tabs>
    </w:pPr>
  </w:style>
  <w:style w:type="character" w:customStyle="1" w:styleId="FooterChar">
    <w:name w:val="Footer Char"/>
    <w:basedOn w:val="DefaultParagraphFont"/>
    <w:link w:val="Footer"/>
    <w:uiPriority w:val="99"/>
    <w:rsid w:val="00F54967"/>
  </w:style>
  <w:style w:type="character" w:customStyle="1" w:styleId="Heading1Char">
    <w:name w:val="Heading 1 Char"/>
    <w:basedOn w:val="DefaultParagraphFont"/>
    <w:link w:val="Heading1"/>
    <w:uiPriority w:val="9"/>
    <w:rsid w:val="00ED12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12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D12EF"/>
    <w:pPr>
      <w:spacing w:before="120"/>
    </w:pPr>
    <w:rPr>
      <w:rFonts w:cstheme="minorHAnsi"/>
      <w:b/>
      <w:bCs/>
      <w:i/>
      <w:iCs/>
    </w:rPr>
  </w:style>
  <w:style w:type="paragraph" w:styleId="TOC2">
    <w:name w:val="toc 2"/>
    <w:basedOn w:val="Normal"/>
    <w:next w:val="Normal"/>
    <w:autoRedefine/>
    <w:uiPriority w:val="39"/>
    <w:unhideWhenUsed/>
    <w:rsid w:val="00ED12E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D12EF"/>
    <w:pPr>
      <w:ind w:left="480"/>
    </w:pPr>
    <w:rPr>
      <w:rFonts w:cstheme="minorHAnsi"/>
      <w:sz w:val="20"/>
      <w:szCs w:val="20"/>
    </w:rPr>
  </w:style>
  <w:style w:type="paragraph" w:styleId="TOC4">
    <w:name w:val="toc 4"/>
    <w:basedOn w:val="Normal"/>
    <w:next w:val="Normal"/>
    <w:autoRedefine/>
    <w:uiPriority w:val="39"/>
    <w:semiHidden/>
    <w:unhideWhenUsed/>
    <w:rsid w:val="00ED12EF"/>
    <w:pPr>
      <w:ind w:left="720"/>
    </w:pPr>
    <w:rPr>
      <w:rFonts w:cstheme="minorHAnsi"/>
      <w:sz w:val="20"/>
      <w:szCs w:val="20"/>
    </w:rPr>
  </w:style>
  <w:style w:type="paragraph" w:styleId="TOC5">
    <w:name w:val="toc 5"/>
    <w:basedOn w:val="Normal"/>
    <w:next w:val="Normal"/>
    <w:autoRedefine/>
    <w:uiPriority w:val="39"/>
    <w:semiHidden/>
    <w:unhideWhenUsed/>
    <w:rsid w:val="00ED12EF"/>
    <w:pPr>
      <w:ind w:left="960"/>
    </w:pPr>
    <w:rPr>
      <w:rFonts w:cstheme="minorHAnsi"/>
      <w:sz w:val="20"/>
      <w:szCs w:val="20"/>
    </w:rPr>
  </w:style>
  <w:style w:type="paragraph" w:styleId="TOC6">
    <w:name w:val="toc 6"/>
    <w:basedOn w:val="Normal"/>
    <w:next w:val="Normal"/>
    <w:autoRedefine/>
    <w:uiPriority w:val="39"/>
    <w:semiHidden/>
    <w:unhideWhenUsed/>
    <w:rsid w:val="00ED12EF"/>
    <w:pPr>
      <w:ind w:left="1200"/>
    </w:pPr>
    <w:rPr>
      <w:rFonts w:cstheme="minorHAnsi"/>
      <w:sz w:val="20"/>
      <w:szCs w:val="20"/>
    </w:rPr>
  </w:style>
  <w:style w:type="paragraph" w:styleId="TOC7">
    <w:name w:val="toc 7"/>
    <w:basedOn w:val="Normal"/>
    <w:next w:val="Normal"/>
    <w:autoRedefine/>
    <w:uiPriority w:val="39"/>
    <w:semiHidden/>
    <w:unhideWhenUsed/>
    <w:rsid w:val="00ED12EF"/>
    <w:pPr>
      <w:ind w:left="1440"/>
    </w:pPr>
    <w:rPr>
      <w:rFonts w:cstheme="minorHAnsi"/>
      <w:sz w:val="20"/>
      <w:szCs w:val="20"/>
    </w:rPr>
  </w:style>
  <w:style w:type="paragraph" w:styleId="TOC8">
    <w:name w:val="toc 8"/>
    <w:basedOn w:val="Normal"/>
    <w:next w:val="Normal"/>
    <w:autoRedefine/>
    <w:uiPriority w:val="39"/>
    <w:semiHidden/>
    <w:unhideWhenUsed/>
    <w:rsid w:val="00ED12EF"/>
    <w:pPr>
      <w:ind w:left="1680"/>
    </w:pPr>
    <w:rPr>
      <w:rFonts w:cstheme="minorHAnsi"/>
      <w:sz w:val="20"/>
      <w:szCs w:val="20"/>
    </w:rPr>
  </w:style>
  <w:style w:type="paragraph" w:styleId="TOC9">
    <w:name w:val="toc 9"/>
    <w:basedOn w:val="Normal"/>
    <w:next w:val="Normal"/>
    <w:autoRedefine/>
    <w:uiPriority w:val="39"/>
    <w:semiHidden/>
    <w:unhideWhenUsed/>
    <w:rsid w:val="00ED12EF"/>
    <w:pPr>
      <w:ind w:left="1920"/>
    </w:pPr>
    <w:rPr>
      <w:rFonts w:cstheme="minorHAnsi"/>
      <w:sz w:val="20"/>
      <w:szCs w:val="20"/>
    </w:rPr>
  </w:style>
  <w:style w:type="character" w:styleId="PageNumber">
    <w:name w:val="page number"/>
    <w:basedOn w:val="DefaultParagraphFont"/>
    <w:uiPriority w:val="99"/>
    <w:semiHidden/>
    <w:unhideWhenUsed/>
    <w:rsid w:val="00ED12EF"/>
  </w:style>
  <w:style w:type="character" w:customStyle="1" w:styleId="Heading2Char">
    <w:name w:val="Heading 2 Char"/>
    <w:basedOn w:val="DefaultParagraphFont"/>
    <w:link w:val="Heading2"/>
    <w:uiPriority w:val="9"/>
    <w:rsid w:val="00AA54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542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AA54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54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54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54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54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542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87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c73@aber.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em23@aber.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E5DB6-6791-6D4F-9FDA-627055A3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Curtis [chc73]</dc:creator>
  <cp:keywords/>
  <dc:description/>
  <cp:lastModifiedBy>Charlie Curtis [chc73]</cp:lastModifiedBy>
  <cp:revision>18</cp:revision>
  <dcterms:created xsi:type="dcterms:W3CDTF">2022-03-18T09:17:00Z</dcterms:created>
  <dcterms:modified xsi:type="dcterms:W3CDTF">2022-03-20T15:51:00Z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2022-03-18T09:17:38Z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584d23d1-75a6-40d9-be96-c0eb7bff7c2c</vt:lpwstr>
  </property>
  <property fmtid="{D5CDD505-2E9C-101B-9397-08002B2CF9AE}" pid="8" name="MSIP_Label_f2dfecbd-fc97-4e8a-a9cd-19ed496c406e_ContentBits">
    <vt:lpwstr>0</vt:lpwstr>
  </property>
</Properties>
</file>