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CE71" w14:textId="74B5CA55" w:rsidR="00D85666" w:rsidRDefault="00086572" w:rsidP="00D85666">
      <w:pPr>
        <w:spacing w:after="0" w:line="240" w:lineRule="auto"/>
      </w:pPr>
      <w:r w:rsidRPr="00086572">
        <w:t>Agenda for Contractual Networking</w:t>
      </w:r>
      <w:r>
        <w:t xml:space="preserve"> side meeting</w:t>
      </w:r>
      <w:r w:rsidRPr="00086572">
        <w:t xml:space="preserve"> at IETF 112.docx</w:t>
      </w:r>
    </w:p>
    <w:p w14:paraId="3ADC93C8" w14:textId="3E3004D2" w:rsidR="002F48AE" w:rsidRDefault="002F48AE" w:rsidP="00D85666">
      <w:pPr>
        <w:spacing w:after="0" w:line="240" w:lineRule="auto"/>
      </w:pPr>
      <w:r w:rsidRPr="002F48AE">
        <w:t>https://trac.ietf.org/trac/ietf/meeting/wiki/11</w:t>
      </w:r>
      <w:r w:rsidR="00086572">
        <w:t>2</w:t>
      </w:r>
      <w:r w:rsidRPr="002F48AE">
        <w:t>sidemeetings</w:t>
      </w:r>
    </w:p>
    <w:p w14:paraId="2616B585" w14:textId="0BDB1322" w:rsidR="00D85666" w:rsidRDefault="00D85666" w:rsidP="00D85666">
      <w:pPr>
        <w:spacing w:after="0" w:line="240" w:lineRule="auto"/>
      </w:pPr>
      <w:r>
        <w:t xml:space="preserve">Tuesday, </w:t>
      </w:r>
      <w:r w:rsidR="00086572">
        <w:t>10</w:t>
      </w:r>
      <w:r>
        <w:t xml:space="preserve">am </w:t>
      </w:r>
      <w:r w:rsidR="005B1B8B">
        <w:t>–</w:t>
      </w:r>
      <w:r>
        <w:t xml:space="preserve"> </w:t>
      </w:r>
      <w:r w:rsidR="00086572">
        <w:t>1</w:t>
      </w:r>
      <w:r w:rsidR="005B1B8B">
        <w:t>1:</w:t>
      </w:r>
      <w:r>
        <w:t>30am</w:t>
      </w:r>
      <w:r w:rsidR="00D82AAA">
        <w:br/>
      </w:r>
      <w:r w:rsidR="00D82AAA" w:rsidRPr="00D82AAA">
        <w:t>https://github.com/charliep51/ietf/blob/main/Webex_Meeting</w:t>
      </w:r>
      <w:r w:rsidR="00086572">
        <w:t>112</w:t>
      </w:r>
      <w:r w:rsidR="00D82AAA" w:rsidRPr="00D82AAA">
        <w:t>.ics</w:t>
      </w:r>
    </w:p>
    <w:p w14:paraId="0218A276" w14:textId="77777777" w:rsidR="00D92919" w:rsidRDefault="00D92919" w:rsidP="00D92919">
      <w:pPr>
        <w:spacing w:after="0" w:line="240" w:lineRule="auto"/>
      </w:pPr>
    </w:p>
    <w:p w14:paraId="08128CE0" w14:textId="03770455" w:rsidR="00D85666" w:rsidRDefault="00D92919" w:rsidP="00D85666">
      <w:pPr>
        <w:pStyle w:val="ListParagraph"/>
        <w:numPr>
          <w:ilvl w:val="0"/>
          <w:numId w:val="1"/>
        </w:numPr>
        <w:spacing w:after="0" w:line="240" w:lineRule="auto"/>
      </w:pPr>
      <w:r w:rsidRPr="00D92919">
        <w:t xml:space="preserve">Introduction: </w:t>
      </w:r>
      <w:r w:rsidR="00086572" w:rsidRPr="00086572">
        <w:t>Contractual Networking</w:t>
      </w:r>
    </w:p>
    <w:p w14:paraId="07EDCFFA" w14:textId="61367EEA" w:rsidR="005B1B8B" w:rsidRDefault="005B1B8B" w:rsidP="005B1B8B">
      <w:pPr>
        <w:pStyle w:val="ListParagraph"/>
        <w:numPr>
          <w:ilvl w:val="1"/>
          <w:numId w:val="1"/>
        </w:numPr>
        <w:spacing w:after="0" w:line="240" w:lineRule="auto"/>
      </w:pPr>
      <w:r>
        <w:t>Loose definition and relevant subtopics</w:t>
      </w:r>
    </w:p>
    <w:p w14:paraId="4AB3134A" w14:textId="647E73D0" w:rsidR="00D85666" w:rsidRDefault="00D85666" w:rsidP="00D85666">
      <w:pPr>
        <w:pStyle w:val="ListParagraph"/>
        <w:numPr>
          <w:ilvl w:val="0"/>
          <w:numId w:val="1"/>
        </w:numPr>
        <w:spacing w:after="0" w:line="240" w:lineRule="auto"/>
      </w:pPr>
      <w:r>
        <w:t>Agenda bashing</w:t>
      </w:r>
    </w:p>
    <w:p w14:paraId="62D12A79" w14:textId="77777777" w:rsidR="005B1B8B" w:rsidRDefault="00D92919" w:rsidP="005B1B8B">
      <w:pPr>
        <w:pStyle w:val="ListParagraph"/>
        <w:numPr>
          <w:ilvl w:val="1"/>
          <w:numId w:val="1"/>
        </w:numPr>
        <w:spacing w:after="0" w:line="240" w:lineRule="auto"/>
      </w:pPr>
      <w:r>
        <w:t>This is not an official IETF WG meeting</w:t>
      </w:r>
    </w:p>
    <w:p w14:paraId="1FF4478F" w14:textId="1A7F8625" w:rsidR="00D92919" w:rsidRDefault="005B1B8B" w:rsidP="005B1B8B">
      <w:pPr>
        <w:pStyle w:val="ListParagraph"/>
        <w:numPr>
          <w:ilvl w:val="1"/>
          <w:numId w:val="1"/>
        </w:numPr>
        <w:spacing w:after="0" w:line="240" w:lineRule="auto"/>
      </w:pPr>
      <w:r>
        <w:t>P</w:t>
      </w:r>
      <w:r w:rsidR="00D92919">
        <w:t xml:space="preserve">lease Note Well: </w:t>
      </w:r>
      <w:hyperlink r:id="rId5" w:history="1">
        <w:r w:rsidRPr="003D08BA">
          <w:rPr>
            <w:rStyle w:val="Hyperlink"/>
          </w:rPr>
          <w:t>https://www.ietf.org/about/note-well/</w:t>
        </w:r>
      </w:hyperlink>
    </w:p>
    <w:p w14:paraId="6102002F" w14:textId="2949FFCD" w:rsidR="005B1B8B" w:rsidRDefault="005B1B8B" w:rsidP="005B1B8B">
      <w:pPr>
        <w:pStyle w:val="ListParagraph"/>
        <w:numPr>
          <w:ilvl w:val="1"/>
          <w:numId w:val="1"/>
        </w:numPr>
        <w:spacing w:after="0" w:line="240" w:lineRule="auto"/>
      </w:pPr>
      <w:r>
        <w:t>The session is not planned to result in WG formation</w:t>
      </w:r>
    </w:p>
    <w:p w14:paraId="7969F45D" w14:textId="7BF6A45A" w:rsidR="00D92919" w:rsidRDefault="00D92919" w:rsidP="00D92919">
      <w:pPr>
        <w:pStyle w:val="ListParagraph"/>
        <w:numPr>
          <w:ilvl w:val="0"/>
          <w:numId w:val="1"/>
        </w:numPr>
        <w:spacing w:after="0" w:line="240" w:lineRule="auto"/>
      </w:pPr>
      <w:r>
        <w:t>Recordings: https://registration.ietf.org/11</w:t>
      </w:r>
      <w:r w:rsidR="00086572">
        <w:t>2</w:t>
      </w:r>
      <w:r>
        <w:t>/</w:t>
      </w:r>
    </w:p>
    <w:p w14:paraId="37C27829" w14:textId="75EC36DE" w:rsidR="00D92919" w:rsidRDefault="00D92919" w:rsidP="00D92919">
      <w:pPr>
        <w:pStyle w:val="ListParagraph"/>
        <w:numPr>
          <w:ilvl w:val="1"/>
          <w:numId w:val="1"/>
        </w:numPr>
        <w:spacing w:after="0" w:line="240" w:lineRule="auto"/>
      </w:pPr>
      <w:r>
        <w:t xml:space="preserve">  Links will be made available after the meeting</w:t>
      </w:r>
    </w:p>
    <w:p w14:paraId="7E92EBD4" w14:textId="22786C87" w:rsidR="005B1B8B" w:rsidRDefault="00086572" w:rsidP="005B1B8B">
      <w:pPr>
        <w:pStyle w:val="ListParagraph"/>
        <w:numPr>
          <w:ilvl w:val="0"/>
          <w:numId w:val="1"/>
        </w:numPr>
        <w:spacing w:after="0" w:line="240" w:lineRule="auto"/>
      </w:pPr>
      <w:r>
        <w:t>Setting the stage</w:t>
      </w:r>
    </w:p>
    <w:p w14:paraId="1520CA6B" w14:textId="4D1A4A9C" w:rsidR="005B1B8B" w:rsidRDefault="005B1B8B" w:rsidP="005B1B8B">
      <w:pPr>
        <w:spacing w:after="0" w:line="240" w:lineRule="auto"/>
      </w:pPr>
    </w:p>
    <w:p w14:paraId="08976BD5" w14:textId="77777777" w:rsidR="00D85666" w:rsidRDefault="00D85666" w:rsidP="00D85666">
      <w:pPr>
        <w:spacing w:after="0" w:line="240" w:lineRule="auto"/>
      </w:pPr>
    </w:p>
    <w:p w14:paraId="1A56D96F" w14:textId="77777777" w:rsidR="00451F7B" w:rsidRDefault="00451F7B" w:rsidP="00451F7B">
      <w:pPr>
        <w:pStyle w:val="ListParagraph"/>
        <w:numPr>
          <w:ilvl w:val="0"/>
          <w:numId w:val="1"/>
        </w:numPr>
        <w:spacing w:after="0" w:line="240" w:lineRule="auto"/>
      </w:pPr>
      <w:r>
        <w:t>Incentives for specific packet handling</w:t>
      </w:r>
    </w:p>
    <w:p w14:paraId="10E02974" w14:textId="77777777" w:rsidR="00451F7B" w:rsidRDefault="00451F7B" w:rsidP="00451F7B">
      <w:pPr>
        <w:pStyle w:val="ListParagraph"/>
        <w:numPr>
          <w:ilvl w:val="1"/>
          <w:numId w:val="1"/>
        </w:numPr>
        <w:spacing w:after="0" w:line="240" w:lineRule="auto"/>
      </w:pPr>
      <w:r>
        <w:t xml:space="preserve">   Ken Calvert &lt;ken@calverts.info&gt;</w:t>
      </w:r>
    </w:p>
    <w:p w14:paraId="02A30E7A" w14:textId="77777777" w:rsidR="00451F7B" w:rsidRDefault="00451F7B" w:rsidP="00451F7B">
      <w:pPr>
        <w:pStyle w:val="ListParagraph"/>
        <w:numPr>
          <w:ilvl w:val="1"/>
          <w:numId w:val="1"/>
        </w:numPr>
        <w:spacing w:after="0" w:line="240" w:lineRule="auto"/>
      </w:pPr>
      <w:r>
        <w:t xml:space="preserve">   https://... A Vision for a Spot Market for Interdomain Connectivity</w:t>
      </w:r>
    </w:p>
    <w:p w14:paraId="092F239A" w14:textId="0586C112" w:rsidR="00451F7B" w:rsidRDefault="00451F7B" w:rsidP="00451F7B">
      <w:pPr>
        <w:pStyle w:val="ListParagraph"/>
        <w:numPr>
          <w:ilvl w:val="1"/>
          <w:numId w:val="1"/>
        </w:numPr>
        <w:spacing w:after="0" w:line="240" w:lineRule="auto"/>
      </w:pPr>
      <w:r>
        <w:t xml:space="preserve">   15 minutes</w:t>
      </w:r>
    </w:p>
    <w:p w14:paraId="49742EAB" w14:textId="77777777" w:rsidR="00451F7B" w:rsidRDefault="00451F7B" w:rsidP="00451F7B">
      <w:pPr>
        <w:pStyle w:val="ListParagraph"/>
        <w:spacing w:after="0" w:line="240" w:lineRule="auto"/>
      </w:pPr>
    </w:p>
    <w:p w14:paraId="57692DE1" w14:textId="0410E8F0" w:rsidR="00451F7B" w:rsidRDefault="00451F7B" w:rsidP="00451F7B">
      <w:pPr>
        <w:pStyle w:val="ListParagraph"/>
        <w:numPr>
          <w:ilvl w:val="0"/>
          <w:numId w:val="1"/>
        </w:numPr>
        <w:spacing w:after="0" w:line="240" w:lineRule="auto"/>
      </w:pPr>
      <w:r>
        <w:t>Network Verification in the context of network SLAs</w:t>
      </w:r>
    </w:p>
    <w:p w14:paraId="7911E7E0" w14:textId="78D7FE25" w:rsidR="00451F7B" w:rsidRDefault="00451F7B" w:rsidP="00451F7B">
      <w:pPr>
        <w:pStyle w:val="ListParagraph"/>
        <w:numPr>
          <w:ilvl w:val="1"/>
          <w:numId w:val="1"/>
        </w:numPr>
        <w:spacing w:after="0" w:line="240" w:lineRule="auto"/>
      </w:pPr>
      <w:r>
        <w:t xml:space="preserve">   </w:t>
      </w:r>
      <w:proofErr w:type="spellStart"/>
      <w:r w:rsidRPr="00451F7B">
        <w:t>Ratul</w:t>
      </w:r>
      <w:proofErr w:type="spellEnd"/>
      <w:r w:rsidRPr="00451F7B">
        <w:t xml:space="preserve"> Mahajan &lt;ratul@intentionet.com&gt;</w:t>
      </w:r>
      <w:r>
        <w:t>,</w:t>
      </w:r>
      <w:r>
        <w:t xml:space="preserve"> CEO of </w:t>
      </w:r>
      <w:proofErr w:type="spellStart"/>
      <w:r>
        <w:t>Intentionet</w:t>
      </w:r>
      <w:proofErr w:type="spellEnd"/>
    </w:p>
    <w:p w14:paraId="3EF98618" w14:textId="77777777" w:rsidR="00451F7B" w:rsidRDefault="00451F7B" w:rsidP="00451F7B">
      <w:pPr>
        <w:pStyle w:val="ListParagraph"/>
        <w:numPr>
          <w:ilvl w:val="1"/>
          <w:numId w:val="1"/>
        </w:numPr>
        <w:spacing w:after="0" w:line="240" w:lineRule="auto"/>
      </w:pPr>
      <w:r>
        <w:t xml:space="preserve">   https://...</w:t>
      </w:r>
    </w:p>
    <w:p w14:paraId="216F65D5" w14:textId="17C4E807" w:rsidR="00D85666" w:rsidRDefault="00451F7B" w:rsidP="00451F7B">
      <w:pPr>
        <w:pStyle w:val="ListParagraph"/>
        <w:numPr>
          <w:ilvl w:val="1"/>
          <w:numId w:val="1"/>
        </w:numPr>
        <w:spacing w:after="0" w:line="240" w:lineRule="auto"/>
      </w:pPr>
      <w:r>
        <w:t xml:space="preserve">   15 minutes</w:t>
      </w:r>
    </w:p>
    <w:p w14:paraId="780607CA" w14:textId="1DA991DA" w:rsidR="00451F7B" w:rsidRDefault="00451F7B" w:rsidP="00451F7B">
      <w:pPr>
        <w:spacing w:after="0" w:line="240" w:lineRule="auto"/>
      </w:pPr>
    </w:p>
    <w:p w14:paraId="4C65E782" w14:textId="3A1FEE27" w:rsidR="00451F7B" w:rsidRDefault="00451F7B" w:rsidP="00451F7B">
      <w:pPr>
        <w:pStyle w:val="ListParagraph"/>
        <w:numPr>
          <w:ilvl w:val="0"/>
          <w:numId w:val="2"/>
        </w:numPr>
        <w:spacing w:after="0" w:line="240" w:lineRule="auto"/>
      </w:pPr>
      <w:r>
        <w:t>Title</w:t>
      </w:r>
      <w:r w:rsidR="005B1B8B">
        <w:t xml:space="preserve"> TBD</w:t>
      </w:r>
    </w:p>
    <w:p w14:paraId="7C6F45E8" w14:textId="0B9716C4" w:rsidR="00451F7B" w:rsidRDefault="00451F7B" w:rsidP="00451F7B">
      <w:pPr>
        <w:pStyle w:val="ListParagraph"/>
        <w:numPr>
          <w:ilvl w:val="1"/>
          <w:numId w:val="2"/>
        </w:numPr>
        <w:spacing w:after="0" w:line="240" w:lineRule="auto"/>
      </w:pPr>
      <w:r>
        <w:t>Stefano Salsano &lt;stefano.salsano@uniroma2.it&gt;</w:t>
      </w:r>
    </w:p>
    <w:p w14:paraId="53D9D3C2" w14:textId="635270FF" w:rsidR="00451F7B" w:rsidRDefault="00451F7B" w:rsidP="00451F7B">
      <w:pPr>
        <w:pStyle w:val="ListParagraph"/>
        <w:numPr>
          <w:ilvl w:val="1"/>
          <w:numId w:val="2"/>
        </w:numPr>
        <w:spacing w:after="0" w:line="240" w:lineRule="auto"/>
      </w:pPr>
      <w:r>
        <w:t>https://...</w:t>
      </w:r>
    </w:p>
    <w:p w14:paraId="0D4D2886" w14:textId="10D8A219" w:rsidR="00451F7B" w:rsidRDefault="00451F7B" w:rsidP="00451F7B">
      <w:pPr>
        <w:pStyle w:val="ListParagraph"/>
        <w:numPr>
          <w:ilvl w:val="1"/>
          <w:numId w:val="2"/>
        </w:numPr>
        <w:spacing w:after="0" w:line="240" w:lineRule="auto"/>
      </w:pPr>
      <w:r>
        <w:t>15 minutes</w:t>
      </w:r>
    </w:p>
    <w:p w14:paraId="61CF4058" w14:textId="77777777" w:rsidR="005B1B8B" w:rsidRDefault="005B1B8B" w:rsidP="005B1B8B">
      <w:pPr>
        <w:pStyle w:val="ListParagraph"/>
        <w:spacing w:after="0" w:line="240" w:lineRule="auto"/>
      </w:pPr>
    </w:p>
    <w:p w14:paraId="4C08151F" w14:textId="512EF0CC" w:rsidR="005B1B8B" w:rsidRDefault="005B1B8B" w:rsidP="005B1B8B">
      <w:pPr>
        <w:pStyle w:val="ListParagraph"/>
        <w:numPr>
          <w:ilvl w:val="0"/>
          <w:numId w:val="2"/>
        </w:numPr>
        <w:spacing w:after="0" w:line="240" w:lineRule="auto"/>
      </w:pPr>
      <w:r>
        <w:t>Additional Speakers TBD</w:t>
      </w:r>
    </w:p>
    <w:p w14:paraId="459F9CF4" w14:textId="77777777" w:rsidR="00451F7B" w:rsidRDefault="00451F7B" w:rsidP="00451F7B">
      <w:pPr>
        <w:spacing w:after="0" w:line="240" w:lineRule="auto"/>
      </w:pPr>
    </w:p>
    <w:p w14:paraId="49A26E6D" w14:textId="70884E73" w:rsidR="00D82AAA" w:rsidRDefault="00D82AAA">
      <w:r>
        <w:br w:type="page"/>
      </w:r>
    </w:p>
    <w:p w14:paraId="38368C83" w14:textId="77777777" w:rsidR="00D85666" w:rsidRDefault="00D85666" w:rsidP="00D85666">
      <w:pPr>
        <w:spacing w:after="0" w:line="240" w:lineRule="auto"/>
      </w:pPr>
    </w:p>
    <w:p w14:paraId="6AB453DA" w14:textId="23862121" w:rsidR="00D85666" w:rsidRDefault="00D85666" w:rsidP="00D85666">
      <w:pPr>
        <w:pStyle w:val="ListParagraph"/>
        <w:numPr>
          <w:ilvl w:val="0"/>
          <w:numId w:val="1"/>
        </w:numPr>
        <w:spacing w:after="0" w:line="240" w:lineRule="auto"/>
      </w:pPr>
      <w:r>
        <w:t>Hexa-X (</w:t>
      </w:r>
      <w:proofErr w:type="spellStart"/>
      <w:r>
        <w:t>Hannu</w:t>
      </w:r>
      <w:proofErr w:type="spellEnd"/>
      <w:r>
        <w:t xml:space="preserve"> </w:t>
      </w:r>
      <w:proofErr w:type="spellStart"/>
      <w:r>
        <w:t>Flinck</w:t>
      </w:r>
      <w:proofErr w:type="spellEnd"/>
      <w:r>
        <w:t>) (1</w:t>
      </w:r>
      <w:r w:rsidR="00144405">
        <w:t>2</w:t>
      </w:r>
      <w:r>
        <w:t xml:space="preserve"> minutes)</w:t>
      </w:r>
      <w:r w:rsidR="00D82AAA">
        <w:br/>
      </w:r>
      <w:r w:rsidR="00D82AAA" w:rsidRPr="00D82AAA">
        <w:t>https://github.com/charliep51/ietf/blob/main/Hexa-</w:t>
      </w:r>
      <w:r w:rsidR="00D82AAA">
        <w:t>X</w:t>
      </w:r>
      <w:r w:rsidR="00D82AAA" w:rsidRPr="00D82AAA">
        <w:t>%20IETF%20111%202021%20overview.pdf</w:t>
      </w:r>
      <w:r>
        <w:br/>
      </w:r>
      <w:r>
        <w:br/>
        <w:t>6G is projected to impose new network layer requirements.  This presentation will outline the Hexa-X project and summarize network layer gaps and requirements, including the AI/ML components.</w:t>
      </w:r>
    </w:p>
    <w:p w14:paraId="2301BF85" w14:textId="42F72207" w:rsidR="00D85666" w:rsidRDefault="00D85666" w:rsidP="00D85666">
      <w:pPr>
        <w:pStyle w:val="ListParagraph"/>
        <w:numPr>
          <w:ilvl w:val="1"/>
          <w:numId w:val="1"/>
        </w:numPr>
        <w:spacing w:after="0" w:line="240" w:lineRule="auto"/>
      </w:pPr>
      <w:r>
        <w:t>Questions</w:t>
      </w:r>
    </w:p>
    <w:p w14:paraId="6489147E" w14:textId="77777777" w:rsidR="00D85666" w:rsidRDefault="00D85666" w:rsidP="00D85666">
      <w:pPr>
        <w:spacing w:after="0" w:line="240" w:lineRule="auto"/>
      </w:pPr>
    </w:p>
    <w:p w14:paraId="6E9B70E4" w14:textId="57F1B206" w:rsidR="00D85666" w:rsidRDefault="00D85666" w:rsidP="00D85666">
      <w:pPr>
        <w:pStyle w:val="ListParagraph"/>
        <w:numPr>
          <w:ilvl w:val="0"/>
          <w:numId w:val="1"/>
        </w:numPr>
        <w:spacing w:after="0" w:line="240" w:lineRule="auto"/>
      </w:pPr>
      <w:r>
        <w:t>Network programmability - (r)evolution of IP (Stefano Salsano) (1</w:t>
      </w:r>
      <w:r w:rsidR="00144405">
        <w:t>2</w:t>
      </w:r>
      <w:r>
        <w:t xml:space="preserve"> minutes)</w:t>
      </w:r>
      <w:r w:rsidR="00D82AAA">
        <w:br/>
      </w:r>
      <w:r w:rsidR="00D82AAA" w:rsidRPr="00D82AAA">
        <w:t>https://docs.google.com/presentation/d/1L07MwuT-UtT-qDBr7kRboewJS6cf8fV0TELvndKjVSk/edit?usp=sharing</w:t>
      </w:r>
      <w:r>
        <w:br/>
      </w:r>
      <w:r>
        <w:br/>
      </w:r>
      <w:r w:rsidR="00144405">
        <w:t>Network programmability can impact the design of future network layer protocols in various ways. On one hand, network nodes can be reprogrammed at hardware level to support new protocol features. On the other hand, network level PDUs can carry complex "network instructions" or "network programs" to influence the processing of the packet at node level and at network level.  Network programmability can already be used to implement advanced network monitoring, service function chaining, and could be extended to support contract-based network layer.</w:t>
      </w:r>
    </w:p>
    <w:p w14:paraId="5C46C54D" w14:textId="77777777" w:rsidR="00D85666" w:rsidRDefault="00D85666" w:rsidP="00D85666">
      <w:pPr>
        <w:spacing w:after="0" w:line="240" w:lineRule="auto"/>
      </w:pPr>
    </w:p>
    <w:p w14:paraId="220C04B3" w14:textId="05361C28" w:rsidR="00D85666" w:rsidRDefault="00D85666" w:rsidP="00D85666">
      <w:pPr>
        <w:pStyle w:val="ListParagraph"/>
        <w:numPr>
          <w:ilvl w:val="1"/>
          <w:numId w:val="1"/>
        </w:numPr>
        <w:spacing w:after="0" w:line="240" w:lineRule="auto"/>
      </w:pPr>
      <w:r>
        <w:t>Questions</w:t>
      </w:r>
    </w:p>
    <w:p w14:paraId="421D05D1" w14:textId="77777777" w:rsidR="00D85666" w:rsidRDefault="00D85666" w:rsidP="00D85666">
      <w:pPr>
        <w:spacing w:after="0" w:line="240" w:lineRule="auto"/>
      </w:pPr>
    </w:p>
    <w:p w14:paraId="6E750501" w14:textId="77777777" w:rsidR="00D85666" w:rsidRDefault="00D85666" w:rsidP="00D85666">
      <w:pPr>
        <w:spacing w:after="0" w:line="240" w:lineRule="auto"/>
      </w:pPr>
    </w:p>
    <w:p w14:paraId="1A4DEEA7" w14:textId="22A8A437" w:rsidR="00D85666" w:rsidRDefault="00D85666" w:rsidP="00D85666">
      <w:pPr>
        <w:pStyle w:val="ListParagraph"/>
        <w:numPr>
          <w:ilvl w:val="0"/>
          <w:numId w:val="1"/>
        </w:numPr>
        <w:spacing w:after="0" w:line="240" w:lineRule="auto"/>
      </w:pPr>
      <w:r>
        <w:t>General Discussion</w:t>
      </w:r>
    </w:p>
    <w:p w14:paraId="3D6045E3" w14:textId="235E0FC3" w:rsidR="00905845" w:rsidRDefault="00D85666" w:rsidP="00D85666">
      <w:pPr>
        <w:pStyle w:val="ListParagraph"/>
        <w:numPr>
          <w:ilvl w:val="0"/>
          <w:numId w:val="1"/>
        </w:numPr>
        <w:spacing w:after="0" w:line="240" w:lineRule="auto"/>
      </w:pPr>
      <w:r>
        <w:t>Next Steps</w:t>
      </w:r>
    </w:p>
    <w:sectPr w:rsidR="00905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41C"/>
    <w:multiLevelType w:val="hybridMultilevel"/>
    <w:tmpl w:val="9E8C0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E1A84"/>
    <w:multiLevelType w:val="hybridMultilevel"/>
    <w:tmpl w:val="DCE86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66"/>
    <w:rsid w:val="00044641"/>
    <w:rsid w:val="00086572"/>
    <w:rsid w:val="00144405"/>
    <w:rsid w:val="002F48AE"/>
    <w:rsid w:val="004013A6"/>
    <w:rsid w:val="00451F7B"/>
    <w:rsid w:val="00541E2D"/>
    <w:rsid w:val="005B1B8B"/>
    <w:rsid w:val="007E26CD"/>
    <w:rsid w:val="00843F5E"/>
    <w:rsid w:val="00905845"/>
    <w:rsid w:val="00A0699F"/>
    <w:rsid w:val="00B22498"/>
    <w:rsid w:val="00C66050"/>
    <w:rsid w:val="00D82AAA"/>
    <w:rsid w:val="00D85666"/>
    <w:rsid w:val="00D9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7D5C"/>
  <w15:chartTrackingRefBased/>
  <w15:docId w15:val="{5EEC35F3-AA9F-43FB-9498-4C83A5A4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66"/>
    <w:pPr>
      <w:ind w:left="720"/>
      <w:contextualSpacing/>
    </w:pPr>
  </w:style>
  <w:style w:type="character" w:styleId="Hyperlink">
    <w:name w:val="Hyperlink"/>
    <w:basedOn w:val="DefaultParagraphFont"/>
    <w:uiPriority w:val="99"/>
    <w:unhideWhenUsed/>
    <w:rsid w:val="00D92919"/>
    <w:rPr>
      <w:color w:val="0563C1" w:themeColor="hyperlink"/>
      <w:u w:val="single"/>
    </w:rPr>
  </w:style>
  <w:style w:type="character" w:styleId="UnresolvedMention">
    <w:name w:val="Unresolved Mention"/>
    <w:basedOn w:val="DefaultParagraphFont"/>
    <w:uiPriority w:val="99"/>
    <w:semiHidden/>
    <w:unhideWhenUsed/>
    <w:rsid w:val="00D929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tf.org/about/note-w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Lupin Lodge</dc:creator>
  <cp:keywords/>
  <dc:description/>
  <cp:lastModifiedBy>Lupin Lodge</cp:lastModifiedBy>
  <cp:revision>6</cp:revision>
  <cp:lastPrinted>2021-07-27T02:41:00Z</cp:lastPrinted>
  <dcterms:created xsi:type="dcterms:W3CDTF">2021-11-04T20:33:00Z</dcterms:created>
  <dcterms:modified xsi:type="dcterms:W3CDTF">2021-11-04T23:40:00Z</dcterms:modified>
</cp:coreProperties>
</file>