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4FB" w:rsidRPr="00AB3B35" w:rsidRDefault="00AB3B35" w:rsidP="001464FB">
      <w:pPr>
        <w:jc w:val="center"/>
        <w:rPr>
          <w:sz w:val="28"/>
        </w:rPr>
      </w:pPr>
      <w:r w:rsidRPr="00AB3B35">
        <w:rPr>
          <w:noProof/>
          <w:sz w:val="28"/>
          <w:lang w:val="en-US"/>
        </w:rPr>
        <w:drawing>
          <wp:anchor distT="0" distB="0" distL="114300" distR="114300" simplePos="0" relativeHeight="251659264" behindDoc="1" locked="0" layoutInCell="1" allowOverlap="1" wp14:anchorId="3A90E13B" wp14:editId="631D59E4">
            <wp:simplePos x="0" y="0"/>
            <wp:positionH relativeFrom="column">
              <wp:posOffset>4927600</wp:posOffset>
            </wp:positionH>
            <wp:positionV relativeFrom="paragraph">
              <wp:posOffset>-352103</wp:posOffset>
            </wp:positionV>
            <wp:extent cx="1641475" cy="1257935"/>
            <wp:effectExtent l="0" t="0" r="0" b="0"/>
            <wp:wrapNone/>
            <wp:docPr id="2" name="Imagen 2" descr="http://3.bp.blogspot.com/-YfqvKbLvkNg/T3vcwctFnjI/AAAAAAAAA0E/fmmEGkpgq8M/s1600/logoescomcon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YfqvKbLvkNg/T3vcwctFnjI/AAAAAAAAA0E/fmmEGkpgq8M/s1600/logoescomconletra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FB" w:rsidRPr="00AB3B35">
        <w:rPr>
          <w:noProof/>
          <w:sz w:val="40"/>
          <w:lang w:val="en-US"/>
        </w:rPr>
        <w:drawing>
          <wp:anchor distT="0" distB="0" distL="114300" distR="114300" simplePos="0" relativeHeight="251658240" behindDoc="1" locked="0" layoutInCell="1" allowOverlap="1" wp14:anchorId="2F877C6A" wp14:editId="7BBCAA5F">
            <wp:simplePos x="0" y="0"/>
            <wp:positionH relativeFrom="column">
              <wp:posOffset>-78427</wp:posOffset>
            </wp:positionH>
            <wp:positionV relativeFrom="paragraph">
              <wp:posOffset>-361950</wp:posOffset>
            </wp:positionV>
            <wp:extent cx="1019175" cy="1405255"/>
            <wp:effectExtent l="0" t="0" r="9525" b="4445"/>
            <wp:wrapNone/>
            <wp:docPr id="1" name="Imagen 1" descr="http://www.modalidadmixta.est.ipn.mx/images/ip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odalidadmixta.est.ipn.mx/images/ipn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FB" w:rsidRPr="00AB3B35">
        <w:rPr>
          <w:sz w:val="40"/>
        </w:rPr>
        <w:t>ESCUELA SUPERIOR DE CÓMPUTO</w:t>
      </w:r>
    </w:p>
    <w:p w:rsidR="001464FB" w:rsidRPr="00AB3B35" w:rsidRDefault="001464FB" w:rsidP="001464FB">
      <w:pPr>
        <w:jc w:val="center"/>
        <w:rPr>
          <w:b/>
          <w:sz w:val="36"/>
        </w:rPr>
      </w:pPr>
      <w:r w:rsidRPr="00AB3B35">
        <w:rPr>
          <w:b/>
          <w:sz w:val="36"/>
        </w:rPr>
        <w:t>INSTITUTO POLITÉCNICO NACIONAL</w:t>
      </w:r>
    </w:p>
    <w:p w:rsidR="001464FB" w:rsidRDefault="001464FB" w:rsidP="001464FB">
      <w:pPr>
        <w:jc w:val="center"/>
        <w:rPr>
          <w:b/>
          <w:sz w:val="28"/>
        </w:rPr>
      </w:pPr>
    </w:p>
    <w:p w:rsidR="001464FB" w:rsidRDefault="001464FB" w:rsidP="001464FB">
      <w:pPr>
        <w:jc w:val="center"/>
        <w:rPr>
          <w:b/>
          <w:sz w:val="28"/>
        </w:rPr>
      </w:pPr>
    </w:p>
    <w:p w:rsidR="00AB3B35" w:rsidRDefault="00AB3B35" w:rsidP="001464FB">
      <w:pPr>
        <w:jc w:val="center"/>
        <w:rPr>
          <w:b/>
          <w:sz w:val="28"/>
        </w:rPr>
      </w:pPr>
    </w:p>
    <w:p w:rsidR="00AB3B35" w:rsidRDefault="00AB3B35" w:rsidP="001464FB">
      <w:pPr>
        <w:jc w:val="center"/>
        <w:rPr>
          <w:b/>
          <w:sz w:val="28"/>
        </w:rPr>
      </w:pPr>
    </w:p>
    <w:p w:rsidR="001464FB" w:rsidRDefault="001464FB" w:rsidP="001464FB">
      <w:pPr>
        <w:jc w:val="center"/>
        <w:rPr>
          <w:b/>
          <w:sz w:val="28"/>
        </w:rPr>
      </w:pPr>
    </w:p>
    <w:p w:rsidR="001464FB" w:rsidRDefault="001464FB" w:rsidP="001464FB">
      <w:pPr>
        <w:jc w:val="center"/>
        <w:rPr>
          <w:rFonts w:ascii="Consolas" w:hAnsi="Consolas"/>
          <w:b/>
          <w:sz w:val="36"/>
        </w:rPr>
      </w:pPr>
      <w:r w:rsidRPr="00AB3B35">
        <w:rPr>
          <w:rFonts w:ascii="Consolas" w:hAnsi="Consolas"/>
          <w:b/>
          <w:sz w:val="36"/>
        </w:rPr>
        <w:t>CABALLERO HUESCA CARLOS EDUARDO</w:t>
      </w:r>
    </w:p>
    <w:p w:rsidR="00AB3B35" w:rsidRDefault="00AB3B35" w:rsidP="001464FB">
      <w:pPr>
        <w:jc w:val="center"/>
        <w:rPr>
          <w:rFonts w:ascii="Consolas" w:hAnsi="Consolas"/>
          <w:b/>
          <w:sz w:val="36"/>
        </w:rPr>
      </w:pPr>
    </w:p>
    <w:p w:rsidR="00AB3B35" w:rsidRPr="00AB3B35" w:rsidRDefault="00AB3B35" w:rsidP="001464FB">
      <w:pPr>
        <w:jc w:val="center"/>
        <w:rPr>
          <w:rFonts w:ascii="Consolas" w:hAnsi="Consolas"/>
          <w:sz w:val="36"/>
        </w:rPr>
      </w:pPr>
      <w:r w:rsidRPr="00AB3B35">
        <w:rPr>
          <w:rFonts w:ascii="Consolas" w:hAnsi="Consolas"/>
          <w:sz w:val="36"/>
        </w:rPr>
        <w:t>Reporte de Practica</w:t>
      </w:r>
    </w:p>
    <w:p w:rsidR="001464FB" w:rsidRDefault="001464FB" w:rsidP="00AB3B35">
      <w:pPr>
        <w:rPr>
          <w:b/>
          <w:sz w:val="28"/>
        </w:rPr>
      </w:pPr>
    </w:p>
    <w:p w:rsidR="001464FB" w:rsidRDefault="001464FB" w:rsidP="001464FB">
      <w:pPr>
        <w:jc w:val="center"/>
        <w:rPr>
          <w:b/>
          <w:sz w:val="28"/>
        </w:rPr>
      </w:pPr>
    </w:p>
    <w:p w:rsidR="001464FB" w:rsidRDefault="00AB3B35" w:rsidP="001464FB">
      <w:pPr>
        <w:jc w:val="center"/>
        <w:rPr>
          <w:b/>
          <w:sz w:val="28"/>
        </w:rPr>
      </w:pPr>
      <w:r>
        <w:rPr>
          <w:noProof/>
          <w:lang w:val="en-US"/>
        </w:rPr>
        <w:drawing>
          <wp:inline distT="0" distB="0" distL="0" distR="0">
            <wp:extent cx="4052698" cy="2320120"/>
            <wp:effectExtent l="152400" t="133350" r="309880" b="366395"/>
            <wp:docPr id="4" name="Imagen 4" descr="https://upload.wikimedia.org/wikipedia/en/thumb/6/62/MySQL.svg/1280px-MySQ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en/thumb/6/62/MySQL.svg/1280px-MySQL.s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91" cy="232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4FB" w:rsidRDefault="001464FB" w:rsidP="001464FB">
      <w:pPr>
        <w:jc w:val="center"/>
        <w:rPr>
          <w:b/>
          <w:sz w:val="28"/>
        </w:rPr>
      </w:pPr>
    </w:p>
    <w:p w:rsidR="001464FB" w:rsidRDefault="001464FB" w:rsidP="001464FB">
      <w:pPr>
        <w:jc w:val="center"/>
        <w:rPr>
          <w:b/>
          <w:sz w:val="28"/>
        </w:rPr>
      </w:pPr>
    </w:p>
    <w:p w:rsidR="001464FB" w:rsidRDefault="001464FB" w:rsidP="00AB3B35">
      <w:pPr>
        <w:rPr>
          <w:b/>
          <w:sz w:val="28"/>
        </w:rPr>
      </w:pPr>
    </w:p>
    <w:p w:rsidR="00AB3B35" w:rsidRPr="001E12B5" w:rsidRDefault="00FA1878" w:rsidP="001E12B5">
      <w:pPr>
        <w:jc w:val="center"/>
        <w:rPr>
          <w:b/>
          <w:sz w:val="44"/>
        </w:rPr>
      </w:pPr>
      <w:r>
        <w:rPr>
          <w:b/>
          <w:sz w:val="44"/>
        </w:rPr>
        <w:t>Practica 10</w:t>
      </w:r>
    </w:p>
    <w:p w:rsidR="00AB3B35" w:rsidRPr="00AB3B35" w:rsidRDefault="00AB3B35" w:rsidP="00AB3B35">
      <w:pPr>
        <w:rPr>
          <w:b/>
          <w:sz w:val="36"/>
        </w:rPr>
      </w:pPr>
    </w:p>
    <w:p w:rsidR="001464FB" w:rsidRPr="00AB3B35" w:rsidRDefault="00FA1878" w:rsidP="00AB3B35">
      <w:pPr>
        <w:jc w:val="center"/>
        <w:rPr>
          <w:sz w:val="36"/>
        </w:rPr>
      </w:pPr>
      <w:r w:rsidRPr="00FA1878">
        <w:rPr>
          <w:sz w:val="36"/>
        </w:rPr>
        <w:t>Uso de Vistas</w:t>
      </w:r>
      <w:r w:rsidR="007F1FF4">
        <w:rPr>
          <w:sz w:val="36"/>
        </w:rPr>
        <w:t xml:space="preserve"> </w:t>
      </w:r>
      <w:r w:rsidR="007C087D">
        <w:rPr>
          <w:sz w:val="36"/>
        </w:rPr>
        <w:br/>
      </w:r>
      <w:r w:rsidR="001464FB" w:rsidRPr="00AB3B35">
        <w:rPr>
          <w:sz w:val="36"/>
        </w:rPr>
        <w:t>BASES DE DATOS</w:t>
      </w:r>
    </w:p>
    <w:p w:rsidR="001464FB" w:rsidRPr="00AB3B35" w:rsidRDefault="00AB3B35" w:rsidP="001464FB">
      <w:pPr>
        <w:jc w:val="center"/>
        <w:rPr>
          <w:sz w:val="36"/>
        </w:rPr>
      </w:pPr>
      <w:r w:rsidRPr="00AB3B35">
        <w:rPr>
          <w:sz w:val="36"/>
        </w:rPr>
        <w:t>2CM5</w:t>
      </w:r>
    </w:p>
    <w:p w:rsidR="00AB3B35" w:rsidRPr="00AB3B35" w:rsidRDefault="00AB3B35" w:rsidP="001464FB">
      <w:pPr>
        <w:jc w:val="center"/>
        <w:rPr>
          <w:sz w:val="36"/>
        </w:rPr>
      </w:pPr>
    </w:p>
    <w:p w:rsidR="00AB3B35" w:rsidRDefault="001E12B5" w:rsidP="001464FB">
      <w:pPr>
        <w:jc w:val="center"/>
        <w:rPr>
          <w:sz w:val="32"/>
        </w:rPr>
      </w:pPr>
      <w:r>
        <w:rPr>
          <w:sz w:val="32"/>
        </w:rPr>
        <w:t>Hernández Rubio Erika</w:t>
      </w:r>
    </w:p>
    <w:p w:rsidR="002D11BC" w:rsidRDefault="002D11BC" w:rsidP="001464FB">
      <w:pPr>
        <w:jc w:val="center"/>
        <w:rPr>
          <w:sz w:val="32"/>
        </w:rPr>
      </w:pPr>
    </w:p>
    <w:p w:rsidR="002D11BC" w:rsidRDefault="002D11BC" w:rsidP="001464FB">
      <w:pPr>
        <w:jc w:val="center"/>
        <w:rPr>
          <w:sz w:val="32"/>
        </w:rPr>
      </w:pPr>
    </w:p>
    <w:p w:rsidR="002D11BC" w:rsidRDefault="002D11BC" w:rsidP="001464FB">
      <w:pPr>
        <w:jc w:val="center"/>
        <w:rPr>
          <w:sz w:val="32"/>
        </w:rPr>
      </w:pPr>
    </w:p>
    <w:p w:rsidR="002D11BC" w:rsidRDefault="002D11BC" w:rsidP="00F35698">
      <w:pPr>
        <w:rPr>
          <w:sz w:val="32"/>
        </w:rPr>
      </w:pPr>
    </w:p>
    <w:p w:rsidR="00AB3B35" w:rsidRDefault="00AB3B35" w:rsidP="001E12B5">
      <w:pPr>
        <w:pStyle w:val="Ttulo1"/>
        <w:numPr>
          <w:ilvl w:val="0"/>
          <w:numId w:val="1"/>
        </w:numPr>
      </w:pPr>
      <w:r w:rsidRPr="00AB3B35">
        <w:t>INTRODUCCIÓN</w:t>
      </w:r>
    </w:p>
    <w:p w:rsidR="00723A67" w:rsidRPr="00723A67" w:rsidRDefault="00723A67" w:rsidP="00723A67"/>
    <w:p w:rsidR="000704CF" w:rsidRDefault="000704CF" w:rsidP="000704CF"/>
    <w:p w:rsidR="00183C72" w:rsidRPr="00183C72" w:rsidRDefault="000704CF" w:rsidP="00183C72">
      <w:pPr>
        <w:spacing w:line="360" w:lineRule="auto"/>
        <w:jc w:val="both"/>
        <w:rPr>
          <w:rFonts w:ascii="Arial" w:hAnsi="Arial" w:cs="Arial"/>
          <w:b/>
          <w:noProof/>
          <w:lang w:eastAsia="es-MX"/>
        </w:rPr>
      </w:pPr>
      <w:r w:rsidRPr="000704CF">
        <w:rPr>
          <w:rFonts w:ascii="Arial" w:hAnsi="Arial" w:cs="Arial"/>
          <w:b/>
          <w:noProof/>
          <w:lang w:eastAsia="es-MX"/>
        </w:rPr>
        <w:t>Antecedentes Teóricos</w:t>
      </w:r>
      <w:r>
        <w:rPr>
          <w:rFonts w:ascii="Arial" w:hAnsi="Arial" w:cs="Arial"/>
          <w:b/>
          <w:noProof/>
          <w:lang w:eastAsia="es-MX"/>
        </w:rPr>
        <w:t>:</w:t>
      </w:r>
    </w:p>
    <w:p w:rsidR="00183C72" w:rsidRPr="00183C72" w:rsidRDefault="00183C72" w:rsidP="00183C72">
      <w:pPr>
        <w:spacing w:line="360" w:lineRule="auto"/>
        <w:rPr>
          <w:rFonts w:cs="Arial"/>
          <w:b/>
          <w:noProof/>
          <w:lang w:eastAsia="es-MX"/>
        </w:rPr>
      </w:pPr>
      <w:r w:rsidRPr="00183C72">
        <w:rPr>
          <w:rStyle w:val="Textoennegrita"/>
          <w:rFonts w:cs="Arial"/>
          <w:shd w:val="clear" w:color="auto" w:fill="FFFFFF"/>
        </w:rPr>
        <w:t>Una vista en mysql es una tabla virtual</w:t>
      </w:r>
      <w:r w:rsidRPr="00183C72">
        <w:rPr>
          <w:rStyle w:val="apple-converted-space"/>
          <w:rFonts w:cs="Arial"/>
          <w:shd w:val="clear" w:color="auto" w:fill="FFFFFF"/>
        </w:rPr>
        <w:t> </w:t>
      </w:r>
      <w:r w:rsidRPr="00183C72">
        <w:rPr>
          <w:rFonts w:cs="Arial"/>
          <w:shd w:val="clear" w:color="auto" w:fill="FFFFFF"/>
        </w:rPr>
        <w:t>con una estructura que nosotros definimos pero sin datos</w:t>
      </w:r>
      <w:r>
        <w:rPr>
          <w:rFonts w:cs="Arial"/>
          <w:shd w:val="clear" w:color="auto" w:fill="FFFFFF"/>
        </w:rPr>
        <w:t>.</w:t>
      </w:r>
    </w:p>
    <w:p w:rsidR="00183C72" w:rsidRPr="00183C72" w:rsidRDefault="00183C72" w:rsidP="00AC5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6" w:lineRule="atLeast"/>
        <w:rPr>
          <w:rFonts w:eastAsia="Times New Roman" w:cs="Arial"/>
          <w:kern w:val="0"/>
          <w14:ligatures w14:val="none"/>
        </w:rPr>
      </w:pPr>
      <w:r w:rsidRPr="00183C72">
        <w:rPr>
          <w:rFonts w:eastAsia="Times New Roman" w:cs="Arial"/>
          <w:kern w:val="0"/>
          <w14:ligatures w14:val="none"/>
        </w:rPr>
        <w:t>Podemos llamarlas de forma sencilla en una consulta y utilizar clausulas contra las mismas</w:t>
      </w:r>
    </w:p>
    <w:p w:rsidR="00183C72" w:rsidRPr="00183C72" w:rsidRDefault="00183C72" w:rsidP="00AC5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6" w:lineRule="atLeast"/>
        <w:rPr>
          <w:rFonts w:eastAsia="Times New Roman" w:cs="Arial"/>
          <w:kern w:val="0"/>
          <w14:ligatures w14:val="none"/>
        </w:rPr>
      </w:pPr>
      <w:r w:rsidRPr="00183C72">
        <w:rPr>
          <w:rFonts w:eastAsia="Times New Roman" w:cs="Arial"/>
          <w:b/>
          <w:bCs/>
          <w:kern w:val="0"/>
          <w14:ligatures w14:val="none"/>
        </w:rPr>
        <w:t>Una vista es un ca</w:t>
      </w:r>
      <w:bookmarkStart w:id="0" w:name="_GoBack"/>
      <w:bookmarkEnd w:id="0"/>
      <w:r w:rsidRPr="00183C72">
        <w:rPr>
          <w:rFonts w:eastAsia="Times New Roman" w:cs="Arial"/>
          <w:b/>
          <w:bCs/>
          <w:kern w:val="0"/>
          <w14:ligatures w14:val="none"/>
        </w:rPr>
        <w:t>mino simple para guardar complejas consultas de selección en nuestra base de datos.</w:t>
      </w:r>
    </w:p>
    <w:p w:rsidR="00183C72" w:rsidRPr="00183C72" w:rsidRDefault="00183C72" w:rsidP="00AC5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eastAsia="Times New Roman" w:cs="Arial"/>
          <w:kern w:val="0"/>
          <w14:ligatures w14:val="none"/>
        </w:rPr>
      </w:pPr>
      <w:r w:rsidRPr="00183C72">
        <w:rPr>
          <w:rFonts w:eastAsia="Times New Roman" w:cs="Arial"/>
          <w:b/>
          <w:bCs/>
          <w:kern w:val="0"/>
          <w14:ligatures w14:val="none"/>
        </w:rPr>
        <w:t>Privacidad de la información</w:t>
      </w:r>
      <w:r w:rsidRPr="00183C72">
        <w:rPr>
          <w:rFonts w:eastAsia="Times New Roman" w:cs="Arial"/>
          <w:kern w:val="0"/>
          <w14:ligatures w14:val="none"/>
        </w:rPr>
        <w:t>: Mostramos a los usuarios con acceso a la vista únicamente la información que creamos conveniente. De esta manera no se tiene acceso a la tabla original con todas sus filas y columnas.</w:t>
      </w:r>
    </w:p>
    <w:p w:rsidR="00183C72" w:rsidRPr="00183C72" w:rsidRDefault="00183C72" w:rsidP="00AC5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eastAsia="Times New Roman" w:cs="Arial"/>
          <w:kern w:val="0"/>
          <w14:ligatures w14:val="none"/>
        </w:rPr>
      </w:pPr>
      <w:r w:rsidRPr="00183C72">
        <w:rPr>
          <w:rFonts w:eastAsia="Times New Roman" w:cs="Arial"/>
          <w:b/>
          <w:bCs/>
          <w:kern w:val="0"/>
          <w14:ligatures w14:val="none"/>
        </w:rPr>
        <w:t>Optimización del rendimiento de la base de datos</w:t>
      </w:r>
      <w:r w:rsidRPr="00183C72">
        <w:rPr>
          <w:rFonts w:eastAsia="Times New Roman" w:cs="Arial"/>
          <w:kern w:val="0"/>
          <w14:ligatures w14:val="none"/>
        </w:rPr>
        <w:t>: Podemos crear de querys sobre vistas complejas, es decir, vistas cuya información ha sido extraída y creada a través de unas SELECT complejas. De esta manera nos ahorramos estar ejecutando queys pesadas y atacamos directamente al resultado de dichas querys.</w:t>
      </w:r>
    </w:p>
    <w:p w:rsidR="00183C72" w:rsidRDefault="00183C72" w:rsidP="00AC5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eastAsia="Times New Roman" w:cs="Arial"/>
          <w:kern w:val="0"/>
          <w14:ligatures w14:val="none"/>
        </w:rPr>
      </w:pPr>
      <w:r w:rsidRPr="00183C72">
        <w:rPr>
          <w:rFonts w:eastAsia="Times New Roman" w:cs="Arial"/>
          <w:b/>
          <w:bCs/>
          <w:kern w:val="0"/>
          <w14:ligatures w14:val="none"/>
        </w:rPr>
        <w:t>Tablas de prueba</w:t>
      </w:r>
      <w:r w:rsidRPr="00183C72">
        <w:rPr>
          <w:rFonts w:eastAsia="Times New Roman" w:cs="Arial"/>
          <w:kern w:val="0"/>
          <w14:ligatures w14:val="none"/>
        </w:rPr>
        <w:t>: Para los desarrolladores que no tengan entornos de preproducción es muy útil usar las vistas para no t</w:t>
      </w:r>
      <w:r>
        <w:rPr>
          <w:rFonts w:eastAsia="Times New Roman" w:cs="Arial"/>
          <w:kern w:val="0"/>
          <w14:ligatures w14:val="none"/>
        </w:rPr>
        <w:t>ener miedo a perder información</w:t>
      </w:r>
    </w:p>
    <w:p w:rsidR="00183C72" w:rsidRPr="00183C72" w:rsidRDefault="00183C72" w:rsidP="00183C72">
      <w:pPr>
        <w:shd w:val="clear" w:color="auto" w:fill="FFFFFF"/>
        <w:spacing w:before="100" w:beforeAutospacing="1" w:after="100" w:afterAutospacing="1" w:line="360" w:lineRule="atLeast"/>
        <w:rPr>
          <w:rFonts w:eastAsia="Times New Roman" w:cs="Arial"/>
          <w:b/>
          <w:kern w:val="0"/>
          <w14:ligatures w14:val="none"/>
        </w:rPr>
      </w:pPr>
      <w:r w:rsidRPr="00183C72">
        <w:rPr>
          <w:rFonts w:eastAsia="Times New Roman" w:cs="Arial"/>
          <w:b/>
          <w:kern w:val="0"/>
          <w14:ligatures w14:val="none"/>
        </w:rPr>
        <w:t>Sintaxis:</w:t>
      </w:r>
    </w:p>
    <w:p w:rsidR="001711FF" w:rsidRPr="00183C72" w:rsidRDefault="00183C72" w:rsidP="00183C72">
      <w:pPr>
        <w:shd w:val="clear" w:color="auto" w:fill="FFFFFF"/>
        <w:spacing w:before="100" w:beforeAutospacing="1" w:after="100" w:afterAutospacing="1" w:line="336" w:lineRule="atLeast"/>
        <w:ind w:left="720"/>
        <w:rPr>
          <w:rFonts w:ascii="Arial" w:eastAsia="Times New Roman" w:hAnsi="Arial" w:cs="Arial"/>
          <w:color w:val="717376"/>
          <w:kern w:val="0"/>
          <w:sz w:val="21"/>
          <w:szCs w:val="21"/>
          <w14:ligatures w14:val="none"/>
        </w:rPr>
      </w:pPr>
      <w:r>
        <w:rPr>
          <w:noProof/>
          <w:lang w:val="en-US"/>
        </w:rPr>
        <w:drawing>
          <wp:inline distT="0" distB="0" distL="0" distR="0" wp14:anchorId="0E093F74" wp14:editId="7865946A">
            <wp:extent cx="5694680" cy="561975"/>
            <wp:effectExtent l="0" t="0" r="127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8" t="44677" r="47556" b="46267"/>
                    <a:stretch/>
                  </pic:blipFill>
                  <pic:spPr bwMode="auto">
                    <a:xfrm>
                      <a:off x="0" y="0"/>
                      <a:ext cx="569468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FF4" w:rsidRDefault="007F1FF4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noProof/>
          <w:lang w:val="en-US"/>
        </w:rPr>
      </w:pPr>
    </w:p>
    <w:p w:rsidR="00183C72" w:rsidRDefault="00183C72" w:rsidP="001150BD">
      <w:pPr>
        <w:spacing w:line="360" w:lineRule="auto"/>
        <w:jc w:val="center"/>
        <w:rPr>
          <w:rFonts w:ascii="Arial" w:hAnsi="Arial" w:cs="Arial"/>
          <w:b/>
          <w:noProof/>
          <w:lang w:eastAsia="es-MX"/>
        </w:rPr>
      </w:pPr>
    </w:p>
    <w:p w:rsidR="007F1FF4" w:rsidRDefault="007F1FF4" w:rsidP="001150BD">
      <w:pPr>
        <w:spacing w:line="360" w:lineRule="auto"/>
        <w:jc w:val="center"/>
        <w:rPr>
          <w:rFonts w:ascii="Arial" w:hAnsi="Arial" w:cs="Arial"/>
          <w:b/>
          <w:noProof/>
          <w:lang w:eastAsia="es-MX"/>
        </w:rPr>
      </w:pPr>
    </w:p>
    <w:p w:rsidR="007F1FF4" w:rsidRDefault="007F1FF4" w:rsidP="001150BD">
      <w:pPr>
        <w:spacing w:line="360" w:lineRule="auto"/>
        <w:jc w:val="center"/>
        <w:rPr>
          <w:rFonts w:ascii="Arial" w:hAnsi="Arial" w:cs="Arial"/>
          <w:b/>
          <w:noProof/>
          <w:lang w:eastAsia="es-MX"/>
        </w:rPr>
      </w:pPr>
    </w:p>
    <w:p w:rsidR="00A6434F" w:rsidRDefault="00A6434F">
      <w:pPr>
        <w:rPr>
          <w:rFonts w:ascii="Arial" w:hAnsi="Arial" w:cs="Arial"/>
          <w:b/>
          <w:noProof/>
          <w:lang w:eastAsia="es-MX"/>
        </w:rPr>
      </w:pPr>
    </w:p>
    <w:p w:rsidR="00723A67" w:rsidRDefault="00723A67">
      <w:pPr>
        <w:rPr>
          <w:rFonts w:ascii="Arial" w:hAnsi="Arial" w:cs="Arial"/>
          <w:b/>
          <w:noProof/>
          <w:lang w:eastAsia="es-MX"/>
        </w:rPr>
      </w:pPr>
    </w:p>
    <w:p w:rsidR="00723A67" w:rsidRDefault="00723A67">
      <w:pPr>
        <w:rPr>
          <w:rFonts w:ascii="Arial" w:hAnsi="Arial" w:cs="Arial"/>
          <w:b/>
          <w:noProof/>
          <w:lang w:eastAsia="es-MX"/>
        </w:rPr>
      </w:pPr>
    </w:p>
    <w:p w:rsidR="00723A67" w:rsidRDefault="00723A67">
      <w:pPr>
        <w:rPr>
          <w:rFonts w:ascii="Arial" w:hAnsi="Arial" w:cs="Arial"/>
          <w:b/>
          <w:noProof/>
          <w:lang w:eastAsia="es-MX"/>
        </w:rPr>
      </w:pPr>
    </w:p>
    <w:p w:rsidR="00A6434F" w:rsidRDefault="00A6434F">
      <w:pPr>
        <w:rPr>
          <w:rFonts w:ascii="Arial" w:hAnsi="Arial" w:cs="Arial"/>
          <w:b/>
          <w:noProof/>
          <w:lang w:eastAsia="es-MX"/>
        </w:rPr>
      </w:pPr>
    </w:p>
    <w:p w:rsidR="00A6434F" w:rsidRDefault="00A6434F">
      <w:pPr>
        <w:rPr>
          <w:noProof/>
          <w:lang w:val="en-US"/>
        </w:rPr>
      </w:pPr>
    </w:p>
    <w:p w:rsidR="004203E7" w:rsidRPr="004203E7" w:rsidRDefault="004203E7" w:rsidP="00AC52D8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 w:rsidRPr="004203E7">
        <w:rPr>
          <w:b/>
        </w:rPr>
        <w:t>Genere las siguientes vistas qu</w:t>
      </w:r>
      <w:r>
        <w:rPr>
          <w:b/>
        </w:rPr>
        <w:t>e muestren los siguientes datos.</w:t>
      </w:r>
    </w:p>
    <w:p w:rsidR="004203E7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El nombre del socio y su dirección 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El identificador y nombre de socio 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El nombre de socio y su teléfono 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>El identificador y nombre del producto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El nombre y precio unitario del producto 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>Nombre del proveedor y sus productos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>Nombre del club y el nombre de proveedor que le suministra productos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Nombre del club y el estado donde se encuentra 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>Nombre del club y el servicio que oferta</w:t>
      </w:r>
    </w:p>
    <w:p w:rsidR="00164AF4" w:rsidRDefault="00164AF4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Nombre del club y el nombre del gerente </w:t>
      </w:r>
    </w:p>
    <w:p w:rsidR="00164AF4" w:rsidRDefault="00164AF4" w:rsidP="00164AF4"/>
    <w:p w:rsidR="00164AF4" w:rsidRDefault="00164AF4" w:rsidP="00AC52D8">
      <w:pPr>
        <w:pStyle w:val="Prrafodelista"/>
        <w:numPr>
          <w:ilvl w:val="0"/>
          <w:numId w:val="4"/>
        </w:numPr>
        <w:spacing w:line="360" w:lineRule="auto"/>
        <w:rPr>
          <w:b/>
        </w:rPr>
      </w:pPr>
      <w:r>
        <w:t xml:space="preserve"> </w:t>
      </w:r>
      <w:r>
        <w:rPr>
          <w:b/>
        </w:rPr>
        <w:t>Empleando las vistas generadas, re</w:t>
      </w:r>
      <w:r w:rsidR="007A596C">
        <w:rPr>
          <w:b/>
        </w:rPr>
        <w:t>solver las siguientes consultas:</w:t>
      </w:r>
    </w:p>
    <w:p w:rsidR="00164AF4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Proyectar los estados en donde se ubican los clubs.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Mostrar el nombre de los clubes donde se suministran productos del proveedor “SABRITAS”.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nombre de los productos que valen entre $20 a $100 y que en que club se suministran.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nombre de servicios que se ofrecen en los clubes existentes en el estado de Puebla.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nombre de los gerentes, además del nombre del club de los clubes existente en el estado de Durango, ordenar la salida con base al nombre del club.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nombre de aquellos gerentes en cuyo apellido paterno tengan como tercer carácter la letra R, además de indicar en que club son gerentes.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¿Cuántos gerentes tienen los clubes?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nombre de los clubes y el estado en donde se ubican de todos aquellos clubes que ofrecen los servicios de joyería y Apple Shop.</w:t>
      </w:r>
    </w:p>
    <w:p w:rsidR="007A596C" w:rsidRDefault="007A596C" w:rsidP="00AC52D8">
      <w:pPr>
        <w:pStyle w:val="Prrafodelista"/>
        <w:numPr>
          <w:ilvl w:val="0"/>
          <w:numId w:val="3"/>
        </w:numPr>
        <w:spacing w:line="276" w:lineRule="auto"/>
      </w:pPr>
      <w:r>
        <w:t>Muestra el id, nombre y precio unitario de los productos que son suministrados al club “</w:t>
      </w:r>
      <w:r w:rsidR="00CD0A06">
        <w:t>Culiacán</w:t>
      </w:r>
      <w:r>
        <w:t>”, al club</w:t>
      </w:r>
      <w:r w:rsidR="00CD0A06">
        <w:t xml:space="preserve"> “Ciudad Obregón”, y al club “Tuxpan”.</w:t>
      </w:r>
    </w:p>
    <w:p w:rsidR="00CD0A06" w:rsidRPr="007A596C" w:rsidRDefault="00CD0A06" w:rsidP="00AC52D8">
      <w:pPr>
        <w:pStyle w:val="Prrafodelista"/>
        <w:numPr>
          <w:ilvl w:val="0"/>
          <w:numId w:val="3"/>
        </w:numPr>
        <w:spacing w:line="276" w:lineRule="auto"/>
      </w:pPr>
      <w:r>
        <w:t xml:space="preserve">Muestra la dirección y teléfono, además del nombre de todos aquellos socios que tiene como apellido materno Hernández </w:t>
      </w:r>
    </w:p>
    <w:p w:rsidR="00164AF4" w:rsidRPr="00164AF4" w:rsidRDefault="00164AF4" w:rsidP="00164AF4"/>
    <w:p w:rsidR="00A6434F" w:rsidRDefault="00A6434F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CD0A06" w:rsidRDefault="00CD0A06">
      <w:pPr>
        <w:rPr>
          <w:noProof/>
        </w:rPr>
      </w:pPr>
    </w:p>
    <w:p w:rsidR="003B50F5" w:rsidRPr="003B50F5" w:rsidRDefault="003B50F5" w:rsidP="00AC52D8">
      <w:pPr>
        <w:pStyle w:val="Prrafodelista"/>
        <w:numPr>
          <w:ilvl w:val="0"/>
          <w:numId w:val="5"/>
        </w:numPr>
        <w:spacing w:line="360" w:lineRule="auto"/>
        <w:rPr>
          <w:b/>
        </w:rPr>
      </w:pPr>
      <w:r w:rsidRPr="003B50F5">
        <w:rPr>
          <w:b/>
        </w:rPr>
        <w:t>Genere las siguientes vistas que muestren los siguientes datos.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El nombre del socio y su dirección 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El identificador y nombre de socio 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El nombre de socio y su teléfono 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>El identificador y nombre del producto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El nombre y precio unitario del producto 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>Nombre del proveedor y sus productos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>Nombre del club y el nombre de proveedor que le suministra productos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Nombre del club y el estado donde se encuentra 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>Nombre del club y el servicio que oferta</w:t>
      </w:r>
    </w:p>
    <w:p w:rsidR="003B50F5" w:rsidRDefault="003B50F5" w:rsidP="00AC52D8">
      <w:pPr>
        <w:pStyle w:val="Prrafodelista"/>
        <w:numPr>
          <w:ilvl w:val="1"/>
          <w:numId w:val="6"/>
        </w:numPr>
        <w:spacing w:line="276" w:lineRule="auto"/>
      </w:pPr>
      <w:r>
        <w:t xml:space="preserve">Nombre del club y el nombre del gerente </w:t>
      </w:r>
    </w:p>
    <w:p w:rsidR="00CD0A06" w:rsidRPr="003B50F5" w:rsidRDefault="00CD0A06" w:rsidP="003B50F5">
      <w:pPr>
        <w:pStyle w:val="Prrafodelista"/>
        <w:spacing w:line="360" w:lineRule="auto"/>
        <w:ind w:left="1080"/>
        <w:rPr>
          <w:b/>
        </w:rPr>
      </w:pPr>
    </w:p>
    <w:p w:rsidR="00A6434F" w:rsidRPr="00A6434F" w:rsidRDefault="00A6434F">
      <w:pPr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6F4883A5" wp14:editId="04CBD1EB">
            <wp:extent cx="6000750" cy="3006936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26" r="44671" b="45361"/>
                    <a:stretch/>
                  </pic:blipFill>
                  <pic:spPr bwMode="auto">
                    <a:xfrm>
                      <a:off x="0" y="0"/>
                      <a:ext cx="6034445" cy="30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34F" w:rsidRDefault="00A6434F">
      <w:pPr>
        <w:rPr>
          <w:noProof/>
          <w:lang w:eastAsia="es-MX"/>
        </w:rPr>
      </w:pPr>
      <w:r>
        <w:rPr>
          <w:noProof/>
          <w:lang w:val="en-US"/>
        </w:rPr>
        <w:drawing>
          <wp:inline distT="0" distB="0" distL="0" distR="0" wp14:anchorId="1DB52B9B" wp14:editId="767CDCBE">
            <wp:extent cx="6000750" cy="32169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450" r="39218" b="35400"/>
                    <a:stretch/>
                  </pic:blipFill>
                  <pic:spPr bwMode="auto">
                    <a:xfrm>
                      <a:off x="0" y="0"/>
                      <a:ext cx="6039449" cy="323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34F" w:rsidRDefault="00A6434F">
      <w:pPr>
        <w:rPr>
          <w:noProof/>
          <w:lang w:val="en-US"/>
        </w:rPr>
      </w:pPr>
    </w:p>
    <w:p w:rsidR="006673AD" w:rsidRDefault="006673AD" w:rsidP="006673AD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DA7E48" wp14:editId="612B4D85">
            <wp:extent cx="2457450" cy="313536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38" r="75390" b="38116"/>
                    <a:stretch/>
                  </pic:blipFill>
                  <pic:spPr bwMode="auto">
                    <a:xfrm>
                      <a:off x="0" y="0"/>
                      <a:ext cx="2463694" cy="314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AD" w:rsidRDefault="006673AD">
      <w:pPr>
        <w:rPr>
          <w:noProof/>
          <w:lang w:val="en-US"/>
        </w:rPr>
      </w:pPr>
    </w:p>
    <w:p w:rsidR="006673AD" w:rsidRPr="006673AD" w:rsidRDefault="006673AD" w:rsidP="00AC52D8">
      <w:pPr>
        <w:pStyle w:val="Prrafodelista"/>
        <w:numPr>
          <w:ilvl w:val="0"/>
          <w:numId w:val="6"/>
        </w:numPr>
        <w:spacing w:line="360" w:lineRule="auto"/>
        <w:rPr>
          <w:b/>
        </w:rPr>
      </w:pPr>
      <w:r w:rsidRPr="006673AD">
        <w:rPr>
          <w:b/>
        </w:rPr>
        <w:t>Empleando las vistas generadas, resolver las siguientes consultas:</w:t>
      </w:r>
    </w:p>
    <w:p w:rsidR="00CA53D3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Proyectar los estados en donde se ubican los clubs.</w:t>
      </w:r>
    </w:p>
    <w:p w:rsidR="00CA53D3" w:rsidRDefault="00CA53D3" w:rsidP="00CA53D3">
      <w:pPr>
        <w:pStyle w:val="Prrafodelista"/>
        <w:spacing w:line="276" w:lineRule="auto"/>
        <w:ind w:left="1800"/>
      </w:pPr>
    </w:p>
    <w:p w:rsidR="00CA53D3" w:rsidRDefault="00CA53D3" w:rsidP="00CA53D3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4EA14A59" wp14:editId="1CAE0F54">
            <wp:extent cx="2809875" cy="481958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056" r="74373" b="12759"/>
                    <a:stretch/>
                  </pic:blipFill>
                  <pic:spPr bwMode="auto">
                    <a:xfrm>
                      <a:off x="0" y="0"/>
                      <a:ext cx="2830013" cy="485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3D3" w:rsidRDefault="00CA53D3" w:rsidP="00CA53D3">
      <w:pPr>
        <w:spacing w:line="276" w:lineRule="auto"/>
      </w:pPr>
    </w:p>
    <w:p w:rsidR="00CA53D3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lastRenderedPageBreak/>
        <w:t>Mostrar el nombre de los clubes donde se suministran productos del proveedor “SABRITAS”.</w:t>
      </w:r>
    </w:p>
    <w:p w:rsidR="00CA53D3" w:rsidRDefault="00CA53D3" w:rsidP="00AC52D8">
      <w:pPr>
        <w:pStyle w:val="Prrafodelista"/>
        <w:numPr>
          <w:ilvl w:val="0"/>
          <w:numId w:val="7"/>
        </w:numPr>
        <w:spacing w:line="276" w:lineRule="auto"/>
      </w:pPr>
      <w:r>
        <w:rPr>
          <w:noProof/>
          <w:lang w:val="en-US"/>
        </w:rPr>
        <w:drawing>
          <wp:inline distT="0" distB="0" distL="0" distR="0" wp14:anchorId="05B6DEB1" wp14:editId="5389DAAE">
            <wp:extent cx="3830670" cy="24796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471" r="61982" b="44757"/>
                    <a:stretch/>
                  </pic:blipFill>
                  <pic:spPr bwMode="auto">
                    <a:xfrm>
                      <a:off x="0" y="0"/>
                      <a:ext cx="3858398" cy="249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8F7866" w:rsidRPr="008F7866" w:rsidRDefault="008F7866" w:rsidP="00AC52D8">
      <w:pPr>
        <w:pStyle w:val="Prrafodelista"/>
        <w:numPr>
          <w:ilvl w:val="0"/>
          <w:numId w:val="7"/>
        </w:numPr>
        <w:spacing w:line="276" w:lineRule="auto"/>
      </w:pPr>
      <w:r>
        <w:t>Muestra el nombre de servicios que se ofrecen en los clubes existentes en el estado de Puebla.</w:t>
      </w:r>
    </w:p>
    <w:p w:rsidR="008F7866" w:rsidRPr="008F7866" w:rsidRDefault="008F7866" w:rsidP="008F7866">
      <w:pPr>
        <w:spacing w:line="276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 wp14:anchorId="19FB2BA6" wp14:editId="29B44AA7">
            <wp:extent cx="3743325" cy="3084195"/>
            <wp:effectExtent l="0" t="0" r="952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452" r="59946" b="31777"/>
                    <a:stretch/>
                  </pic:blipFill>
                  <pic:spPr bwMode="auto">
                    <a:xfrm>
                      <a:off x="0" y="0"/>
                      <a:ext cx="3751282" cy="309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3D3" w:rsidRDefault="00CA53D3" w:rsidP="006673AD">
      <w:pPr>
        <w:spacing w:line="276" w:lineRule="auto"/>
      </w:pPr>
    </w:p>
    <w:p w:rsidR="007F3A90" w:rsidRPr="007F3A90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Muestra el nombre de los gerentes, además del nombre del club de los clubes existente en el estado de Durango, ordenar la salida con base al nombre del club.</w:t>
      </w:r>
    </w:p>
    <w:p w:rsidR="007F3A90" w:rsidRDefault="007F3A90" w:rsidP="007F3A90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1416125C" wp14:editId="6910E73C">
            <wp:extent cx="4229749" cy="15906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151" r="60285" b="65285"/>
                    <a:stretch/>
                  </pic:blipFill>
                  <pic:spPr bwMode="auto">
                    <a:xfrm>
                      <a:off x="0" y="0"/>
                      <a:ext cx="4278037" cy="16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90" w:rsidRDefault="007F3A90" w:rsidP="007F3A90">
      <w:pPr>
        <w:spacing w:line="276" w:lineRule="auto"/>
      </w:pPr>
    </w:p>
    <w:p w:rsidR="007F3A90" w:rsidRDefault="007F3A90" w:rsidP="007F3A90">
      <w:pPr>
        <w:spacing w:line="276" w:lineRule="auto"/>
      </w:pPr>
    </w:p>
    <w:p w:rsidR="006673AD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Muestra el nombre de aquellos gerentes en cuyo apellido paterno tengan como tercer carácter la letra R, además de indicar en que club son gerentes.</w:t>
      </w:r>
    </w:p>
    <w:p w:rsidR="007F3A90" w:rsidRDefault="007F3A90" w:rsidP="007F3A90">
      <w:pPr>
        <w:spacing w:line="276" w:lineRule="auto"/>
        <w:rPr>
          <w:noProof/>
          <w:lang w:val="en-US"/>
        </w:rPr>
      </w:pPr>
    </w:p>
    <w:p w:rsidR="007F3A90" w:rsidRDefault="007F3A90" w:rsidP="007F3A90">
      <w:pPr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4B3B4300" wp14:editId="6ECBC62D">
            <wp:extent cx="3076575" cy="3939687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54" r="62491" b="5816"/>
                    <a:stretch/>
                  </pic:blipFill>
                  <pic:spPr bwMode="auto">
                    <a:xfrm>
                      <a:off x="0" y="0"/>
                      <a:ext cx="3082098" cy="394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90" w:rsidRDefault="007F3A90" w:rsidP="007F3A90">
      <w:pPr>
        <w:spacing w:line="276" w:lineRule="auto"/>
      </w:pPr>
    </w:p>
    <w:p w:rsidR="006673AD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¿Cuántos gerentes tienen los clubes?</w:t>
      </w:r>
    </w:p>
    <w:p w:rsidR="007F3A90" w:rsidRDefault="007F3A90" w:rsidP="007F3A90">
      <w:pPr>
        <w:pStyle w:val="Prrafodelista"/>
        <w:rPr>
          <w:noProof/>
          <w:lang w:val="en-US"/>
        </w:rPr>
      </w:pPr>
    </w:p>
    <w:p w:rsidR="007F3A90" w:rsidRDefault="007F3A90" w:rsidP="007F3A90">
      <w:pPr>
        <w:pStyle w:val="Prrafodelista"/>
        <w:jc w:val="center"/>
      </w:pPr>
      <w:r>
        <w:rPr>
          <w:noProof/>
          <w:lang w:val="en-US"/>
        </w:rPr>
        <w:drawing>
          <wp:inline distT="0" distB="0" distL="0" distR="0" wp14:anchorId="2566667F" wp14:editId="1A648AC9">
            <wp:extent cx="3362325" cy="349249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22" r="73014" b="29966"/>
                    <a:stretch/>
                  </pic:blipFill>
                  <pic:spPr bwMode="auto">
                    <a:xfrm>
                      <a:off x="0" y="0"/>
                      <a:ext cx="3394617" cy="352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A90" w:rsidRDefault="007F3A90" w:rsidP="007F3A90">
      <w:pPr>
        <w:spacing w:line="276" w:lineRule="auto"/>
      </w:pPr>
    </w:p>
    <w:p w:rsidR="007C5ED1" w:rsidRPr="007C5ED1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Muestra el nombre de los clubes y el estado en donde se ubican de todos aquellos clubes que ofrecen los servicios de joyería y Apple Shop.</w:t>
      </w:r>
    </w:p>
    <w:p w:rsidR="007F3A90" w:rsidRDefault="007C5ED1" w:rsidP="007C5ED1">
      <w:pPr>
        <w:spacing w:line="276" w:lineRule="auto"/>
        <w:jc w:val="right"/>
      </w:pPr>
      <w:r>
        <w:rPr>
          <w:noProof/>
          <w:lang w:val="en-US"/>
        </w:rPr>
        <w:drawing>
          <wp:inline distT="0" distB="0" distL="0" distR="0" wp14:anchorId="330E51B1" wp14:editId="20015D4E">
            <wp:extent cx="4192701" cy="4048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52" r="50781" b="7024"/>
                    <a:stretch/>
                  </pic:blipFill>
                  <pic:spPr bwMode="auto">
                    <a:xfrm>
                      <a:off x="0" y="0"/>
                      <a:ext cx="4206319" cy="406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ED1" w:rsidRDefault="007C5ED1" w:rsidP="007C5ED1">
      <w:pPr>
        <w:spacing w:line="276" w:lineRule="auto"/>
        <w:jc w:val="center"/>
      </w:pPr>
    </w:p>
    <w:p w:rsidR="007C5ED1" w:rsidRPr="007C5ED1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t>Muestra el id, nombre y precio unitario de los productos que son suministrados al club “Culiacán”, al club “Ciudad Obregón”, y al club “Tuxpan”.</w:t>
      </w:r>
    </w:p>
    <w:p w:rsidR="007F3A90" w:rsidRDefault="007C5ED1" w:rsidP="007C5ED1">
      <w:pPr>
        <w:spacing w:line="276" w:lineRule="auto"/>
        <w:jc w:val="right"/>
      </w:pPr>
      <w:r>
        <w:rPr>
          <w:noProof/>
          <w:lang w:val="en-US"/>
        </w:rPr>
        <w:drawing>
          <wp:inline distT="0" distB="0" distL="0" distR="0" wp14:anchorId="6A87CA0A" wp14:editId="2170E01A">
            <wp:extent cx="4903565" cy="36385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452" r="36185" b="7325"/>
                    <a:stretch/>
                  </pic:blipFill>
                  <pic:spPr bwMode="auto">
                    <a:xfrm>
                      <a:off x="0" y="0"/>
                      <a:ext cx="4911200" cy="364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AD" w:rsidRDefault="006673AD" w:rsidP="00AC52D8">
      <w:pPr>
        <w:pStyle w:val="Prrafodelista"/>
        <w:numPr>
          <w:ilvl w:val="0"/>
          <w:numId w:val="7"/>
        </w:numPr>
        <w:spacing w:line="276" w:lineRule="auto"/>
      </w:pPr>
      <w:r>
        <w:lastRenderedPageBreak/>
        <w:t>Muestra la dirección y teléfono, además del nombre de todos aquellos socios que tiene como apellido materno Hernández</w:t>
      </w:r>
      <w:r w:rsidR="007C5ED1">
        <w:t>.</w:t>
      </w:r>
    </w:p>
    <w:p w:rsidR="007C5ED1" w:rsidRDefault="007C5ED1" w:rsidP="007C5ED1">
      <w:pPr>
        <w:spacing w:line="276" w:lineRule="auto"/>
        <w:rPr>
          <w:noProof/>
          <w:lang w:val="en-US"/>
        </w:rPr>
      </w:pPr>
    </w:p>
    <w:p w:rsidR="007C5ED1" w:rsidRPr="007A596C" w:rsidRDefault="007C5ED1" w:rsidP="007C5ED1">
      <w:pPr>
        <w:spacing w:line="276" w:lineRule="auto"/>
        <w:jc w:val="right"/>
      </w:pPr>
      <w:r>
        <w:rPr>
          <w:noProof/>
          <w:lang w:val="en-US"/>
        </w:rPr>
        <w:drawing>
          <wp:inline distT="0" distB="0" distL="0" distR="0" wp14:anchorId="1FA03588" wp14:editId="52DA6674">
            <wp:extent cx="4843942" cy="21621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6790" r="50951" b="14269"/>
                    <a:stretch/>
                  </pic:blipFill>
                  <pic:spPr bwMode="auto">
                    <a:xfrm>
                      <a:off x="0" y="0"/>
                      <a:ext cx="4857382" cy="216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3AD" w:rsidRPr="006673AD" w:rsidRDefault="006673AD" w:rsidP="006673AD">
      <w:pPr>
        <w:rPr>
          <w:noProof/>
        </w:rPr>
      </w:pPr>
    </w:p>
    <w:p w:rsidR="00A6434F" w:rsidRDefault="00A6434F">
      <w:pPr>
        <w:rPr>
          <w:noProof/>
          <w:lang w:eastAsia="es-MX"/>
        </w:rPr>
      </w:pPr>
    </w:p>
    <w:p w:rsidR="004203E7" w:rsidRDefault="004203E7">
      <w:pPr>
        <w:rPr>
          <w:noProof/>
          <w:lang w:eastAsia="es-MX"/>
        </w:rPr>
      </w:pPr>
    </w:p>
    <w:p w:rsidR="004203E7" w:rsidRDefault="004203E7">
      <w:pPr>
        <w:rPr>
          <w:noProof/>
          <w:lang w:eastAsia="es-MX"/>
        </w:rPr>
      </w:pPr>
    </w:p>
    <w:p w:rsidR="004203E7" w:rsidRDefault="004203E7">
      <w:pPr>
        <w:rPr>
          <w:noProof/>
          <w:lang w:eastAsia="es-MX"/>
        </w:rPr>
      </w:pPr>
    </w:p>
    <w:p w:rsidR="00723A67" w:rsidRDefault="00B81F05" w:rsidP="00723A67">
      <w:pPr>
        <w:rPr>
          <w:noProof/>
          <w:color w:val="000000" w:themeColor="text1"/>
          <w:lang w:eastAsia="es-MX"/>
        </w:rPr>
      </w:pPr>
      <w:r w:rsidRPr="007D411F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CONCLUSIONES </w:t>
      </w:r>
    </w:p>
    <w:p w:rsidR="00723A67" w:rsidRPr="00723A67" w:rsidRDefault="00723A67" w:rsidP="00723A67">
      <w:pPr>
        <w:rPr>
          <w:noProof/>
          <w:color w:val="000000" w:themeColor="text1"/>
          <w:lang w:eastAsia="es-MX"/>
        </w:rPr>
      </w:pPr>
    </w:p>
    <w:p w:rsidR="00723A67" w:rsidRPr="00723A67" w:rsidRDefault="00723A67" w:rsidP="00AC52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rPr>
          <w:rFonts w:eastAsia="Times New Roman" w:cs="Arial"/>
          <w:bCs/>
          <w:kern w:val="0"/>
          <w14:ligatures w14:val="none"/>
        </w:rPr>
      </w:pPr>
      <w:r w:rsidRPr="00183C72">
        <w:rPr>
          <w:rFonts w:eastAsia="Times New Roman" w:cs="Arial"/>
          <w:kern w:val="0"/>
          <w14:ligatures w14:val="none"/>
        </w:rPr>
        <w:t>Una</w:t>
      </w:r>
      <w:r w:rsidRPr="00723A67">
        <w:rPr>
          <w:rFonts w:eastAsia="Times New Roman" w:cs="Arial"/>
          <w:kern w:val="0"/>
          <w14:ligatures w14:val="none"/>
        </w:rPr>
        <w:t> </w:t>
      </w:r>
      <w:r w:rsidRPr="00723A67">
        <w:rPr>
          <w:rFonts w:eastAsia="Times New Roman" w:cs="Arial"/>
          <w:bCs/>
          <w:kern w:val="0"/>
          <w14:ligatures w14:val="none"/>
        </w:rPr>
        <w:t>diferencia entre vistas y procedimientos almacenados</w:t>
      </w:r>
      <w:r w:rsidRPr="00723A67">
        <w:rPr>
          <w:rFonts w:eastAsia="Times New Roman" w:cs="Arial"/>
          <w:kern w:val="0"/>
          <w14:ligatures w14:val="none"/>
        </w:rPr>
        <w:t> </w:t>
      </w:r>
      <w:r w:rsidRPr="00183C72">
        <w:rPr>
          <w:rFonts w:eastAsia="Times New Roman" w:cs="Arial"/>
          <w:kern w:val="0"/>
          <w14:ligatures w14:val="none"/>
        </w:rPr>
        <w:t>es que las primeras no aceptan parámetros, no siendo así con los procedimientos almacenados, que si los aceptan</w:t>
      </w:r>
      <w:r>
        <w:rPr>
          <w:rFonts w:eastAsia="Times New Roman" w:cs="Arial"/>
          <w:kern w:val="0"/>
          <w14:ligatures w14:val="none"/>
        </w:rPr>
        <w:t xml:space="preserve">. </w:t>
      </w:r>
      <w:r>
        <w:rPr>
          <w:rFonts w:eastAsia="Times New Roman" w:cs="Arial"/>
          <w:kern w:val="0"/>
          <w14:ligatures w14:val="none"/>
        </w:rPr>
        <w:br/>
      </w:r>
      <w:r w:rsidRPr="00723A67">
        <w:rPr>
          <w:rFonts w:eastAsia="Times New Roman" w:cs="Arial"/>
          <w:bCs/>
          <w:kern w:val="0"/>
          <w14:ligatures w14:val="none"/>
        </w:rPr>
        <w:t>Un procedimiento almacenado suele utilizarse cuando no es suficiente una simple consulta sql. Los procedimientos almacenados contienen variables, bucles y llamadas a otros procedimientos almacenados.</w:t>
      </w:r>
      <w:r>
        <w:rPr>
          <w:rFonts w:eastAsia="Times New Roman" w:cs="Arial"/>
          <w:bCs/>
          <w:kern w:val="0"/>
          <w14:ligatures w14:val="none"/>
        </w:rPr>
        <w:br/>
      </w:r>
    </w:p>
    <w:p w:rsidR="00723A67" w:rsidRPr="00723A67" w:rsidRDefault="00723A67" w:rsidP="00AC52D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rPr>
          <w:rFonts w:eastAsia="Times New Roman" w:cs="Arial"/>
          <w:bCs/>
          <w:kern w:val="0"/>
          <w14:ligatures w14:val="none"/>
        </w:rPr>
      </w:pPr>
      <w:r w:rsidRPr="00723A67">
        <w:rPr>
          <w:rFonts w:eastAsia="Times New Roman" w:cs="Arial"/>
          <w:bCs/>
          <w:kern w:val="0"/>
          <w14:ligatures w14:val="none"/>
        </w:rPr>
        <w:t>Las vistas de una base de datos MySQL tienen la misma estructura de filas y columnas de una tabla, no puede haber una vista con el mismo nombre de una tabla.</w:t>
      </w:r>
    </w:p>
    <w:p w:rsidR="00F339AD" w:rsidRPr="00723A67" w:rsidRDefault="00F339AD" w:rsidP="00723A67">
      <w:pPr>
        <w:pStyle w:val="Prrafodelista"/>
        <w:spacing w:line="360" w:lineRule="auto"/>
        <w:ind w:left="1080"/>
        <w:rPr>
          <w:rFonts w:ascii="Arial" w:eastAsia="Times New Roman" w:hAnsi="Arial" w:cs="Arial"/>
          <w:bCs/>
          <w:color w:val="000000"/>
          <w:kern w:val="0"/>
          <w:lang w:eastAsia="es-MX"/>
          <w14:ligatures w14:val="none"/>
        </w:rPr>
      </w:pPr>
    </w:p>
    <w:sectPr w:rsidR="00F339AD" w:rsidRPr="00723A67" w:rsidSect="00B73B0E">
      <w:pgSz w:w="12240" w:h="15840"/>
      <w:pgMar w:top="720" w:right="1701" w:bottom="72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2D8" w:rsidRDefault="00AC52D8">
      <w:r>
        <w:separator/>
      </w:r>
    </w:p>
  </w:endnote>
  <w:endnote w:type="continuationSeparator" w:id="0">
    <w:p w:rsidR="00AC52D8" w:rsidRDefault="00AC52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2D8" w:rsidRDefault="00AC52D8">
      <w:r>
        <w:separator/>
      </w:r>
    </w:p>
  </w:footnote>
  <w:footnote w:type="continuationSeparator" w:id="0">
    <w:p w:rsidR="00AC52D8" w:rsidRDefault="00AC52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17C75"/>
    <w:multiLevelType w:val="hybridMultilevel"/>
    <w:tmpl w:val="C6AC4F94"/>
    <w:lvl w:ilvl="0" w:tplc="490486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35020"/>
    <w:multiLevelType w:val="hybridMultilevel"/>
    <w:tmpl w:val="520056DC"/>
    <w:lvl w:ilvl="0" w:tplc="490486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D7F15"/>
    <w:multiLevelType w:val="hybridMultilevel"/>
    <w:tmpl w:val="4AAC11FE"/>
    <w:lvl w:ilvl="0" w:tplc="CE2AC558">
      <w:start w:val="1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52902559"/>
    <w:multiLevelType w:val="hybridMultilevel"/>
    <w:tmpl w:val="67BABCC8"/>
    <w:lvl w:ilvl="0" w:tplc="D29886E8">
      <w:start w:val="1"/>
      <w:numFmt w:val="upperRoman"/>
      <w:lvlText w:val="%1."/>
      <w:lvlJc w:val="right"/>
      <w:pPr>
        <w:ind w:left="720" w:hanging="360"/>
      </w:pPr>
      <w:rPr>
        <w:b/>
        <w:color w:val="000000" w:themeColor="text1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24FD1"/>
    <w:multiLevelType w:val="multilevel"/>
    <w:tmpl w:val="6FF2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194F1E"/>
    <w:multiLevelType w:val="hybridMultilevel"/>
    <w:tmpl w:val="A1AA8578"/>
    <w:lvl w:ilvl="0" w:tplc="DB7E06E0">
      <w:start w:val="1"/>
      <w:numFmt w:val="upperRoman"/>
      <w:lvlText w:val="%1."/>
      <w:lvlJc w:val="right"/>
      <w:pPr>
        <w:ind w:left="1080" w:hanging="360"/>
      </w:pPr>
      <w:rPr>
        <w:rFonts w:ascii="Arial" w:hAnsi="Arial" w:cs="Arial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340AB9"/>
    <w:multiLevelType w:val="hybridMultilevel"/>
    <w:tmpl w:val="FEB4D7C2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EA499C"/>
    <w:multiLevelType w:val="hybridMultilevel"/>
    <w:tmpl w:val="B4000BB6"/>
    <w:lvl w:ilvl="0" w:tplc="080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0"/>
  </w:num>
  <w:num w:numId="7">
    <w:abstractNumId w:val="2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4FB"/>
    <w:rsid w:val="00051D7F"/>
    <w:rsid w:val="000704CF"/>
    <w:rsid w:val="00080011"/>
    <w:rsid w:val="0008285F"/>
    <w:rsid w:val="00082E57"/>
    <w:rsid w:val="000966D0"/>
    <w:rsid w:val="000C5E19"/>
    <w:rsid w:val="000F1BB8"/>
    <w:rsid w:val="001150BD"/>
    <w:rsid w:val="00116BE7"/>
    <w:rsid w:val="001464FB"/>
    <w:rsid w:val="001571DD"/>
    <w:rsid w:val="00164AF4"/>
    <w:rsid w:val="001711FF"/>
    <w:rsid w:val="001748E1"/>
    <w:rsid w:val="00183C72"/>
    <w:rsid w:val="001A0B63"/>
    <w:rsid w:val="001B5A38"/>
    <w:rsid w:val="001D435F"/>
    <w:rsid w:val="001E12B5"/>
    <w:rsid w:val="0021091A"/>
    <w:rsid w:val="0026072D"/>
    <w:rsid w:val="00260C61"/>
    <w:rsid w:val="00264179"/>
    <w:rsid w:val="0026699F"/>
    <w:rsid w:val="00290CB0"/>
    <w:rsid w:val="002B13F6"/>
    <w:rsid w:val="002B318D"/>
    <w:rsid w:val="002B4B60"/>
    <w:rsid w:val="002C6B83"/>
    <w:rsid w:val="002D11BC"/>
    <w:rsid w:val="002E1F1F"/>
    <w:rsid w:val="002F0B54"/>
    <w:rsid w:val="002F71E1"/>
    <w:rsid w:val="003113FA"/>
    <w:rsid w:val="003126F0"/>
    <w:rsid w:val="00371728"/>
    <w:rsid w:val="003767CB"/>
    <w:rsid w:val="0038796D"/>
    <w:rsid w:val="003B50F5"/>
    <w:rsid w:val="003D458C"/>
    <w:rsid w:val="00414C68"/>
    <w:rsid w:val="004203E7"/>
    <w:rsid w:val="004230F1"/>
    <w:rsid w:val="00436AB7"/>
    <w:rsid w:val="004477F6"/>
    <w:rsid w:val="004752EF"/>
    <w:rsid w:val="004A09CC"/>
    <w:rsid w:val="004D1496"/>
    <w:rsid w:val="004D338E"/>
    <w:rsid w:val="004D3A4D"/>
    <w:rsid w:val="004F174B"/>
    <w:rsid w:val="004F2824"/>
    <w:rsid w:val="004F7C9D"/>
    <w:rsid w:val="00514007"/>
    <w:rsid w:val="00526E7F"/>
    <w:rsid w:val="00536117"/>
    <w:rsid w:val="00546D59"/>
    <w:rsid w:val="00577603"/>
    <w:rsid w:val="00585BBE"/>
    <w:rsid w:val="005E6616"/>
    <w:rsid w:val="005E7E1F"/>
    <w:rsid w:val="005F4241"/>
    <w:rsid w:val="005F4F40"/>
    <w:rsid w:val="006013D2"/>
    <w:rsid w:val="00624F3C"/>
    <w:rsid w:val="00637577"/>
    <w:rsid w:val="006673AD"/>
    <w:rsid w:val="006932B7"/>
    <w:rsid w:val="00693775"/>
    <w:rsid w:val="006A126B"/>
    <w:rsid w:val="006B2C7B"/>
    <w:rsid w:val="006B3453"/>
    <w:rsid w:val="006B7499"/>
    <w:rsid w:val="006D151F"/>
    <w:rsid w:val="006D40B8"/>
    <w:rsid w:val="006D48EF"/>
    <w:rsid w:val="006F1E69"/>
    <w:rsid w:val="007164B6"/>
    <w:rsid w:val="00723A67"/>
    <w:rsid w:val="007341F8"/>
    <w:rsid w:val="00737AA4"/>
    <w:rsid w:val="00777C33"/>
    <w:rsid w:val="00784E0F"/>
    <w:rsid w:val="007A09D2"/>
    <w:rsid w:val="007A5865"/>
    <w:rsid w:val="007A596C"/>
    <w:rsid w:val="007B5ADA"/>
    <w:rsid w:val="007C087D"/>
    <w:rsid w:val="007C5ED1"/>
    <w:rsid w:val="007D411F"/>
    <w:rsid w:val="007F17D3"/>
    <w:rsid w:val="007F1FF4"/>
    <w:rsid w:val="007F3A90"/>
    <w:rsid w:val="00803931"/>
    <w:rsid w:val="00822AEC"/>
    <w:rsid w:val="00874A90"/>
    <w:rsid w:val="0088543A"/>
    <w:rsid w:val="008A63E2"/>
    <w:rsid w:val="008B34A1"/>
    <w:rsid w:val="008B36B6"/>
    <w:rsid w:val="008E2B27"/>
    <w:rsid w:val="008E4D64"/>
    <w:rsid w:val="008F7866"/>
    <w:rsid w:val="00934B27"/>
    <w:rsid w:val="00960CC5"/>
    <w:rsid w:val="009628EB"/>
    <w:rsid w:val="009632CB"/>
    <w:rsid w:val="009F5F0F"/>
    <w:rsid w:val="00A24075"/>
    <w:rsid w:val="00A35695"/>
    <w:rsid w:val="00A6434F"/>
    <w:rsid w:val="00A80221"/>
    <w:rsid w:val="00AA2083"/>
    <w:rsid w:val="00AA3D6E"/>
    <w:rsid w:val="00AB3B35"/>
    <w:rsid w:val="00AC52D8"/>
    <w:rsid w:val="00B04DBC"/>
    <w:rsid w:val="00B73B0E"/>
    <w:rsid w:val="00B74A55"/>
    <w:rsid w:val="00B81F05"/>
    <w:rsid w:val="00B9077C"/>
    <w:rsid w:val="00B95504"/>
    <w:rsid w:val="00C01E4B"/>
    <w:rsid w:val="00C34200"/>
    <w:rsid w:val="00C6516A"/>
    <w:rsid w:val="00C837EA"/>
    <w:rsid w:val="00CA53D3"/>
    <w:rsid w:val="00CB0D44"/>
    <w:rsid w:val="00CC063A"/>
    <w:rsid w:val="00CD0A06"/>
    <w:rsid w:val="00CD527E"/>
    <w:rsid w:val="00CD7AD5"/>
    <w:rsid w:val="00CF1696"/>
    <w:rsid w:val="00CF6E35"/>
    <w:rsid w:val="00D10744"/>
    <w:rsid w:val="00D13F3D"/>
    <w:rsid w:val="00D41FBA"/>
    <w:rsid w:val="00D8067A"/>
    <w:rsid w:val="00D94B3F"/>
    <w:rsid w:val="00D961B1"/>
    <w:rsid w:val="00D97B8B"/>
    <w:rsid w:val="00DA3467"/>
    <w:rsid w:val="00DB02EC"/>
    <w:rsid w:val="00DB376C"/>
    <w:rsid w:val="00DE1B23"/>
    <w:rsid w:val="00DF4FD1"/>
    <w:rsid w:val="00E07596"/>
    <w:rsid w:val="00E1425D"/>
    <w:rsid w:val="00E3206F"/>
    <w:rsid w:val="00E91A23"/>
    <w:rsid w:val="00E97F69"/>
    <w:rsid w:val="00EA3210"/>
    <w:rsid w:val="00EC0F93"/>
    <w:rsid w:val="00ED7577"/>
    <w:rsid w:val="00EF078A"/>
    <w:rsid w:val="00EF318E"/>
    <w:rsid w:val="00F126D3"/>
    <w:rsid w:val="00F15729"/>
    <w:rsid w:val="00F22365"/>
    <w:rsid w:val="00F3191F"/>
    <w:rsid w:val="00F339AD"/>
    <w:rsid w:val="00F35698"/>
    <w:rsid w:val="00F444BC"/>
    <w:rsid w:val="00F84AFA"/>
    <w:rsid w:val="00FA1878"/>
    <w:rsid w:val="00FC01B4"/>
    <w:rsid w:val="00FC2B4B"/>
    <w:rsid w:val="00FD3D0C"/>
    <w:rsid w:val="00FD6407"/>
    <w:rsid w:val="00FE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0DFB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B3B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04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Ttulo1Car">
    <w:name w:val="Título 1 Car"/>
    <w:basedOn w:val="Fuentedeprrafopredeter"/>
    <w:link w:val="Ttulo1"/>
    <w:uiPriority w:val="9"/>
    <w:rsid w:val="00AB3B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E12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425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142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Fuentedeprrafopredeter"/>
    <w:rsid w:val="00EA321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EA321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EA321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EA321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6932B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0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704C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k">
    <w:name w:val="k"/>
    <w:basedOn w:val="Fuentedeprrafopredeter"/>
    <w:rsid w:val="00F35698"/>
  </w:style>
  <w:style w:type="character" w:customStyle="1" w:styleId="n">
    <w:name w:val="n"/>
    <w:basedOn w:val="Fuentedeprrafopredeter"/>
    <w:rsid w:val="00F35698"/>
  </w:style>
  <w:style w:type="character" w:customStyle="1" w:styleId="p">
    <w:name w:val="p"/>
    <w:basedOn w:val="Fuentedeprrafopredeter"/>
    <w:rsid w:val="00F35698"/>
  </w:style>
  <w:style w:type="character" w:customStyle="1" w:styleId="o">
    <w:name w:val="o"/>
    <w:basedOn w:val="Fuentedeprrafopredeter"/>
    <w:rsid w:val="00F35698"/>
  </w:style>
  <w:style w:type="character" w:customStyle="1" w:styleId="mi">
    <w:name w:val="mi"/>
    <w:basedOn w:val="Fuentedeprrafopredeter"/>
    <w:rsid w:val="00F35698"/>
  </w:style>
  <w:style w:type="character" w:customStyle="1" w:styleId="s1">
    <w:name w:val="s1"/>
    <w:basedOn w:val="Fuentedeprrafopredeter"/>
    <w:rsid w:val="00F35698"/>
  </w:style>
  <w:style w:type="character" w:customStyle="1" w:styleId="sc61">
    <w:name w:val="sc61"/>
    <w:basedOn w:val="Fuentedeprrafopredeter"/>
    <w:rsid w:val="00D41FB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Fuentedeprrafopredeter"/>
    <w:rsid w:val="00EF078A"/>
    <w:rPr>
      <w:rFonts w:ascii="Courier New" w:hAnsi="Courier New" w:cs="Courier New" w:hint="default"/>
      <w:color w:val="808080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2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2365"/>
    <w:rPr>
      <w:rFonts w:ascii="Courier New" w:eastAsia="Times New Roman" w:hAnsi="Courier New" w:cs="Courier New"/>
      <w:kern w:val="0"/>
      <w:sz w:val="20"/>
      <w:szCs w:val="20"/>
      <w:lang w:val="es-MX" w:eastAsia="es-MX"/>
      <w14:ligatures w14:val="none"/>
    </w:rPr>
  </w:style>
  <w:style w:type="character" w:customStyle="1" w:styleId="apple-converted-space">
    <w:name w:val="apple-converted-space"/>
    <w:basedOn w:val="Fuentedeprrafopredeter"/>
    <w:rsid w:val="00F22365"/>
  </w:style>
  <w:style w:type="character" w:styleId="CdigoHTML">
    <w:name w:val="HTML Code"/>
    <w:basedOn w:val="Fuentedeprrafopredeter"/>
    <w:uiPriority w:val="99"/>
    <w:semiHidden/>
    <w:unhideWhenUsed/>
    <w:rsid w:val="006013D2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B9077C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3A6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A67"/>
    <w:rPr>
      <w:rFonts w:ascii="Segoe UI" w:hAnsi="Segoe UI" w:cs="Segoe UI"/>
      <w:sz w:val="18"/>
      <w:szCs w:val="18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2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5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81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35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4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1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6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los\AppData\Roaming\Microsoft\Templates\Espaciado%20simp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83E9D-C0C7-4270-9DC1-43FDEAEA51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DF990E-A174-4A2B-B92F-C8E7CF109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Espaciado simple.dotx</Template>
  <TotalTime>0</TotalTime>
  <Pages>9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2016-02-24T02:01:00Z</dcterms:created>
  <dcterms:modified xsi:type="dcterms:W3CDTF">2016-05-06T02:25:00Z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