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FB4" w:rsidRPr="00416FB4" w:rsidRDefault="00416FB4" w:rsidP="00416FB4">
      <w:pPr>
        <w:spacing w:line="360" w:lineRule="auto"/>
        <w:ind w:left="0" w:right="0" w:hanging="142"/>
        <w:jc w:val="center"/>
        <w:rPr>
          <w:b/>
          <w:color w:val="auto"/>
          <w:sz w:val="28"/>
          <w:szCs w:val="24"/>
        </w:rPr>
      </w:pPr>
      <w:r w:rsidRPr="00416FB4">
        <w:rPr>
          <w:b/>
          <w:color w:val="auto"/>
          <w:sz w:val="28"/>
          <w:szCs w:val="24"/>
        </w:rPr>
        <w:t>UNIVALE – UNIVERSIDADE DO VALE DO RIO DOCE</w:t>
      </w:r>
    </w:p>
    <w:p w:rsidR="00416FB4" w:rsidRPr="00416FB4" w:rsidRDefault="00416FB4" w:rsidP="00416FB4">
      <w:pPr>
        <w:spacing w:line="360" w:lineRule="auto"/>
        <w:ind w:left="0" w:right="0" w:hanging="142"/>
        <w:jc w:val="center"/>
        <w:rPr>
          <w:b/>
          <w:color w:val="auto"/>
          <w:sz w:val="28"/>
          <w:szCs w:val="24"/>
        </w:rPr>
      </w:pPr>
      <w:r w:rsidRPr="00416FB4">
        <w:rPr>
          <w:b/>
          <w:color w:val="auto"/>
          <w:sz w:val="28"/>
          <w:szCs w:val="24"/>
        </w:rPr>
        <w:t>FATEC – FACULDADE DE CIENCIAS TECNOLOGICAS</w:t>
      </w:r>
    </w:p>
    <w:p w:rsidR="00416FB4" w:rsidRDefault="00416FB4" w:rsidP="00416FB4">
      <w:pPr>
        <w:spacing w:line="360" w:lineRule="auto"/>
        <w:ind w:left="0" w:right="0" w:firstLine="567"/>
        <w:jc w:val="center"/>
        <w:rPr>
          <w:b/>
          <w:color w:val="auto"/>
          <w:sz w:val="28"/>
          <w:szCs w:val="24"/>
        </w:rPr>
      </w:pPr>
    </w:p>
    <w:p w:rsidR="00416FB4" w:rsidRDefault="00416FB4" w:rsidP="00416FB4">
      <w:pPr>
        <w:spacing w:line="360" w:lineRule="auto"/>
        <w:ind w:left="0" w:right="0" w:firstLine="567"/>
        <w:jc w:val="center"/>
        <w:rPr>
          <w:b/>
          <w:color w:val="auto"/>
          <w:sz w:val="28"/>
          <w:szCs w:val="24"/>
        </w:rPr>
      </w:pPr>
    </w:p>
    <w:p w:rsidR="00416FB4" w:rsidRDefault="00416FB4" w:rsidP="00416FB4">
      <w:pPr>
        <w:spacing w:line="360" w:lineRule="auto"/>
        <w:ind w:left="0" w:right="0" w:firstLine="567"/>
        <w:jc w:val="center"/>
        <w:rPr>
          <w:b/>
          <w:color w:val="auto"/>
          <w:sz w:val="28"/>
          <w:szCs w:val="24"/>
        </w:rPr>
      </w:pPr>
    </w:p>
    <w:p w:rsidR="00416FB4" w:rsidRDefault="00416FB4" w:rsidP="00416FB4">
      <w:pPr>
        <w:spacing w:line="360" w:lineRule="auto"/>
        <w:ind w:left="0" w:right="0" w:firstLine="567"/>
        <w:jc w:val="center"/>
        <w:rPr>
          <w:b/>
          <w:color w:val="auto"/>
          <w:sz w:val="28"/>
          <w:szCs w:val="24"/>
        </w:rPr>
      </w:pPr>
    </w:p>
    <w:p w:rsidR="00416FB4" w:rsidRDefault="00416FB4" w:rsidP="00416FB4">
      <w:pPr>
        <w:spacing w:line="360" w:lineRule="auto"/>
        <w:ind w:left="0" w:right="0" w:firstLine="567"/>
        <w:jc w:val="center"/>
        <w:rPr>
          <w:b/>
          <w:color w:val="auto"/>
          <w:sz w:val="28"/>
          <w:szCs w:val="24"/>
        </w:rPr>
      </w:pPr>
    </w:p>
    <w:p w:rsidR="00416FB4" w:rsidRDefault="00416FB4" w:rsidP="00416FB4">
      <w:pPr>
        <w:spacing w:line="360" w:lineRule="auto"/>
        <w:ind w:left="0" w:right="0" w:firstLine="567"/>
        <w:jc w:val="center"/>
        <w:rPr>
          <w:b/>
          <w:color w:val="auto"/>
          <w:sz w:val="28"/>
          <w:szCs w:val="24"/>
        </w:rPr>
      </w:pPr>
    </w:p>
    <w:p w:rsidR="00416FB4" w:rsidRDefault="00416FB4" w:rsidP="00416FB4">
      <w:pPr>
        <w:spacing w:line="360" w:lineRule="auto"/>
        <w:ind w:left="0" w:right="0" w:firstLine="567"/>
        <w:rPr>
          <w:b/>
          <w:color w:val="auto"/>
          <w:sz w:val="28"/>
          <w:szCs w:val="24"/>
        </w:rPr>
      </w:pPr>
    </w:p>
    <w:p w:rsidR="00416FB4" w:rsidRDefault="00416FB4" w:rsidP="00416FB4">
      <w:pPr>
        <w:spacing w:line="360" w:lineRule="auto"/>
        <w:ind w:left="0" w:right="0" w:firstLine="567"/>
        <w:rPr>
          <w:b/>
          <w:color w:val="auto"/>
          <w:sz w:val="28"/>
          <w:szCs w:val="24"/>
        </w:rPr>
      </w:pPr>
    </w:p>
    <w:p w:rsidR="00416FB4" w:rsidRDefault="00416FB4" w:rsidP="00416FB4">
      <w:pPr>
        <w:spacing w:line="360" w:lineRule="auto"/>
        <w:ind w:left="0" w:right="0" w:firstLine="567"/>
        <w:jc w:val="center"/>
        <w:rPr>
          <w:b/>
          <w:color w:val="auto"/>
          <w:sz w:val="28"/>
          <w:szCs w:val="24"/>
        </w:rPr>
      </w:pPr>
    </w:p>
    <w:p w:rsidR="00416FB4" w:rsidRDefault="00416FB4" w:rsidP="00416FB4">
      <w:pPr>
        <w:spacing w:line="360" w:lineRule="auto"/>
        <w:ind w:left="0" w:right="0" w:firstLine="0"/>
        <w:jc w:val="center"/>
        <w:rPr>
          <w:b/>
          <w:color w:val="auto"/>
          <w:sz w:val="28"/>
          <w:szCs w:val="24"/>
        </w:rPr>
      </w:pPr>
      <w:r>
        <w:rPr>
          <w:b/>
          <w:color w:val="auto"/>
          <w:sz w:val="28"/>
          <w:szCs w:val="24"/>
        </w:rPr>
        <w:t>ENGENHARIA DE SOFTWARE II</w:t>
      </w:r>
    </w:p>
    <w:p w:rsidR="00416FB4" w:rsidRDefault="00416FB4" w:rsidP="00416FB4">
      <w:pPr>
        <w:spacing w:line="360" w:lineRule="auto"/>
        <w:ind w:left="0" w:right="0" w:firstLine="0"/>
        <w:jc w:val="center"/>
        <w:rPr>
          <w:b/>
          <w:color w:val="auto"/>
          <w:sz w:val="28"/>
          <w:szCs w:val="24"/>
        </w:rPr>
      </w:pPr>
      <w:r>
        <w:rPr>
          <w:b/>
          <w:color w:val="auto"/>
          <w:sz w:val="28"/>
          <w:szCs w:val="24"/>
        </w:rPr>
        <w:t>PADRÕES DE PROJETO</w:t>
      </w:r>
    </w:p>
    <w:p w:rsidR="00416FB4" w:rsidRDefault="00416FB4" w:rsidP="00416FB4">
      <w:pPr>
        <w:spacing w:line="360" w:lineRule="auto"/>
        <w:ind w:left="0" w:right="0" w:firstLine="0"/>
        <w:jc w:val="center"/>
        <w:rPr>
          <w:b/>
          <w:color w:val="auto"/>
          <w:sz w:val="28"/>
          <w:szCs w:val="24"/>
        </w:rPr>
      </w:pPr>
    </w:p>
    <w:p w:rsidR="00416FB4" w:rsidRDefault="00416FB4" w:rsidP="00416FB4">
      <w:pPr>
        <w:spacing w:line="360" w:lineRule="auto"/>
        <w:ind w:left="0" w:right="0" w:firstLine="0"/>
        <w:jc w:val="center"/>
        <w:rPr>
          <w:b/>
          <w:color w:val="auto"/>
          <w:sz w:val="28"/>
          <w:szCs w:val="24"/>
        </w:rPr>
      </w:pPr>
    </w:p>
    <w:p w:rsidR="00416FB4" w:rsidRDefault="00416FB4" w:rsidP="00416FB4">
      <w:pPr>
        <w:spacing w:line="360" w:lineRule="auto"/>
        <w:ind w:left="0" w:right="0" w:firstLine="0"/>
        <w:jc w:val="center"/>
        <w:rPr>
          <w:b/>
          <w:color w:val="auto"/>
          <w:sz w:val="28"/>
          <w:szCs w:val="24"/>
        </w:rPr>
      </w:pPr>
    </w:p>
    <w:p w:rsidR="00416FB4" w:rsidRDefault="00416FB4" w:rsidP="00416FB4">
      <w:pPr>
        <w:spacing w:line="360" w:lineRule="auto"/>
        <w:ind w:left="0" w:right="0" w:firstLine="0"/>
        <w:jc w:val="center"/>
        <w:rPr>
          <w:b/>
          <w:color w:val="auto"/>
          <w:sz w:val="28"/>
          <w:szCs w:val="24"/>
        </w:rPr>
      </w:pPr>
    </w:p>
    <w:p w:rsidR="00416FB4" w:rsidRDefault="00416FB4" w:rsidP="00416FB4">
      <w:pPr>
        <w:spacing w:line="360" w:lineRule="auto"/>
        <w:ind w:left="0" w:right="0" w:firstLine="0"/>
        <w:jc w:val="center"/>
        <w:rPr>
          <w:b/>
          <w:color w:val="auto"/>
          <w:sz w:val="28"/>
          <w:szCs w:val="24"/>
        </w:rPr>
      </w:pPr>
    </w:p>
    <w:p w:rsidR="00416FB4" w:rsidRDefault="00416FB4" w:rsidP="00416FB4">
      <w:pPr>
        <w:spacing w:line="360" w:lineRule="auto"/>
        <w:ind w:left="0" w:right="0" w:firstLine="0"/>
        <w:jc w:val="center"/>
        <w:rPr>
          <w:b/>
          <w:color w:val="auto"/>
          <w:sz w:val="28"/>
          <w:szCs w:val="24"/>
        </w:rPr>
      </w:pPr>
    </w:p>
    <w:p w:rsidR="00416FB4" w:rsidRDefault="00416FB4" w:rsidP="00416FB4">
      <w:pPr>
        <w:spacing w:line="360" w:lineRule="auto"/>
        <w:ind w:left="0" w:right="0" w:firstLine="0"/>
        <w:jc w:val="left"/>
        <w:rPr>
          <w:b/>
          <w:color w:val="auto"/>
          <w:sz w:val="28"/>
          <w:szCs w:val="24"/>
        </w:rPr>
      </w:pPr>
      <w:r>
        <w:rPr>
          <w:b/>
          <w:color w:val="auto"/>
          <w:sz w:val="28"/>
          <w:szCs w:val="24"/>
        </w:rPr>
        <w:t>Grupo:</w:t>
      </w:r>
    </w:p>
    <w:p w:rsidR="00416FB4" w:rsidRDefault="00416FB4" w:rsidP="00416FB4">
      <w:pPr>
        <w:spacing w:line="360" w:lineRule="auto"/>
        <w:ind w:left="0" w:right="0" w:firstLine="0"/>
        <w:jc w:val="left"/>
        <w:rPr>
          <w:b/>
          <w:color w:val="auto"/>
          <w:sz w:val="28"/>
          <w:szCs w:val="24"/>
        </w:rPr>
      </w:pPr>
      <w:r>
        <w:rPr>
          <w:b/>
          <w:color w:val="auto"/>
          <w:sz w:val="28"/>
          <w:szCs w:val="24"/>
        </w:rPr>
        <w:t xml:space="preserve">Bryan França, Charles Andrade, </w:t>
      </w:r>
      <w:proofErr w:type="spellStart"/>
      <w:r>
        <w:rPr>
          <w:b/>
          <w:color w:val="auto"/>
          <w:sz w:val="28"/>
          <w:szCs w:val="24"/>
        </w:rPr>
        <w:t>Farley</w:t>
      </w:r>
      <w:proofErr w:type="spellEnd"/>
      <w:r>
        <w:rPr>
          <w:b/>
          <w:color w:val="auto"/>
          <w:sz w:val="28"/>
          <w:szCs w:val="24"/>
        </w:rPr>
        <w:t xml:space="preserve"> Souza</w:t>
      </w:r>
      <w:r w:rsidR="00DD0D31">
        <w:rPr>
          <w:b/>
          <w:color w:val="auto"/>
          <w:sz w:val="28"/>
          <w:szCs w:val="24"/>
        </w:rPr>
        <w:t xml:space="preserve">, Israel </w:t>
      </w:r>
      <w:r w:rsidR="00DD0D31" w:rsidRPr="00DD0D31">
        <w:rPr>
          <w:b/>
          <w:color w:val="auto"/>
          <w:sz w:val="28"/>
          <w:szCs w:val="24"/>
        </w:rPr>
        <w:t>Zequinelli</w:t>
      </w:r>
      <w:r>
        <w:rPr>
          <w:b/>
          <w:color w:val="auto"/>
          <w:sz w:val="28"/>
          <w:szCs w:val="24"/>
        </w:rPr>
        <w:t>, Ulisses Silveira</w:t>
      </w:r>
    </w:p>
    <w:p w:rsidR="00416FB4" w:rsidRDefault="00416FB4" w:rsidP="00416FB4">
      <w:pPr>
        <w:spacing w:line="360" w:lineRule="auto"/>
        <w:ind w:left="0" w:right="0" w:firstLine="0"/>
        <w:jc w:val="left"/>
        <w:rPr>
          <w:b/>
          <w:color w:val="auto"/>
          <w:sz w:val="28"/>
          <w:szCs w:val="24"/>
        </w:rPr>
      </w:pPr>
    </w:p>
    <w:p w:rsidR="00416FB4" w:rsidRDefault="00416FB4" w:rsidP="00416FB4">
      <w:pPr>
        <w:spacing w:line="360" w:lineRule="auto"/>
        <w:ind w:left="0" w:right="0" w:firstLine="0"/>
        <w:jc w:val="left"/>
        <w:rPr>
          <w:b/>
          <w:color w:val="auto"/>
          <w:sz w:val="28"/>
          <w:szCs w:val="24"/>
        </w:rPr>
      </w:pPr>
    </w:p>
    <w:p w:rsidR="00416FB4" w:rsidRDefault="00416FB4" w:rsidP="00416FB4">
      <w:pPr>
        <w:spacing w:line="360" w:lineRule="auto"/>
        <w:ind w:left="0" w:right="0" w:firstLine="0"/>
        <w:jc w:val="left"/>
        <w:rPr>
          <w:b/>
          <w:color w:val="auto"/>
          <w:sz w:val="28"/>
          <w:szCs w:val="24"/>
        </w:rPr>
      </w:pPr>
    </w:p>
    <w:p w:rsidR="00416FB4" w:rsidRDefault="00416FB4" w:rsidP="00416FB4">
      <w:pPr>
        <w:spacing w:line="360" w:lineRule="auto"/>
        <w:ind w:left="0" w:right="0" w:firstLine="0"/>
        <w:jc w:val="left"/>
        <w:rPr>
          <w:b/>
          <w:color w:val="auto"/>
          <w:sz w:val="28"/>
          <w:szCs w:val="24"/>
        </w:rPr>
      </w:pPr>
    </w:p>
    <w:p w:rsidR="00416FB4" w:rsidRDefault="00416FB4" w:rsidP="00416FB4">
      <w:pPr>
        <w:spacing w:line="360" w:lineRule="auto"/>
        <w:ind w:left="0" w:right="0" w:firstLine="0"/>
        <w:jc w:val="left"/>
        <w:rPr>
          <w:b/>
          <w:color w:val="auto"/>
          <w:sz w:val="28"/>
          <w:szCs w:val="24"/>
        </w:rPr>
      </w:pPr>
    </w:p>
    <w:p w:rsidR="00416FB4" w:rsidRDefault="00416FB4" w:rsidP="00416FB4">
      <w:pPr>
        <w:spacing w:line="360" w:lineRule="auto"/>
        <w:ind w:left="0" w:right="0" w:firstLine="0"/>
        <w:jc w:val="left"/>
        <w:rPr>
          <w:b/>
          <w:color w:val="auto"/>
          <w:sz w:val="28"/>
          <w:szCs w:val="24"/>
        </w:rPr>
      </w:pPr>
    </w:p>
    <w:p w:rsidR="00416FB4" w:rsidRDefault="00416FB4" w:rsidP="00416FB4">
      <w:pPr>
        <w:spacing w:line="360" w:lineRule="auto"/>
        <w:ind w:left="0" w:right="0" w:firstLine="0"/>
        <w:jc w:val="center"/>
        <w:rPr>
          <w:b/>
          <w:color w:val="auto"/>
          <w:sz w:val="28"/>
          <w:szCs w:val="24"/>
        </w:rPr>
      </w:pPr>
      <w:r>
        <w:rPr>
          <w:b/>
          <w:color w:val="auto"/>
          <w:sz w:val="28"/>
          <w:szCs w:val="24"/>
        </w:rPr>
        <w:t>Governador Valadares, MG</w:t>
      </w:r>
    </w:p>
    <w:p w:rsidR="00416FB4" w:rsidRDefault="00416FB4" w:rsidP="00416FB4">
      <w:pPr>
        <w:spacing w:line="360" w:lineRule="auto"/>
        <w:ind w:left="0" w:right="0" w:firstLine="0"/>
        <w:jc w:val="center"/>
        <w:rPr>
          <w:b/>
          <w:color w:val="auto"/>
          <w:sz w:val="28"/>
          <w:szCs w:val="24"/>
        </w:rPr>
      </w:pPr>
      <w:r>
        <w:rPr>
          <w:b/>
          <w:color w:val="auto"/>
          <w:sz w:val="28"/>
          <w:szCs w:val="24"/>
        </w:rPr>
        <w:lastRenderedPageBreak/>
        <w:t>Outubro 2018</w:t>
      </w:r>
    </w:p>
    <w:p w:rsidR="00416FB4" w:rsidRPr="00416FB4" w:rsidRDefault="00416FB4" w:rsidP="00416FB4">
      <w:pPr>
        <w:spacing w:line="360" w:lineRule="auto"/>
        <w:ind w:left="0" w:right="0" w:firstLine="567"/>
        <w:rPr>
          <w:b/>
          <w:color w:val="auto"/>
          <w:sz w:val="28"/>
        </w:rPr>
      </w:pPr>
      <w:bookmarkStart w:id="0" w:name="_GoBack"/>
      <w:bookmarkEnd w:id="0"/>
      <w:r w:rsidRPr="00416FB4">
        <w:rPr>
          <w:b/>
          <w:color w:val="auto"/>
          <w:sz w:val="28"/>
          <w:szCs w:val="24"/>
        </w:rPr>
        <w:t>História dos padrões de projeto</w:t>
      </w:r>
    </w:p>
    <w:p w:rsidR="00416FB4" w:rsidRDefault="00416FB4" w:rsidP="00416FB4">
      <w:pPr>
        <w:spacing w:line="360" w:lineRule="auto"/>
        <w:ind w:left="0" w:right="0" w:firstLine="567"/>
        <w:rPr>
          <w:color w:val="auto"/>
        </w:rPr>
      </w:pPr>
    </w:p>
    <w:p w:rsidR="00416FB4" w:rsidRPr="00416FB4" w:rsidRDefault="00416FB4" w:rsidP="00416FB4">
      <w:pPr>
        <w:spacing w:line="360" w:lineRule="auto"/>
        <w:ind w:left="0" w:right="0" w:firstLine="567"/>
        <w:rPr>
          <w:color w:val="auto"/>
        </w:rPr>
      </w:pPr>
      <w:r w:rsidRPr="00416FB4">
        <w:rPr>
          <w:color w:val="auto"/>
        </w:rPr>
        <w:t xml:space="preserve">O padrão de projeto surgiu na década de 80 com o arquiteto e professor Christopher Alexandre, no seu livro “A Times </w:t>
      </w:r>
      <w:proofErr w:type="spellStart"/>
      <w:r w:rsidRPr="00416FB4">
        <w:rPr>
          <w:color w:val="auto"/>
        </w:rPr>
        <w:t>Way</w:t>
      </w:r>
      <w:proofErr w:type="spellEnd"/>
      <w:r w:rsidRPr="00416FB4">
        <w:rPr>
          <w:color w:val="auto"/>
        </w:rPr>
        <w:t xml:space="preserve"> </w:t>
      </w:r>
      <w:proofErr w:type="spellStart"/>
      <w:r w:rsidRPr="00416FB4">
        <w:rPr>
          <w:color w:val="auto"/>
        </w:rPr>
        <w:t>of</w:t>
      </w:r>
      <w:proofErr w:type="spellEnd"/>
      <w:r w:rsidRPr="00416FB4">
        <w:rPr>
          <w:color w:val="auto"/>
        </w:rPr>
        <w:t xml:space="preserve"> </w:t>
      </w:r>
      <w:proofErr w:type="spellStart"/>
      <w:r w:rsidRPr="00416FB4">
        <w:rPr>
          <w:color w:val="auto"/>
        </w:rPr>
        <w:t>Building</w:t>
      </w:r>
      <w:proofErr w:type="spellEnd"/>
      <w:r w:rsidRPr="00416FB4">
        <w:rPr>
          <w:color w:val="auto"/>
        </w:rPr>
        <w:t xml:space="preserve">” (Oxford </w:t>
      </w:r>
      <w:proofErr w:type="spellStart"/>
      <w:r w:rsidRPr="00416FB4">
        <w:rPr>
          <w:color w:val="auto"/>
        </w:rPr>
        <w:t>University</w:t>
      </w:r>
      <w:proofErr w:type="spellEnd"/>
      <w:r w:rsidRPr="00416FB4">
        <w:rPr>
          <w:color w:val="auto"/>
        </w:rPr>
        <w:t xml:space="preserve"> Press, 1979). No livro ele estabelece que um padrão deve ter as seguintes características: </w:t>
      </w:r>
    </w:p>
    <w:p w:rsidR="00416FB4" w:rsidRPr="00416FB4" w:rsidRDefault="00416FB4" w:rsidP="00416FB4">
      <w:pPr>
        <w:spacing w:line="360" w:lineRule="auto"/>
        <w:ind w:left="0" w:right="0" w:firstLine="567"/>
        <w:rPr>
          <w:color w:val="auto"/>
        </w:rPr>
      </w:pPr>
      <w:r w:rsidRPr="00416FB4">
        <w:rPr>
          <w:i/>
          <w:color w:val="auto"/>
        </w:rPr>
        <w:t>Encapsulamento</w:t>
      </w:r>
      <w:r w:rsidRPr="00416FB4">
        <w:rPr>
          <w:color w:val="auto"/>
        </w:rPr>
        <w:t xml:space="preserve">: um padrão encapsula um problema ou solução bem definida. Ele deve ser independente, específico e formulado de maneira a ficar claro onde ele se aplica. </w:t>
      </w:r>
    </w:p>
    <w:p w:rsidR="00416FB4" w:rsidRPr="00416FB4" w:rsidRDefault="00416FB4" w:rsidP="00416FB4">
      <w:pPr>
        <w:spacing w:line="360" w:lineRule="auto"/>
        <w:ind w:left="0" w:right="0" w:firstLine="567"/>
        <w:rPr>
          <w:color w:val="auto"/>
        </w:rPr>
      </w:pPr>
      <w:r w:rsidRPr="00416FB4">
        <w:rPr>
          <w:i/>
          <w:color w:val="auto"/>
        </w:rPr>
        <w:t>Generalidade</w:t>
      </w:r>
      <w:r w:rsidRPr="00416FB4">
        <w:rPr>
          <w:color w:val="auto"/>
        </w:rPr>
        <w:t xml:space="preserve">: todo padrão deve permitir a construção de outras realizações a partir deste padrão. </w:t>
      </w:r>
    </w:p>
    <w:p w:rsidR="00416FB4" w:rsidRPr="00416FB4" w:rsidRDefault="00416FB4" w:rsidP="00416FB4">
      <w:pPr>
        <w:spacing w:line="360" w:lineRule="auto"/>
        <w:ind w:left="0" w:right="0" w:firstLine="567"/>
        <w:rPr>
          <w:color w:val="auto"/>
        </w:rPr>
      </w:pPr>
      <w:r w:rsidRPr="00416FB4">
        <w:rPr>
          <w:i/>
          <w:color w:val="auto"/>
        </w:rPr>
        <w:t>Equilíbrio</w:t>
      </w:r>
      <w:r w:rsidRPr="00416FB4">
        <w:rPr>
          <w:color w:val="auto"/>
        </w:rPr>
        <w:t xml:space="preserve">: quando um padrão é utilizado em uma aplicação, o equilíbrio dá a razão, relacionada com cada uma das restrições envolvidas, para cada passo do projeto. Uma análise racional que envolva uma abstração de dados empíricos, uma observação da aplicação de padrões em artefatos tradicionais, uma série convincente de exemplos e uma análise de soluções ruins ou fracassadas pode ser a forma de encontrar este equilíbrio. </w:t>
      </w:r>
    </w:p>
    <w:p w:rsidR="00416FB4" w:rsidRPr="00416FB4" w:rsidRDefault="00416FB4" w:rsidP="00416FB4">
      <w:pPr>
        <w:spacing w:line="360" w:lineRule="auto"/>
        <w:ind w:left="0" w:right="0" w:firstLine="567"/>
        <w:rPr>
          <w:color w:val="auto"/>
        </w:rPr>
      </w:pPr>
      <w:r w:rsidRPr="00416FB4">
        <w:rPr>
          <w:i/>
          <w:color w:val="auto"/>
        </w:rPr>
        <w:t>Abstração</w:t>
      </w:r>
      <w:r w:rsidRPr="00416FB4">
        <w:rPr>
          <w:color w:val="auto"/>
        </w:rPr>
        <w:t xml:space="preserve">: os padrões representam abstrações da experiência empírica ou do conhecimento cotidiano. </w:t>
      </w:r>
    </w:p>
    <w:p w:rsidR="00416FB4" w:rsidRPr="00416FB4" w:rsidRDefault="00416FB4" w:rsidP="00416FB4">
      <w:pPr>
        <w:spacing w:line="360" w:lineRule="auto"/>
        <w:ind w:left="0" w:right="0" w:firstLine="567"/>
        <w:rPr>
          <w:color w:val="auto"/>
        </w:rPr>
      </w:pPr>
      <w:r w:rsidRPr="00416FB4">
        <w:rPr>
          <w:i/>
          <w:color w:val="auto"/>
        </w:rPr>
        <w:t>Abertura</w:t>
      </w:r>
      <w:r w:rsidRPr="00416FB4">
        <w:rPr>
          <w:color w:val="auto"/>
        </w:rPr>
        <w:t xml:space="preserve">: um padrão deve permitir a sua extensão para níveis mais baixos de detalhe. </w:t>
      </w:r>
    </w:p>
    <w:p w:rsidR="00416FB4" w:rsidRPr="00416FB4" w:rsidRDefault="00416FB4" w:rsidP="00416FB4">
      <w:pPr>
        <w:spacing w:line="360" w:lineRule="auto"/>
        <w:ind w:left="0" w:right="0" w:firstLine="567"/>
        <w:rPr>
          <w:color w:val="auto"/>
        </w:rPr>
      </w:pPr>
      <w:proofErr w:type="spellStart"/>
      <w:r w:rsidRPr="00416FB4">
        <w:rPr>
          <w:i/>
          <w:color w:val="auto"/>
        </w:rPr>
        <w:t>Combinatoriedade</w:t>
      </w:r>
      <w:proofErr w:type="spellEnd"/>
      <w:r w:rsidRPr="00416FB4">
        <w:rPr>
          <w:color w:val="auto"/>
        </w:rPr>
        <w:t xml:space="preserve">: os padrões são relacionados hierarquicamente. Padrões de alto nível podem ser compostos ou relacionados com padrões que endereçam problemas de nível mais baixo. </w:t>
      </w:r>
    </w:p>
    <w:p w:rsidR="00416FB4" w:rsidRPr="00416FB4" w:rsidRDefault="00416FB4" w:rsidP="00416FB4">
      <w:pPr>
        <w:spacing w:line="360" w:lineRule="auto"/>
        <w:ind w:left="0" w:right="0" w:firstLine="567"/>
        <w:rPr>
          <w:color w:val="auto"/>
        </w:rPr>
      </w:pPr>
      <w:r w:rsidRPr="00416FB4">
        <w:rPr>
          <w:color w:val="auto"/>
        </w:rPr>
        <w:t xml:space="preserve">Além da definição das características de um padrão, Alexander definiu o formato que a descrição de um padrão deve ter. Ele estabeleceu que um padrão deve ser descrito em cinco partes: </w:t>
      </w:r>
    </w:p>
    <w:p w:rsidR="00416FB4" w:rsidRDefault="00416FB4" w:rsidP="00416FB4">
      <w:pPr>
        <w:spacing w:line="360" w:lineRule="auto"/>
        <w:ind w:left="0" w:right="0" w:firstLine="567"/>
        <w:rPr>
          <w:color w:val="auto"/>
        </w:rPr>
      </w:pPr>
      <w:r w:rsidRPr="00416FB4">
        <w:rPr>
          <w:i/>
          <w:color w:val="auto"/>
        </w:rPr>
        <w:t>Nome</w:t>
      </w:r>
      <w:r w:rsidRPr="00416FB4">
        <w:rPr>
          <w:color w:val="auto"/>
        </w:rPr>
        <w:t xml:space="preserve">: uma descrição da solução, mais do que do problema ou do contexto; </w:t>
      </w:r>
    </w:p>
    <w:p w:rsidR="00416FB4" w:rsidRPr="00416FB4" w:rsidRDefault="00416FB4" w:rsidP="00416FB4">
      <w:pPr>
        <w:spacing w:line="360" w:lineRule="auto"/>
        <w:ind w:left="0" w:right="0" w:firstLine="567"/>
        <w:rPr>
          <w:color w:val="auto"/>
        </w:rPr>
      </w:pPr>
      <w:r w:rsidRPr="00416FB4">
        <w:rPr>
          <w:i/>
          <w:color w:val="auto"/>
        </w:rPr>
        <w:t>Exemplo</w:t>
      </w:r>
      <w:r w:rsidRPr="00416FB4">
        <w:rPr>
          <w:color w:val="auto"/>
        </w:rPr>
        <w:t>: uma ou mais figuras, diagramas ou descrições que ilustrem um protótipo de aplicação;</w:t>
      </w:r>
    </w:p>
    <w:p w:rsidR="00416FB4" w:rsidRPr="00416FB4" w:rsidRDefault="00416FB4" w:rsidP="00416FB4">
      <w:pPr>
        <w:spacing w:line="360" w:lineRule="auto"/>
        <w:ind w:left="0" w:right="0" w:firstLine="567"/>
        <w:rPr>
          <w:color w:val="auto"/>
        </w:rPr>
      </w:pPr>
      <w:r w:rsidRPr="00416FB4">
        <w:rPr>
          <w:i/>
          <w:color w:val="auto"/>
        </w:rPr>
        <w:t>Contexto</w:t>
      </w:r>
      <w:r w:rsidRPr="00416FB4">
        <w:rPr>
          <w:color w:val="auto"/>
        </w:rPr>
        <w:t xml:space="preserve">: a descrição das situações sob as quais o padrão se aplica; </w:t>
      </w:r>
    </w:p>
    <w:p w:rsidR="00416FB4" w:rsidRPr="00416FB4" w:rsidRDefault="00416FB4" w:rsidP="00416FB4">
      <w:pPr>
        <w:spacing w:line="360" w:lineRule="auto"/>
        <w:ind w:left="0" w:right="0" w:firstLine="567"/>
        <w:rPr>
          <w:color w:val="auto"/>
        </w:rPr>
      </w:pPr>
      <w:r w:rsidRPr="00416FB4">
        <w:rPr>
          <w:i/>
          <w:color w:val="auto"/>
        </w:rPr>
        <w:lastRenderedPageBreak/>
        <w:t>Problema</w:t>
      </w:r>
      <w:r w:rsidRPr="00416FB4">
        <w:rPr>
          <w:color w:val="auto"/>
        </w:rPr>
        <w:t xml:space="preserve">: uma descrição das forças e restrições envolvidos e como elas interagem; </w:t>
      </w:r>
    </w:p>
    <w:p w:rsidR="00416FB4" w:rsidRPr="00416FB4" w:rsidRDefault="00416FB4" w:rsidP="00416FB4">
      <w:pPr>
        <w:spacing w:line="360" w:lineRule="auto"/>
        <w:ind w:left="0" w:right="0" w:firstLine="567"/>
        <w:rPr>
          <w:color w:val="auto"/>
        </w:rPr>
      </w:pPr>
      <w:r w:rsidRPr="00416FB4">
        <w:rPr>
          <w:i/>
          <w:color w:val="auto"/>
        </w:rPr>
        <w:t>Solução</w:t>
      </w:r>
      <w:r w:rsidRPr="00416FB4">
        <w:rPr>
          <w:color w:val="auto"/>
        </w:rPr>
        <w:t xml:space="preserve">: relacionamentos estáticos e regras dinâmicas descrevendo como construir artefatos de acordo com o padrão, frequentemente citando variações e formas de ajustar a solução segundo as circunstâncias. Inclui referências a outras soluções e o relacionamento com outros padrões de nível mais baixo ou mais alto. </w:t>
      </w:r>
    </w:p>
    <w:p w:rsidR="00416FB4" w:rsidRDefault="00416FB4" w:rsidP="00416FB4">
      <w:pPr>
        <w:spacing w:line="360" w:lineRule="auto"/>
        <w:ind w:left="0" w:right="0" w:firstLine="567"/>
        <w:rPr>
          <w:color w:val="auto"/>
        </w:rPr>
      </w:pPr>
      <w:r w:rsidRPr="00416FB4">
        <w:rPr>
          <w:color w:val="auto"/>
        </w:rPr>
        <w:t xml:space="preserve">Em 1987, a partir dos conceitos criados por Alexander, os programadores Kent Beck e Ward Cunningham propuseram os primeiros padrões de projeto para a área da ciência da computação. Porém, o movimento ao redor de padrões de projeto só ganhou popularidade em 1995 quando foi publicado o livro Design </w:t>
      </w:r>
      <w:proofErr w:type="spellStart"/>
      <w:r w:rsidRPr="00416FB4">
        <w:rPr>
          <w:color w:val="auto"/>
        </w:rPr>
        <w:t>Patterns</w:t>
      </w:r>
      <w:proofErr w:type="spellEnd"/>
      <w:r w:rsidRPr="00416FB4">
        <w:rPr>
          <w:color w:val="auto"/>
        </w:rPr>
        <w:t xml:space="preserve">: </w:t>
      </w:r>
      <w:proofErr w:type="spellStart"/>
      <w:r w:rsidRPr="00416FB4">
        <w:rPr>
          <w:color w:val="auto"/>
        </w:rPr>
        <w:t>Elements</w:t>
      </w:r>
      <w:proofErr w:type="spellEnd"/>
      <w:r w:rsidRPr="00416FB4">
        <w:rPr>
          <w:color w:val="auto"/>
        </w:rPr>
        <w:t xml:space="preserve"> </w:t>
      </w:r>
      <w:proofErr w:type="spellStart"/>
      <w:r w:rsidRPr="00416FB4">
        <w:rPr>
          <w:color w:val="auto"/>
        </w:rPr>
        <w:t>of</w:t>
      </w:r>
      <w:proofErr w:type="spellEnd"/>
      <w:r w:rsidRPr="00416FB4">
        <w:rPr>
          <w:color w:val="auto"/>
        </w:rPr>
        <w:t xml:space="preserve"> </w:t>
      </w:r>
      <w:proofErr w:type="spellStart"/>
      <w:r w:rsidRPr="00416FB4">
        <w:rPr>
          <w:color w:val="auto"/>
        </w:rPr>
        <w:t>Reusable</w:t>
      </w:r>
      <w:proofErr w:type="spellEnd"/>
      <w:r w:rsidRPr="00416FB4">
        <w:rPr>
          <w:color w:val="auto"/>
        </w:rPr>
        <w:t xml:space="preserve"> </w:t>
      </w:r>
      <w:proofErr w:type="spellStart"/>
      <w:r w:rsidRPr="00416FB4">
        <w:rPr>
          <w:color w:val="auto"/>
        </w:rPr>
        <w:t>Object-Oriented</w:t>
      </w:r>
      <w:proofErr w:type="spellEnd"/>
      <w:r w:rsidRPr="00416FB4">
        <w:rPr>
          <w:color w:val="auto"/>
        </w:rPr>
        <w:t xml:space="preserve"> Software. Os autores desse livro, Erich </w:t>
      </w:r>
      <w:proofErr w:type="spellStart"/>
      <w:r w:rsidRPr="00416FB4">
        <w:rPr>
          <w:color w:val="auto"/>
        </w:rPr>
        <w:t>Gamma</w:t>
      </w:r>
      <w:proofErr w:type="spellEnd"/>
      <w:r w:rsidRPr="00416FB4">
        <w:rPr>
          <w:color w:val="auto"/>
        </w:rPr>
        <w:t xml:space="preserve">, Richard </w:t>
      </w:r>
      <w:proofErr w:type="spellStart"/>
      <w:r w:rsidRPr="00416FB4">
        <w:rPr>
          <w:color w:val="auto"/>
        </w:rPr>
        <w:t>Helm</w:t>
      </w:r>
      <w:proofErr w:type="spellEnd"/>
      <w:r w:rsidRPr="00416FB4">
        <w:rPr>
          <w:color w:val="auto"/>
        </w:rPr>
        <w:t xml:space="preserve">, Ralph Johnson e John </w:t>
      </w:r>
      <w:proofErr w:type="spellStart"/>
      <w:r w:rsidRPr="00416FB4">
        <w:rPr>
          <w:color w:val="auto"/>
        </w:rPr>
        <w:t>Vlissides</w:t>
      </w:r>
      <w:proofErr w:type="spellEnd"/>
      <w:r w:rsidRPr="00416FB4">
        <w:rPr>
          <w:color w:val="auto"/>
        </w:rPr>
        <w:t xml:space="preserve">, são conhecidos como a "Gangue dos Quatro" (Gang </w:t>
      </w:r>
      <w:proofErr w:type="spellStart"/>
      <w:r w:rsidRPr="00416FB4">
        <w:rPr>
          <w:color w:val="auto"/>
        </w:rPr>
        <w:t>of</w:t>
      </w:r>
      <w:proofErr w:type="spellEnd"/>
      <w:r w:rsidRPr="00416FB4">
        <w:rPr>
          <w:color w:val="auto"/>
        </w:rPr>
        <w:t xml:space="preserve"> Four) ou simplesmente "</w:t>
      </w:r>
      <w:proofErr w:type="spellStart"/>
      <w:r w:rsidRPr="00416FB4">
        <w:rPr>
          <w:color w:val="auto"/>
        </w:rPr>
        <w:t>GoF</w:t>
      </w:r>
      <w:proofErr w:type="spellEnd"/>
      <w:r w:rsidRPr="00416FB4">
        <w:rPr>
          <w:color w:val="auto"/>
        </w:rPr>
        <w:t>". Segundo o livro, os padrões são divididos em 23 tipos e devido a quantidade de padrões houve a necessidade de dividi-los em três categorias: de Criação, Estrutural e Comportamental. Todas essas categorias trabalham com os escopos de classe e objetos, o escopo de classe tem como característica a utilização de herança para garantir a flexibilidade na manipulação das subclasses</w:t>
      </w:r>
      <w:r>
        <w:rPr>
          <w:color w:val="auto"/>
        </w:rPr>
        <w:t>.</w:t>
      </w:r>
      <w:r w:rsidRPr="00416FB4">
        <w:rPr>
          <w:color w:val="auto"/>
        </w:rPr>
        <w:t xml:space="preserve"> Já os padrões com escopo de Objeto, delegam para um objeto (no caso o protótipo) a responsabilidade de instanciar novos objetos. </w:t>
      </w:r>
    </w:p>
    <w:p w:rsidR="00416FB4" w:rsidRDefault="00416FB4" w:rsidP="00416FB4">
      <w:pPr>
        <w:spacing w:line="360" w:lineRule="auto"/>
        <w:ind w:left="0" w:right="0" w:firstLine="567"/>
        <w:rPr>
          <w:color w:val="auto"/>
        </w:rPr>
      </w:pPr>
    </w:p>
    <w:p w:rsidR="00416FB4" w:rsidRPr="00416FB4" w:rsidRDefault="00416FB4" w:rsidP="00416FB4">
      <w:pPr>
        <w:spacing w:line="360" w:lineRule="auto"/>
        <w:ind w:left="0" w:right="0" w:firstLine="567"/>
        <w:rPr>
          <w:b/>
          <w:color w:val="auto"/>
          <w:sz w:val="28"/>
        </w:rPr>
      </w:pPr>
      <w:r w:rsidRPr="00416FB4">
        <w:rPr>
          <w:b/>
          <w:color w:val="auto"/>
          <w:sz w:val="28"/>
          <w:szCs w:val="24"/>
        </w:rPr>
        <w:t>Categorias de padrões de projeto</w:t>
      </w:r>
    </w:p>
    <w:p w:rsidR="00416FB4" w:rsidRPr="00416FB4" w:rsidRDefault="00416FB4" w:rsidP="00416FB4">
      <w:pPr>
        <w:spacing w:line="360" w:lineRule="auto"/>
        <w:ind w:left="0" w:right="0" w:firstLine="567"/>
        <w:rPr>
          <w:color w:val="auto"/>
        </w:rPr>
      </w:pPr>
    </w:p>
    <w:p w:rsidR="00416FB4" w:rsidRPr="00416FB4" w:rsidRDefault="00416FB4" w:rsidP="00416FB4">
      <w:pPr>
        <w:spacing w:line="360" w:lineRule="auto"/>
        <w:ind w:left="0" w:right="0" w:firstLine="567"/>
        <w:rPr>
          <w:color w:val="auto"/>
        </w:rPr>
      </w:pPr>
      <w:r w:rsidRPr="00416FB4">
        <w:rPr>
          <w:color w:val="auto"/>
        </w:rPr>
        <w:t>Os padrões de criação têm como intenção principal abstrair o processo de criação de objetos, ou seja, a sua instanciação. Desta maneira o sistema não precisa se preocupar com questões sobre, como o objeto é criado, como é composto, qual a sua representação real. Quando se diz que o sistema não precisa se preocupar com a instanciação do objeto quer dizer que, se ocorrer alguma mudança neste ponto, o sistema e</w:t>
      </w:r>
      <w:r>
        <w:rPr>
          <w:color w:val="auto"/>
        </w:rPr>
        <w:t xml:space="preserve">m geral não será afetado. São os </w:t>
      </w:r>
      <w:r w:rsidRPr="00416FB4">
        <w:rPr>
          <w:color w:val="auto"/>
        </w:rPr>
        <w:t xml:space="preserve">padrões de criação: </w:t>
      </w:r>
      <w:proofErr w:type="spellStart"/>
      <w:r w:rsidRPr="00416FB4">
        <w:rPr>
          <w:color w:val="auto"/>
        </w:rPr>
        <w:t>Factory</w:t>
      </w:r>
      <w:proofErr w:type="spellEnd"/>
      <w:r w:rsidRPr="00416FB4">
        <w:rPr>
          <w:color w:val="auto"/>
        </w:rPr>
        <w:t xml:space="preserve"> </w:t>
      </w:r>
      <w:proofErr w:type="spellStart"/>
      <w:r w:rsidRPr="00416FB4">
        <w:rPr>
          <w:color w:val="auto"/>
        </w:rPr>
        <w:t>Method</w:t>
      </w:r>
      <w:proofErr w:type="spellEnd"/>
      <w:r w:rsidRPr="00416FB4">
        <w:rPr>
          <w:color w:val="auto"/>
        </w:rPr>
        <w:t xml:space="preserve">, Abstract </w:t>
      </w:r>
      <w:proofErr w:type="spellStart"/>
      <w:r w:rsidRPr="00416FB4">
        <w:rPr>
          <w:color w:val="auto"/>
        </w:rPr>
        <w:t>Factory</w:t>
      </w:r>
      <w:proofErr w:type="spellEnd"/>
      <w:r w:rsidRPr="00416FB4">
        <w:rPr>
          <w:color w:val="auto"/>
        </w:rPr>
        <w:t xml:space="preserve">, </w:t>
      </w:r>
      <w:proofErr w:type="spellStart"/>
      <w:r w:rsidRPr="00416FB4">
        <w:rPr>
          <w:color w:val="auto"/>
        </w:rPr>
        <w:t>Builder</w:t>
      </w:r>
      <w:proofErr w:type="spellEnd"/>
      <w:r w:rsidRPr="00416FB4">
        <w:rPr>
          <w:color w:val="auto"/>
        </w:rPr>
        <w:t xml:space="preserve">, </w:t>
      </w:r>
      <w:proofErr w:type="spellStart"/>
      <w:r w:rsidRPr="00416FB4">
        <w:rPr>
          <w:color w:val="auto"/>
        </w:rPr>
        <w:t>Prototype</w:t>
      </w:r>
      <w:proofErr w:type="spellEnd"/>
      <w:r w:rsidRPr="00416FB4">
        <w:rPr>
          <w:color w:val="auto"/>
        </w:rPr>
        <w:t xml:space="preserve">, </w:t>
      </w:r>
      <w:proofErr w:type="spellStart"/>
      <w:r w:rsidRPr="00416FB4">
        <w:rPr>
          <w:color w:val="auto"/>
        </w:rPr>
        <w:t>sigleton</w:t>
      </w:r>
      <w:proofErr w:type="spellEnd"/>
      <w:r w:rsidRPr="00416FB4">
        <w:rPr>
          <w:color w:val="auto"/>
        </w:rPr>
        <w:t xml:space="preserve">. </w:t>
      </w:r>
    </w:p>
    <w:p w:rsidR="00416FB4" w:rsidRPr="00416FB4" w:rsidRDefault="00416FB4" w:rsidP="00416FB4">
      <w:pPr>
        <w:spacing w:line="360" w:lineRule="auto"/>
        <w:ind w:left="0" w:right="0" w:firstLine="567"/>
        <w:rPr>
          <w:color w:val="auto"/>
        </w:rPr>
      </w:pPr>
      <w:r w:rsidRPr="00416FB4">
        <w:rPr>
          <w:color w:val="auto"/>
        </w:rPr>
        <w:t xml:space="preserve">Os padrões estruturais vão se preocupar em como as classes e objetos são compostos, ou seja, como é a sua estrutura. O objetivo destes padrões e facilitar o design do sistema identificando maneiras de realizar o relacionamento entre as </w:t>
      </w:r>
      <w:r w:rsidRPr="00416FB4">
        <w:rPr>
          <w:color w:val="auto"/>
        </w:rPr>
        <w:lastRenderedPageBreak/>
        <w:t xml:space="preserve">entidades, deixando o desenvolvedor livre desta preocupação. São </w:t>
      </w:r>
      <w:r>
        <w:rPr>
          <w:color w:val="auto"/>
        </w:rPr>
        <w:t>estes</w:t>
      </w:r>
      <w:r w:rsidRPr="00416FB4">
        <w:rPr>
          <w:color w:val="auto"/>
        </w:rPr>
        <w:t xml:space="preserve"> os padrões estruturais: </w:t>
      </w:r>
      <w:proofErr w:type="spellStart"/>
      <w:r w:rsidRPr="00416FB4">
        <w:rPr>
          <w:color w:val="auto"/>
        </w:rPr>
        <w:t>Composite</w:t>
      </w:r>
      <w:proofErr w:type="spellEnd"/>
      <w:r w:rsidRPr="00416FB4">
        <w:rPr>
          <w:color w:val="auto"/>
        </w:rPr>
        <w:t xml:space="preserve">, </w:t>
      </w:r>
      <w:proofErr w:type="spellStart"/>
      <w:r w:rsidRPr="00416FB4">
        <w:rPr>
          <w:color w:val="auto"/>
        </w:rPr>
        <w:t>Adapter</w:t>
      </w:r>
      <w:proofErr w:type="spellEnd"/>
      <w:r w:rsidRPr="00416FB4">
        <w:rPr>
          <w:color w:val="auto"/>
        </w:rPr>
        <w:t xml:space="preserve">, </w:t>
      </w:r>
      <w:proofErr w:type="spellStart"/>
      <w:r w:rsidRPr="00416FB4">
        <w:rPr>
          <w:color w:val="auto"/>
        </w:rPr>
        <w:t>Brigde</w:t>
      </w:r>
      <w:proofErr w:type="spellEnd"/>
      <w:r w:rsidRPr="00416FB4">
        <w:rPr>
          <w:color w:val="auto"/>
        </w:rPr>
        <w:t xml:space="preserve">, </w:t>
      </w:r>
      <w:proofErr w:type="spellStart"/>
      <w:r w:rsidRPr="00416FB4">
        <w:rPr>
          <w:color w:val="auto"/>
        </w:rPr>
        <w:t>Decorator</w:t>
      </w:r>
      <w:proofErr w:type="spellEnd"/>
      <w:r w:rsidRPr="00416FB4">
        <w:rPr>
          <w:color w:val="auto"/>
        </w:rPr>
        <w:t xml:space="preserve">, </w:t>
      </w:r>
      <w:proofErr w:type="spellStart"/>
      <w:r w:rsidRPr="00416FB4">
        <w:rPr>
          <w:color w:val="auto"/>
        </w:rPr>
        <w:t>Facade</w:t>
      </w:r>
      <w:proofErr w:type="spellEnd"/>
      <w:r w:rsidRPr="00416FB4">
        <w:rPr>
          <w:color w:val="auto"/>
        </w:rPr>
        <w:t xml:space="preserve">, Proxy, </w:t>
      </w:r>
      <w:proofErr w:type="spellStart"/>
      <w:r w:rsidRPr="00416FB4">
        <w:rPr>
          <w:color w:val="auto"/>
        </w:rPr>
        <w:t>Flyweight</w:t>
      </w:r>
      <w:proofErr w:type="spellEnd"/>
      <w:r w:rsidRPr="00416FB4">
        <w:rPr>
          <w:color w:val="auto"/>
        </w:rPr>
        <w:t xml:space="preserve">. </w:t>
      </w:r>
    </w:p>
    <w:p w:rsidR="00416FB4" w:rsidRPr="00416FB4" w:rsidRDefault="00416FB4" w:rsidP="00416FB4">
      <w:pPr>
        <w:spacing w:line="360" w:lineRule="auto"/>
        <w:ind w:left="0" w:right="0" w:firstLine="567"/>
        <w:rPr>
          <w:color w:val="auto"/>
        </w:rPr>
      </w:pPr>
      <w:r w:rsidRPr="00416FB4">
        <w:rPr>
          <w:color w:val="auto"/>
        </w:rPr>
        <w:t>Os padrões comportamentais atuam sobre como responsabilidades são atribuídas as entidades, ou seja, qual o comportamento das entidades. Estes padrões facilitam a comunicação entre os objetos, distribuindo as responsabilidades e definindo a comunicação interna.</w:t>
      </w:r>
      <w:r>
        <w:rPr>
          <w:color w:val="auto"/>
        </w:rPr>
        <w:t xml:space="preserve"> Sendo estes os padrões comportamentais:</w:t>
      </w:r>
      <w:r w:rsidRPr="00416FB4">
        <w:rPr>
          <w:color w:val="auto"/>
        </w:rPr>
        <w:t xml:space="preserve"> </w:t>
      </w:r>
      <w:proofErr w:type="spellStart"/>
      <w:r w:rsidRPr="00416FB4">
        <w:rPr>
          <w:color w:val="auto"/>
        </w:rPr>
        <w:t>Strategy</w:t>
      </w:r>
      <w:proofErr w:type="spellEnd"/>
      <w:r w:rsidRPr="00416FB4">
        <w:rPr>
          <w:color w:val="auto"/>
        </w:rPr>
        <w:t xml:space="preserve">, Interator, </w:t>
      </w:r>
      <w:proofErr w:type="spellStart"/>
      <w:r w:rsidRPr="00416FB4">
        <w:rPr>
          <w:color w:val="auto"/>
        </w:rPr>
        <w:t>Template</w:t>
      </w:r>
      <w:proofErr w:type="spellEnd"/>
      <w:r w:rsidRPr="00416FB4">
        <w:rPr>
          <w:color w:val="auto"/>
        </w:rPr>
        <w:t xml:space="preserve"> </w:t>
      </w:r>
      <w:proofErr w:type="spellStart"/>
      <w:r w:rsidRPr="00416FB4">
        <w:rPr>
          <w:color w:val="auto"/>
        </w:rPr>
        <w:t>Method</w:t>
      </w:r>
      <w:proofErr w:type="spellEnd"/>
      <w:r w:rsidRPr="00416FB4">
        <w:rPr>
          <w:color w:val="auto"/>
        </w:rPr>
        <w:t xml:space="preserve">, </w:t>
      </w:r>
      <w:proofErr w:type="spellStart"/>
      <w:r w:rsidRPr="00416FB4">
        <w:rPr>
          <w:color w:val="auto"/>
        </w:rPr>
        <w:t>Observer</w:t>
      </w:r>
      <w:proofErr w:type="spellEnd"/>
      <w:r w:rsidRPr="00416FB4">
        <w:rPr>
          <w:color w:val="auto"/>
        </w:rPr>
        <w:t xml:space="preserve">, </w:t>
      </w:r>
      <w:proofErr w:type="spellStart"/>
      <w:r w:rsidRPr="00416FB4">
        <w:rPr>
          <w:color w:val="auto"/>
        </w:rPr>
        <w:t>Mediator</w:t>
      </w:r>
      <w:proofErr w:type="spellEnd"/>
      <w:r w:rsidRPr="00416FB4">
        <w:rPr>
          <w:color w:val="auto"/>
        </w:rPr>
        <w:t xml:space="preserve">, </w:t>
      </w:r>
      <w:proofErr w:type="spellStart"/>
      <w:r w:rsidRPr="00416FB4">
        <w:rPr>
          <w:color w:val="auto"/>
        </w:rPr>
        <w:t>Command</w:t>
      </w:r>
      <w:proofErr w:type="spellEnd"/>
      <w:r w:rsidRPr="00416FB4">
        <w:rPr>
          <w:color w:val="auto"/>
        </w:rPr>
        <w:t xml:space="preserve">, Memento, </w:t>
      </w:r>
      <w:proofErr w:type="spellStart"/>
      <w:r w:rsidRPr="00416FB4">
        <w:rPr>
          <w:color w:val="auto"/>
        </w:rPr>
        <w:t>Chain</w:t>
      </w:r>
      <w:proofErr w:type="spellEnd"/>
      <w:r w:rsidRPr="00416FB4">
        <w:rPr>
          <w:color w:val="auto"/>
        </w:rPr>
        <w:t xml:space="preserve"> </w:t>
      </w:r>
      <w:proofErr w:type="spellStart"/>
      <w:r w:rsidRPr="00416FB4">
        <w:rPr>
          <w:color w:val="auto"/>
        </w:rPr>
        <w:t>of</w:t>
      </w:r>
      <w:proofErr w:type="spellEnd"/>
      <w:r w:rsidRPr="00416FB4">
        <w:rPr>
          <w:color w:val="auto"/>
        </w:rPr>
        <w:t xml:space="preserve"> </w:t>
      </w:r>
      <w:proofErr w:type="spellStart"/>
      <w:r w:rsidRPr="00416FB4">
        <w:rPr>
          <w:color w:val="auto"/>
        </w:rPr>
        <w:t>Responsibility</w:t>
      </w:r>
      <w:proofErr w:type="spellEnd"/>
      <w:r w:rsidRPr="00416FB4">
        <w:rPr>
          <w:color w:val="auto"/>
        </w:rPr>
        <w:t xml:space="preserve">, </w:t>
      </w:r>
      <w:proofErr w:type="spellStart"/>
      <w:r w:rsidRPr="00416FB4">
        <w:rPr>
          <w:color w:val="auto"/>
        </w:rPr>
        <w:t>Interpreter</w:t>
      </w:r>
      <w:proofErr w:type="spellEnd"/>
      <w:r w:rsidRPr="00416FB4">
        <w:rPr>
          <w:color w:val="auto"/>
        </w:rPr>
        <w:t xml:space="preserve">, </w:t>
      </w:r>
      <w:proofErr w:type="spellStart"/>
      <w:r w:rsidRPr="00416FB4">
        <w:rPr>
          <w:color w:val="auto"/>
        </w:rPr>
        <w:t>State</w:t>
      </w:r>
      <w:proofErr w:type="spellEnd"/>
      <w:r w:rsidRPr="00416FB4">
        <w:rPr>
          <w:color w:val="auto"/>
        </w:rPr>
        <w:t xml:space="preserve">, Visitor. </w:t>
      </w:r>
    </w:p>
    <w:p w:rsidR="002948FB" w:rsidRPr="00416FB4" w:rsidRDefault="002948FB" w:rsidP="00416FB4">
      <w:pPr>
        <w:spacing w:line="360" w:lineRule="auto"/>
        <w:ind w:left="0" w:firstLine="567"/>
        <w:rPr>
          <w:color w:val="auto"/>
        </w:rPr>
      </w:pPr>
    </w:p>
    <w:sectPr w:rsidR="002948FB" w:rsidRPr="00416FB4" w:rsidSect="00A3190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defaultTabStop w:val="708"/>
  <w:hyphenationZone w:val="425"/>
  <w:characterSpacingControl w:val="doNotCompress"/>
  <w:compat/>
  <w:rsids>
    <w:rsidRoot w:val="00416FB4"/>
    <w:rsid w:val="002948FB"/>
    <w:rsid w:val="00416FB4"/>
    <w:rsid w:val="00A31905"/>
    <w:rsid w:val="00DD0D3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FB4"/>
    <w:pPr>
      <w:spacing w:after="2" w:line="285" w:lineRule="auto"/>
      <w:ind w:left="731" w:right="7" w:hanging="731"/>
      <w:jc w:val="both"/>
    </w:pPr>
    <w:rPr>
      <w:rFonts w:ascii="Times New Roman" w:eastAsia="Times New Roman" w:hAnsi="Times New Roman" w:cs="Times New Roman"/>
      <w:color w:val="FF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6FB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758</Words>
  <Characters>4098</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Eduardo Ferreira da Silveira</dc:creator>
  <cp:keywords/>
  <dc:description/>
  <cp:lastModifiedBy>Charles</cp:lastModifiedBy>
  <cp:revision>2</cp:revision>
  <dcterms:created xsi:type="dcterms:W3CDTF">2018-10-08T11:04:00Z</dcterms:created>
  <dcterms:modified xsi:type="dcterms:W3CDTF">2018-10-08T15:04:00Z</dcterms:modified>
</cp:coreProperties>
</file>