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SISTEMA BANCÁRIO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transformar isso em uma </w:t>
      </w:r>
      <w:r w:rsidDel="00000000" w:rsidR="00000000" w:rsidRPr="00000000">
        <w:rPr>
          <w:b w:val="1"/>
          <w:rtl w:val="0"/>
        </w:rPr>
        <w:t xml:space="preserve">atividade completa</w:t>
      </w:r>
      <w:r w:rsidDel="00000000" w:rsidR="00000000" w:rsidRPr="00000000">
        <w:rPr>
          <w:rtl w:val="0"/>
        </w:rPr>
        <w:t xml:space="preserve"> que envolve: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Reflexão sobre requisitos funcionais</w:t>
      </w:r>
      <w:r w:rsidDel="00000000" w:rsidR="00000000" w:rsidRPr="00000000">
        <w:rPr>
          <w:rtl w:val="0"/>
        </w:rPr>
        <w:t xml:space="preserve"> (engenharia de software).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Diagrama de caso de uso</w:t>
      </w:r>
      <w:r w:rsidDel="00000000" w:rsidR="00000000" w:rsidRPr="00000000">
        <w:rPr>
          <w:rtl w:val="0"/>
        </w:rPr>
        <w:t xml:space="preserve"> de um sistema bancário.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 prático em Python</w:t>
      </w:r>
      <w:r w:rsidDel="00000000" w:rsidR="00000000" w:rsidRPr="00000000">
        <w:rPr>
          <w:rtl w:val="0"/>
        </w:rPr>
        <w:t xml:space="preserve"> das funcionalidades.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jgbkkde5l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📌 Atividade Proposta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pak1dm5o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1 – Requisitos Funcionais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Peça ao aluno para </w:t>
      </w:r>
      <w:r w:rsidDel="00000000" w:rsidR="00000000" w:rsidRPr="00000000">
        <w:rPr>
          <w:b w:val="1"/>
          <w:rtl w:val="0"/>
        </w:rPr>
        <w:t xml:space="preserve">listar os requisitos funcionais</w:t>
      </w:r>
      <w:r w:rsidDel="00000000" w:rsidR="00000000" w:rsidRPr="00000000">
        <w:rPr>
          <w:rtl w:val="0"/>
        </w:rPr>
        <w:t xml:space="preserve"> de um sistema bancário simples.</w:t>
        <w:br w:type="textWrapping"/>
        <w:t xml:space="preserve"> Exemplos de requisitos funcionais: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cliente deve poder </w:t>
      </w:r>
      <w:r w:rsidDel="00000000" w:rsidR="00000000" w:rsidRPr="00000000">
        <w:rPr>
          <w:b w:val="1"/>
          <w:rtl w:val="0"/>
        </w:rPr>
        <w:t xml:space="preserve">depositar dinheiro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deve poder </w:t>
      </w:r>
      <w:r w:rsidDel="00000000" w:rsidR="00000000" w:rsidRPr="00000000">
        <w:rPr>
          <w:b w:val="1"/>
          <w:rtl w:val="0"/>
        </w:rPr>
        <w:t xml:space="preserve">sacar dinheiro</w:t>
      </w:r>
      <w:r w:rsidDel="00000000" w:rsidR="00000000" w:rsidRPr="00000000">
        <w:rPr>
          <w:rtl w:val="0"/>
        </w:rPr>
        <w:t xml:space="preserve">, desde que tenha saldo suficiente.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deve poder </w:t>
      </w:r>
      <w:r w:rsidDel="00000000" w:rsidR="00000000" w:rsidRPr="00000000">
        <w:rPr>
          <w:b w:val="1"/>
          <w:rtl w:val="0"/>
        </w:rPr>
        <w:t xml:space="preserve">consultar seu extrato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cliente deve poder </w:t>
      </w:r>
      <w:r w:rsidDel="00000000" w:rsidR="00000000" w:rsidRPr="00000000">
        <w:rPr>
          <w:b w:val="1"/>
          <w:rtl w:val="0"/>
        </w:rPr>
        <w:t xml:space="preserve">encerrar sessão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O aluno pode pensar em outros (como transferências, pagamento de contas, cadastro de clientes etc.).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lg0aq1yab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2 – Diagrama de Caso de Uso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diagrama de caso de uso</w:t>
      </w:r>
      <w:r w:rsidDel="00000000" w:rsidR="00000000" w:rsidRPr="00000000">
        <w:rPr>
          <w:rtl w:val="0"/>
        </w:rPr>
        <w:t xml:space="preserve"> mostra </w:t>
      </w: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 (usuários) e suas interações com o sistema.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a81lbt2jj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9pxa84pki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28bjuasnr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3 – Implementação em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8r5gho6v1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O que o aluno aprende: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: identificar requisitos funcionais.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Modelagem UML</w:t>
      </w:r>
      <w:r w:rsidDel="00000000" w:rsidR="00000000" w:rsidRPr="00000000">
        <w:rPr>
          <w:rtl w:val="0"/>
        </w:rPr>
        <w:t xml:space="preserve">: criar um diagrama de caso de uso.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Programação em Python</w:t>
      </w:r>
      <w:r w:rsidDel="00000000" w:rsidR="00000000" w:rsidRPr="00000000">
        <w:rPr>
          <w:rtl w:val="0"/>
        </w:rPr>
        <w:t xml:space="preserve">: implementar as funcionalidades pensadas.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