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2990" w14:textId="2266F87F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  <w:highlight w:val="yellow"/>
        </w:rPr>
        <w:t>Project 3 – Group 1</w:t>
      </w:r>
      <w:r w:rsidRPr="00061787">
        <w:rPr>
          <w:rFonts w:ascii="Arial" w:hAnsi="Arial" w:cs="Arial"/>
          <w:sz w:val="24"/>
          <w:szCs w:val="24"/>
        </w:rPr>
        <w:t xml:space="preserve"> </w:t>
      </w:r>
    </w:p>
    <w:p w14:paraId="35B26908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Grace, Farjana, Helen, Vivian, Charlotte</w:t>
      </w:r>
    </w:p>
    <w:p w14:paraId="18742B14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</w:p>
    <w:p w14:paraId="53CFCE92" w14:textId="0D122AEC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  <w:highlight w:val="yellow"/>
        </w:rPr>
        <w:t>Objective of this Project:</w:t>
      </w:r>
    </w:p>
    <w:p w14:paraId="08A9E4CB" w14:textId="6357DC2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The Organization for Economic Co-operation and Development (OECD) is a unique forum where the governments of 37 democracies with market-based economies collaborate to develop policy standards to promote sustainable economic growth. </w:t>
      </w:r>
    </w:p>
    <w:p w14:paraId="02A47CBE" w14:textId="77777777" w:rsidR="0088792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As a part of this project, we will determining the recent trend in pharmaceutical spending (on prescription medicines and self-medication) by the OECD countries for the period of 1970 - 2016. </w:t>
      </w:r>
    </w:p>
    <w:p w14:paraId="2299BCC9" w14:textId="159780A4" w:rsidR="00061787" w:rsidRDefault="00887927" w:rsidP="000617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trend in pharmaceutical spending of the developed economies will be monitored for the entire duration of the dataset on the following </w:t>
      </w:r>
      <w:r w:rsidRPr="00887927">
        <w:rPr>
          <w:rFonts w:ascii="Arial" w:hAnsi="Arial" w:cs="Arial"/>
          <w:sz w:val="24"/>
          <w:szCs w:val="24"/>
          <w:highlight w:val="yellow"/>
        </w:rPr>
        <w:t>indicators</w:t>
      </w:r>
      <w:r>
        <w:rPr>
          <w:rFonts w:ascii="Arial" w:hAnsi="Arial" w:cs="Arial"/>
          <w:sz w:val="24"/>
          <w:szCs w:val="24"/>
        </w:rPr>
        <w:t xml:space="preserve"> -</w:t>
      </w:r>
    </w:p>
    <w:p w14:paraId="1E6EF0A1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  (1) Total spending by each countries in a specific year (in millions)</w:t>
      </w:r>
    </w:p>
    <w:p w14:paraId="21120DA2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  (2) as a percentage of the total health spending/ share of the total health spending, </w:t>
      </w:r>
    </w:p>
    <w:p w14:paraId="4CA1BBB8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  (3) Total spending as a Percentage of GDP</w:t>
      </w:r>
    </w:p>
    <w:p w14:paraId="73AB60B3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  (4) by per capita (USD) (using economy-wide PPPs)</w:t>
      </w:r>
    </w:p>
    <w:p w14:paraId="5CC53FF8" w14:textId="77777777" w:rsidR="00061787" w:rsidRDefault="00061787" w:rsidP="00061787">
      <w:pPr>
        <w:rPr>
          <w:rFonts w:ascii="Arial" w:hAnsi="Arial" w:cs="Arial"/>
          <w:sz w:val="24"/>
          <w:szCs w:val="24"/>
        </w:rPr>
      </w:pPr>
    </w:p>
    <w:p w14:paraId="590E7306" w14:textId="4E9F9FE0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  <w:highlight w:val="yellow"/>
        </w:rPr>
        <w:t>Data source:</w:t>
      </w:r>
      <w:r w:rsidRPr="00061787">
        <w:rPr>
          <w:rFonts w:ascii="Arial" w:hAnsi="Arial" w:cs="Arial"/>
          <w:sz w:val="24"/>
          <w:szCs w:val="24"/>
        </w:rPr>
        <w:t xml:space="preserve"> </w:t>
      </w:r>
    </w:p>
    <w:p w14:paraId="1A5F9B7A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(1) https://datahub.io/core/pharmaceutical-drug-spending#readme and </w:t>
      </w:r>
    </w:p>
    <w:p w14:paraId="60DC592E" w14:textId="77777777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(2) https://data.oecd.org/healthres/pharmaceutical-spending.htm</w:t>
      </w:r>
    </w:p>
    <w:p w14:paraId="5D9A1EE8" w14:textId="77777777" w:rsidR="00061787" w:rsidRDefault="00061787" w:rsidP="00061787">
      <w:pPr>
        <w:rPr>
          <w:rFonts w:ascii="Arial" w:hAnsi="Arial" w:cs="Arial"/>
          <w:sz w:val="24"/>
          <w:szCs w:val="24"/>
        </w:rPr>
      </w:pPr>
    </w:p>
    <w:p w14:paraId="380A27A1" w14:textId="77777777" w:rsid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  <w:highlight w:val="yellow"/>
        </w:rPr>
        <w:t>Project Plan:</w:t>
      </w:r>
      <w:r w:rsidRPr="00061787">
        <w:rPr>
          <w:rFonts w:ascii="Arial" w:hAnsi="Arial" w:cs="Arial"/>
          <w:sz w:val="24"/>
          <w:szCs w:val="24"/>
        </w:rPr>
        <w:t xml:space="preserve"> </w:t>
      </w:r>
    </w:p>
    <w:p w14:paraId="01B66358" w14:textId="2793FF3D" w:rsidR="0088792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Create a data dashboard app </w:t>
      </w:r>
      <w:r w:rsidR="00CB633A">
        <w:rPr>
          <w:rFonts w:ascii="Arial" w:hAnsi="Arial" w:cs="Arial"/>
          <w:sz w:val="24"/>
          <w:szCs w:val="24"/>
        </w:rPr>
        <w:t>(</w:t>
      </w:r>
      <w:r w:rsidR="00887927">
        <w:rPr>
          <w:rFonts w:ascii="Arial" w:hAnsi="Arial" w:cs="Arial"/>
          <w:sz w:val="24"/>
          <w:szCs w:val="24"/>
        </w:rPr>
        <w:t xml:space="preserve">preferably with </w:t>
      </w:r>
      <w:proofErr w:type="spellStart"/>
      <w:r w:rsidR="00887927">
        <w:rPr>
          <w:rFonts w:ascii="Arial" w:hAnsi="Arial" w:cs="Arial"/>
          <w:sz w:val="24"/>
          <w:szCs w:val="24"/>
        </w:rPr>
        <w:t>Plotly</w:t>
      </w:r>
      <w:proofErr w:type="spellEnd"/>
      <w:r w:rsidR="00887927">
        <w:rPr>
          <w:rFonts w:ascii="Arial" w:hAnsi="Arial" w:cs="Arial"/>
          <w:sz w:val="24"/>
          <w:szCs w:val="24"/>
        </w:rPr>
        <w:t xml:space="preserve"> Dash) that interacts with PostgreSQL and/or MongoDB </w:t>
      </w:r>
      <w:r w:rsidRPr="00061787">
        <w:rPr>
          <w:rFonts w:ascii="Arial" w:hAnsi="Arial" w:cs="Arial"/>
          <w:sz w:val="24"/>
          <w:szCs w:val="24"/>
        </w:rPr>
        <w:t>that can be made interactive with drop-down menu</w:t>
      </w:r>
      <w:r w:rsidR="00887927">
        <w:rPr>
          <w:rFonts w:ascii="Arial" w:hAnsi="Arial" w:cs="Arial"/>
          <w:sz w:val="24"/>
          <w:szCs w:val="24"/>
        </w:rPr>
        <w:t>, slide bars, and zoom capabilities</w:t>
      </w:r>
      <w:r w:rsidRPr="00061787">
        <w:rPr>
          <w:rFonts w:ascii="Arial" w:hAnsi="Arial" w:cs="Arial"/>
          <w:sz w:val="24"/>
          <w:szCs w:val="24"/>
        </w:rPr>
        <w:t>.</w:t>
      </w:r>
    </w:p>
    <w:p w14:paraId="2E670877" w14:textId="4AB7FD5A" w:rsidR="00061787" w:rsidRPr="00061787" w:rsidRDefault="00061787" w:rsidP="00CB633A">
      <w:pPr>
        <w:ind w:firstLine="720"/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(1) Source data, clean and upload onto the PostgreSQL</w:t>
      </w:r>
    </w:p>
    <w:p w14:paraId="41BC8F18" w14:textId="6BCCD310" w:rsidR="00061787" w:rsidRPr="00061787" w:rsidRDefault="00061787" w:rsidP="00CB633A">
      <w:pPr>
        <w:ind w:firstLine="720"/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(2) Retrieve the data from PostgreSQL and display the data on the Flask app</w:t>
      </w:r>
    </w:p>
    <w:p w14:paraId="79CA6AFD" w14:textId="45E8D908" w:rsidR="00061787" w:rsidRPr="00061787" w:rsidRDefault="00061787" w:rsidP="00CB633A">
      <w:pPr>
        <w:ind w:firstLine="720"/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(3) CSS and HTML for webpage</w:t>
      </w:r>
    </w:p>
    <w:p w14:paraId="65775735" w14:textId="241DEDE7" w:rsidR="00061787" w:rsidRPr="00061787" w:rsidRDefault="00061787" w:rsidP="00CB633A">
      <w:pPr>
        <w:ind w:firstLine="720"/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(4) JS for interactivity </w:t>
      </w:r>
    </w:p>
    <w:p w14:paraId="2E596A4A" w14:textId="39CB97C9" w:rsidR="00061787" w:rsidRPr="00061787" w:rsidRDefault="00061787" w:rsidP="00CB633A">
      <w:pPr>
        <w:ind w:firstLine="720"/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(5) Employing a live server to deploy</w:t>
      </w:r>
    </w:p>
    <w:p w14:paraId="27F29DF9" w14:textId="6558282F" w:rsidR="00061787" w:rsidRDefault="00061787" w:rsidP="00CB633A">
      <w:pPr>
        <w:ind w:firstLine="720"/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(6) Dashboard Elements will display a relevant plot showcasing  -</w:t>
      </w:r>
    </w:p>
    <w:p w14:paraId="7DB49797" w14:textId="37ED5C17" w:rsidR="00061787" w:rsidRPr="00061787" w:rsidRDefault="00061787" w:rsidP="00CB633A">
      <w:pPr>
        <w:ind w:left="720"/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(a) 'Spending by country' - Total spending by each countries in a specific year (in millions) - </w:t>
      </w:r>
    </w:p>
    <w:p w14:paraId="1428856D" w14:textId="46BD326A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lastRenderedPageBreak/>
        <w:t>(b) 'Spending by Year' - Total spending for each country for all years  - 'Spending by Year'</w:t>
      </w:r>
    </w:p>
    <w:p w14:paraId="71936CF4" w14:textId="1FDEEB5A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(c) 'Country on map' - Use </w:t>
      </w:r>
      <w:proofErr w:type="spellStart"/>
      <w:r w:rsidRPr="00061787">
        <w:rPr>
          <w:rFonts w:ascii="Arial" w:hAnsi="Arial" w:cs="Arial"/>
          <w:sz w:val="24"/>
          <w:szCs w:val="24"/>
        </w:rPr>
        <w:t>lat</w:t>
      </w:r>
      <w:proofErr w:type="spellEnd"/>
      <w:r w:rsidRPr="00061787">
        <w:rPr>
          <w:rFonts w:ascii="Arial" w:hAnsi="Arial" w:cs="Arial"/>
          <w:sz w:val="24"/>
          <w:szCs w:val="24"/>
        </w:rPr>
        <w:t xml:space="preserve"> and long markers to highlight different countries/ places on map - 'Spending by country on map'</w:t>
      </w:r>
    </w:p>
    <w:p w14:paraId="3FC7BBFC" w14:textId="68C5DE94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(d) '</w:t>
      </w:r>
      <w:r w:rsidR="0065736D">
        <w:rPr>
          <w:rFonts w:ascii="Arial" w:hAnsi="Arial" w:cs="Arial"/>
          <w:sz w:val="24"/>
          <w:szCs w:val="24"/>
        </w:rPr>
        <w:t xml:space="preserve">Share </w:t>
      </w:r>
      <w:r w:rsidRPr="00061787">
        <w:rPr>
          <w:rFonts w:ascii="Arial" w:hAnsi="Arial" w:cs="Arial"/>
          <w:sz w:val="24"/>
          <w:szCs w:val="24"/>
        </w:rPr>
        <w:t xml:space="preserve">of </w:t>
      </w:r>
      <w:r w:rsidR="0065736D">
        <w:rPr>
          <w:rFonts w:ascii="Arial" w:hAnsi="Arial" w:cs="Arial"/>
          <w:sz w:val="24"/>
          <w:szCs w:val="24"/>
        </w:rPr>
        <w:t xml:space="preserve">the </w:t>
      </w:r>
      <w:r w:rsidRPr="00061787">
        <w:rPr>
          <w:rFonts w:ascii="Arial" w:hAnsi="Arial" w:cs="Arial"/>
          <w:sz w:val="24"/>
          <w:szCs w:val="24"/>
        </w:rPr>
        <w:t>total health spend' - Share of the total health spending</w:t>
      </w:r>
    </w:p>
    <w:p w14:paraId="6C838963" w14:textId="26308C85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(e) 'Spending by % GDP' - Total spending as a percentage of GDP - Spending by % GDP,</w:t>
      </w:r>
    </w:p>
    <w:p w14:paraId="0D3A88D0" w14:textId="332722B8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(f) 'Spending by per capita' - by per capita (USD) </w:t>
      </w:r>
    </w:p>
    <w:p w14:paraId="199F5221" w14:textId="63998776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(g) 'Pharma News Headline' - Web scraping to get new headline regarding any updates </w:t>
      </w:r>
      <w:r w:rsidR="00CB633A">
        <w:rPr>
          <w:rFonts w:ascii="Arial" w:hAnsi="Arial" w:cs="Arial"/>
          <w:sz w:val="24"/>
          <w:szCs w:val="24"/>
        </w:rPr>
        <w:t xml:space="preserve">in the pharmaceutical space stored in </w:t>
      </w:r>
      <w:proofErr w:type="spellStart"/>
      <w:r w:rsidR="00CB633A">
        <w:rPr>
          <w:rFonts w:ascii="Arial" w:hAnsi="Arial" w:cs="Arial"/>
          <w:sz w:val="24"/>
          <w:szCs w:val="24"/>
        </w:rPr>
        <w:t>mongoDB</w:t>
      </w:r>
      <w:proofErr w:type="spellEnd"/>
    </w:p>
    <w:p w14:paraId="7D584DF8" w14:textId="77777777" w:rsidR="00061787" w:rsidRDefault="00061787" w:rsidP="00061787">
      <w:pPr>
        <w:rPr>
          <w:rFonts w:ascii="Arial" w:hAnsi="Arial" w:cs="Arial"/>
          <w:sz w:val="24"/>
          <w:szCs w:val="24"/>
        </w:rPr>
      </w:pPr>
    </w:p>
    <w:p w14:paraId="7E80ED8A" w14:textId="3E881695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  <w:highlight w:val="yellow"/>
        </w:rPr>
        <w:t xml:space="preserve">Initial </w:t>
      </w:r>
      <w:r w:rsidR="00CB633A">
        <w:rPr>
          <w:rFonts w:ascii="Arial" w:hAnsi="Arial" w:cs="Arial"/>
          <w:sz w:val="24"/>
          <w:szCs w:val="24"/>
          <w:highlight w:val="yellow"/>
        </w:rPr>
        <w:t>Split</w:t>
      </w:r>
      <w:r w:rsidRPr="00061787">
        <w:rPr>
          <w:rFonts w:ascii="Arial" w:hAnsi="Arial" w:cs="Arial"/>
          <w:sz w:val="24"/>
          <w:szCs w:val="24"/>
          <w:highlight w:val="yellow"/>
        </w:rPr>
        <w:t xml:space="preserve"> of the Project :</w:t>
      </w:r>
    </w:p>
    <w:p w14:paraId="3325CCCE" w14:textId="2844F712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(1) Charlotte- some database </w:t>
      </w:r>
      <w:r w:rsidR="00887927">
        <w:rPr>
          <w:rFonts w:ascii="Arial" w:hAnsi="Arial" w:cs="Arial"/>
          <w:sz w:val="24"/>
          <w:szCs w:val="24"/>
        </w:rPr>
        <w:t xml:space="preserve">work </w:t>
      </w:r>
      <w:r w:rsidRPr="00061787">
        <w:rPr>
          <w:rFonts w:ascii="Arial" w:hAnsi="Arial" w:cs="Arial"/>
          <w:sz w:val="24"/>
          <w:szCs w:val="24"/>
        </w:rPr>
        <w:t xml:space="preserve">with Vivian, and python data cleaning, </w:t>
      </w:r>
      <w:r w:rsidR="00887927" w:rsidRPr="00061787">
        <w:rPr>
          <w:rFonts w:ascii="Arial" w:hAnsi="Arial" w:cs="Arial"/>
          <w:sz w:val="24"/>
          <w:szCs w:val="24"/>
        </w:rPr>
        <w:t>SQLAlchemy</w:t>
      </w:r>
    </w:p>
    <w:p w14:paraId="4C2ED679" w14:textId="5BAC271A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(2) Vivian- SQL – database build + ERD </w:t>
      </w:r>
    </w:p>
    <w:p w14:paraId="3BE6BF6B" w14:textId="3B179905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(3) Grace- Half data clean half flask API - matplotlib</w:t>
      </w:r>
    </w:p>
    <w:p w14:paraId="1E4A2F16" w14:textId="18CF6191" w:rsidR="00061787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>(4) Helen- other half data – some flask -matplotlib-JS</w:t>
      </w:r>
    </w:p>
    <w:p w14:paraId="346826C4" w14:textId="0786AD30" w:rsidR="004232A9" w:rsidRPr="00061787" w:rsidRDefault="00061787" w:rsidP="00061787">
      <w:pPr>
        <w:rPr>
          <w:rFonts w:ascii="Arial" w:hAnsi="Arial" w:cs="Arial"/>
          <w:sz w:val="24"/>
          <w:szCs w:val="24"/>
        </w:rPr>
      </w:pPr>
      <w:r w:rsidRPr="00061787">
        <w:rPr>
          <w:rFonts w:ascii="Arial" w:hAnsi="Arial" w:cs="Arial"/>
          <w:sz w:val="24"/>
          <w:szCs w:val="24"/>
        </w:rPr>
        <w:t xml:space="preserve">(5) Farjana- HTML, </w:t>
      </w:r>
      <w:r w:rsidR="00887927" w:rsidRPr="00061787">
        <w:rPr>
          <w:rFonts w:ascii="Arial" w:hAnsi="Arial" w:cs="Arial"/>
          <w:sz w:val="24"/>
          <w:szCs w:val="24"/>
        </w:rPr>
        <w:t>Web scraping</w:t>
      </w:r>
      <w:r w:rsidRPr="00061787">
        <w:rPr>
          <w:rFonts w:ascii="Arial" w:hAnsi="Arial" w:cs="Arial"/>
          <w:sz w:val="24"/>
          <w:szCs w:val="24"/>
        </w:rPr>
        <w:t xml:space="preserve">, rest of flask, CSS, JS. Final writer. </w:t>
      </w:r>
    </w:p>
    <w:sectPr w:rsidR="004232A9" w:rsidRPr="0006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DFE"/>
    <w:multiLevelType w:val="hybridMultilevel"/>
    <w:tmpl w:val="7BC601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22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A7"/>
    <w:rsid w:val="00061787"/>
    <w:rsid w:val="00264F79"/>
    <w:rsid w:val="00271C1E"/>
    <w:rsid w:val="002923A7"/>
    <w:rsid w:val="002E5E81"/>
    <w:rsid w:val="004232A9"/>
    <w:rsid w:val="004C4A4D"/>
    <w:rsid w:val="00524EA2"/>
    <w:rsid w:val="005902E2"/>
    <w:rsid w:val="005A4776"/>
    <w:rsid w:val="00620BF1"/>
    <w:rsid w:val="0065736D"/>
    <w:rsid w:val="008434DF"/>
    <w:rsid w:val="00887927"/>
    <w:rsid w:val="0094077D"/>
    <w:rsid w:val="00941AF2"/>
    <w:rsid w:val="009F0932"/>
    <w:rsid w:val="00A822A1"/>
    <w:rsid w:val="00AD3658"/>
    <w:rsid w:val="00AF6C51"/>
    <w:rsid w:val="00CB4754"/>
    <w:rsid w:val="00CB633A"/>
    <w:rsid w:val="00D1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60E3"/>
  <w15:chartTrackingRefBased/>
  <w15:docId w15:val="{8F7DE542-ABFF-4650-8C98-B588E40A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Vlachou</dc:creator>
  <cp:keywords/>
  <dc:description/>
  <cp:lastModifiedBy>8080</cp:lastModifiedBy>
  <cp:revision>2</cp:revision>
  <dcterms:created xsi:type="dcterms:W3CDTF">2022-12-09T08:51:00Z</dcterms:created>
  <dcterms:modified xsi:type="dcterms:W3CDTF">2022-12-09T08:51:00Z</dcterms:modified>
</cp:coreProperties>
</file>