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2185" w14:textId="673BBF11" w:rsidR="00F032E4" w:rsidRDefault="00BF44EA">
      <w:pPr>
        <w:pStyle w:val="a3"/>
        <w:spacing w:after="20"/>
        <w:rPr>
          <w:rFonts w:hint="eastAsia"/>
        </w:rPr>
      </w:pPr>
      <w:r>
        <w:rPr>
          <w:rFonts w:ascii="等线" w:eastAsia="等线" w:hAnsi="等线"/>
          <w:noProof/>
        </w:rPr>
        <w:drawing>
          <wp:inline distT="0" distB="0" distL="0" distR="0" wp14:anchorId="51196248" wp14:editId="078DFC81">
            <wp:extent cx="6254750" cy="3098800"/>
            <wp:effectExtent l="0" t="0" r="0" b="6350"/>
            <wp:docPr id="49537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等线" w:eastAsia="等线" w:hAnsi="等线"/>
        </w:rPr>
        <w:t>MC Mod Finder</w:t>
      </w:r>
    </w:p>
    <w:p w14:paraId="1F85BB44" w14:textId="77777777" w:rsidR="00F032E4" w:rsidRDefault="00000000">
      <w:pPr>
        <w:pStyle w:val="a4"/>
        <w:spacing w:after="160"/>
        <w:rPr>
          <w:rFonts w:hint="eastAsia"/>
        </w:rPr>
      </w:pPr>
      <w:r>
        <w:t>从一句模糊需求到可用站点：问题 / 提示词 / 结果</w:t>
      </w:r>
    </w:p>
    <w:p w14:paraId="686DF246" w14:textId="77777777" w:rsidR="00F032E4" w:rsidRDefault="00000000">
      <w:pPr>
        <w:pStyle w:val="1"/>
        <w:keepNext/>
        <w:rPr>
          <w:rFonts w:hint="eastAsia"/>
        </w:rPr>
      </w:pPr>
      <w:r>
        <w:rPr>
          <w:rFonts w:ascii="等线" w:eastAsia="等线" w:hAnsi="等线"/>
        </w:rPr>
        <w:t>一、问题</w:t>
      </w:r>
    </w:p>
    <w:p w14:paraId="5CF447B6" w14:textId="77777777" w:rsidR="00F032E4" w:rsidRDefault="00000000">
      <w:pPr>
        <w:rPr>
          <w:rFonts w:hint="eastAsia"/>
        </w:rPr>
      </w:pPr>
      <w:r>
        <w:t>装一个《我的世界》模组或整合包，得先在 Modrinth、CurseForge、MC百科之间来回翻：条目散在不同平台，版本与加载器要逐个比对，下载页不显示速度，同一个模组在不同平台的下载体验可能差一个数量级。要找「一个能用的模组」，实际上被拆成了搜索、比对、试下载三段重复劳动。</w:t>
      </w:r>
    </w:p>
    <w:p w14:paraId="226FFA9E" w14:textId="77777777" w:rsidR="00F032E4" w:rsidRDefault="00000000">
      <w:pPr>
        <w:rPr>
          <w:rFonts w:hint="eastAsia"/>
        </w:rPr>
      </w:pPr>
      <w:r>
        <w:t>要解决的问题因此可以写成一句话：</w:t>
      </w:r>
      <w:r>
        <w:rPr>
          <w:b/>
        </w:rPr>
        <w:t>给一个名字（外加版本与类型），直接返回一份带理由的推荐排序，并把「下载快不快、是不是免费」做成可核对的排序依据，而不是站点自己说的热门榜。</w:t>
      </w:r>
    </w:p>
    <w:p w14:paraId="3CEE4FA6" w14:textId="77777777" w:rsidR="00F032E4" w:rsidRDefault="00000000">
      <w:pPr>
        <w:pStyle w:val="1"/>
        <w:keepNext/>
        <w:rPr>
          <w:rFonts w:hint="eastAsia"/>
        </w:rPr>
      </w:pPr>
      <w:r>
        <w:rPr>
          <w:rFonts w:ascii="等线" w:eastAsia="等线" w:hAnsi="等线"/>
        </w:rPr>
        <w:t>二、提示词：需求是分阶段长出来的</w:t>
      </w:r>
    </w:p>
    <w:p w14:paraId="1D725B63" w14:textId="77777777" w:rsidR="00F032E4" w:rsidRDefault="00000000">
      <w:pPr>
        <w:spacing w:after="100"/>
        <w:rPr>
          <w:rFonts w:hint="eastAsia"/>
        </w:rPr>
      </w:pPr>
      <w:r>
        <w:t>站点不是一次说清楚的。下表按阶段列出提示词，可以看到需求从「一个搜索框」逐步收紧到「可解释、可调、可部署」的闭环：</w:t>
      </w:r>
    </w:p>
    <w:tbl>
      <w:tblPr>
        <w:tblStyle w:val="a5"/>
        <w:tblW w:w="0" w:type="auto"/>
        <w:tblInd w:w="0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60"/>
        <w:gridCol w:w="1000"/>
        <w:gridCol w:w="3400"/>
        <w:gridCol w:w="4400"/>
      </w:tblGrid>
      <w:tr w:rsidR="00F032E4" w14:paraId="35EF1B61" w14:textId="77777777">
        <w:trPr>
          <w:tblHeader/>
        </w:trPr>
        <w:tc>
          <w:tcPr>
            <w:tcW w:w="560" w:type="dxa"/>
            <w:shd w:val="clear" w:color="auto" w:fill="EFF3F7"/>
            <w:vAlign w:val="center"/>
          </w:tcPr>
          <w:p w14:paraId="4728B4C3" w14:textId="77777777" w:rsidR="00F032E4" w:rsidRDefault="00000000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  <w:tc>
          <w:tcPr>
            <w:tcW w:w="1000" w:type="dxa"/>
            <w:shd w:val="clear" w:color="auto" w:fill="EFF3F7"/>
            <w:vAlign w:val="center"/>
          </w:tcPr>
          <w:p w14:paraId="7FAB87D5" w14:textId="77777777" w:rsidR="00F032E4" w:rsidRDefault="00000000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rPr>
                <w:b/>
              </w:rPr>
              <w:t>需求状态</w:t>
            </w:r>
          </w:p>
        </w:tc>
        <w:tc>
          <w:tcPr>
            <w:tcW w:w="3400" w:type="dxa"/>
            <w:shd w:val="clear" w:color="auto" w:fill="EFF3F7"/>
            <w:vAlign w:val="center"/>
          </w:tcPr>
          <w:p w14:paraId="72870544" w14:textId="77777777" w:rsidR="00F032E4" w:rsidRDefault="00000000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rPr>
                <w:b/>
              </w:rPr>
              <w:t>用户提示词（演进）</w:t>
            </w:r>
          </w:p>
        </w:tc>
        <w:tc>
          <w:tcPr>
            <w:tcW w:w="4400" w:type="dxa"/>
            <w:shd w:val="clear" w:color="auto" w:fill="EFF3F7"/>
            <w:vAlign w:val="center"/>
          </w:tcPr>
          <w:p w14:paraId="40E1EA87" w14:textId="77777777" w:rsidR="00F032E4" w:rsidRDefault="00000000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rPr>
                <w:b/>
              </w:rPr>
              <w:t>对应结果</w:t>
            </w:r>
          </w:p>
        </w:tc>
      </w:tr>
      <w:tr w:rsidR="00F032E4" w14:paraId="4815CA9E" w14:textId="77777777">
        <w:tc>
          <w:tcPr>
            <w:tcW w:w="560" w:type="dxa"/>
            <w:vAlign w:val="center"/>
          </w:tcPr>
          <w:p w14:paraId="30FA2604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1000" w:type="dxa"/>
            <w:vAlign w:val="center"/>
          </w:tcPr>
          <w:p w14:paraId="07912FC3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模糊需求</w:t>
            </w:r>
          </w:p>
        </w:tc>
        <w:tc>
          <w:tcPr>
            <w:tcW w:w="3400" w:type="dxa"/>
            <w:vAlign w:val="center"/>
          </w:tcPr>
          <w:p w14:paraId="67E20A2E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“想做一个我的世界模组网站，能搜模组和整合包。”</w:t>
            </w:r>
          </w:p>
        </w:tc>
        <w:tc>
          <w:tcPr>
            <w:tcW w:w="4400" w:type="dxa"/>
            <w:vAlign w:val="center"/>
          </w:tcPr>
          <w:p w14:paraId="65AD6558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定下定位：只做</w:t>
            </w:r>
            <w:r>
              <w:rPr>
                <w:b/>
              </w:rPr>
              <w:t>检索与推荐</w:t>
            </w:r>
            <w:r>
              <w:t>，不做下载托管；技术底线是</w:t>
            </w:r>
            <w:r>
              <w:rPr>
                <w:b/>
              </w:rPr>
              <w:t>零依赖 Node</w:t>
            </w:r>
            <w:r>
              <w:t>。</w:t>
            </w:r>
          </w:p>
        </w:tc>
      </w:tr>
      <w:tr w:rsidR="00F032E4" w14:paraId="42A50FE7" w14:textId="77777777">
        <w:tc>
          <w:tcPr>
            <w:tcW w:w="560" w:type="dxa"/>
            <w:vAlign w:val="center"/>
          </w:tcPr>
          <w:p w14:paraId="070AED96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1000" w:type="dxa"/>
            <w:vAlign w:val="center"/>
          </w:tcPr>
          <w:p w14:paraId="49495355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跨平台检索</w:t>
            </w:r>
          </w:p>
        </w:tc>
        <w:tc>
          <w:tcPr>
            <w:tcW w:w="3400" w:type="dxa"/>
            <w:vAlign w:val="center"/>
          </w:tcPr>
          <w:p w14:paraId="1D0EB46E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“搜索要能同时搜 Modrinth、CurseForge，但要按名称、游戏版本、类型筛。”</w:t>
            </w:r>
          </w:p>
        </w:tc>
        <w:tc>
          <w:tcPr>
            <w:tcW w:w="4400" w:type="dxa"/>
            <w:vAlign w:val="center"/>
          </w:tcPr>
          <w:p w14:paraId="582C9D8D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多数据源并行查询 + 字段归一化 + 跨平台去重（同名保留下载量高的那条）。</w:t>
            </w:r>
          </w:p>
        </w:tc>
      </w:tr>
      <w:tr w:rsidR="00F032E4" w14:paraId="4119C309" w14:textId="77777777">
        <w:tc>
          <w:tcPr>
            <w:tcW w:w="560" w:type="dxa"/>
            <w:vAlign w:val="center"/>
          </w:tcPr>
          <w:p w14:paraId="515FD70D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1000" w:type="dxa"/>
            <w:vAlign w:val="center"/>
          </w:tcPr>
          <w:p w14:paraId="64C9E829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排序依据</w:t>
            </w:r>
          </w:p>
        </w:tc>
        <w:tc>
          <w:tcPr>
            <w:tcW w:w="3400" w:type="dxa"/>
            <w:vAlign w:val="center"/>
          </w:tcPr>
          <w:p w14:paraId="30DC4FF3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“结果要能按下载速度以及是否免费来推荐。”</w:t>
            </w:r>
          </w:p>
        </w:tc>
        <w:tc>
          <w:tcPr>
            <w:tcW w:w="4400" w:type="dxa"/>
            <w:vAlign w:val="center"/>
          </w:tcPr>
          <w:p w14:paraId="0EF3FC11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推荐分 = 6 维加权：相关度 30%、下载量 20%、速度 20%、免费 15%、更新 10%、关注 5%。</w:t>
            </w:r>
          </w:p>
        </w:tc>
      </w:tr>
      <w:tr w:rsidR="00F032E4" w14:paraId="605E145E" w14:textId="77777777">
        <w:tc>
          <w:tcPr>
            <w:tcW w:w="560" w:type="dxa"/>
            <w:vAlign w:val="center"/>
          </w:tcPr>
          <w:p w14:paraId="145C0637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lastRenderedPageBreak/>
              <w:t>4</w:t>
            </w:r>
          </w:p>
        </w:tc>
        <w:tc>
          <w:tcPr>
            <w:tcW w:w="1000" w:type="dxa"/>
            <w:vAlign w:val="center"/>
          </w:tcPr>
          <w:p w14:paraId="29672C92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真实速度</w:t>
            </w:r>
          </w:p>
        </w:tc>
        <w:tc>
          <w:tcPr>
            <w:tcW w:w="3400" w:type="dxa"/>
            <w:vAlign w:val="center"/>
          </w:tcPr>
          <w:p w14:paraId="7625A68A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“速度不要估算，要真的测；但只测一小段，别把整个包拖下来。”</w:t>
            </w:r>
          </w:p>
        </w:tc>
        <w:tc>
          <w:tcPr>
            <w:tcW w:w="4400" w:type="dxa"/>
            <w:vAlign w:val="center"/>
          </w:tcPr>
          <w:p w14:paraId="1D73039B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Range 分块只读 1 MiB、6 秒超时、并发 3；</w:t>
            </w:r>
            <w:r>
              <w:rPr>
                <w:b/>
              </w:rPr>
              <w:t>速度 = 读取字节 ÷ 流式时间，排除首字节延迟</w:t>
            </w:r>
            <w:r>
              <w:t>。</w:t>
            </w:r>
          </w:p>
        </w:tc>
      </w:tr>
      <w:tr w:rsidR="00F032E4" w14:paraId="3C9E6717" w14:textId="77777777">
        <w:tc>
          <w:tcPr>
            <w:tcW w:w="560" w:type="dxa"/>
            <w:vAlign w:val="center"/>
          </w:tcPr>
          <w:p w14:paraId="144049CB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5</w:t>
            </w:r>
          </w:p>
        </w:tc>
        <w:tc>
          <w:tcPr>
            <w:tcW w:w="1000" w:type="dxa"/>
            <w:vAlign w:val="center"/>
          </w:tcPr>
          <w:p w14:paraId="015BBCF4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可解释可调</w:t>
            </w:r>
          </w:p>
        </w:tc>
        <w:tc>
          <w:tcPr>
            <w:tcW w:w="3400" w:type="dxa"/>
            <w:vAlign w:val="center"/>
          </w:tcPr>
          <w:p w14:paraId="376C85B4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“推荐依据要看得见，权重我想自己拖；慢一点不算失败、同一个 CDN 别重复测。”</w:t>
            </w:r>
          </w:p>
        </w:tc>
        <w:tc>
          <w:tcPr>
            <w:tcW w:w="4400" w:type="dxa"/>
            <w:vAlign w:val="center"/>
          </w:tcPr>
          <w:p w14:paraId="5952128C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卡片列出各维度得分与贡献；6 个滑条实时重排并本地保存；按 CDN 主机缓存 10 分钟，超时但有样本仍给速率。</w:t>
            </w:r>
          </w:p>
        </w:tc>
      </w:tr>
      <w:tr w:rsidR="00F032E4" w14:paraId="46EC5A3E" w14:textId="77777777">
        <w:tc>
          <w:tcPr>
            <w:tcW w:w="560" w:type="dxa"/>
            <w:vAlign w:val="center"/>
          </w:tcPr>
          <w:p w14:paraId="23E5BC37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6</w:t>
            </w:r>
          </w:p>
        </w:tc>
        <w:tc>
          <w:tcPr>
            <w:tcW w:w="1000" w:type="dxa"/>
            <w:vAlign w:val="center"/>
          </w:tcPr>
          <w:p w14:paraId="3F72622C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收尾与公开</w:t>
            </w:r>
          </w:p>
        </w:tc>
        <w:tc>
          <w:tcPr>
            <w:tcW w:w="3400" w:type="dxa"/>
            <w:vAlign w:val="center"/>
          </w:tcPr>
          <w:p w14:paraId="222D03CF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“要能双击就用、不弹黑窗；别人也想用，怎么给外面访问？先说清风险。”</w:t>
            </w:r>
          </w:p>
        </w:tc>
        <w:tc>
          <w:tcPr>
            <w:tcW w:w="4400" w:type="dxa"/>
            <w:vAlign w:val="center"/>
          </w:tcPr>
          <w:p w14:paraId="33F7DD2A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桌面快捷方式 + 纯 ASCII 启动脚本，失败自动打开日志；三种公开方案 + 默认限流，避免测速口被当成免费下载器。</w:t>
            </w:r>
          </w:p>
        </w:tc>
      </w:tr>
    </w:tbl>
    <w:p w14:paraId="744EC906" w14:textId="77777777" w:rsidR="00F032E4" w:rsidRDefault="00F032E4">
      <w:pPr>
        <w:spacing w:after="0" w:line="200" w:lineRule="auto"/>
        <w:rPr>
          <w:rFonts w:hint="eastAsia"/>
        </w:rPr>
      </w:pPr>
    </w:p>
    <w:p w14:paraId="0D82D67B" w14:textId="77777777" w:rsidR="00F032E4" w:rsidRDefault="00000000">
      <w:pPr>
        <w:pStyle w:val="1"/>
        <w:keepNext/>
        <w:rPr>
          <w:rFonts w:hint="eastAsia"/>
        </w:rPr>
      </w:pPr>
      <w:r>
        <w:rPr>
          <w:rFonts w:ascii="等线" w:eastAsia="等线" w:hAnsi="等线"/>
        </w:rPr>
        <w:t>三、结果</w:t>
      </w:r>
    </w:p>
    <w:p w14:paraId="6F6AE45A" w14:textId="77777777" w:rsidR="00F032E4" w:rsidRDefault="00000000">
      <w:pPr>
        <w:spacing w:after="100"/>
        <w:rPr>
          <w:rFonts w:hint="eastAsia"/>
        </w:rPr>
      </w:pPr>
      <w:r>
        <w:t>最终交付的是零依赖 Node 站点（</w:t>
      </w:r>
      <w:r>
        <w:rPr>
          <w:rFonts w:ascii="Consolas" w:hAnsi="Consolas"/>
          <w:color w:val="9C3F1F"/>
          <w:sz w:val="18"/>
        </w:rPr>
        <w:t>npm start</w:t>
      </w:r>
      <w:r>
        <w:t xml:space="preserve"> 即跑）：界面分搜索筛选区、推荐权重面板、结果卡片，工具栏提供「为推荐测速」。核心功能与落点：</w:t>
      </w:r>
    </w:p>
    <w:tbl>
      <w:tblPr>
        <w:tblStyle w:val="a5"/>
        <w:tblW w:w="0" w:type="auto"/>
        <w:tblInd w:w="0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032E4" w14:paraId="68E5EF92" w14:textId="77777777">
        <w:trPr>
          <w:tblHeader/>
        </w:trPr>
        <w:tc>
          <w:tcPr>
            <w:tcW w:w="1500" w:type="dxa"/>
            <w:shd w:val="clear" w:color="auto" w:fill="EFF3F7"/>
            <w:vAlign w:val="center"/>
          </w:tcPr>
          <w:p w14:paraId="72C74F52" w14:textId="77777777" w:rsidR="00F032E4" w:rsidRDefault="00000000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rPr>
                <w:b/>
              </w:rPr>
              <w:t>核心功能</w:t>
            </w:r>
          </w:p>
        </w:tc>
        <w:tc>
          <w:tcPr>
            <w:tcW w:w="7860" w:type="dxa"/>
            <w:shd w:val="clear" w:color="auto" w:fill="EFF3F7"/>
            <w:vAlign w:val="center"/>
          </w:tcPr>
          <w:p w14:paraId="633AFC17" w14:textId="77777777" w:rsidR="00F032E4" w:rsidRDefault="00000000">
            <w:pPr>
              <w:spacing w:before="20" w:after="20" w:line="260" w:lineRule="auto"/>
              <w:jc w:val="center"/>
              <w:rPr>
                <w:rFonts w:hint="eastAsia"/>
              </w:rPr>
            </w:pPr>
            <w:r>
              <w:rPr>
                <w:b/>
              </w:rPr>
              <w:t>落到的结果</w:t>
            </w:r>
          </w:p>
        </w:tc>
      </w:tr>
      <w:tr w:rsidR="00F032E4" w14:paraId="01C943D8" w14:textId="77777777">
        <w:tc>
          <w:tcPr>
            <w:tcW w:w="1500" w:type="dxa"/>
            <w:vAlign w:val="center"/>
          </w:tcPr>
          <w:p w14:paraId="58249F7C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一、跨平台搜索</w:t>
            </w:r>
          </w:p>
        </w:tc>
        <w:tc>
          <w:tcPr>
            <w:tcW w:w="7860" w:type="dxa"/>
            <w:vAlign w:val="center"/>
          </w:tcPr>
          <w:p w14:paraId="10074406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一次输入同时查 Modrinth 与 CurseForge，按名称 + 游戏版本 + 加载器 + 类型（模组/整合包/资源包/光影/数据包）过滤；同一项目在两个平台重复时按下载量去重。</w:t>
            </w:r>
          </w:p>
        </w:tc>
      </w:tr>
      <w:tr w:rsidR="00F032E4" w14:paraId="55320C52" w14:textId="77777777">
        <w:tc>
          <w:tcPr>
            <w:tcW w:w="1500" w:type="dxa"/>
            <w:vAlign w:val="center"/>
          </w:tcPr>
          <w:p w14:paraId="213C68A6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二、按速度与免费推荐</w:t>
            </w:r>
          </w:p>
        </w:tc>
        <w:tc>
          <w:tcPr>
            <w:tcW w:w="7860" w:type="dxa"/>
            <w:vAlign w:val="center"/>
          </w:tcPr>
          <w:p w14:paraId="25875E1C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推荐分由 6 个维度加权得出，</w:t>
            </w:r>
            <w:r>
              <w:rPr>
                <w:b/>
              </w:rPr>
              <w:t>每个维度的得分、权重、贡献都在结果卡片上列明</w:t>
            </w:r>
            <w:r>
              <w:t>；权重滑条可实时调整并本地保存，调到速度 60% 即完全按速度排序。</w:t>
            </w:r>
          </w:p>
        </w:tc>
      </w:tr>
      <w:tr w:rsidR="00F032E4" w14:paraId="18C1F7D2" w14:textId="77777777">
        <w:tc>
          <w:tcPr>
            <w:tcW w:w="1500" w:type="dxa"/>
            <w:vAlign w:val="center"/>
          </w:tcPr>
          <w:p w14:paraId="7C0F8FCF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三、真实测速闭环</w:t>
            </w:r>
          </w:p>
        </w:tc>
        <w:tc>
          <w:tcPr>
            <w:tcW w:w="7860" w:type="dxa"/>
            <w:vAlign w:val="center"/>
          </w:tcPr>
          <w:p w14:paraId="7C0CF939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点「为推荐测速」后服务端真下载一小段采样，客户端带着新速度重新搜索（命中缓存，毫秒级返回），排序随之变化；同一 CDN 只发一次真实请求，其余复用。</w:t>
            </w:r>
          </w:p>
        </w:tc>
      </w:tr>
      <w:tr w:rsidR="00F032E4" w14:paraId="4504D725" w14:textId="77777777">
        <w:tc>
          <w:tcPr>
            <w:tcW w:w="1500" w:type="dxa"/>
            <w:vAlign w:val="center"/>
          </w:tcPr>
          <w:p w14:paraId="644CED5B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四、诚实的数据源策略</w:t>
            </w:r>
          </w:p>
        </w:tc>
        <w:tc>
          <w:tcPr>
            <w:tcW w:w="7860" w:type="dxa"/>
            <w:vAlign w:val="center"/>
          </w:tcPr>
          <w:p w14:paraId="763AB37E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有公开 API 的（Modrinth / CurseForge）接入并实测；已失效或无 API 的（FTB、MC百科等）不爬取、不伪造，改为「在其它站点搜索」一键深链。</w:t>
            </w:r>
          </w:p>
        </w:tc>
      </w:tr>
      <w:tr w:rsidR="00F032E4" w14:paraId="20AAF21E" w14:textId="77777777">
        <w:tc>
          <w:tcPr>
            <w:tcW w:w="1500" w:type="dxa"/>
            <w:vAlign w:val="center"/>
          </w:tcPr>
          <w:p w14:paraId="65BE6F58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五、调权重即调推荐</w:t>
            </w:r>
          </w:p>
        </w:tc>
        <w:tc>
          <w:tcPr>
            <w:tcW w:w="7860" w:type="dxa"/>
            <w:vAlign w:val="center"/>
          </w:tcPr>
          <w:p w14:paraId="55C2790E" w14:textId="77777777" w:rsidR="00F032E4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t>同一批结果，把速度权重从 20% 拉到 60% 后名次立刻改变（实测）：</w:t>
            </w:r>
            <w:r>
              <w:rPr>
                <w:rFonts w:ascii="Consolas" w:hAnsi="Consolas"/>
                <w:color w:val="9C3F1F"/>
                <w:sz w:val="18"/>
              </w:rPr>
              <w:t>Create: Steam 'n' Rails</w:t>
            </w:r>
            <w:r>
              <w:t xml:space="preserve"> 从第 2 掉到第 4，</w:t>
            </w:r>
            <w:r>
              <w:rPr>
                <w:rFonts w:ascii="Consolas" w:hAnsi="Consolas"/>
                <w:color w:val="9C3F1F"/>
                <w:sz w:val="18"/>
              </w:rPr>
              <w:t>Create Slice &amp; Dice</w:t>
            </w:r>
            <w:r>
              <w:t xml:space="preserve"> 从第 4 升到第 2。</w:t>
            </w:r>
          </w:p>
        </w:tc>
      </w:tr>
    </w:tbl>
    <w:p w14:paraId="59172F2E" w14:textId="77777777" w:rsidR="00F032E4" w:rsidRDefault="00F032E4">
      <w:pPr>
        <w:spacing w:after="0" w:line="200" w:lineRule="auto"/>
        <w:rPr>
          <w:rFonts w:hint="eastAsia"/>
        </w:rPr>
      </w:pPr>
    </w:p>
    <w:p w14:paraId="6979E015" w14:textId="77777777" w:rsidR="00F032E4" w:rsidRDefault="00000000">
      <w:pPr>
        <w:pStyle w:val="2"/>
        <w:keepNext/>
        <w:rPr>
          <w:rFonts w:hint="eastAsia"/>
        </w:rPr>
      </w:pPr>
      <w:r>
        <w:rPr>
          <w:rFonts w:ascii="等线" w:eastAsia="等线" w:hAnsi="等线"/>
        </w:rPr>
        <w:t>结果里最能说明问题的一处：测速真的改变了排序</w:t>
      </w:r>
    </w:p>
    <w:p w14:paraId="039686CF" w14:textId="77777777" w:rsidR="00F032E4" w:rsidRDefault="00000000">
      <w:pPr>
        <w:spacing w:after="80"/>
        <w:rPr>
          <w:rFonts w:hint="eastAsia"/>
        </w:rPr>
      </w:pPr>
      <w:r>
        <w:t>同一批结果，测速前速度项取中性值 0.55（不埋没也不抬举），测速后换成实测值，平台差距立刻反映到分数上：</w:t>
      </w:r>
    </w:p>
    <w:p w14:paraId="40BE6C5F" w14:textId="77777777" w:rsidR="00F032E4" w:rsidRDefault="00000000">
      <w:pPr>
        <w:pStyle w:val="CodeBlock"/>
        <w:spacing w:before="60" w:after="0" w:line="300" w:lineRule="auto"/>
      </w:pPr>
      <w:r>
        <w:rPr>
          <w:szCs w:val="18"/>
        </w:rPr>
        <w:t xml:space="preserve">                        </w:t>
      </w:r>
      <w:r>
        <w:rPr>
          <w:szCs w:val="18"/>
        </w:rPr>
        <w:t>速度项</w:t>
      </w:r>
      <w:r>
        <w:rPr>
          <w:szCs w:val="18"/>
        </w:rPr>
        <w:t xml:space="preserve">            </w:t>
      </w:r>
      <w:r>
        <w:rPr>
          <w:szCs w:val="18"/>
        </w:rPr>
        <w:t>实测</w:t>
      </w:r>
    </w:p>
    <w:p w14:paraId="645042B0" w14:textId="77777777" w:rsidR="00F032E4" w:rsidRDefault="00000000">
      <w:pPr>
        <w:pStyle w:val="CodeBlock"/>
        <w:spacing w:after="0" w:line="300" w:lineRule="auto"/>
      </w:pPr>
      <w:r>
        <w:rPr>
          <w:szCs w:val="18"/>
        </w:rPr>
        <w:t>Create Goggles (CF)     0.55 → 0.000     11 kbps</w:t>
      </w:r>
    </w:p>
    <w:p w14:paraId="761B5365" w14:textId="77777777" w:rsidR="00F032E4" w:rsidRDefault="00000000">
      <w:pPr>
        <w:pStyle w:val="CodeBlock"/>
        <w:spacing w:after="0" w:line="300" w:lineRule="auto"/>
      </w:pPr>
      <w:r>
        <w:rPr>
          <w:szCs w:val="18"/>
        </w:rPr>
        <w:t>Delightful Creators(CF) 0.55 → 0.000     11 kbps</w:t>
      </w:r>
    </w:p>
    <w:p w14:paraId="115B3464" w14:textId="77777777" w:rsidR="00F032E4" w:rsidRDefault="00000000">
      <w:pPr>
        <w:pStyle w:val="CodeBlock"/>
        <w:spacing w:after="0" w:line="300" w:lineRule="auto"/>
      </w:pPr>
      <w:r>
        <w:rPr>
          <w:szCs w:val="18"/>
        </w:rPr>
        <w:t xml:space="preserve">Modrinth </w:t>
      </w:r>
      <w:r>
        <w:rPr>
          <w:szCs w:val="18"/>
        </w:rPr>
        <w:t>同批</w:t>
      </w:r>
      <w:r>
        <w:rPr>
          <w:szCs w:val="18"/>
        </w:rPr>
        <w:t xml:space="preserve"> 5 </w:t>
      </w:r>
      <w:r>
        <w:rPr>
          <w:szCs w:val="18"/>
        </w:rPr>
        <w:t>条</w:t>
      </w:r>
      <w:r>
        <w:rPr>
          <w:szCs w:val="18"/>
        </w:rPr>
        <w:t xml:space="preserve">       0.55 → 0.427    357 kbps</w:t>
      </w:r>
    </w:p>
    <w:p w14:paraId="72F5ACFA" w14:textId="77777777" w:rsidR="00F032E4" w:rsidRDefault="00000000">
      <w:pPr>
        <w:pStyle w:val="CodeBlock"/>
        <w:spacing w:after="0" w:line="300" w:lineRule="auto"/>
      </w:pPr>
      <w:r>
        <w:rPr>
          <w:szCs w:val="18"/>
        </w:rPr>
        <w:t xml:space="preserve"> </w:t>
      </w:r>
    </w:p>
    <w:p w14:paraId="55F9EC0E" w14:textId="77777777" w:rsidR="00F032E4" w:rsidRDefault="00000000">
      <w:pPr>
        <w:pStyle w:val="CodeBlock"/>
        <w:spacing w:after="100" w:line="300" w:lineRule="auto"/>
      </w:pPr>
      <w:r>
        <w:rPr>
          <w:szCs w:val="18"/>
        </w:rPr>
        <w:t>同一批内容，</w:t>
      </w:r>
      <w:r>
        <w:rPr>
          <w:szCs w:val="18"/>
        </w:rPr>
        <w:t xml:space="preserve">357 kbps : 11 kbps —— </w:t>
      </w:r>
      <w:r>
        <w:rPr>
          <w:szCs w:val="18"/>
        </w:rPr>
        <w:t>差约</w:t>
      </w:r>
      <w:r>
        <w:rPr>
          <w:szCs w:val="18"/>
        </w:rPr>
        <w:t xml:space="preserve"> 32 </w:t>
      </w:r>
      <w:r>
        <w:rPr>
          <w:szCs w:val="18"/>
        </w:rPr>
        <w:t>倍；</w:t>
      </w:r>
      <w:r>
        <w:rPr>
          <w:szCs w:val="18"/>
        </w:rPr>
        <w:t xml:space="preserve">8 </w:t>
      </w:r>
      <w:r>
        <w:rPr>
          <w:szCs w:val="18"/>
        </w:rPr>
        <w:t>条结果只发了</w:t>
      </w:r>
      <w:r>
        <w:rPr>
          <w:szCs w:val="18"/>
        </w:rPr>
        <w:t xml:space="preserve"> 4 </w:t>
      </w:r>
      <w:r>
        <w:rPr>
          <w:szCs w:val="18"/>
        </w:rPr>
        <w:t>次真实探测。</w:t>
      </w:r>
    </w:p>
    <w:p w14:paraId="6FE1AB07" w14:textId="77777777" w:rsidR="00F032E4" w:rsidRDefault="00000000">
      <w:pPr>
        <w:rPr>
          <w:rFonts w:hint="eastAsia"/>
        </w:rPr>
      </w:pPr>
      <w:r>
        <w:t>这就是「按实测下载速度推荐」的价值：</w:t>
      </w:r>
      <w:r>
        <w:rPr>
          <w:b/>
        </w:rPr>
        <w:t>Modrinth 内部比不出差别（全站一个 CDN，同批结果速度一致），跨平台对比时才有区分度。</w:t>
      </w:r>
      <w:r>
        <w:t xml:space="preserve"> 推荐依据也是可读的，例如：</w:t>
      </w:r>
      <w:r>
        <w:rPr>
          <w:rFonts w:ascii="Consolas" w:hAnsi="Consolas"/>
          <w:color w:val="9C3F1F"/>
          <w:sz w:val="18"/>
        </w:rPr>
        <w:t>名称高度匹配搜索词</w:t>
      </w:r>
      <w:r>
        <w:rPr>
          <w:rFonts w:ascii="Consolas" w:hAnsi="Consolas"/>
          <w:color w:val="9C3F1F"/>
          <w:sz w:val="18"/>
        </w:rPr>
        <w:t xml:space="preserve"> / </w:t>
      </w:r>
      <w:r>
        <w:rPr>
          <w:rFonts w:ascii="Consolas" w:hAnsi="Consolas"/>
          <w:color w:val="9C3F1F"/>
          <w:sz w:val="18"/>
        </w:rPr>
        <w:t>下载量</w:t>
      </w:r>
      <w:r>
        <w:rPr>
          <w:rFonts w:ascii="Consolas" w:hAnsi="Consolas"/>
          <w:color w:val="9C3F1F"/>
          <w:sz w:val="18"/>
        </w:rPr>
        <w:t xml:space="preserve"> 1072.9</w:t>
      </w:r>
      <w:r>
        <w:rPr>
          <w:rFonts w:ascii="Consolas" w:hAnsi="Consolas"/>
          <w:color w:val="9C3F1F"/>
          <w:sz w:val="18"/>
        </w:rPr>
        <w:t>万</w:t>
      </w:r>
      <w:r>
        <w:rPr>
          <w:rFonts w:ascii="Consolas" w:hAnsi="Consolas"/>
          <w:color w:val="9C3F1F"/>
          <w:sz w:val="18"/>
        </w:rPr>
        <w:t xml:space="preserve"> / 1727 </w:t>
      </w:r>
      <w:r>
        <w:rPr>
          <w:rFonts w:ascii="Consolas" w:hAnsi="Consolas"/>
          <w:color w:val="9C3F1F"/>
          <w:sz w:val="18"/>
        </w:rPr>
        <w:t>人关注</w:t>
      </w:r>
      <w:r>
        <w:rPr>
          <w:rFonts w:ascii="Consolas" w:hAnsi="Consolas"/>
          <w:color w:val="9C3F1F"/>
          <w:sz w:val="18"/>
        </w:rPr>
        <w:t xml:space="preserve"> / </w:t>
      </w:r>
      <w:r>
        <w:rPr>
          <w:rFonts w:ascii="Consolas" w:hAnsi="Consolas"/>
          <w:color w:val="9C3F1F"/>
          <w:sz w:val="18"/>
        </w:rPr>
        <w:t>实测下载</w:t>
      </w:r>
      <w:r>
        <w:rPr>
          <w:rFonts w:ascii="Consolas" w:hAnsi="Consolas"/>
          <w:color w:val="9C3F1F"/>
          <w:sz w:val="18"/>
        </w:rPr>
        <w:t xml:space="preserve"> 357 KB/s</w:t>
      </w:r>
      <w:r>
        <w:rPr>
          <w:rFonts w:ascii="Consolas" w:hAnsi="Consolas"/>
          <w:color w:val="9C3F1F"/>
          <w:sz w:val="18"/>
        </w:rPr>
        <w:t>（一般）</w:t>
      </w:r>
      <w:r>
        <w:rPr>
          <w:rFonts w:ascii="Consolas" w:hAnsi="Consolas"/>
          <w:color w:val="9C3F1F"/>
          <w:sz w:val="18"/>
        </w:rPr>
        <w:t xml:space="preserve"> / </w:t>
      </w:r>
      <w:r>
        <w:rPr>
          <w:rFonts w:ascii="Consolas" w:hAnsi="Consolas"/>
          <w:color w:val="9C3F1F"/>
          <w:sz w:val="18"/>
        </w:rPr>
        <w:t>首字节</w:t>
      </w:r>
      <w:r>
        <w:rPr>
          <w:rFonts w:ascii="Consolas" w:hAnsi="Consolas"/>
          <w:color w:val="9C3F1F"/>
          <w:sz w:val="18"/>
        </w:rPr>
        <w:t xml:space="preserve"> 2433 ms / </w:t>
      </w:r>
      <w:r>
        <w:rPr>
          <w:rFonts w:ascii="Consolas" w:hAnsi="Consolas"/>
          <w:color w:val="9C3F1F"/>
          <w:sz w:val="18"/>
        </w:rPr>
        <w:t>免费直链</w:t>
      </w:r>
      <w:r>
        <w:rPr>
          <w:rFonts w:ascii="Consolas" w:hAnsi="Consolas"/>
          <w:color w:val="9C3F1F"/>
          <w:sz w:val="18"/>
        </w:rPr>
        <w:t xml:space="preserve"> + </w:t>
      </w:r>
      <w:r>
        <w:rPr>
          <w:rFonts w:ascii="Consolas" w:hAnsi="Consolas"/>
          <w:color w:val="9C3F1F"/>
          <w:sz w:val="18"/>
        </w:rPr>
        <w:t>开源许可</w:t>
      </w:r>
      <w:r>
        <w:rPr>
          <w:rFonts w:ascii="Consolas" w:hAnsi="Consolas"/>
          <w:color w:val="9C3F1F"/>
          <w:sz w:val="18"/>
        </w:rPr>
        <w:t xml:space="preserve"> MIT / 15 </w:t>
      </w:r>
      <w:r>
        <w:rPr>
          <w:rFonts w:ascii="Consolas" w:hAnsi="Consolas"/>
          <w:color w:val="9C3F1F"/>
          <w:sz w:val="18"/>
        </w:rPr>
        <w:t>天前更新</w:t>
      </w:r>
      <w:r>
        <w:t>。</w:t>
      </w:r>
    </w:p>
    <w:p w14:paraId="3F6B127F" w14:textId="77777777" w:rsidR="00F032E4" w:rsidRDefault="00000000">
      <w:pPr>
        <w:pStyle w:val="2"/>
        <w:keepNext/>
        <w:rPr>
          <w:rFonts w:hint="eastAsia"/>
        </w:rPr>
      </w:pPr>
      <w:r>
        <w:rPr>
          <w:rFonts w:ascii="等线" w:eastAsia="等线" w:hAnsi="等线"/>
        </w:rPr>
        <w:lastRenderedPageBreak/>
        <w:t>已知边界（避免误解）</w:t>
      </w:r>
    </w:p>
    <w:p w14:paraId="09B15BCB" w14:textId="77777777" w:rsidR="00F032E4" w:rsidRDefault="00000000">
      <w:pPr>
        <w:spacing w:after="30"/>
        <w:ind w:left="340" w:hanging="220"/>
        <w:rPr>
          <w:rFonts w:hint="eastAsia"/>
        </w:rPr>
      </w:pPr>
      <w:r>
        <w:t>· 测速反映</w:t>
      </w:r>
      <w:r>
        <w:rPr>
          <w:b/>
        </w:rPr>
        <w:t>本机到该 CDN 的链路</w:t>
      </w:r>
      <w:r>
        <w:t xml:space="preserve">，换网络、换地区数值都会变；样本短于 150 ms 会标 </w:t>
      </w:r>
      <w:r>
        <w:rPr>
          <w:rFonts w:ascii="Consolas" w:hAnsi="Consolas"/>
          <w:color w:val="9C3F1F"/>
          <w:sz w:val="18"/>
        </w:rPr>
        <w:t>lowConfidence</w:t>
      </w:r>
      <w:r>
        <w:t>。</w:t>
      </w:r>
    </w:p>
    <w:p w14:paraId="741B436C" w14:textId="77777777" w:rsidR="00F032E4" w:rsidRDefault="00000000">
      <w:pPr>
        <w:spacing w:after="30"/>
        <w:ind w:left="340" w:hanging="220"/>
        <w:rPr>
          <w:rFonts w:hint="eastAsia"/>
        </w:rPr>
      </w:pPr>
      <w:r>
        <w:t>· 速度维度的</w:t>
      </w:r>
      <w:r>
        <w:rPr>
          <w:b/>
        </w:rPr>
        <w:t>单位换算尚未统一</w:t>
      </w:r>
      <w:r>
        <w:t>：界面按 KB/s 显示（357 KB/s），计分函数取的是接口里的 kbps 数值，使速度项得分偏高（按 KB/s 算应为 0.075 左右，当前 0.427）。</w:t>
      </w:r>
      <w:r>
        <w:rPr>
          <w:b/>
        </w:rPr>
        <w:t>排序方向不受影响</w:t>
      </w:r>
      <w:r>
        <w:t>，但这是下一步要先修的地方。</w:t>
      </w:r>
    </w:p>
    <w:p w14:paraId="54F68DC7" w14:textId="77777777" w:rsidR="00F032E4" w:rsidRDefault="00000000">
      <w:pPr>
        <w:spacing w:after="30"/>
        <w:ind w:left="340" w:hanging="220"/>
        <w:rPr>
          <w:rFonts w:hint="eastAsia"/>
        </w:rPr>
      </w:pPr>
      <w:r>
        <w:t>· FTB 搜索接口已失效、MC百科等站点无公开 API，这些</w:t>
      </w:r>
      <w:r>
        <w:rPr>
          <w:b/>
        </w:rPr>
        <w:t>只做深链跳转</w:t>
      </w:r>
      <w:r>
        <w:t xml:space="preserve">；CurseForge 搜索端点曾对旧 key 返回 403，现 key 已恢复，诊断接口会区分 </w:t>
      </w:r>
      <w:r>
        <w:rPr>
          <w:rFonts w:ascii="Consolas" w:hAnsi="Consolas"/>
          <w:color w:val="9C3F1F"/>
          <w:sz w:val="18"/>
        </w:rPr>
        <w:t>invalid-key</w:t>
      </w:r>
      <w:r>
        <w:t xml:space="preserve"> 与 </w:t>
      </w:r>
      <w:r>
        <w:rPr>
          <w:rFonts w:ascii="Consolas" w:hAnsi="Consolas"/>
          <w:color w:val="9C3F1F"/>
          <w:sz w:val="18"/>
        </w:rPr>
        <w:t>search-blocked</w:t>
      </w:r>
      <w:r>
        <w:t>。</w:t>
      </w:r>
    </w:p>
    <w:p w14:paraId="11A9FBC3" w14:textId="77777777" w:rsidR="00F032E4" w:rsidRDefault="00F032E4">
      <w:pPr>
        <w:spacing w:after="0" w:line="200" w:lineRule="auto"/>
        <w:rPr>
          <w:rFonts w:hint="eastAsia"/>
        </w:rPr>
      </w:pPr>
    </w:p>
    <w:p w14:paraId="412C33F8" w14:textId="2F5BAF38" w:rsidR="00F032E4" w:rsidRDefault="00000000">
      <w:pPr>
        <w:pStyle w:val="Note"/>
        <w:spacing w:after="0"/>
        <w:rPr>
          <w:rFonts w:hint="eastAsia"/>
        </w:rPr>
      </w:pPr>
      <w:r>
        <w:t>文档位置：E:\dsh\mc-mod-finder\docs\MC Mod Finder 问题-提示词-结果.docx　·　站点：http://127.0.0.1:8765　·　项目：E:\dsh\mc-mod-finder</w:t>
      </w:r>
      <w:r w:rsidR="00BF44EA">
        <w:rPr>
          <w:noProof/>
        </w:rPr>
        <w:drawing>
          <wp:inline distT="0" distB="0" distL="0" distR="0" wp14:anchorId="493A6D73" wp14:editId="6B5DC651">
            <wp:extent cx="6254750" cy="3098800"/>
            <wp:effectExtent l="0" t="0" r="0" b="6350"/>
            <wp:docPr id="20096329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7ACD" w:rsidRPr="00797ACD">
        <w:rPr>
          <w:noProof/>
        </w:rPr>
        <w:drawing>
          <wp:inline distT="0" distB="0" distL="0" distR="0" wp14:anchorId="3776CBDF" wp14:editId="715CE91B">
            <wp:extent cx="6264910" cy="3252470"/>
            <wp:effectExtent l="0" t="0" r="2540" b="5080"/>
            <wp:docPr id="14482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2E4">
      <w:pgSz w:w="11906" w:h="16838"/>
      <w:pgMar w:top="1020" w:right="1020" w:bottom="1020" w:left="1020" w:header="851" w:footer="85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2E4"/>
    <w:rsid w:val="00797ACD"/>
    <w:rsid w:val="007D1FDD"/>
    <w:rsid w:val="00AF2576"/>
    <w:rsid w:val="00BF44EA"/>
    <w:rsid w:val="00F0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E7A98"/>
  <w15:docId w15:val="{0A7B0EC2-63D5-453B-91F1-9169CC7A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sz w:val="21"/>
        <w:szCs w:val="21"/>
        <w:lang w:val="en-US" w:eastAsia="zh-CN" w:bidi="ar-SA"/>
      </w:rPr>
    </w:rPrDefault>
    <w:pPrDefault>
      <w:pPr>
        <w:spacing w:after="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200" w:after="80"/>
      <w:outlineLvl w:val="0"/>
    </w:pPr>
    <w:rPr>
      <w:rFonts w:ascii="微软雅黑" w:eastAsia="微软雅黑" w:hAnsi="微软雅黑"/>
      <w:b/>
      <w:color w:val="1F3864"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40"/>
      <w:outlineLvl w:val="1"/>
    </w:pPr>
    <w:rPr>
      <w:rFonts w:ascii="微软雅黑" w:eastAsia="微软雅黑" w:hAnsi="微软雅黑"/>
      <w:b/>
      <w:color w:val="2E5496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jc w:val="center"/>
    </w:pPr>
    <w:rPr>
      <w:rFonts w:ascii="微软雅黑" w:eastAsia="微软雅黑" w:hAnsi="微软雅黑"/>
      <w:b/>
      <w:color w:val="1F3864"/>
      <w:sz w:val="40"/>
      <w:szCs w:val="40"/>
    </w:rPr>
  </w:style>
  <w:style w:type="paragraph" w:styleId="a4">
    <w:name w:val="Subtitle"/>
    <w:basedOn w:val="a"/>
    <w:uiPriority w:val="11"/>
    <w:qFormat/>
    <w:pPr>
      <w:jc w:val="center"/>
    </w:pPr>
    <w:rPr>
      <w:color w:val="595959"/>
      <w:sz w:val="20"/>
    </w:rPr>
  </w:style>
  <w:style w:type="paragraph" w:customStyle="1" w:styleId="CodeBlock">
    <w:name w:val="Code Block"/>
    <w:basedOn w:val="a"/>
    <w:pPr>
      <w:shd w:val="clear" w:color="auto" w:fill="F2F4F7"/>
      <w:spacing w:line="260" w:lineRule="auto"/>
      <w:ind w:left="120" w:right="120"/>
    </w:pPr>
    <w:rPr>
      <w:rFonts w:ascii="Consolas" w:hAnsi="Consolas"/>
      <w:sz w:val="18"/>
    </w:rPr>
  </w:style>
  <w:style w:type="paragraph" w:customStyle="1" w:styleId="Note">
    <w:name w:val="Note"/>
    <w:basedOn w:val="a"/>
    <w:rPr>
      <w:color w:val="7F7F7F"/>
      <w:sz w:val="18"/>
    </w:rPr>
  </w:style>
  <w:style w:type="table" w:styleId="a5">
    <w:name w:val="Table Grid"/>
    <w:basedOn w:val="a1"/>
    <w:tblPr>
      <w:tblInd w:w="0" w:type="nil"/>
      <w:tblBorders>
        <w:top w:val="single" w:sz="4" w:space="0" w:color="B7C2CE"/>
        <w:left w:val="single" w:sz="4" w:space="0" w:color="B7C2CE"/>
        <w:bottom w:val="single" w:sz="4" w:space="0" w:color="B7C2CE"/>
        <w:right w:val="single" w:sz="4" w:space="0" w:color="B7C2CE"/>
        <w:insideH w:val="single" w:sz="4" w:space="0" w:color="B7C2CE"/>
        <w:insideV w:val="single" w:sz="4" w:space="0" w:color="B7C2CE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1076</Words>
  <Characters>1347</Characters>
  <Application>Microsoft Office Word</Application>
  <DocSecurity>0</DocSecurity>
  <Lines>74</Lines>
  <Paragraphs>71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 Mod Finder · 问题 / 提示词 / 结果</dc:title>
  <dc:creator>DeepSeek Harness</dc:creator>
  <cp:lastModifiedBy>3530939757@qq.com</cp:lastModifiedBy>
  <cp:revision>5</cp:revision>
  <dcterms:created xsi:type="dcterms:W3CDTF">2026-09-30T13:00:00Z</dcterms:created>
  <dcterms:modified xsi:type="dcterms:W3CDTF">2026-09-30T13:08:00Z</dcterms:modified>
</cp:coreProperties>
</file>