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BB93D" w14:textId="77777777" w:rsidR="00A82E55" w:rsidRDefault="004C0DAC">
      <w:r w:rsidRPr="004C0DAC">
        <w:t>Nonlinear Component Analysis as a Kernel Eigenvalue Problem</w:t>
      </w:r>
    </w:p>
    <w:p w14:paraId="763E1121" w14:textId="77777777" w:rsidR="004C0DAC" w:rsidRDefault="004C0DAC" w:rsidP="004C0DAC">
      <w:pPr>
        <w:pStyle w:val="a3"/>
        <w:numPr>
          <w:ilvl w:val="0"/>
          <w:numId w:val="1"/>
        </w:numPr>
        <w:ind w:firstLineChars="0"/>
      </w:pPr>
      <w:r>
        <w:t>W</w:t>
      </w:r>
      <w:r>
        <w:rPr>
          <w:rFonts w:hint="eastAsia"/>
        </w:rPr>
        <w:t>hat problem is addressed in this paper comparing with PCA.</w:t>
      </w:r>
    </w:p>
    <w:p w14:paraId="46241321" w14:textId="77777777" w:rsidR="004C0DAC" w:rsidRDefault="004C0DAC" w:rsidP="004C0DAC">
      <w:pPr>
        <w:pStyle w:val="a3"/>
        <w:numPr>
          <w:ilvl w:val="0"/>
          <w:numId w:val="1"/>
        </w:numPr>
        <w:ind w:firstLineChars="0"/>
      </w:pPr>
      <w:r>
        <w:t>T</w:t>
      </w:r>
      <w:r>
        <w:rPr>
          <w:rFonts w:hint="eastAsia"/>
        </w:rPr>
        <w:t>he main advantage of the so-called kernel trick. Do we need to explicitly compute the representation in the kernel space?</w:t>
      </w:r>
    </w:p>
    <w:p w14:paraId="70FEA171" w14:textId="77777777" w:rsidR="004C0DAC" w:rsidRDefault="004C0DAC" w:rsidP="004C0DAC">
      <w:pPr>
        <w:pStyle w:val="a3"/>
        <w:numPr>
          <w:ilvl w:val="0"/>
          <w:numId w:val="1"/>
        </w:numPr>
        <w:ind w:firstLineChars="0"/>
      </w:pPr>
      <w:r>
        <w:t>T</w:t>
      </w:r>
      <w:r>
        <w:rPr>
          <w:rFonts w:hint="eastAsia"/>
        </w:rPr>
        <w:t xml:space="preserve">he major disadvantage of kernel methods? </w:t>
      </w:r>
      <w:r>
        <w:t>N</w:t>
      </w:r>
      <w:r>
        <w:rPr>
          <w:rFonts w:hint="eastAsia"/>
        </w:rPr>
        <w:t xml:space="preserve">ote that, not kernel PCA instead of Kernel methods. </w:t>
      </w:r>
    </w:p>
    <w:p w14:paraId="73845EB0" w14:textId="77777777" w:rsidR="00E56CEB" w:rsidRDefault="00E56CEB" w:rsidP="00E56CEB"/>
    <w:p w14:paraId="383182D8" w14:textId="77777777" w:rsidR="00E56CEB" w:rsidRDefault="00E56CEB" w:rsidP="00E56CEB">
      <w:r w:rsidRPr="00E56CEB">
        <w:t xml:space="preserve">2002-Kernel eigenfaces vs. kernel </w:t>
      </w:r>
      <w:proofErr w:type="spellStart"/>
      <w:r w:rsidRPr="00E56CEB">
        <w:t>fisherfaces</w:t>
      </w:r>
      <w:proofErr w:type="spellEnd"/>
      <w:r w:rsidRPr="00E56CEB">
        <w:t>- Face recognition using kernel methods</w:t>
      </w:r>
    </w:p>
    <w:p w14:paraId="5E756A84" w14:textId="77777777" w:rsidR="00E56CEB" w:rsidRDefault="00E56CEB" w:rsidP="00E56CEB">
      <w:pPr>
        <w:pStyle w:val="a3"/>
        <w:numPr>
          <w:ilvl w:val="0"/>
          <w:numId w:val="3"/>
        </w:numPr>
        <w:ind w:firstLineChars="0"/>
      </w:pPr>
      <w:r>
        <w:t>F</w:t>
      </w:r>
      <w:r>
        <w:rPr>
          <w:rFonts w:hint="eastAsia"/>
        </w:rPr>
        <w:t xml:space="preserve">urther </w:t>
      </w:r>
      <w:r>
        <w:t>understanding</w:t>
      </w:r>
      <w:r>
        <w:rPr>
          <w:rFonts w:hint="eastAsia"/>
        </w:rPr>
        <w:t xml:space="preserve"> the kernel trick which has been used to develop different variants for different methods.</w:t>
      </w:r>
    </w:p>
    <w:p w14:paraId="59841FD2" w14:textId="77777777" w:rsidR="00E56CEB" w:rsidRDefault="00E56CEB" w:rsidP="00E56CEB">
      <w:pPr>
        <w:pStyle w:val="a3"/>
        <w:numPr>
          <w:ilvl w:val="0"/>
          <w:numId w:val="3"/>
        </w:numPr>
        <w:ind w:firstLineChars="0"/>
      </w:pPr>
      <w:r>
        <w:t>W</w:t>
      </w:r>
      <w:r>
        <w:rPr>
          <w:rFonts w:hint="eastAsia"/>
        </w:rPr>
        <w:t xml:space="preserve">hat are the difference between </w:t>
      </w:r>
      <w:r w:rsidRPr="00E56CEB">
        <w:t>Kernel eigenfaces</w:t>
      </w:r>
      <w:r>
        <w:rPr>
          <w:rFonts w:hint="eastAsia"/>
        </w:rPr>
        <w:t xml:space="preserve"> and </w:t>
      </w:r>
      <w:r w:rsidRPr="00E56CEB">
        <w:t xml:space="preserve">kernel </w:t>
      </w:r>
      <w:proofErr w:type="spellStart"/>
      <w:r w:rsidRPr="00E56CEB">
        <w:t>fisherfaces</w:t>
      </w:r>
      <w:proofErr w:type="spellEnd"/>
      <w:r>
        <w:rPr>
          <w:rFonts w:hint="eastAsia"/>
        </w:rPr>
        <w:t>?</w:t>
      </w:r>
    </w:p>
    <w:p w14:paraId="3CC59B46" w14:textId="77777777" w:rsidR="00E56CEB" w:rsidRDefault="00E56CEB" w:rsidP="00E56CEB">
      <w:pPr>
        <w:pStyle w:val="a3"/>
        <w:numPr>
          <w:ilvl w:val="0"/>
          <w:numId w:val="3"/>
        </w:numPr>
        <w:ind w:firstLineChars="0"/>
      </w:pPr>
      <w:r>
        <w:t>W</w:t>
      </w:r>
      <w:r>
        <w:rPr>
          <w:rFonts w:hint="eastAsia"/>
        </w:rPr>
        <w:t xml:space="preserve">hat are </w:t>
      </w:r>
      <w:r>
        <w:t>t</w:t>
      </w:r>
      <w:r>
        <w:rPr>
          <w:rFonts w:hint="eastAsia"/>
        </w:rPr>
        <w:t xml:space="preserve">he basic algorithm of </w:t>
      </w:r>
      <w:r w:rsidRPr="00E56CEB">
        <w:t xml:space="preserve">kernel </w:t>
      </w:r>
      <w:proofErr w:type="spellStart"/>
      <w:r w:rsidRPr="00E56CEB">
        <w:t>fisherfaces</w:t>
      </w:r>
      <w:proofErr w:type="spellEnd"/>
      <w:r>
        <w:rPr>
          <w:rFonts w:hint="eastAsia"/>
        </w:rPr>
        <w:t xml:space="preserve">, explain each term in the objective function of </w:t>
      </w:r>
      <w:r w:rsidRPr="00E56CEB">
        <w:t xml:space="preserve">kernel </w:t>
      </w:r>
      <w:proofErr w:type="spellStart"/>
      <w:r w:rsidRPr="00E56CEB">
        <w:t>fisherfaces</w:t>
      </w:r>
      <w:proofErr w:type="spellEnd"/>
      <w:r>
        <w:rPr>
          <w:rFonts w:hint="eastAsia"/>
        </w:rPr>
        <w:t>.</w:t>
      </w:r>
    </w:p>
    <w:p w14:paraId="03E29A0F" w14:textId="77777777" w:rsidR="00E56CEB" w:rsidRDefault="00E56CEB" w:rsidP="00E56CEB">
      <w:pPr>
        <w:pStyle w:val="a3"/>
        <w:ind w:left="360" w:firstLineChars="0" w:firstLine="0"/>
      </w:pPr>
    </w:p>
    <w:p w14:paraId="273CEBD2" w14:textId="77777777" w:rsidR="00E56CEB" w:rsidRDefault="00E56CEB" w:rsidP="00E56CEB">
      <w:r w:rsidRPr="00E56CEB">
        <w:t>2005-CVPR-Semi-supervised Discriminant Analysis</w:t>
      </w:r>
    </w:p>
    <w:p w14:paraId="672F9DDF" w14:textId="77777777" w:rsidR="00E56CEB" w:rsidRDefault="00E56CEB" w:rsidP="00E56CEB">
      <w:pPr>
        <w:pStyle w:val="a3"/>
        <w:numPr>
          <w:ilvl w:val="0"/>
          <w:numId w:val="4"/>
        </w:numPr>
        <w:ind w:firstLineChars="0"/>
      </w:pPr>
      <w:r>
        <w:t>W</w:t>
      </w:r>
      <w:r>
        <w:rPr>
          <w:rFonts w:hint="eastAsia"/>
        </w:rPr>
        <w:t>hat are the difference among full/semi-/un- supervised methods in the context of dimension reduction/manifold learning.</w:t>
      </w:r>
    </w:p>
    <w:p w14:paraId="28C851E6" w14:textId="77777777" w:rsidR="00E56CEB" w:rsidRDefault="00E56CEB" w:rsidP="00E56CEB">
      <w:pPr>
        <w:pStyle w:val="a3"/>
        <w:numPr>
          <w:ilvl w:val="0"/>
          <w:numId w:val="4"/>
        </w:numPr>
        <w:ind w:firstLineChars="0"/>
      </w:pPr>
      <w:r>
        <w:t>W</w:t>
      </w:r>
      <w:r>
        <w:rPr>
          <w:rFonts w:hint="eastAsia"/>
        </w:rPr>
        <w:t>hat problems are addressed by these three types of methods.</w:t>
      </w:r>
    </w:p>
    <w:p w14:paraId="27FAAEE3" w14:textId="77777777" w:rsidR="00E56CEB" w:rsidRDefault="00E56CEB" w:rsidP="00E56CEB">
      <w:pPr>
        <w:pStyle w:val="a3"/>
        <w:numPr>
          <w:ilvl w:val="0"/>
          <w:numId w:val="4"/>
        </w:numPr>
        <w:ind w:firstLineChars="0"/>
      </w:pPr>
      <w:r>
        <w:t>G</w:t>
      </w:r>
      <w:r>
        <w:rPr>
          <w:rFonts w:hint="eastAsia"/>
        </w:rPr>
        <w:t>roup the read papers during past months into the above three groups.</w:t>
      </w:r>
    </w:p>
    <w:p w14:paraId="5713F522" w14:textId="55AD5335" w:rsidR="00E56CEB" w:rsidRDefault="00C26643" w:rsidP="00E56CEB">
      <w:pPr>
        <w:pStyle w:val="a3"/>
        <w:numPr>
          <w:ilvl w:val="0"/>
          <w:numId w:val="4"/>
        </w:numPr>
        <w:ind w:firstLineChars="0"/>
      </w:pPr>
      <w:r>
        <w:t>W</w:t>
      </w:r>
      <w:r>
        <w:rPr>
          <w:rFonts w:hint="eastAsia"/>
        </w:rPr>
        <w:t>hat are the differences between SDA and LDE?</w:t>
      </w:r>
    </w:p>
    <w:p w14:paraId="33AFFBCF" w14:textId="77777777" w:rsidR="00E56CEB" w:rsidRDefault="00E56CEB" w:rsidP="00E56CEB"/>
    <w:p w14:paraId="015C019B" w14:textId="77777777" w:rsidR="00E56CEB" w:rsidRDefault="00E56CEB" w:rsidP="00E56CEB">
      <w:r w:rsidRPr="00E56CEB">
        <w:lastRenderedPageBreak/>
        <w:t>2007-PAMI-Graph Embedding and Extensions-A General Framework for Dimensionality Reduction</w:t>
      </w:r>
    </w:p>
    <w:p w14:paraId="67E852D8" w14:textId="77777777" w:rsidR="00C26643" w:rsidRDefault="00C26643" w:rsidP="00C26643">
      <w:pPr>
        <w:pStyle w:val="a3"/>
        <w:numPr>
          <w:ilvl w:val="0"/>
          <w:numId w:val="5"/>
        </w:numPr>
        <w:ind w:firstLineChars="0"/>
      </w:pPr>
      <w:r>
        <w:t>W</w:t>
      </w:r>
      <w:r>
        <w:rPr>
          <w:rFonts w:hint="eastAsia"/>
        </w:rPr>
        <w:t>hy these manifold learning methods could be unified into the graph embedding framework?</w:t>
      </w:r>
    </w:p>
    <w:p w14:paraId="15E0083B" w14:textId="601891BA" w:rsidR="00C26643" w:rsidRDefault="00C26643" w:rsidP="00C26643">
      <w:pPr>
        <w:pStyle w:val="a3"/>
        <w:numPr>
          <w:ilvl w:val="0"/>
          <w:numId w:val="5"/>
        </w:numPr>
        <w:ind w:firstLineChars="0"/>
      </w:pPr>
      <w:r>
        <w:t>U</w:t>
      </w:r>
      <w:r>
        <w:rPr>
          <w:rFonts w:hint="eastAsia"/>
        </w:rPr>
        <w:t xml:space="preserve">nder the graph embedding, </w:t>
      </w:r>
      <w:r w:rsidR="00FD4BB1">
        <w:rPr>
          <w:rFonts w:hint="eastAsia"/>
        </w:rPr>
        <w:t>w</w:t>
      </w:r>
      <w:r>
        <w:rPr>
          <w:rFonts w:hint="eastAsia"/>
        </w:rPr>
        <w:t>hat are difference between these papers you have read.</w:t>
      </w:r>
    </w:p>
    <w:p w14:paraId="7F2DC2C0" w14:textId="50E9BF0E" w:rsidR="00C26643" w:rsidRDefault="009B2014" w:rsidP="00C26643">
      <w:pPr>
        <w:pStyle w:val="a3"/>
        <w:numPr>
          <w:ilvl w:val="0"/>
          <w:numId w:val="5"/>
        </w:numPr>
        <w:ind w:firstLineChars="0"/>
      </w:pPr>
      <w:r>
        <w:t>W</w:t>
      </w:r>
      <w:r>
        <w:rPr>
          <w:rFonts w:hint="eastAsia"/>
        </w:rPr>
        <w:t xml:space="preserve">hat is </w:t>
      </w:r>
      <w:r>
        <w:t>the key of graph embedding?</w:t>
      </w:r>
    </w:p>
    <w:p w14:paraId="352E6BC9" w14:textId="3231BA35" w:rsidR="009B2014" w:rsidRDefault="009B2014" w:rsidP="00C26643">
      <w:pPr>
        <w:pStyle w:val="a3"/>
        <w:numPr>
          <w:ilvl w:val="0"/>
          <w:numId w:val="5"/>
        </w:numPr>
        <w:ind w:firstLineChars="0"/>
      </w:pPr>
      <w:r>
        <w:t>I</w:t>
      </w:r>
      <w:r>
        <w:rPr>
          <w:rFonts w:hint="eastAsia"/>
        </w:rPr>
        <w:t>f you would like to do some works on this topic, which direction is worthy to be explored</w:t>
      </w:r>
      <w:r w:rsidR="00E32BBD">
        <w:rPr>
          <w:rFonts w:hint="eastAsia"/>
        </w:rPr>
        <w:t xml:space="preserve"> and most possible success</w:t>
      </w:r>
      <w:r>
        <w:rPr>
          <w:rFonts w:hint="eastAsia"/>
        </w:rPr>
        <w:t xml:space="preserve">? </w:t>
      </w:r>
    </w:p>
    <w:sectPr w:rsidR="009B2014" w:rsidSect="009F65F5">
      <w:pgSz w:w="11900" w:h="16840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E13F24"/>
    <w:multiLevelType w:val="hybridMultilevel"/>
    <w:tmpl w:val="19E277FC"/>
    <w:lvl w:ilvl="0" w:tplc="9FF4027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5691AB2"/>
    <w:multiLevelType w:val="hybridMultilevel"/>
    <w:tmpl w:val="6CD0DB76"/>
    <w:lvl w:ilvl="0" w:tplc="F55433B8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619976B6"/>
    <w:multiLevelType w:val="hybridMultilevel"/>
    <w:tmpl w:val="46963978"/>
    <w:lvl w:ilvl="0" w:tplc="FC80431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74135E47"/>
    <w:multiLevelType w:val="hybridMultilevel"/>
    <w:tmpl w:val="BBDC8E9E"/>
    <w:lvl w:ilvl="0" w:tplc="8AD80CEA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78D26251"/>
    <w:multiLevelType w:val="hybridMultilevel"/>
    <w:tmpl w:val="585AD448"/>
    <w:lvl w:ilvl="0" w:tplc="0F80DE30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lowerLetter"/>
      <w:lvlText w:val="%5)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lowerLetter"/>
      <w:lvlText w:val="%8)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20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DAC"/>
    <w:rsid w:val="000124A8"/>
    <w:rsid w:val="00024722"/>
    <w:rsid w:val="0004311B"/>
    <w:rsid w:val="00071925"/>
    <w:rsid w:val="00095134"/>
    <w:rsid w:val="000A5FAC"/>
    <w:rsid w:val="000B0924"/>
    <w:rsid w:val="000B1C6E"/>
    <w:rsid w:val="000B2CDA"/>
    <w:rsid w:val="000B32C0"/>
    <w:rsid w:val="000B6830"/>
    <w:rsid w:val="00107E6C"/>
    <w:rsid w:val="00131453"/>
    <w:rsid w:val="001367DC"/>
    <w:rsid w:val="00153DAB"/>
    <w:rsid w:val="00157A66"/>
    <w:rsid w:val="00162F3E"/>
    <w:rsid w:val="001A3E0A"/>
    <w:rsid w:val="001A6C9A"/>
    <w:rsid w:val="001B52E4"/>
    <w:rsid w:val="001B58A0"/>
    <w:rsid w:val="001C3A17"/>
    <w:rsid w:val="001C4E6D"/>
    <w:rsid w:val="001C60BD"/>
    <w:rsid w:val="001C67A0"/>
    <w:rsid w:val="001E3E8C"/>
    <w:rsid w:val="00205D6C"/>
    <w:rsid w:val="00223435"/>
    <w:rsid w:val="0022638F"/>
    <w:rsid w:val="0023350F"/>
    <w:rsid w:val="0027625B"/>
    <w:rsid w:val="0029323E"/>
    <w:rsid w:val="002C00B2"/>
    <w:rsid w:val="002C2070"/>
    <w:rsid w:val="002C4971"/>
    <w:rsid w:val="002D267D"/>
    <w:rsid w:val="002D6177"/>
    <w:rsid w:val="002E0896"/>
    <w:rsid w:val="002E2997"/>
    <w:rsid w:val="002E40D7"/>
    <w:rsid w:val="00306CBB"/>
    <w:rsid w:val="003342C6"/>
    <w:rsid w:val="00351B07"/>
    <w:rsid w:val="0035754D"/>
    <w:rsid w:val="00360A44"/>
    <w:rsid w:val="00363940"/>
    <w:rsid w:val="00385590"/>
    <w:rsid w:val="003A5ED9"/>
    <w:rsid w:val="003A789B"/>
    <w:rsid w:val="003C60C2"/>
    <w:rsid w:val="003D23AA"/>
    <w:rsid w:val="003E76E3"/>
    <w:rsid w:val="003F0161"/>
    <w:rsid w:val="003F50F7"/>
    <w:rsid w:val="00406785"/>
    <w:rsid w:val="00445152"/>
    <w:rsid w:val="00460E46"/>
    <w:rsid w:val="004A110F"/>
    <w:rsid w:val="004C0DAC"/>
    <w:rsid w:val="004F3B01"/>
    <w:rsid w:val="005007BC"/>
    <w:rsid w:val="00502574"/>
    <w:rsid w:val="005117CB"/>
    <w:rsid w:val="00511CDC"/>
    <w:rsid w:val="00520CF3"/>
    <w:rsid w:val="00536906"/>
    <w:rsid w:val="005578F8"/>
    <w:rsid w:val="00583D92"/>
    <w:rsid w:val="00597322"/>
    <w:rsid w:val="005A604F"/>
    <w:rsid w:val="005B121E"/>
    <w:rsid w:val="005D3F97"/>
    <w:rsid w:val="005E40F4"/>
    <w:rsid w:val="005F1B26"/>
    <w:rsid w:val="0060329A"/>
    <w:rsid w:val="006104FB"/>
    <w:rsid w:val="006820E5"/>
    <w:rsid w:val="006834EF"/>
    <w:rsid w:val="00685D22"/>
    <w:rsid w:val="006A1758"/>
    <w:rsid w:val="006A694D"/>
    <w:rsid w:val="006D1DF9"/>
    <w:rsid w:val="006F30C1"/>
    <w:rsid w:val="006F6AD1"/>
    <w:rsid w:val="00712825"/>
    <w:rsid w:val="00732DA3"/>
    <w:rsid w:val="007560D5"/>
    <w:rsid w:val="0076361C"/>
    <w:rsid w:val="00766986"/>
    <w:rsid w:val="007670AF"/>
    <w:rsid w:val="007676C2"/>
    <w:rsid w:val="00772C8D"/>
    <w:rsid w:val="007919DF"/>
    <w:rsid w:val="00791B9A"/>
    <w:rsid w:val="007A20EC"/>
    <w:rsid w:val="007E7BB2"/>
    <w:rsid w:val="007F6A77"/>
    <w:rsid w:val="00813EE7"/>
    <w:rsid w:val="0082332E"/>
    <w:rsid w:val="00825FBB"/>
    <w:rsid w:val="008644BF"/>
    <w:rsid w:val="00880B0A"/>
    <w:rsid w:val="00880B9D"/>
    <w:rsid w:val="00893A5D"/>
    <w:rsid w:val="00895F5D"/>
    <w:rsid w:val="008A234C"/>
    <w:rsid w:val="008A7C98"/>
    <w:rsid w:val="009060AF"/>
    <w:rsid w:val="0091047B"/>
    <w:rsid w:val="0091473C"/>
    <w:rsid w:val="0091554B"/>
    <w:rsid w:val="00927DF1"/>
    <w:rsid w:val="00937C2B"/>
    <w:rsid w:val="009469A1"/>
    <w:rsid w:val="0095721C"/>
    <w:rsid w:val="009638D6"/>
    <w:rsid w:val="00967984"/>
    <w:rsid w:val="009A44B9"/>
    <w:rsid w:val="009B2014"/>
    <w:rsid w:val="009B33A5"/>
    <w:rsid w:val="009B78C6"/>
    <w:rsid w:val="009C64C0"/>
    <w:rsid w:val="009F65F5"/>
    <w:rsid w:val="00A2473E"/>
    <w:rsid w:val="00A44022"/>
    <w:rsid w:val="00A52492"/>
    <w:rsid w:val="00A82E55"/>
    <w:rsid w:val="00A873C4"/>
    <w:rsid w:val="00A94E95"/>
    <w:rsid w:val="00AB3BE7"/>
    <w:rsid w:val="00AC46AC"/>
    <w:rsid w:val="00AE6E07"/>
    <w:rsid w:val="00B057B9"/>
    <w:rsid w:val="00B40AB5"/>
    <w:rsid w:val="00B56CDD"/>
    <w:rsid w:val="00B5791E"/>
    <w:rsid w:val="00B57CB4"/>
    <w:rsid w:val="00BA4D88"/>
    <w:rsid w:val="00BA5B32"/>
    <w:rsid w:val="00BB7121"/>
    <w:rsid w:val="00BD46E4"/>
    <w:rsid w:val="00BD51BB"/>
    <w:rsid w:val="00BF68C6"/>
    <w:rsid w:val="00C04E71"/>
    <w:rsid w:val="00C12B8E"/>
    <w:rsid w:val="00C25980"/>
    <w:rsid w:val="00C26643"/>
    <w:rsid w:val="00C26EDD"/>
    <w:rsid w:val="00C45B48"/>
    <w:rsid w:val="00C538C1"/>
    <w:rsid w:val="00C633AB"/>
    <w:rsid w:val="00CA7B6A"/>
    <w:rsid w:val="00CA7D09"/>
    <w:rsid w:val="00CB0F6E"/>
    <w:rsid w:val="00CB2CBD"/>
    <w:rsid w:val="00CC1F20"/>
    <w:rsid w:val="00CD0CFA"/>
    <w:rsid w:val="00CD23BE"/>
    <w:rsid w:val="00CE2BB8"/>
    <w:rsid w:val="00D0044F"/>
    <w:rsid w:val="00D04788"/>
    <w:rsid w:val="00D148B6"/>
    <w:rsid w:val="00D43882"/>
    <w:rsid w:val="00D45E77"/>
    <w:rsid w:val="00D56E69"/>
    <w:rsid w:val="00D87513"/>
    <w:rsid w:val="00DA548C"/>
    <w:rsid w:val="00DE481C"/>
    <w:rsid w:val="00E131A9"/>
    <w:rsid w:val="00E149B1"/>
    <w:rsid w:val="00E234BA"/>
    <w:rsid w:val="00E32BBD"/>
    <w:rsid w:val="00E56CEB"/>
    <w:rsid w:val="00E6261F"/>
    <w:rsid w:val="00E72399"/>
    <w:rsid w:val="00EA277D"/>
    <w:rsid w:val="00EB1E8F"/>
    <w:rsid w:val="00ED5302"/>
    <w:rsid w:val="00EF1544"/>
    <w:rsid w:val="00F411EF"/>
    <w:rsid w:val="00F4124C"/>
    <w:rsid w:val="00F50F4A"/>
    <w:rsid w:val="00F71535"/>
    <w:rsid w:val="00F723B5"/>
    <w:rsid w:val="00F73318"/>
    <w:rsid w:val="00F963A1"/>
    <w:rsid w:val="00FA24F4"/>
    <w:rsid w:val="00FA4357"/>
    <w:rsid w:val="00FA60BC"/>
    <w:rsid w:val="00FB3EAC"/>
    <w:rsid w:val="00FC643B"/>
    <w:rsid w:val="00FD4BB1"/>
    <w:rsid w:val="00FE6AFF"/>
    <w:rsid w:val="00FF3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7856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autoRedefine/>
    <w:uiPriority w:val="9"/>
    <w:qFormat/>
    <w:rsid w:val="00A94E95"/>
    <w:pPr>
      <w:keepNext/>
      <w:keepLines/>
      <w:spacing w:before="340" w:after="330" w:line="578" w:lineRule="auto"/>
      <w:outlineLvl w:val="0"/>
    </w:pPr>
    <w:rPr>
      <w:rFonts w:eastAsia="宋体"/>
      <w:b/>
      <w:bCs/>
      <w:kern w:val="44"/>
      <w:sz w:val="28"/>
      <w:szCs w:val="4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94E95"/>
    <w:rPr>
      <w:rFonts w:eastAsia="宋体"/>
      <w:b/>
      <w:bCs/>
      <w:kern w:val="44"/>
      <w:sz w:val="28"/>
      <w:szCs w:val="44"/>
    </w:rPr>
  </w:style>
  <w:style w:type="paragraph" w:styleId="a3">
    <w:name w:val="List Paragraph"/>
    <w:basedOn w:val="a"/>
    <w:uiPriority w:val="34"/>
    <w:qFormat/>
    <w:rsid w:val="004C0DA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DengXian Light" panose="020F0302020204030204"/>
        <a:ea typeface=""/>
        <a:cs typeface=""/>
        <a:font script="Jpan" typeface="ＭＳ ゴシック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DengXian" panose="020F0502020204030204"/>
        <a:ea typeface=""/>
        <a:cs typeface=""/>
        <a:font script="Jpan" typeface="ＭＳ 明朝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2</Pages>
  <Words>223</Words>
  <Characters>1272</Characters>
  <Application>Microsoft Office Word</Application>
  <DocSecurity>0</DocSecurity>
  <Lines>10</Lines>
  <Paragraphs>2</Paragraphs>
  <ScaleCrop>false</ScaleCrop>
  <HeadingPairs>
    <vt:vector size="2" baseType="variant">
      <vt:variant>
        <vt:lpstr>标题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用户</dc:creator>
  <cp:keywords/>
  <dc:description/>
  <cp:lastModifiedBy>鲁 一丁</cp:lastModifiedBy>
  <cp:revision>4</cp:revision>
  <dcterms:created xsi:type="dcterms:W3CDTF">2017-12-09T01:12:00Z</dcterms:created>
  <dcterms:modified xsi:type="dcterms:W3CDTF">2021-11-17T08:27:00Z</dcterms:modified>
</cp:coreProperties>
</file>