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D0B1" w14:textId="3A57776F" w:rsidR="00814FA6" w:rsidRDefault="000213E7">
      <w:r>
        <w:t xml:space="preserve">MODIFICATIONS SITE </w:t>
      </w:r>
    </w:p>
    <w:p w14:paraId="7C48FF80" w14:textId="77777777" w:rsidR="000213E7" w:rsidRDefault="000213E7"/>
    <w:p w14:paraId="7670C172" w14:textId="13EF4667" w:rsidR="000213E7" w:rsidRPr="000213E7" w:rsidRDefault="000213E7" w:rsidP="000213E7">
      <w:pPr>
        <w:pStyle w:val="Paragraphedeliste"/>
        <w:numPr>
          <w:ilvl w:val="0"/>
          <w:numId w:val="1"/>
        </w:numPr>
        <w:rPr>
          <w:b/>
          <w:bCs/>
        </w:rPr>
      </w:pPr>
      <w:r w:rsidRPr="000213E7">
        <w:rPr>
          <w:b/>
          <w:bCs/>
        </w:rPr>
        <w:t xml:space="preserve">Page d’accueil </w:t>
      </w:r>
    </w:p>
    <w:p w14:paraId="284A5B03" w14:textId="77777777" w:rsidR="000213E7" w:rsidRDefault="000213E7" w:rsidP="000213E7"/>
    <w:p w14:paraId="4F57E5C9" w14:textId="6AACE405" w:rsidR="000213E7" w:rsidRPr="000213E7" w:rsidRDefault="000213E7" w:rsidP="000213E7">
      <w:pPr>
        <w:pStyle w:val="Paragraphedeliste"/>
        <w:numPr>
          <w:ilvl w:val="0"/>
          <w:numId w:val="2"/>
        </w:numPr>
        <w:rPr>
          <w:b/>
          <w:bCs/>
        </w:rPr>
      </w:pPr>
      <w:r w:rsidRPr="000213E7">
        <w:rPr>
          <w:b/>
          <w:bCs/>
        </w:rPr>
        <w:t>NOS SERVICES PHARES </w:t>
      </w:r>
    </w:p>
    <w:p w14:paraId="334033D7" w14:textId="67B5F72F" w:rsidR="000213E7" w:rsidRDefault="000213E7" w:rsidP="000213E7">
      <w:r>
        <w:t xml:space="preserve">RS « Montage et dépôt de dossiers RS, suivi, optimisation et validation du premier coup » </w:t>
      </w:r>
    </w:p>
    <w:p w14:paraId="6DB45B2E" w14:textId="139CF60E" w:rsidR="000213E7" w:rsidRDefault="000213E7" w:rsidP="000213E7">
      <w:r>
        <w:t xml:space="preserve">A remplacer par : </w:t>
      </w:r>
    </w:p>
    <w:p w14:paraId="7374CA2E" w14:textId="2E5F7D51" w:rsidR="000213E7" w:rsidRDefault="000213E7" w:rsidP="000213E7">
      <w:r>
        <w:t>« RS/RNCP » Proposez à vos apprenants des certifications professionnelles enregistrées au RS ou RNCP reconnues auprès de l’</w:t>
      </w:r>
      <w:proofErr w:type="spellStart"/>
      <w:r>
        <w:t>Etat</w:t>
      </w:r>
      <w:proofErr w:type="spellEnd"/>
      <w:r>
        <w:t> »</w:t>
      </w:r>
    </w:p>
    <w:p w14:paraId="6A33A45C" w14:textId="0268F560" w:rsidR="000213E7" w:rsidRDefault="000213E7" w:rsidP="000213E7"/>
    <w:p w14:paraId="6EA84B97" w14:textId="77777777" w:rsidR="000213E7" w:rsidRDefault="000213E7" w:rsidP="000213E7">
      <w:r>
        <w:t xml:space="preserve">EDOF « Dépôt, gestion et optimisation de votre catalogue sur </w:t>
      </w:r>
      <w:proofErr w:type="spellStart"/>
      <w:r>
        <w:t>edof</w:t>
      </w:r>
      <w:proofErr w:type="spellEnd"/>
      <w:r>
        <w:t xml:space="preserve"> pour maximiser la visibilité »</w:t>
      </w:r>
    </w:p>
    <w:p w14:paraId="241FF926" w14:textId="5468F3A6" w:rsidR="000213E7" w:rsidRDefault="000213E7" w:rsidP="000213E7">
      <w:r>
        <w:t xml:space="preserve"> A remplacer par </w:t>
      </w:r>
    </w:p>
    <w:p w14:paraId="6E889EDF" w14:textId="49D328AB" w:rsidR="000213E7" w:rsidRDefault="000213E7" w:rsidP="000213E7">
      <w:r>
        <w:t>NDA : « obtenez votre numéro de déclaration d’activité auprès de la DRIEETS et devenez officiellement centre de formation »</w:t>
      </w:r>
    </w:p>
    <w:p w14:paraId="61266F87" w14:textId="77777777" w:rsidR="000213E7" w:rsidRDefault="000213E7" w:rsidP="000213E7"/>
    <w:p w14:paraId="12E99639" w14:textId="77777777" w:rsidR="000213E7" w:rsidRDefault="000213E7" w:rsidP="000213E7"/>
    <w:p w14:paraId="4F42C109" w14:textId="30E31E53" w:rsidR="000213E7" w:rsidRPr="000213E7" w:rsidRDefault="000213E7" w:rsidP="000213E7">
      <w:pPr>
        <w:pStyle w:val="Paragraphedeliste"/>
        <w:numPr>
          <w:ilvl w:val="0"/>
          <w:numId w:val="2"/>
        </w:numPr>
        <w:rPr>
          <w:b/>
          <w:bCs/>
        </w:rPr>
      </w:pPr>
      <w:r w:rsidRPr="000213E7">
        <w:rPr>
          <w:b/>
          <w:bCs/>
        </w:rPr>
        <w:t xml:space="preserve">Toute la section « nos services phares » doit apparaître à la place de nos expertises, donc en premier lorsqu’on descend la page d’accueil. On mettra Nos expertises à la place de nos services phares du coup </w:t>
      </w:r>
    </w:p>
    <w:p w14:paraId="6FB24F93" w14:textId="77777777" w:rsidR="000213E7" w:rsidRDefault="000213E7" w:rsidP="000213E7"/>
    <w:p w14:paraId="694BFAA9" w14:textId="77777777" w:rsidR="000213E7" w:rsidRDefault="000213E7" w:rsidP="000213E7"/>
    <w:p w14:paraId="6F5995C1" w14:textId="0691C91F" w:rsidR="000213E7" w:rsidRDefault="000213E7" w:rsidP="000213E7">
      <w:pPr>
        <w:rPr>
          <w:b/>
          <w:bCs/>
        </w:rPr>
      </w:pPr>
      <w:r w:rsidRPr="000213E7">
        <w:rPr>
          <w:b/>
          <w:bCs/>
        </w:rPr>
        <w:t xml:space="preserve">2. </w:t>
      </w:r>
      <w:r>
        <w:rPr>
          <w:b/>
          <w:bCs/>
        </w:rPr>
        <w:t xml:space="preserve"> Page </w:t>
      </w:r>
      <w:r w:rsidRPr="000213E7">
        <w:rPr>
          <w:b/>
          <w:bCs/>
        </w:rPr>
        <w:t>Services </w:t>
      </w:r>
    </w:p>
    <w:p w14:paraId="32ADF9E1" w14:textId="77777777" w:rsidR="000213E7" w:rsidRDefault="000213E7" w:rsidP="000213E7">
      <w:pPr>
        <w:rPr>
          <w:b/>
          <w:bCs/>
        </w:rPr>
      </w:pPr>
    </w:p>
    <w:p w14:paraId="08A60AA4" w14:textId="79D4A1E4" w:rsidR="000213E7" w:rsidRPr="000213E7" w:rsidRDefault="000213E7" w:rsidP="000213E7">
      <w:pPr>
        <w:pStyle w:val="Paragraphedeliste"/>
        <w:numPr>
          <w:ilvl w:val="0"/>
          <w:numId w:val="3"/>
        </w:numPr>
      </w:pPr>
      <w:r w:rsidRPr="000213E7">
        <w:t xml:space="preserve">Dans la partie Conseil Développement </w:t>
      </w:r>
    </w:p>
    <w:p w14:paraId="567EC8C6" w14:textId="6AE1D83F" w:rsidR="000213E7" w:rsidRPr="000213E7" w:rsidRDefault="000213E7" w:rsidP="000213E7">
      <w:r w:rsidRPr="000213E7">
        <w:t>Dans la question « Je dois être sur EDOF »</w:t>
      </w:r>
    </w:p>
    <w:p w14:paraId="140D6875" w14:textId="37F50FA6" w:rsidR="000213E7" w:rsidRPr="000213E7" w:rsidRDefault="000213E7" w:rsidP="000213E7">
      <w:r w:rsidRPr="000213E7">
        <w:t>Remplacez la réponse par « Si vous souhaitez que vos apprenants puissent mobiliser leur Compte Professionnel de Formation, il est indispensable d’être inscrit sur EDOF</w:t>
      </w:r>
      <w:r>
        <w:t> »</w:t>
      </w:r>
    </w:p>
    <w:p w14:paraId="7D219075" w14:textId="77777777" w:rsidR="000213E7" w:rsidRDefault="000213E7" w:rsidP="000213E7"/>
    <w:p w14:paraId="1F0B5111" w14:textId="2CA4C506" w:rsidR="000213E7" w:rsidRPr="000213E7" w:rsidRDefault="000213E7" w:rsidP="000213E7">
      <w:pPr>
        <w:pStyle w:val="Paragraphedeliste"/>
        <w:numPr>
          <w:ilvl w:val="0"/>
          <w:numId w:val="3"/>
        </w:numPr>
      </w:pPr>
      <w:r w:rsidRPr="000213E7">
        <w:t xml:space="preserve">Dans la partie </w:t>
      </w:r>
      <w:r>
        <w:t xml:space="preserve">Gestion &amp; conformité </w:t>
      </w:r>
    </w:p>
    <w:p w14:paraId="69A8368A" w14:textId="765C37B9" w:rsidR="000213E7" w:rsidRPr="000213E7" w:rsidRDefault="000213E7" w:rsidP="000213E7">
      <w:r w:rsidRPr="000213E7">
        <w:lastRenderedPageBreak/>
        <w:t>Dans la question « Je dois être sur EDOF »</w:t>
      </w:r>
      <w:r>
        <w:t xml:space="preserve"> : </w:t>
      </w:r>
      <w:r w:rsidRPr="000213E7">
        <w:t xml:space="preserve">Combien coûte une préparation </w:t>
      </w:r>
      <w:proofErr w:type="spellStart"/>
      <w:r w:rsidRPr="000213E7">
        <w:t>Qualiopi</w:t>
      </w:r>
      <w:proofErr w:type="spellEnd"/>
      <w:r w:rsidRPr="000213E7">
        <w:t xml:space="preserve"> ?</w:t>
      </w:r>
    </w:p>
    <w:p w14:paraId="75414118" w14:textId="1E39FFDA" w:rsidR="000213E7" w:rsidRDefault="000213E7" w:rsidP="000213E7">
      <w:pPr>
        <w:spacing w:after="0" w:line="240" w:lineRule="auto"/>
      </w:pPr>
      <w:r>
        <w:t xml:space="preserve">Remplacer la réponse : </w:t>
      </w:r>
      <w:r w:rsidRPr="000213E7">
        <w:t>Entre 3k€ et 8k€ selon taille organisme. Eden Conseil Qualité propose des forfaits flexibles.</w:t>
      </w:r>
    </w:p>
    <w:p w14:paraId="0F743C80" w14:textId="77777777" w:rsidR="000213E7" w:rsidRDefault="000213E7" w:rsidP="000213E7">
      <w:pPr>
        <w:spacing w:after="0" w:line="240" w:lineRule="auto"/>
      </w:pPr>
    </w:p>
    <w:p w14:paraId="06088226" w14:textId="0AA48CAD" w:rsidR="000213E7" w:rsidRDefault="000213E7" w:rsidP="000213E7">
      <w:pPr>
        <w:spacing w:after="0" w:line="240" w:lineRule="auto"/>
      </w:pPr>
      <w:r>
        <w:t>Par : Cela dépend de votre structure, contactez-nous pour obtenir votre devis sur-mesure.</w:t>
      </w:r>
    </w:p>
    <w:p w14:paraId="00077B77" w14:textId="77777777" w:rsidR="000213E7" w:rsidRDefault="000213E7" w:rsidP="000213E7">
      <w:pPr>
        <w:spacing w:after="0" w:line="240" w:lineRule="auto"/>
      </w:pPr>
    </w:p>
    <w:p w14:paraId="4C96FE04" w14:textId="6653E8C2" w:rsidR="000213E7" w:rsidRDefault="000213E7" w:rsidP="000213E7">
      <w:pPr>
        <w:spacing w:after="0" w:line="240" w:lineRule="auto"/>
      </w:pPr>
      <w:r>
        <w:t xml:space="preserve">Dans la question : BPF : est-ce obligatoire </w:t>
      </w:r>
    </w:p>
    <w:p w14:paraId="18C36837" w14:textId="77777777" w:rsidR="000213E7" w:rsidRDefault="000213E7" w:rsidP="000213E7">
      <w:pPr>
        <w:spacing w:after="0" w:line="240" w:lineRule="auto"/>
      </w:pPr>
    </w:p>
    <w:p w14:paraId="5CE7F5D4" w14:textId="39E63783" w:rsidR="000213E7" w:rsidRDefault="000213E7" w:rsidP="000213E7">
      <w:pPr>
        <w:spacing w:after="0" w:line="240" w:lineRule="auto"/>
      </w:pPr>
      <w:r>
        <w:t xml:space="preserve">Remplacer la réponse par : </w:t>
      </w:r>
    </w:p>
    <w:p w14:paraId="3D93AB1E" w14:textId="77777777" w:rsidR="000213E7" w:rsidRDefault="000213E7" w:rsidP="000213E7">
      <w:pPr>
        <w:spacing w:after="0" w:line="240" w:lineRule="auto"/>
      </w:pPr>
    </w:p>
    <w:p w14:paraId="742CBC8F" w14:textId="26F7E8E8" w:rsidR="000213E7" w:rsidRDefault="000213E7" w:rsidP="000213E7">
      <w:pPr>
        <w:spacing w:after="0" w:line="240" w:lineRule="auto"/>
      </w:pPr>
      <w:r>
        <w:t xml:space="preserve">Oui, la déclaration du BPF est obligatoire, chaque année entre le 01 avril et le 31 mai. </w:t>
      </w:r>
    </w:p>
    <w:p w14:paraId="40A88880" w14:textId="77777777" w:rsidR="000213E7" w:rsidRDefault="000213E7" w:rsidP="000213E7">
      <w:pPr>
        <w:spacing w:after="0" w:line="240" w:lineRule="auto"/>
      </w:pPr>
    </w:p>
    <w:p w14:paraId="5CF2CA72" w14:textId="1B41D926" w:rsidR="000213E7" w:rsidRPr="000213E7" w:rsidRDefault="000213E7" w:rsidP="000213E7">
      <w:pPr>
        <w:spacing w:after="0" w:line="240" w:lineRule="auto"/>
        <w:rPr>
          <w:b/>
          <w:bCs/>
        </w:rPr>
      </w:pPr>
      <w:r>
        <w:t xml:space="preserve">3. </w:t>
      </w:r>
      <w:r w:rsidRPr="000213E7">
        <w:rPr>
          <w:b/>
          <w:bCs/>
        </w:rPr>
        <w:t xml:space="preserve">Dans Ressources Guide </w:t>
      </w:r>
      <w:proofErr w:type="spellStart"/>
      <w:r w:rsidRPr="000213E7">
        <w:rPr>
          <w:b/>
          <w:bCs/>
        </w:rPr>
        <w:t>Qualiopi</w:t>
      </w:r>
      <w:proofErr w:type="spellEnd"/>
      <w:r w:rsidRPr="000213E7">
        <w:rPr>
          <w:b/>
          <w:bCs/>
        </w:rPr>
        <w:t xml:space="preserve"> : </w:t>
      </w:r>
    </w:p>
    <w:p w14:paraId="4FEA9958" w14:textId="2E9D3906" w:rsidR="000213E7" w:rsidRDefault="000213E7" w:rsidP="000213E7">
      <w:pPr>
        <w:spacing w:after="0" w:line="240" w:lineRule="auto"/>
      </w:pPr>
      <w:r>
        <w:t>Aucune phrase construite, revoir les formulations</w:t>
      </w:r>
    </w:p>
    <w:p w14:paraId="679C82EA" w14:textId="77777777" w:rsidR="000213E7" w:rsidRPr="000213E7" w:rsidRDefault="000213E7" w:rsidP="000213E7">
      <w:pPr>
        <w:spacing w:after="0" w:line="240" w:lineRule="auto"/>
      </w:pPr>
    </w:p>
    <w:p w14:paraId="73924F80" w14:textId="77777777" w:rsidR="000213E7" w:rsidRDefault="000213E7" w:rsidP="000213E7"/>
    <w:sectPr w:rsidR="000213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6BB"/>
    <w:multiLevelType w:val="hybridMultilevel"/>
    <w:tmpl w:val="E4D4203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865D3"/>
    <w:multiLevelType w:val="hybridMultilevel"/>
    <w:tmpl w:val="4A40E0F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23DC8"/>
    <w:multiLevelType w:val="hybridMultilevel"/>
    <w:tmpl w:val="DDFEF8E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330619">
    <w:abstractNumId w:val="0"/>
  </w:num>
  <w:num w:numId="2" w16cid:durableId="326136336">
    <w:abstractNumId w:val="1"/>
  </w:num>
  <w:num w:numId="3" w16cid:durableId="1656564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E7"/>
    <w:rsid w:val="000213E7"/>
    <w:rsid w:val="001432DE"/>
    <w:rsid w:val="006B1C41"/>
    <w:rsid w:val="00814FA6"/>
    <w:rsid w:val="0096326D"/>
    <w:rsid w:val="00B0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FDC758"/>
  <w15:chartTrackingRefBased/>
  <w15:docId w15:val="{1BD081DD-A90B-F14E-8AC4-C878D25D3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1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1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1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1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1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1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1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1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1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1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1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1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13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13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13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13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13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13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1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1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1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1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1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13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13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13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1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13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1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223</Words>
  <Characters>1387</Characters>
  <Application>Microsoft Office Word</Application>
  <DocSecurity>0</DocSecurity>
  <Lines>35</Lines>
  <Paragraphs>24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allexandre</dc:creator>
  <cp:keywords/>
  <dc:description/>
  <cp:lastModifiedBy>charlotte allexandre</cp:lastModifiedBy>
  <cp:revision>1</cp:revision>
  <dcterms:created xsi:type="dcterms:W3CDTF">2026-05-21T13:51:00Z</dcterms:created>
  <dcterms:modified xsi:type="dcterms:W3CDTF">2026-05-21T14:31:00Z</dcterms:modified>
</cp:coreProperties>
</file>