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261683"/>
        <w:docPartObj>
          <w:docPartGallery w:val="Cover Pages"/>
          <w:docPartUnique/>
        </w:docPartObj>
      </w:sdtPr>
      <w:sdtContent>
        <w:p w14:paraId="060EB8E0" w14:textId="054A10E3" w:rsidR="00392898" w:rsidRDefault="0039289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92898" w14:paraId="42CDAE19" w14:textId="77777777">
            <w:sdt>
              <w:sdtPr>
                <w:rPr>
                  <w:rFonts w:ascii="Times New Roman" w:hAnsi="Times New Roman" w:cs="Times New Roman"/>
                  <w:sz w:val="24"/>
                  <w:szCs w:val="24"/>
                </w:rPr>
                <w:alias w:val="Company"/>
                <w:id w:val="13406915"/>
                <w:placeholder>
                  <w:docPart w:val="241271CF70294A2980A00ACB32DA78A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DD72C5C" w14:textId="632CF686" w:rsidR="00392898" w:rsidRPr="00392898" w:rsidRDefault="00392898">
                    <w:pPr>
                      <w:pStyle w:val="NoSpacing"/>
                      <w:rPr>
                        <w:rFonts w:ascii="Times New Roman" w:hAnsi="Times New Roman" w:cs="Times New Roman"/>
                        <w:color w:val="2F5496" w:themeColor="accent1" w:themeShade="BF"/>
                        <w:sz w:val="24"/>
                      </w:rPr>
                    </w:pPr>
                    <w:r w:rsidRPr="00392898">
                      <w:rPr>
                        <w:rFonts w:ascii="Times New Roman" w:hAnsi="Times New Roman" w:cs="Times New Roman"/>
                        <w:sz w:val="24"/>
                        <w:szCs w:val="24"/>
                      </w:rPr>
                      <w:t>IBM Data Science</w:t>
                    </w:r>
                  </w:p>
                </w:tc>
              </w:sdtContent>
            </w:sdt>
          </w:tr>
          <w:tr w:rsidR="00392898" w14:paraId="0450D5B5" w14:textId="77777777">
            <w:tc>
              <w:tcPr>
                <w:tcW w:w="7672" w:type="dxa"/>
              </w:tcPr>
              <w:sdt>
                <w:sdtPr>
                  <w:rPr>
                    <w:rFonts w:ascii="Times New Roman" w:eastAsiaTheme="majorEastAsia" w:hAnsi="Times New Roman" w:cs="Times New Roman"/>
                    <w:sz w:val="88"/>
                    <w:szCs w:val="88"/>
                  </w:rPr>
                  <w:alias w:val="Title"/>
                  <w:id w:val="13406919"/>
                  <w:placeholder>
                    <w:docPart w:val="E33354A47B11480C93463F52B20907E5"/>
                  </w:placeholder>
                  <w:dataBinding w:prefixMappings="xmlns:ns0='http://schemas.openxmlformats.org/package/2006/metadata/core-properties' xmlns:ns1='http://purl.org/dc/elements/1.1/'" w:xpath="/ns0:coreProperties[1]/ns1:title[1]" w:storeItemID="{6C3C8BC8-F283-45AE-878A-BAB7291924A1}"/>
                  <w:text/>
                </w:sdtPr>
                <w:sdtContent>
                  <w:p w14:paraId="679CC57A" w14:textId="49D90C3B" w:rsidR="00392898" w:rsidRPr="00392898" w:rsidRDefault="00392898">
                    <w:pPr>
                      <w:pStyle w:val="NoSpacing"/>
                      <w:spacing w:line="216" w:lineRule="auto"/>
                      <w:rPr>
                        <w:rFonts w:ascii="Times New Roman" w:eastAsiaTheme="majorEastAsia" w:hAnsi="Times New Roman" w:cs="Times New Roman"/>
                        <w:sz w:val="88"/>
                        <w:szCs w:val="88"/>
                      </w:rPr>
                    </w:pPr>
                    <w:r w:rsidRPr="00392898">
                      <w:rPr>
                        <w:rFonts w:ascii="Times New Roman" w:eastAsiaTheme="majorEastAsia" w:hAnsi="Times New Roman" w:cs="Times New Roman"/>
                        <w:sz w:val="88"/>
                        <w:szCs w:val="88"/>
                      </w:rPr>
                      <w:t>CAPSTONE PROJECT</w:t>
                    </w:r>
                  </w:p>
                </w:sdtContent>
              </w:sdt>
            </w:tc>
          </w:tr>
          <w:tr w:rsidR="00392898" w14:paraId="5ADA2CA9" w14:textId="77777777">
            <w:sdt>
              <w:sdtPr>
                <w:rPr>
                  <w:rFonts w:ascii="Times New Roman" w:hAnsi="Times New Roman" w:cs="Times New Roman"/>
                  <w:sz w:val="24"/>
                  <w:szCs w:val="24"/>
                </w:rPr>
                <w:alias w:val="Subtitle"/>
                <w:id w:val="13406923"/>
                <w:placeholder>
                  <w:docPart w:val="2B58559A0F934FCEA0114A7F073C57D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C2321F3" w14:textId="66890EB5" w:rsidR="00392898" w:rsidRDefault="00392898">
                    <w:pPr>
                      <w:pStyle w:val="NoSpacing"/>
                      <w:rPr>
                        <w:color w:val="2F5496" w:themeColor="accent1" w:themeShade="BF"/>
                        <w:sz w:val="24"/>
                      </w:rPr>
                    </w:pPr>
                    <w:r w:rsidRPr="00392898">
                      <w:rPr>
                        <w:rFonts w:ascii="Times New Roman" w:hAnsi="Times New Roman" w:cs="Times New Roman"/>
                        <w:sz w:val="24"/>
                        <w:szCs w:val="24"/>
                      </w:rPr>
                      <w:t>Opening a Pizza Place in Oakland, CA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92898" w14:paraId="0DF0DE75"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9891645236874F9AAADC274467604C01"/>
                  </w:placeholder>
                  <w:dataBinding w:prefixMappings="xmlns:ns0='http://schemas.openxmlformats.org/package/2006/metadata/core-properties' xmlns:ns1='http://purl.org/dc/elements/1.1/'" w:xpath="/ns0:coreProperties[1]/ns1:creator[1]" w:storeItemID="{6C3C8BC8-F283-45AE-878A-BAB7291924A1}"/>
                  <w:text/>
                </w:sdtPr>
                <w:sdtContent>
                  <w:p w14:paraId="7EF030DF" w14:textId="30220BFD" w:rsidR="00392898" w:rsidRPr="00392898" w:rsidRDefault="00392898">
                    <w:pPr>
                      <w:pStyle w:val="NoSpacing"/>
                      <w:rPr>
                        <w:rFonts w:ascii="Times New Roman" w:hAnsi="Times New Roman" w:cs="Times New Roman"/>
                        <w:sz w:val="28"/>
                        <w:szCs w:val="28"/>
                      </w:rPr>
                    </w:pPr>
                    <w:r w:rsidRPr="00392898">
                      <w:rPr>
                        <w:rFonts w:ascii="Times New Roman" w:hAnsi="Times New Roman" w:cs="Times New Roman"/>
                        <w:sz w:val="28"/>
                        <w:szCs w:val="28"/>
                      </w:rPr>
                      <w:t>Charlotte Barelle</w:t>
                    </w:r>
                  </w:p>
                </w:sdtContent>
              </w:sdt>
              <w:sdt>
                <w:sdtPr>
                  <w:rPr>
                    <w:rFonts w:ascii="Times New Roman" w:hAnsi="Times New Roman" w:cs="Times New Roman"/>
                    <w:sz w:val="28"/>
                    <w:szCs w:val="28"/>
                  </w:rPr>
                  <w:alias w:val="Date"/>
                  <w:tag w:val="Date"/>
                  <w:id w:val="13406932"/>
                  <w:placeholder>
                    <w:docPart w:val="C11AB86090E0429FBEDC101EED31CFE8"/>
                  </w:placeholder>
                  <w:dataBinding w:prefixMappings="xmlns:ns0='http://schemas.microsoft.com/office/2006/coverPageProps'" w:xpath="/ns0:CoverPageProperties[1]/ns0:PublishDate[1]" w:storeItemID="{55AF091B-3C7A-41E3-B477-F2FDAA23CFDA}"/>
                  <w:date w:fullDate="2020-08-18T00:00:00Z">
                    <w:dateFormat w:val="M-d-yyyy"/>
                    <w:lid w:val="en-US"/>
                    <w:storeMappedDataAs w:val="dateTime"/>
                    <w:calendar w:val="gregorian"/>
                  </w:date>
                </w:sdtPr>
                <w:sdtContent>
                  <w:p w14:paraId="5F8FE747" w14:textId="5BC03DD9" w:rsidR="00392898" w:rsidRPr="00392898" w:rsidRDefault="00392898">
                    <w:pPr>
                      <w:pStyle w:val="NoSpacing"/>
                      <w:rPr>
                        <w:rFonts w:ascii="Times New Roman" w:hAnsi="Times New Roman" w:cs="Times New Roman"/>
                        <w:sz w:val="28"/>
                        <w:szCs w:val="28"/>
                      </w:rPr>
                    </w:pPr>
                    <w:r>
                      <w:rPr>
                        <w:rFonts w:ascii="Times New Roman" w:hAnsi="Times New Roman" w:cs="Times New Roman"/>
                        <w:sz w:val="28"/>
                        <w:szCs w:val="28"/>
                      </w:rPr>
                      <w:t>8-18-2020</w:t>
                    </w:r>
                  </w:p>
                </w:sdtContent>
              </w:sdt>
              <w:p w14:paraId="2EA869D5" w14:textId="77777777" w:rsidR="00392898" w:rsidRDefault="00392898">
                <w:pPr>
                  <w:pStyle w:val="NoSpacing"/>
                  <w:rPr>
                    <w:color w:val="4472C4" w:themeColor="accent1"/>
                  </w:rPr>
                </w:pPr>
              </w:p>
            </w:tc>
          </w:tr>
        </w:tbl>
        <w:p w14:paraId="4B18A8D8" w14:textId="20ACD77E" w:rsidR="00392898" w:rsidRDefault="00392898">
          <w:r>
            <w:rPr>
              <w:noProof/>
            </w:rPr>
            <mc:AlternateContent>
              <mc:Choice Requires="wps">
                <w:drawing>
                  <wp:anchor distT="0" distB="0" distL="114300" distR="114300" simplePos="0" relativeHeight="251659264" behindDoc="0" locked="0" layoutInCell="1" allowOverlap="1" wp14:anchorId="21D3AF81" wp14:editId="5B468330">
                    <wp:simplePos x="0" y="0"/>
                    <wp:positionH relativeFrom="column">
                      <wp:posOffset>572111</wp:posOffset>
                    </wp:positionH>
                    <wp:positionV relativeFrom="paragraph">
                      <wp:posOffset>1538160</wp:posOffset>
                    </wp:positionV>
                    <wp:extent cx="0" cy="2063512"/>
                    <wp:effectExtent l="0" t="0" r="38100" b="32385"/>
                    <wp:wrapNone/>
                    <wp:docPr id="1" name="Straight Connector 1"/>
                    <wp:cNvGraphicFramePr/>
                    <a:graphic xmlns:a="http://schemas.openxmlformats.org/drawingml/2006/main">
                      <a:graphicData uri="http://schemas.microsoft.com/office/word/2010/wordprocessingShape">
                        <wps:wsp>
                          <wps:cNvCnPr/>
                          <wps:spPr>
                            <a:xfrm>
                              <a:off x="0" y="0"/>
                              <a:ext cx="0" cy="206351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30950D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05pt,121.1pt" to="45.05pt,2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" strokecolor="black [3200]" strokeweight="1.5pt">
                    <v:stroke joinstyle="miter"/>
                  </v:line>
                </w:pict>
              </mc:Fallback>
            </mc:AlternateContent>
          </w:r>
          <w:r>
            <w:br w:type="page"/>
          </w:r>
        </w:p>
      </w:sdtContent>
    </w:sdt>
    <w:p w14:paraId="0C21C1A6" w14:textId="240FC374" w:rsidR="009C2145" w:rsidRDefault="00392898" w:rsidP="00392898">
      <w:pPr>
        <w:pStyle w:val="Heading1"/>
        <w:rPr>
          <w:rFonts w:ascii="Times New Roman" w:hAnsi="Times New Roman" w:cs="Times New Roman"/>
          <w:color w:val="auto"/>
        </w:rPr>
      </w:pPr>
      <w:r>
        <w:rPr>
          <w:rFonts w:ascii="Times New Roman" w:hAnsi="Times New Roman" w:cs="Times New Roman"/>
          <w:color w:val="auto"/>
        </w:rPr>
        <w:lastRenderedPageBreak/>
        <w:t>Introduction</w:t>
      </w:r>
    </w:p>
    <w:p w14:paraId="0BCA0D24" w14:textId="4B58A270" w:rsidR="00392898" w:rsidRDefault="00C8114E" w:rsidP="00392898">
      <w:pPr>
        <w:rPr>
          <w:rFonts w:ascii="Times New Roman" w:hAnsi="Times New Roman" w:cs="Times New Roman"/>
        </w:rPr>
      </w:pPr>
      <w:r>
        <w:rPr>
          <w:rFonts w:ascii="Times New Roman" w:hAnsi="Times New Roman" w:cs="Times New Roman"/>
        </w:rPr>
        <w:t xml:space="preserve">Pizza places have become a standard type of restaurant in many countries, including the USA. These restaurants are extremely popular for tourists and locals, wanting a nice meal out or wanting a quick bite after work. Due to the abundance and popularity of pizza places, including large chains and local restaurants, competition is booming in many cities as new pizza restaurants are opened. Opening any kind of business, especially one so popular, requires many considerations. A key decision to be decided is the location of such a restaurant, as this can directly determine its success. </w:t>
      </w:r>
    </w:p>
    <w:p w14:paraId="225C7C87" w14:textId="02E58943" w:rsidR="00C8114E" w:rsidRPr="00C8114E" w:rsidRDefault="00C8114E" w:rsidP="00392898">
      <w:pPr>
        <w:rPr>
          <w:rFonts w:ascii="Times New Roman" w:hAnsi="Times New Roman" w:cs="Times New Roman"/>
        </w:rPr>
      </w:pPr>
      <w:r>
        <w:rPr>
          <w:rFonts w:ascii="Times New Roman" w:hAnsi="Times New Roman" w:cs="Times New Roman"/>
        </w:rPr>
        <w:t>This project aims to determine the most suitable areas in Oakland, CA, to open a new pizza place</w:t>
      </w:r>
      <w:r w:rsidR="005313FB">
        <w:rPr>
          <w:rFonts w:ascii="Times New Roman" w:hAnsi="Times New Roman" w:cs="Times New Roman"/>
        </w:rPr>
        <w:t xml:space="preserve">. To this aim, </w:t>
      </w:r>
      <w:r>
        <w:rPr>
          <w:rFonts w:ascii="Times New Roman" w:hAnsi="Times New Roman" w:cs="Times New Roman"/>
        </w:rPr>
        <w:t xml:space="preserve">data science methologies and machine learning </w:t>
      </w:r>
      <w:r w:rsidR="005313FB">
        <w:rPr>
          <w:rFonts w:ascii="Times New Roman" w:hAnsi="Times New Roman" w:cs="Times New Roman"/>
        </w:rPr>
        <w:t>techniques will be employed to analyse and cluster Oakland neighbourhoods in order to solve the business problem: “If a business person is interested in opening a new pizza place in Oakland, CA, in which area(s) would they be recommended to do so?”.</w:t>
      </w:r>
    </w:p>
    <w:p w14:paraId="3E517F7A" w14:textId="3ACF7E3F" w:rsidR="00392898" w:rsidRDefault="00392898" w:rsidP="00392898">
      <w:pPr>
        <w:pStyle w:val="Heading1"/>
        <w:rPr>
          <w:rFonts w:ascii="Times New Roman" w:hAnsi="Times New Roman" w:cs="Times New Roman"/>
          <w:color w:val="auto"/>
        </w:rPr>
      </w:pPr>
      <w:r>
        <w:rPr>
          <w:rFonts w:ascii="Times New Roman" w:hAnsi="Times New Roman" w:cs="Times New Roman"/>
          <w:color w:val="auto"/>
        </w:rPr>
        <w:t>Data</w:t>
      </w:r>
    </w:p>
    <w:p w14:paraId="452B057D" w14:textId="355D12CD" w:rsidR="005313FB" w:rsidRDefault="00E875FF" w:rsidP="005313FB">
      <w:pPr>
        <w:rPr>
          <w:rFonts w:ascii="Times New Roman" w:hAnsi="Times New Roman" w:cs="Times New Roman"/>
        </w:rPr>
      </w:pPr>
      <w:r>
        <w:rPr>
          <w:rFonts w:ascii="Times New Roman" w:hAnsi="Times New Roman" w:cs="Times New Roman"/>
        </w:rPr>
        <w:t>The following data will be required for this project:</w:t>
      </w:r>
    </w:p>
    <w:p w14:paraId="4EA7103F" w14:textId="3B390BD7" w:rsidR="00E875FF" w:rsidRDefault="00E875FF" w:rsidP="00E875FF">
      <w:pPr>
        <w:pStyle w:val="ListParagraph"/>
        <w:numPr>
          <w:ilvl w:val="0"/>
          <w:numId w:val="1"/>
        </w:numPr>
        <w:rPr>
          <w:rFonts w:ascii="Times New Roman" w:hAnsi="Times New Roman" w:cs="Times New Roman"/>
        </w:rPr>
      </w:pPr>
      <w:r>
        <w:rPr>
          <w:rFonts w:ascii="Times New Roman" w:hAnsi="Times New Roman" w:cs="Times New Roman"/>
        </w:rPr>
        <w:t xml:space="preserve">A list of neighborhoods in Oakland, CA, USA. This defines the strict region this project is focusing on. This data can be obtained from the Wikipedia page </w:t>
      </w:r>
      <w:hyperlink r:id="rId6" w:history="1">
        <w:r w:rsidRPr="00B953D2">
          <w:rPr>
            <w:rStyle w:val="Hyperlink"/>
            <w:rFonts w:ascii="Times New Roman" w:hAnsi="Times New Roman" w:cs="Times New Roman"/>
          </w:rPr>
          <w:t>https://en.wikipedia,org/wiki/Category:Neighborhoods_in_Oakland,_California</w:t>
        </w:r>
      </w:hyperlink>
      <w:r>
        <w:rPr>
          <w:rFonts w:ascii="Times New Roman" w:hAnsi="Times New Roman" w:cs="Times New Roman"/>
        </w:rPr>
        <w:t xml:space="preserve"> which contains a list of these neighborhoods. This data will be scraped from the Wiki page using Python requests and BeautifulSoup packages.</w:t>
      </w:r>
    </w:p>
    <w:p w14:paraId="729C31EF" w14:textId="1579FDEA" w:rsidR="00E875FF" w:rsidRDefault="00E875FF" w:rsidP="00E875FF">
      <w:pPr>
        <w:pStyle w:val="ListParagraph"/>
        <w:numPr>
          <w:ilvl w:val="0"/>
          <w:numId w:val="1"/>
        </w:numPr>
        <w:rPr>
          <w:rFonts w:ascii="Times New Roman" w:hAnsi="Times New Roman" w:cs="Times New Roman"/>
        </w:rPr>
      </w:pPr>
      <w:r>
        <w:rPr>
          <w:rFonts w:ascii="Times New Roman" w:hAnsi="Times New Roman" w:cs="Times New Roman"/>
        </w:rPr>
        <w:t>Latitude and longitude coordinates of the respective neighborhoods in Oakland. This is required in order to create a map and obtain venue data for the region. This data will be obtained using the Python Geocoder package.</w:t>
      </w:r>
    </w:p>
    <w:p w14:paraId="2110D4B7" w14:textId="120D3CBF" w:rsidR="00392898" w:rsidRPr="00E875FF" w:rsidRDefault="00E875FF" w:rsidP="00392898">
      <w:pPr>
        <w:pStyle w:val="ListParagraph"/>
        <w:numPr>
          <w:ilvl w:val="0"/>
          <w:numId w:val="1"/>
        </w:numPr>
        <w:rPr>
          <w:rFonts w:ascii="Times New Roman" w:hAnsi="Times New Roman" w:cs="Times New Roman"/>
        </w:rPr>
      </w:pPr>
      <w:r>
        <w:rPr>
          <w:rFonts w:ascii="Times New Roman" w:hAnsi="Times New Roman" w:cs="Times New Roman"/>
        </w:rPr>
        <w:t>Venue data for these neighborhoods, particularly focusing on Pizza Place venue data. This is required in order to cluster the neighborhoods. This venue data will be obtained using Foursquare API, providing many venue data categories</w:t>
      </w:r>
      <w:r w:rsidR="00842B2C">
        <w:rPr>
          <w:rFonts w:ascii="Times New Roman" w:hAnsi="Times New Roman" w:cs="Times New Roman"/>
        </w:rPr>
        <w:t xml:space="preserve"> for the associated neighborhoods</w:t>
      </w:r>
      <w:bookmarkStart w:id="0" w:name="_GoBack"/>
      <w:bookmarkEnd w:id="0"/>
      <w:r w:rsidR="00842B2C">
        <w:rPr>
          <w:rFonts w:ascii="Times New Roman" w:hAnsi="Times New Roman" w:cs="Times New Roman"/>
        </w:rPr>
        <w:t xml:space="preserve">. </w:t>
      </w:r>
    </w:p>
    <w:p w14:paraId="7F329BFA" w14:textId="5E324762" w:rsidR="00392898" w:rsidRDefault="00392898" w:rsidP="00392898">
      <w:pPr>
        <w:pStyle w:val="Heading1"/>
        <w:rPr>
          <w:rFonts w:ascii="Times New Roman" w:hAnsi="Times New Roman" w:cs="Times New Roman"/>
          <w:color w:val="auto"/>
        </w:rPr>
      </w:pPr>
      <w:r>
        <w:rPr>
          <w:rFonts w:ascii="Times New Roman" w:hAnsi="Times New Roman" w:cs="Times New Roman"/>
          <w:color w:val="auto"/>
        </w:rPr>
        <w:t>Methodology</w:t>
      </w:r>
    </w:p>
    <w:p w14:paraId="49E951E5" w14:textId="16F7891F" w:rsidR="00392898" w:rsidRDefault="00392898" w:rsidP="00392898"/>
    <w:p w14:paraId="31543651" w14:textId="3D659411" w:rsidR="00392898" w:rsidRDefault="00392898" w:rsidP="00392898">
      <w:pPr>
        <w:pStyle w:val="Heading1"/>
        <w:rPr>
          <w:rFonts w:ascii="Times New Roman" w:hAnsi="Times New Roman" w:cs="Times New Roman"/>
          <w:color w:val="auto"/>
        </w:rPr>
      </w:pPr>
      <w:r>
        <w:rPr>
          <w:rFonts w:ascii="Times New Roman" w:hAnsi="Times New Roman" w:cs="Times New Roman"/>
          <w:color w:val="auto"/>
        </w:rPr>
        <w:t>Results</w:t>
      </w:r>
    </w:p>
    <w:p w14:paraId="17280194" w14:textId="74D14236" w:rsidR="00392898" w:rsidRDefault="00392898" w:rsidP="00392898"/>
    <w:p w14:paraId="6DCF2BD5" w14:textId="381529AD" w:rsidR="00392898" w:rsidRPr="00392898" w:rsidRDefault="00392898" w:rsidP="00392898">
      <w:pPr>
        <w:pStyle w:val="Heading1"/>
        <w:rPr>
          <w:rFonts w:ascii="Times New Roman" w:hAnsi="Times New Roman" w:cs="Times New Roman"/>
          <w:color w:val="auto"/>
        </w:rPr>
      </w:pPr>
      <w:r>
        <w:rPr>
          <w:rFonts w:ascii="Times New Roman" w:hAnsi="Times New Roman" w:cs="Times New Roman"/>
          <w:color w:val="auto"/>
        </w:rPr>
        <w:t>Discussion</w:t>
      </w:r>
    </w:p>
    <w:p w14:paraId="4084D08F" w14:textId="4241DBC2" w:rsidR="00392898" w:rsidRDefault="00392898" w:rsidP="00392898"/>
    <w:p w14:paraId="73988B33" w14:textId="262016BD" w:rsidR="00392898" w:rsidRPr="00392898" w:rsidRDefault="00392898" w:rsidP="00392898">
      <w:pPr>
        <w:pStyle w:val="Heading1"/>
        <w:rPr>
          <w:rFonts w:ascii="Times New Roman" w:hAnsi="Times New Roman" w:cs="Times New Roman"/>
          <w:color w:val="auto"/>
        </w:rPr>
      </w:pPr>
      <w:r>
        <w:rPr>
          <w:rFonts w:ascii="Times New Roman" w:hAnsi="Times New Roman" w:cs="Times New Roman"/>
          <w:color w:val="auto"/>
        </w:rPr>
        <w:t>Conclusion</w:t>
      </w:r>
    </w:p>
    <w:sectPr w:rsidR="00392898" w:rsidRPr="00392898" w:rsidSect="0039289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122108"/>
    <w:multiLevelType w:val="hybridMultilevel"/>
    <w:tmpl w:val="B66AA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98"/>
    <w:rsid w:val="00392898"/>
    <w:rsid w:val="005313FB"/>
    <w:rsid w:val="00842B2C"/>
    <w:rsid w:val="00B40F65"/>
    <w:rsid w:val="00C10A0F"/>
    <w:rsid w:val="00C8114E"/>
    <w:rsid w:val="00E87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908B"/>
  <w15:chartTrackingRefBased/>
  <w15:docId w15:val="{DA2E8CC0-7E18-459A-AAA6-1851C8B2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8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898"/>
    <w:rPr>
      <w:rFonts w:eastAsiaTheme="minorEastAsia"/>
      <w:lang w:val="en-US"/>
    </w:rPr>
  </w:style>
  <w:style w:type="character" w:customStyle="1" w:styleId="Heading1Char">
    <w:name w:val="Heading 1 Char"/>
    <w:basedOn w:val="DefaultParagraphFont"/>
    <w:link w:val="Heading1"/>
    <w:uiPriority w:val="9"/>
    <w:rsid w:val="003928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75FF"/>
    <w:pPr>
      <w:ind w:left="720"/>
      <w:contextualSpacing/>
    </w:pPr>
  </w:style>
  <w:style w:type="paragraph" w:styleId="HTMLPreformatted">
    <w:name w:val="HTML Preformatted"/>
    <w:basedOn w:val="Normal"/>
    <w:link w:val="HTMLPreformattedChar"/>
    <w:uiPriority w:val="99"/>
    <w:semiHidden/>
    <w:unhideWhenUsed/>
    <w:rsid w:val="00E87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875FF"/>
    <w:rPr>
      <w:rFonts w:ascii="Courier New" w:eastAsia="Times New Roman" w:hAnsi="Courier New" w:cs="Courier New"/>
      <w:sz w:val="20"/>
      <w:szCs w:val="20"/>
      <w:lang w:eastAsia="en-GB"/>
    </w:rPr>
  </w:style>
  <w:style w:type="character" w:customStyle="1" w:styleId="s2">
    <w:name w:val="s2"/>
    <w:basedOn w:val="DefaultParagraphFont"/>
    <w:rsid w:val="00E875FF"/>
  </w:style>
  <w:style w:type="character" w:styleId="Hyperlink">
    <w:name w:val="Hyperlink"/>
    <w:basedOn w:val="DefaultParagraphFont"/>
    <w:uiPriority w:val="99"/>
    <w:unhideWhenUsed/>
    <w:rsid w:val="00E875FF"/>
    <w:rPr>
      <w:color w:val="0563C1" w:themeColor="hyperlink"/>
      <w:u w:val="single"/>
    </w:rPr>
  </w:style>
  <w:style w:type="character" w:styleId="UnresolvedMention">
    <w:name w:val="Unresolved Mention"/>
    <w:basedOn w:val="DefaultParagraphFont"/>
    <w:uiPriority w:val="99"/>
    <w:semiHidden/>
    <w:unhideWhenUsed/>
    <w:rsid w:val="00E87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5080">
      <w:bodyDiv w:val="1"/>
      <w:marLeft w:val="0"/>
      <w:marRight w:val="0"/>
      <w:marTop w:val="0"/>
      <w:marBottom w:val="0"/>
      <w:divBdr>
        <w:top w:val="none" w:sz="0" w:space="0" w:color="auto"/>
        <w:left w:val="none" w:sz="0" w:space="0" w:color="auto"/>
        <w:bottom w:val="none" w:sz="0" w:space="0" w:color="auto"/>
        <w:right w:val="none" w:sz="0" w:space="0" w:color="auto"/>
      </w:divBdr>
    </w:div>
    <w:div w:id="124433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ategory:Neighborhoods_in_Oakland,_Californi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1271CF70294A2980A00ACB32DA78A5"/>
        <w:category>
          <w:name w:val="General"/>
          <w:gallery w:val="placeholder"/>
        </w:category>
        <w:types>
          <w:type w:val="bbPlcHdr"/>
        </w:types>
        <w:behaviors>
          <w:behavior w:val="content"/>
        </w:behaviors>
        <w:guid w:val="{D7CA9862-0D25-4911-80F0-7EE50EC3C119}"/>
      </w:docPartPr>
      <w:docPartBody>
        <w:p w:rsidR="00000000" w:rsidRDefault="00882F77" w:rsidP="00882F77">
          <w:pPr>
            <w:pStyle w:val="241271CF70294A2980A00ACB32DA78A5"/>
          </w:pPr>
          <w:r>
            <w:rPr>
              <w:color w:val="2F5496" w:themeColor="accent1" w:themeShade="BF"/>
              <w:sz w:val="24"/>
              <w:szCs w:val="24"/>
            </w:rPr>
            <w:t>[Company name]</w:t>
          </w:r>
        </w:p>
      </w:docPartBody>
    </w:docPart>
    <w:docPart>
      <w:docPartPr>
        <w:name w:val="E33354A47B11480C93463F52B20907E5"/>
        <w:category>
          <w:name w:val="General"/>
          <w:gallery w:val="placeholder"/>
        </w:category>
        <w:types>
          <w:type w:val="bbPlcHdr"/>
        </w:types>
        <w:behaviors>
          <w:behavior w:val="content"/>
        </w:behaviors>
        <w:guid w:val="{497AB38D-A3C5-420B-94B0-770D3A5F7D46}"/>
      </w:docPartPr>
      <w:docPartBody>
        <w:p w:rsidR="00000000" w:rsidRDefault="00882F77" w:rsidP="00882F77">
          <w:pPr>
            <w:pStyle w:val="E33354A47B11480C93463F52B20907E5"/>
          </w:pPr>
          <w:r>
            <w:rPr>
              <w:rFonts w:asciiTheme="majorHAnsi" w:eastAsiaTheme="majorEastAsia" w:hAnsiTheme="majorHAnsi" w:cstheme="majorBidi"/>
              <w:color w:val="4472C4" w:themeColor="accent1"/>
              <w:sz w:val="88"/>
              <w:szCs w:val="88"/>
            </w:rPr>
            <w:t>[Document title]</w:t>
          </w:r>
        </w:p>
      </w:docPartBody>
    </w:docPart>
    <w:docPart>
      <w:docPartPr>
        <w:name w:val="2B58559A0F934FCEA0114A7F073C57DF"/>
        <w:category>
          <w:name w:val="General"/>
          <w:gallery w:val="placeholder"/>
        </w:category>
        <w:types>
          <w:type w:val="bbPlcHdr"/>
        </w:types>
        <w:behaviors>
          <w:behavior w:val="content"/>
        </w:behaviors>
        <w:guid w:val="{F6F292E7-8DDB-4D26-9B23-50B958488C39}"/>
      </w:docPartPr>
      <w:docPartBody>
        <w:p w:rsidR="00000000" w:rsidRDefault="00882F77" w:rsidP="00882F77">
          <w:pPr>
            <w:pStyle w:val="2B58559A0F934FCEA0114A7F073C57DF"/>
          </w:pPr>
          <w:r>
            <w:rPr>
              <w:color w:val="2F5496" w:themeColor="accent1" w:themeShade="BF"/>
              <w:sz w:val="24"/>
              <w:szCs w:val="24"/>
            </w:rPr>
            <w:t>[Document subtitle]</w:t>
          </w:r>
        </w:p>
      </w:docPartBody>
    </w:docPart>
    <w:docPart>
      <w:docPartPr>
        <w:name w:val="9891645236874F9AAADC274467604C01"/>
        <w:category>
          <w:name w:val="General"/>
          <w:gallery w:val="placeholder"/>
        </w:category>
        <w:types>
          <w:type w:val="bbPlcHdr"/>
        </w:types>
        <w:behaviors>
          <w:behavior w:val="content"/>
        </w:behaviors>
        <w:guid w:val="{223D3555-B2DF-46FF-9474-EABDD78C1A27}"/>
      </w:docPartPr>
      <w:docPartBody>
        <w:p w:rsidR="00000000" w:rsidRDefault="00882F77" w:rsidP="00882F77">
          <w:pPr>
            <w:pStyle w:val="9891645236874F9AAADC274467604C01"/>
          </w:pPr>
          <w:r>
            <w:rPr>
              <w:color w:val="4472C4" w:themeColor="accent1"/>
              <w:sz w:val="28"/>
              <w:szCs w:val="28"/>
            </w:rPr>
            <w:t>[Author name]</w:t>
          </w:r>
        </w:p>
      </w:docPartBody>
    </w:docPart>
    <w:docPart>
      <w:docPartPr>
        <w:name w:val="C11AB86090E0429FBEDC101EED31CFE8"/>
        <w:category>
          <w:name w:val="General"/>
          <w:gallery w:val="placeholder"/>
        </w:category>
        <w:types>
          <w:type w:val="bbPlcHdr"/>
        </w:types>
        <w:behaviors>
          <w:behavior w:val="content"/>
        </w:behaviors>
        <w:guid w:val="{E1F7FCAB-5ED9-470D-AEF6-CEF34AF5CB39}"/>
      </w:docPartPr>
      <w:docPartBody>
        <w:p w:rsidR="00000000" w:rsidRDefault="00882F77" w:rsidP="00882F77">
          <w:pPr>
            <w:pStyle w:val="C11AB86090E0429FBEDC101EED31CFE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77"/>
    <w:rsid w:val="00882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04752D178B4C9AB436975BA39FDBDF">
    <w:name w:val="1C04752D178B4C9AB436975BA39FDBDF"/>
    <w:rsid w:val="00882F77"/>
  </w:style>
  <w:style w:type="paragraph" w:customStyle="1" w:styleId="1B9C2851604E49AABCAC9874CB817DC9">
    <w:name w:val="1B9C2851604E49AABCAC9874CB817DC9"/>
    <w:rsid w:val="00882F77"/>
  </w:style>
  <w:style w:type="paragraph" w:customStyle="1" w:styleId="241271CF70294A2980A00ACB32DA78A5">
    <w:name w:val="241271CF70294A2980A00ACB32DA78A5"/>
    <w:rsid w:val="00882F77"/>
  </w:style>
  <w:style w:type="paragraph" w:customStyle="1" w:styleId="E33354A47B11480C93463F52B20907E5">
    <w:name w:val="E33354A47B11480C93463F52B20907E5"/>
    <w:rsid w:val="00882F77"/>
  </w:style>
  <w:style w:type="paragraph" w:customStyle="1" w:styleId="2B58559A0F934FCEA0114A7F073C57DF">
    <w:name w:val="2B58559A0F934FCEA0114A7F073C57DF"/>
    <w:rsid w:val="00882F77"/>
  </w:style>
  <w:style w:type="paragraph" w:customStyle="1" w:styleId="9891645236874F9AAADC274467604C01">
    <w:name w:val="9891645236874F9AAADC274467604C01"/>
    <w:rsid w:val="00882F77"/>
  </w:style>
  <w:style w:type="paragraph" w:customStyle="1" w:styleId="C11AB86090E0429FBEDC101EED31CFE8">
    <w:name w:val="C11AB86090E0429FBEDC101EED31CFE8"/>
    <w:rsid w:val="00882F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IBM Data Science</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Opening a Pizza Place in Oakland, CA</dc:subject>
  <dc:creator>Charlotte Barelle</dc:creator>
  <cp:keywords/>
  <dc:description/>
  <cp:lastModifiedBy>Charlotte Barelle</cp:lastModifiedBy>
  <cp:revision>1</cp:revision>
  <dcterms:created xsi:type="dcterms:W3CDTF">2020-08-18T12:24:00Z</dcterms:created>
  <dcterms:modified xsi:type="dcterms:W3CDTF">2020-08-18T13:07:00Z</dcterms:modified>
</cp:coreProperties>
</file>