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332"/>
          <w:sz w:val="56"/>
          <w:szCs w:val="56"/>
        </w:rPr>
        <w:t xml:space="preserve">LP Studio</w:t>
      </w:r>
    </w:p>
    <w:p>
      <w:pPr>
        <w:spacing w:after="200"/>
        <w:jc w:val="center"/>
      </w:pPr>
      <w:r>
        <w:rPr>
          <w:rFonts w:ascii="Arial" w:cs="Arial" w:eastAsia="Arial" w:hAnsi="Arial"/>
          <w:color w:val="2D6A4F"/>
          <w:sz w:val="40"/>
          <w:szCs w:val="40"/>
        </w:rPr>
        <w:t xml:space="preserve">Competitive Analysis</w:t>
      </w:r>
    </w:p>
    <w:p>
      <w:pPr>
        <w:spacing w:after="100"/>
        <w:jc w:val="center"/>
      </w:pPr>
      <w:r>
        <w:rPr>
          <w:rFonts w:ascii="Arial" w:cs="Arial" w:eastAsia="Arial" w:hAnsi="Arial"/>
          <w:i/>
          <w:iCs/>
          <w:color w:val="666666"/>
          <w:sz w:val="24"/>
          <w:szCs w:val="24"/>
        </w:rPr>
        <w:t xml:space="preserve">AI + Brand Intelligence vs. The Legacy Landscape</w:t>
      </w:r>
    </w:p>
    <w:p>
      <w:pPr>
        <w:spacing w:before="800"/>
      </w:pPr>
    </w:p>
    <w:p>
      <w:pPr>
        <w:jc w:val="center"/>
      </w:pPr>
      <w:r>
        <w:rPr>
          <w:rFonts w:ascii="Arial" w:cs="Arial" w:eastAsia="Arial" w:hAnsi="Arial"/>
          <w:color w:val="666666"/>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Market Context</w:t>
      </w:r>
    </w:p>
    <w:p>
      <w:pPr>
        <w:spacing w:after="200"/>
      </w:pPr>
      <w:r>
        <w:rPr>
          <w:rFonts w:ascii="Arial" w:cs="Arial" w:eastAsia="Arial" w:hAnsi="Arial"/>
          <w:b w:val="false"/>
          <w:bCs w:val="false"/>
          <w:i w:val="false"/>
          <w:iCs w:val="false"/>
          <w:color w:val="333333"/>
          <w:sz w:val="22"/>
          <w:szCs w:val="22"/>
        </w:rPr>
        <w:t xml:space="preserve">The landing page and sales enablement markets are converging around AI. The legacy process of creating content — briefing, wireframing, copywriting, design, approvals — takes 4-8 weeks per asset. AI collapses this to minutes. LP Studio is built for this new reality; most competitors are retrofitting AI onto legacy architectures.</w:t>
      </w:r>
    </w:p>
    <w:p>
      <w:pPr>
        <w:spacing w:after="200"/>
      </w:pPr>
      <w:r>
        <w:rPr>
          <w:rFonts w:ascii="Arial" w:cs="Arial" w:eastAsia="Arial" w:hAnsi="Arial"/>
          <w:b w:val="false"/>
          <w:bCs w:val="false"/>
          <w:i w:val="false"/>
          <w:iCs w:val="false"/>
          <w:color w:val="333333"/>
          <w:sz w:val="22"/>
          <w:szCs w:val="22"/>
        </w:rPr>
        <w:t xml:space="preserve">Key market events in 2025-2026: Seismic acquired Highspot (Feb 2026, ~$6B combined). Showpad merged with Bigtincan (Oct 2025). The enterprise segment is consolidating up. The mid-market is wide open for an AI-native entrant.</w:t>
      </w:r>
    </w:p>
    <w:p>
      <w:pPr>
        <w:pStyle w:val="Heading1"/>
      </w:pPr>
      <w:r>
        <w:rPr>
          <w:rFonts w:ascii="Arial" w:cs="Arial" w:eastAsia="Arial" w:hAnsi="Arial"/>
        </w:rPr>
        <w:t xml:space="preserve">Competitor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680"/>
        <w:gridCol w:w="1680"/>
        <w:gridCol w:w="1680"/>
        <w:gridCol w:w="1680"/>
        <w:gridCol w:w="1760"/>
      </w:tblGrid>
      <w:tr>
        <w:tc>
          <w:tcPr>
            <w:tcW w:type="dxa" w:w="160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pPr>
              <w:jc w:val="left"/>
            </w:pPr>
            <w:r>
              <w:rPr>
                <w:rFonts w:ascii="Arial" w:cs="Arial" w:eastAsia="Arial" w:hAnsi="Arial"/>
                <w:b/>
                <w:bCs/>
                <w:color w:val="FFFFFF"/>
                <w:sz w:val="18"/>
                <w:szCs w:val="18"/>
              </w:rPr>
              <w:t xml:space="preserve"/>
            </w:r>
          </w:p>
        </w:tc>
        <w:tc>
          <w:tcPr>
            <w:tcW w:type="dxa" w:w="168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LP Studio</w:t>
            </w:r>
          </w:p>
        </w:tc>
        <w:tc>
          <w:tcPr>
            <w:tcW w:type="dxa" w:w="168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GenPage</w:t>
            </w:r>
          </w:p>
        </w:tc>
        <w:tc>
          <w:tcPr>
            <w:tcW w:type="dxa" w:w="168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Unbounce</w:t>
            </w:r>
          </w:p>
        </w:tc>
        <w:tc>
          <w:tcPr>
            <w:tcW w:type="dxa" w:w="168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Instapage</w:t>
            </w:r>
          </w:p>
        </w:tc>
        <w:tc>
          <w:tcPr>
            <w:tcW w:type="dxa" w:w="176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Seismic</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Category</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AI landing page platform for revenue teams</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AI personalized ABM pages</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Marketing landing page builder</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Marketing landing page builder</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Enterprise sales enablement</w:t>
            </w:r>
          </w:p>
        </w:tc>
      </w:tr>
      <w:tr>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Pricing</w:t>
            </w:r>
          </w:p>
        </w:tc>
        <w:tc>
          <w:tcPr>
            <w:tcW w:type="dxa" w:w="1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Free – $49/user/mo</w:t>
            </w:r>
          </w:p>
        </w:tc>
        <w:tc>
          <w:tcPr>
            <w:tcW w:type="dxa" w:w="1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$59 – $259/mo (credits)</w:t>
            </w:r>
          </w:p>
        </w:tc>
        <w:tc>
          <w:tcPr>
            <w:tcW w:type="dxa" w:w="1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$99 – $249/mo (visitors)</w:t>
            </w:r>
          </w:p>
        </w:tc>
        <w:tc>
          <w:tcPr>
            <w:tcW w:type="dxa" w:w="1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$99 – $299/mo (visitors)</w:t>
            </w:r>
          </w:p>
        </w:tc>
        <w:tc>
          <w:tcPr>
            <w:tcW w:type="dxa" w:w="1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$91K+ ACV</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Free Tier</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Yes (5 pages)</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Yes (10 credits)</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No</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No (14-day trial)</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No</w:t>
            </w:r>
          </w:p>
        </w:tc>
      </w:tr>
      <w:tr>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AI Depth</w:t>
            </w:r>
          </w:p>
        </w:tc>
        <w:tc>
          <w:tcPr>
            <w:tcW w:type="dxa" w:w="1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Deep: prompt-to-page, copy, content refresh, SEO/GEO scoring, smart traffic, AI Brief</w:t>
            </w:r>
          </w:p>
        </w:tc>
        <w:tc>
          <w:tcPr>
            <w:tcW w:type="dxa" w:w="1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Deep: auto-generates pages from prospect data</w:t>
            </w:r>
          </w:p>
        </w:tc>
        <w:tc>
          <w:tcPr>
            <w:tcW w:type="dxa" w:w="1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Limited: AI optimization on existing pages</w:t>
            </w:r>
          </w:p>
        </w:tc>
        <w:tc>
          <w:tcPr>
            <w:tcW w:type="dxa" w:w="1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Limited: AI copy suggestions, no generation</w:t>
            </w:r>
          </w:p>
        </w:tc>
        <w:tc>
          <w:tcPr>
            <w:tcW w:type="dxa" w:w="1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Moderate: content recommendations, some AI copy</w:t>
            </w:r>
          </w:p>
        </w:tc>
      </w:tr>
      <w:tr>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Brand System</w:t>
            </w:r>
          </w:p>
        </w:tc>
        <w:tc>
          <w:tcPr>
            <w:tcW w:type="dxa" w:w="1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Full brand management system; constrains all AI output</w:t>
            </w:r>
          </w:p>
        </w:tc>
        <w:tc>
          <w:tcPr>
            <w:tcW w:type="dxa" w:w="1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None</w:t>
            </w:r>
          </w:p>
        </w:tc>
        <w:tc>
          <w:tcPr>
            <w:tcW w:type="dxa" w:w="1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Workspace-level branding only</w:t>
            </w:r>
          </w:p>
        </w:tc>
        <w:tc>
          <w:tcPr>
            <w:tcW w:type="dxa" w:w="1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Content libraries &amp; templates; not AI-constraining</w:t>
            </w:r>
          </w:p>
        </w:tc>
        <w:tc>
          <w:tcPr>
            <w:tcW w:type="dxa" w:w="1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None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Key Strength</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Full AI workflow: prompt → build → optimize → personalize → send. Both marketing and sales. Brand-constrained AI output.</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Zero-effort AI generation from LinkedIn/domain</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Mature platform, large conversion dataset, templates</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Design precision, team collaboration, AdMap</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Enterprise scale, content library, training, compliance</w:t>
            </w:r>
          </w:p>
        </w:tc>
      </w:tr>
      <w:tr>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Key Weakness</w:t>
            </w:r>
          </w:p>
        </w:tc>
        <w:tc>
          <w:tcPr>
            <w:tcW w:type="dxa" w:w="1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New to market, limited brand recognition</w:t>
            </w:r>
          </w:p>
        </w:tc>
        <w:tc>
          <w:tcPr>
            <w:tcW w:type="dxa" w:w="1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Single-purpose, no builder, no optimization, no branding</w:t>
            </w:r>
          </w:p>
        </w:tc>
        <w:tc>
          <w:tcPr>
            <w:tcW w:type="dxa" w:w="1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No AI generation, no sales personalization, visitor-based pricing</w:t>
            </w:r>
          </w:p>
        </w:tc>
        <w:tc>
          <w:tcPr>
            <w:tcW w:type="dxa" w:w="1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Expensive, visitor limits, no AI generation, no sales features</w:t>
            </w:r>
          </w:p>
        </w:tc>
        <w:tc>
          <w:tcPr>
            <w:tcW w:type="dxa" w:w="1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$91K+ ACV, months to implement, no self-serve, no AI generation</w:t>
            </w:r>
          </w:p>
        </w:tc>
      </w:tr>
    </w:tbl>
    <w:p>
      <w:pPr>
        <w:spacing w:after="300"/>
      </w:pPr>
    </w:p>
    <w:p>
      <w:r>
        <w:br w:type="page"/>
      </w:r>
    </w:p>
    <w:p>
      <w:pPr>
        <w:pStyle w:val="Heading1"/>
      </w:pPr>
      <w:r>
        <w:rPr>
          <w:rFonts w:ascii="Arial" w:cs="Arial" w:eastAsia="Arial" w:hAnsi="Arial"/>
        </w:rPr>
        <w:t xml:space="preserve">AI Feature Comparison</w:t>
      </w:r>
    </w:p>
    <w:p>
      <w:pPr>
        <w:spacing w:after="200"/>
      </w:pPr>
      <w:r>
        <w:rPr>
          <w:rFonts w:ascii="Arial" w:cs="Arial" w:eastAsia="Arial" w:hAnsi="Arial"/>
          <w:b w:val="false"/>
          <w:bCs w:val="false"/>
          <w:i w:val="false"/>
          <w:iCs w:val="false"/>
          <w:color w:val="333333"/>
          <w:sz w:val="22"/>
          <w:szCs w:val="22"/>
        </w:rPr>
        <w:t xml:space="preserve">This is where LP Studio's positioning becomes clear. The AI capability gap between LP Studio and the marketing page builders is significant. And LP Studio uniquely constrains AI output to stay on-brand.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900"/>
        <w:gridCol w:w="900"/>
        <w:gridCol w:w="900"/>
        <w:gridCol w:w="900"/>
      </w:tblGrid>
      <w:tr>
        <w:tc>
          <w:tcPr>
            <w:tcW w:type="dxa" w:w="260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AI Feature</w:t>
            </w:r>
          </w:p>
        </w:tc>
        <w:tc>
          <w:tcPr>
            <w:tcW w:type="dxa" w:w="90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LP Studio</w:t>
            </w:r>
          </w:p>
        </w:tc>
        <w:tc>
          <w:tcPr>
            <w:tcW w:type="dxa" w:w="90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GenPage</w:t>
            </w:r>
          </w:p>
        </w:tc>
        <w:tc>
          <w:tcPr>
            <w:tcW w:type="dxa" w:w="90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Dock</w:t>
            </w:r>
          </w:p>
        </w:tc>
        <w:tc>
          <w:tcPr>
            <w:tcW w:type="dxa" w:w="90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Seismic</w:t>
            </w:r>
          </w:p>
        </w:tc>
        <w:tc>
          <w:tcPr>
            <w:tcW w:type="dxa" w:w="90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Unbounce</w:t>
            </w:r>
          </w:p>
        </w:tc>
        <w:tc>
          <w:tcPr>
            <w:tcW w:type="dxa" w:w="90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Instapage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Prompt-to-page generation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r>
      <w:tr>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AI copy suggestions</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D4A017"/>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AI content refresh/rewrite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r>
      <w:tr>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AI SEO/GEO scoring</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Smart traffic (auto-optimize)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D4A017"/>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D4A017"/>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r>
      <w:tr>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AI account research (Brief)</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AI email generation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r>
      <w:tr>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AI-powered personalization</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D4A017"/>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D4A017"/>
                <w:sz w:val="18"/>
                <w:szCs w:val="18"/>
              </w:rPr>
              <w:t xml:space="preser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Brand-constrained AI generation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r>
    </w:tbl>
    <w:p>
      <w:pPr>
        <w:spacing w:after="100"/>
      </w:pPr>
    </w:p>
    <w:p>
      <w:pPr>
        <w:spacing w:after="200"/>
      </w:pPr>
      <w:r>
        <w:rPr>
          <w:rFonts w:ascii="Arial" w:cs="Arial" w:eastAsia="Arial" w:hAnsi="Arial"/>
          <w:b w:val="false"/>
          <w:bCs w:val="false"/>
          <w:i/>
          <w:iCs/>
          <w:color w:val="666666"/>
          <w:sz w:val="22"/>
          <w:szCs w:val="22"/>
        </w:rPr>
        <w:t xml:space="preserve">✓ = Full support   ~ = Partial/limited   ✗ = Not available</w:t>
      </w:r>
    </w:p>
    <w:p>
      <w:pPr>
        <w:pStyle w:val="Heading1"/>
      </w:pPr>
      <w:r>
        <w:rPr>
          <w:rFonts w:ascii="Arial" w:cs="Arial" w:eastAsia="Arial" w:hAnsi="Arial"/>
        </w:rPr>
        <w:t xml:space="preserve">Platform Feature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900"/>
        <w:gridCol w:w="900"/>
        <w:gridCol w:w="900"/>
        <w:gridCol w:w="900"/>
      </w:tblGrid>
      <w:tr>
        <w:tc>
          <w:tcPr>
            <w:tcW w:type="dxa" w:w="260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pPr>
              <w:jc w:val="left"/>
            </w:pPr>
            <w:r>
              <w:rPr>
                <w:rFonts w:ascii="Arial" w:cs="Arial" w:eastAsia="Arial" w:hAnsi="Arial"/>
                <w:b/>
                <w:bCs/>
                <w:color w:val="FFFFFF"/>
                <w:sz w:val="18"/>
                <w:szCs w:val="18"/>
              </w:rPr>
              <w:t xml:space="preserve">Platform Feature</w:t>
            </w:r>
          </w:p>
        </w:tc>
        <w:tc>
          <w:tcPr>
            <w:tcW w:type="dxa" w:w="90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LP Studio</w:t>
            </w:r>
          </w:p>
        </w:tc>
        <w:tc>
          <w:tcPr>
            <w:tcW w:type="dxa" w:w="90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GenPage</w:t>
            </w:r>
          </w:p>
        </w:tc>
        <w:tc>
          <w:tcPr>
            <w:tcW w:type="dxa" w:w="90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Dock</w:t>
            </w:r>
          </w:p>
        </w:tc>
        <w:tc>
          <w:tcPr>
            <w:tcW w:type="dxa" w:w="90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Seismic</w:t>
            </w:r>
          </w:p>
        </w:tc>
        <w:tc>
          <w:tcPr>
            <w:tcW w:type="dxa" w:w="90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Unbounce</w:t>
            </w:r>
          </w:p>
        </w:tc>
        <w:tc>
          <w:tcPr>
            <w:tcW w:type="dxa" w:w="90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Instapage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Visual drag-and-drop builder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r>
      <w:tr>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27+ content block types</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D4A017"/>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D4A017"/>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D4A017"/>
                <w:sz w:val="18"/>
                <w:szCs w:val="18"/>
              </w:rPr>
              <w:t xml:space="preser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A/B testing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r>
      <w:tr>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Heatmaps</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Lead capture &amp; routing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r>
      <w:tr>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Brand management system</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Personalized URLs per prospect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D4A017"/>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D4A017"/>
                <w:sz w:val="18"/>
                <w:szCs w:val="18"/>
              </w:rPr>
              <w:t xml:space="preserve">~</w:t>
            </w:r>
          </w:p>
        </w:tc>
      </w:tr>
      <w:tr>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Custom domains</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Email export from page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r>
      <w:tr>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CRM integration (SF/HubSpot)</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D4A017"/>
                <w:sz w:val="18"/>
                <w:szCs w:val="18"/>
              </w:rPr>
              <w:t xml:space="preserve">Soon</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Free tier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r>
      <w:tr>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Self-serve signup</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Per-seat pricing (unlimited pages)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2D6A4F"/>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i w:val="false"/>
                <w:iCs w:val="false"/>
                <w:color w:val="CC3333"/>
                <w:sz w:val="18"/>
                <w:szCs w:val="18"/>
              </w:rPr>
              <w:t xml:space="preserve">✗</w:t>
            </w:r>
          </w:p>
        </w:tc>
      </w:tr>
    </w:tbl>
    <w:p>
      <w:pPr>
        <w:spacing w:after="200"/>
      </w:pPr>
    </w:p>
    <w:p>
      <w:r>
        <w:br w:type="page"/>
      </w:r>
    </w:p>
    <w:p>
      <w:pPr>
        <w:pStyle w:val="Heading1"/>
      </w:pPr>
      <w:r>
        <w:rPr>
          <w:rFonts w:ascii="Arial" w:cs="Arial" w:eastAsia="Arial" w:hAnsi="Arial"/>
        </w:rPr>
        <w:t xml:space="preserve">Competitor Deep Dives</w:t>
      </w:r>
    </w:p>
    <w:p>
      <w:pPr>
        <w:pStyle w:val="Heading2"/>
      </w:pPr>
      <w:r>
        <w:rPr>
          <w:rFonts w:ascii="Arial" w:cs="Arial" w:eastAsia="Arial" w:hAnsi="Arial"/>
        </w:rPr>
        <w:t xml:space="preserve">GenPage — Closest Direct Competitor</w:t>
      </w:r>
    </w:p>
    <w:p>
      <w:pPr>
        <w:spacing w:after="200"/>
      </w:pPr>
      <w:r>
        <w:rPr>
          <w:rFonts w:ascii="Arial" w:cs="Arial" w:eastAsia="Arial" w:hAnsi="Arial"/>
          <w:b w:val="false"/>
          <w:bCs w:val="false"/>
          <w:i w:val="false"/>
          <w:iCs w:val="false"/>
          <w:color w:val="333333"/>
          <w:sz w:val="22"/>
          <w:szCs w:val="22"/>
        </w:rPr>
        <w:t xml:space="preserve">GenPage auto-generates personalized ABM pages from a prospect's LinkedIn profile or company domain. Chrome extension enables one-click generation. Pricing: $59-259/mo based on credits (1 credit = 1 page).</w:t>
      </w:r>
    </w:p>
    <w:p>
      <w:pPr>
        <w:spacing w:after="200"/>
      </w:pPr>
      <w:r>
        <w:rPr>
          <w:rFonts w:ascii="Arial" w:cs="Arial" w:eastAsia="Arial" w:hAnsi="Arial"/>
          <w:b w:val="false"/>
          <w:bCs w:val="false"/>
          <w:i w:val="false"/>
          <w:iCs w:val="false"/>
          <w:color w:val="333333"/>
          <w:sz w:val="22"/>
          <w:szCs w:val="22"/>
        </w:rPr>
        <w:t xml:space="preserve">Where LP Studio wins: GenPage generates pages but gives you no way to refine them. No visual builder, no A/B testing, no heatmaps, no lead capture, no AI content refresh, no SEO scoring. It's a one-trick AI tool. LP Studio offers prompt-to-page AND a full platform. GenPage's credit model also gets expensive — an active team of 10 reps creating 5 pages each per month would cost $259/mo on the top tier (100 credits) and still run out. LP Studio's per-seat model with unlimited pages is more predictable.</w:t>
      </w:r>
    </w:p>
    <w:p>
      <w:pPr>
        <w:spacing w:after="200"/>
      </w:pPr>
      <w:r>
        <w:rPr>
          <w:rFonts w:ascii="Arial" w:cs="Arial" w:eastAsia="Arial" w:hAnsi="Arial"/>
          <w:b w:val="false"/>
          <w:bCs w:val="false"/>
          <w:i w:val="false"/>
          <w:iCs w:val="false"/>
          <w:color w:val="333333"/>
          <w:sz w:val="22"/>
          <w:szCs w:val="22"/>
        </w:rPr>
        <w:t xml:space="preserve">GenPage also has zero brand system. Every page generated is generic — using the prospect's branding (their logo, their colors). That's backwards. LP Studio uses YOUR branding for YOUR audience. You maintain brand control, consistency, and trust. GenPage's approach commoditizes your brand; LP Studio's approach commoditizes your production.</w:t>
      </w:r>
    </w:p>
    <w:p>
      <w:pPr>
        <w:spacing w:after="200"/>
      </w:pPr>
      <w:r>
        <w:rPr>
          <w:rFonts w:ascii="Arial" w:cs="Arial" w:eastAsia="Arial" w:hAnsi="Arial"/>
          <w:b w:val="false"/>
          <w:bCs w:val="false"/>
          <w:i w:val="false"/>
          <w:iCs w:val="false"/>
          <w:color w:val="333333"/>
          <w:sz w:val="22"/>
          <w:szCs w:val="22"/>
        </w:rPr>
        <w:t xml:space="preserve">Where GenPage wins: The Chrome extension for instant generation from LinkedIn is slick. LP Studio should consider a similar browser extension as a feature add.</w:t>
      </w:r>
    </w:p>
    <w:p>
      <w:pPr>
        <w:spacing w:after="200"/>
      </w:pPr>
      <w:r>
        <w:rPr>
          <w:rFonts w:ascii="Arial" w:cs="Arial" w:eastAsia="Arial" w:hAnsi="Arial"/>
          <w:b w:val="false"/>
          <w:bCs w:val="false"/>
          <w:i/>
          <w:iCs/>
          <w:color w:val="2D6A4F"/>
          <w:sz w:val="22"/>
          <w:szCs w:val="22"/>
        </w:rPr>
        <w:t xml:space="preserve">Positioning against GenPage: "GenPage generates pages. LP Studio generates, builds, optimizes, personalizes, and tracks them. Same AI speed, ten times the platform."</w:t>
      </w:r>
    </w:p>
    <w:p>
      <w:pPr>
        <w:pStyle w:val="Heading2"/>
      </w:pPr>
      <w:r>
        <w:rPr>
          <w:rFonts w:ascii="Arial" w:cs="Arial" w:eastAsia="Arial" w:hAnsi="Arial"/>
        </w:rPr>
        <w:t xml:space="preserve">Unbounce — Marketing Incumbent</w:t>
      </w:r>
    </w:p>
    <w:p>
      <w:pPr>
        <w:spacing w:after="200"/>
      </w:pPr>
      <w:r>
        <w:rPr>
          <w:rFonts w:ascii="Arial" w:cs="Arial" w:eastAsia="Arial" w:hAnsi="Arial"/>
          <w:b w:val="false"/>
          <w:bCs w:val="false"/>
          <w:i w:val="false"/>
          <w:iCs w:val="false"/>
          <w:color w:val="333333"/>
          <w:sz w:val="22"/>
          <w:szCs w:val="22"/>
        </w:rPr>
        <w:t xml:space="preserve">Unbounce is the most recognized marketing landing page builder. Five pricing tiers from $99-649/mo based on visitor volume. 100+ templates. The Smart Traffic feature on the Optimize plan ($249/mo) does some AI optimization. No AI page generation. No free tier.</w:t>
      </w:r>
    </w:p>
    <w:p>
      <w:pPr>
        <w:spacing w:after="200"/>
      </w:pPr>
      <w:r>
        <w:rPr>
          <w:rFonts w:ascii="Arial" w:cs="Arial" w:eastAsia="Arial" w:hAnsi="Arial"/>
          <w:b w:val="false"/>
          <w:bCs w:val="false"/>
          <w:i w:val="false"/>
          <w:iCs w:val="false"/>
          <w:color w:val="333333"/>
          <w:sz w:val="22"/>
          <w:szCs w:val="22"/>
        </w:rPr>
        <w:t xml:space="preserve">Where LP Studio wins: AI depth. Unbounce has no prompt-to-page, no AI content refresh, no AI SEO/GEO scoring. Its Smart Traffic requires the $249/mo plan. LP Studio includes smart traffic on Pro ($49/user/mo). Unbounce has zero sales personalization. And Unbounce charges by visitors — success costs more — while LP Studio charges per seat with unlimited visitors.</w:t>
      </w:r>
    </w:p>
    <w:p>
      <w:pPr>
        <w:spacing w:after="200"/>
      </w:pPr>
      <w:r>
        <w:rPr>
          <w:rFonts w:ascii="Arial" w:cs="Arial" w:eastAsia="Arial" w:hAnsi="Arial"/>
          <w:b w:val="false"/>
          <w:bCs w:val="false"/>
          <w:i w:val="false"/>
          <w:iCs w:val="false"/>
          <w:color w:val="333333"/>
          <w:sz w:val="22"/>
          <w:szCs w:val="22"/>
        </w:rPr>
        <w:t xml:space="preserve">More critically: Unbounce has no brand system. Every page is a blank canvas someone has to manually style. At scale (20+ pages), brand drift is inevitable. Your first page looks on-brand. Your 15th page has been tweaked by different people and looks just slightly off. At 50 pages, you have 50 different interpretations of your brand. LP Studio's brand system takes minutes to set up and constrains every AI-generated page to stay on-brand by default. Zero design review. Zero brand drift.</w:t>
      </w:r>
    </w:p>
    <w:p>
      <w:pPr>
        <w:spacing w:after="200"/>
      </w:pPr>
      <w:r>
        <w:rPr>
          <w:rFonts w:ascii="Arial" w:cs="Arial" w:eastAsia="Arial" w:hAnsi="Arial"/>
          <w:b w:val="false"/>
          <w:bCs w:val="false"/>
          <w:i w:val="false"/>
          <w:iCs w:val="false"/>
          <w:color w:val="333333"/>
          <w:sz w:val="22"/>
          <w:szCs w:val="22"/>
        </w:rPr>
        <w:t xml:space="preserve">Where Unbounce wins: Brand recognition, template library, established integrations, massive conversion dataset. Unbounce has been optimizing landing pages for over a decade.</w:t>
      </w:r>
    </w:p>
    <w:p>
      <w:pPr>
        <w:spacing w:after="200"/>
      </w:pPr>
      <w:r>
        <w:rPr>
          <w:rFonts w:ascii="Arial" w:cs="Arial" w:eastAsia="Arial" w:hAnsi="Arial"/>
          <w:b w:val="false"/>
          <w:bCs w:val="false"/>
          <w:i/>
          <w:iCs/>
          <w:color w:val="2D6A4F"/>
          <w:sz w:val="22"/>
          <w:szCs w:val="22"/>
        </w:rPr>
        <w:t xml:space="preserve">Positioning against Unbounce: "Unbounce was built before AI. LP Studio was built for it. Same builder quality, AI-native, unlimited visitors, half the price. Plus your sales team can use it too. And every page stays on-brand."</w:t>
      </w:r>
    </w:p>
    <w:p>
      <w:pPr>
        <w:pStyle w:val="Heading2"/>
      </w:pPr>
      <w:r>
        <w:rPr>
          <w:rFonts w:ascii="Arial" w:cs="Arial" w:eastAsia="Arial" w:hAnsi="Arial"/>
        </w:rPr>
        <w:t xml:space="preserve">Instapage — Marketing Incumbent</w:t>
      </w:r>
    </w:p>
    <w:p>
      <w:pPr>
        <w:spacing w:after="200"/>
      </w:pPr>
      <w:r>
        <w:rPr>
          <w:rFonts w:ascii="Arial" w:cs="Arial" w:eastAsia="Arial" w:hAnsi="Arial"/>
          <w:b w:val="false"/>
          <w:bCs w:val="false"/>
          <w:i w:val="false"/>
          <w:iCs w:val="false"/>
          <w:color w:val="333333"/>
          <w:sz w:val="22"/>
          <w:szCs w:val="22"/>
        </w:rPr>
        <w:t xml:space="preserve">Instapage emphasizes design precision, real-time team collaboration, and ad-to-page workflows (AdMap). Starts at $99/mo with only 15K monthly visitor limit. 14-day trial but no free tier. Has some AI copy suggestions but no AI page generation.</w:t>
      </w:r>
    </w:p>
    <w:p>
      <w:pPr>
        <w:spacing w:after="200"/>
      </w:pPr>
      <w:r>
        <w:rPr>
          <w:rFonts w:ascii="Arial" w:cs="Arial" w:eastAsia="Arial" w:hAnsi="Arial"/>
          <w:b w:val="false"/>
          <w:bCs w:val="false"/>
          <w:i w:val="false"/>
          <w:iCs w:val="false"/>
          <w:color w:val="333333"/>
          <w:sz w:val="22"/>
          <w:szCs w:val="22"/>
        </w:rPr>
        <w:t xml:space="preserve">Where LP Studio wins: AI capability gap is even wider than Unbounce. Instapage has no prompt-to-page, no content refresh, no SEO scoring, no smart traffic on the base plan. The 15K visitor limit is restrictive. LP Studio's free tier alone is more generous than Instapage's paid entry.</w:t>
      </w:r>
    </w:p>
    <w:p>
      <w:pPr>
        <w:spacing w:after="200"/>
      </w:pPr>
      <w:r>
        <w:rPr>
          <w:rFonts w:ascii="Arial" w:cs="Arial" w:eastAsia="Arial" w:hAnsi="Arial"/>
          <w:b w:val="false"/>
          <w:bCs w:val="false"/>
          <w:i w:val="false"/>
          <w:iCs w:val="false"/>
          <w:color w:val="333333"/>
          <w:sz w:val="22"/>
          <w:szCs w:val="22"/>
        </w:rPr>
        <w:t xml:space="preserve">Like Unbounce, Instapage has no brand system. It's a design collaboration tool, not a brand intelligence tool. Teams using Instapage at scale face the same brand drift problem: someone sets the color palette, someone else adds a font, a third person uses different imagery. Design consistency becomes a dependency on people, not a feature. LP Studio embeds brand intelligence into AI generation itself — no humans required to maintain standards.</w:t>
      </w:r>
    </w:p>
    <w:p>
      <w:pPr>
        <w:spacing w:after="200"/>
      </w:pPr>
      <w:r>
        <w:rPr>
          <w:rFonts w:ascii="Arial" w:cs="Arial" w:eastAsia="Arial" w:hAnsi="Arial"/>
          <w:b w:val="false"/>
          <w:bCs w:val="false"/>
          <w:i w:val="false"/>
          <w:iCs w:val="false"/>
          <w:color w:val="333333"/>
          <w:sz w:val="22"/>
          <w:szCs w:val="22"/>
        </w:rPr>
        <w:t xml:space="preserve">Where Instapage wins: Design collaboration features (real-time commenting on page elements), AdMap for PPC campaigns, global CDN performance.</w:t>
      </w:r>
    </w:p>
    <w:p>
      <w:pPr>
        <w:spacing w:after="200"/>
      </w:pPr>
      <w:r>
        <w:rPr>
          <w:rFonts w:ascii="Arial" w:cs="Arial" w:eastAsia="Arial" w:hAnsi="Arial"/>
          <w:b w:val="false"/>
          <w:bCs w:val="false"/>
          <w:i/>
          <w:iCs/>
          <w:color w:val="2D6A4F"/>
          <w:sz w:val="22"/>
          <w:szCs w:val="22"/>
        </w:rPr>
        <w:t xml:space="preserve">Positioning against Instapage: "Instapage gives you a canvas and says 'design it yourself.' LP Studio gives you a finished page in seconds and says 'tweak what you want.' Same precision, AI-powered, unlimited visitors, with sales personalization built in. And on-brand by default."</w:t>
      </w:r>
    </w:p>
    <w:p>
      <w:pPr>
        <w:pStyle w:val="Heading2"/>
      </w:pPr>
      <w:r>
        <w:rPr>
          <w:rFonts w:ascii="Arial" w:cs="Arial" w:eastAsia="Arial" w:hAnsi="Arial"/>
        </w:rPr>
        <w:t xml:space="preserve">Seismic/Highspot — Enterprise Fortress</w:t>
      </w:r>
    </w:p>
    <w:p>
      <w:pPr>
        <w:spacing w:after="200"/>
      </w:pPr>
      <w:r>
        <w:rPr>
          <w:rFonts w:ascii="Arial" w:cs="Arial" w:eastAsia="Arial" w:hAnsi="Arial"/>
          <w:b w:val="false"/>
          <w:bCs w:val="false"/>
          <w:i w:val="false"/>
          <w:iCs w:val="false"/>
          <w:color w:val="333333"/>
          <w:sz w:val="22"/>
          <w:szCs w:val="22"/>
        </w:rPr>
        <w:t xml:space="preserve">Post-merger, Seismic+Highspot is the dominant enterprise enablement platform. $91K+ average ACV. Content management, training, analytics, compliance, global support. Long implementation timelines.</w:t>
      </w:r>
    </w:p>
    <w:p>
      <w:pPr>
        <w:spacing w:after="200"/>
      </w:pPr>
      <w:r>
        <w:rPr>
          <w:rFonts w:ascii="Arial" w:cs="Arial" w:eastAsia="Arial" w:hAnsi="Arial"/>
          <w:b w:val="false"/>
          <w:bCs w:val="false"/>
          <w:i w:val="false"/>
          <w:iCs w:val="false"/>
          <w:color w:val="333333"/>
          <w:sz w:val="22"/>
          <w:szCs w:val="22"/>
        </w:rPr>
        <w:t xml:space="preserve">Where LP Studio wins: Speed and accessibility. A team can be using LP Studio in 3 minutes. Seismic takes months to deploy. LP Studio doesn't need to beat Seismic on features — it needs to be the tool teams use while waiting for their Seismic implementation, and the tool that companies who can't afford $91K/year use instead.</w:t>
      </w:r>
    </w:p>
    <w:p>
      <w:pPr>
        <w:spacing w:after="200"/>
      </w:pPr>
      <w:r>
        <w:rPr>
          <w:rFonts w:ascii="Arial" w:cs="Arial" w:eastAsia="Arial" w:hAnsi="Arial"/>
          <w:b w:val="false"/>
          <w:bCs w:val="false"/>
          <w:i w:val="false"/>
          <w:iCs w:val="false"/>
          <w:color w:val="333333"/>
          <w:sz w:val="22"/>
          <w:szCs w:val="22"/>
        </w:rPr>
        <w:t xml:space="preserve">Seismic has content libraries and brand templates, but they're not AI-constraining. Setting up brand rules in Seismic requires months of implementation and customization. LP Studio's brand system takes minutes. And Seismic's templates are static approval workflows; LP Studio's brand system is a dynamic constraint on AI generation. The outcome is completely different: Seismic users still need design review. LP Studio users don't.</w:t>
      </w:r>
    </w:p>
    <w:p>
      <w:pPr>
        <w:spacing w:after="200"/>
      </w:pPr>
      <w:r>
        <w:rPr>
          <w:rFonts w:ascii="Arial" w:cs="Arial" w:eastAsia="Arial" w:hAnsi="Arial"/>
          <w:b w:val="false"/>
          <w:bCs w:val="false"/>
          <w:i w:val="false"/>
          <w:iCs w:val="false"/>
          <w:color w:val="333333"/>
          <w:sz w:val="22"/>
          <w:szCs w:val="22"/>
        </w:rPr>
        <w:t xml:space="preserve">Where Seismic wins: Everything enterprise: content libraries, training, compliance, global analytics, dedicated CSMs.</w:t>
      </w:r>
    </w:p>
    <w:p>
      <w:pPr>
        <w:spacing w:after="200"/>
      </w:pPr>
      <w:r>
        <w:rPr>
          <w:rFonts w:ascii="Arial" w:cs="Arial" w:eastAsia="Arial" w:hAnsi="Arial"/>
          <w:b w:val="false"/>
          <w:bCs w:val="false"/>
          <w:i/>
          <w:iCs/>
          <w:color w:val="2D6A4F"/>
          <w:sz w:val="22"/>
          <w:szCs w:val="22"/>
        </w:rPr>
        <w:t xml:space="preserve">Positioning against Seismic: "Seismic is the operating system for enterprise sales. LP Studio is the AI tool for everyone else. If your team needs landing pages fast, you don't need a $91K platform and a 6-month implementation. You need LP Studio."</w:t>
      </w:r>
    </w:p>
    <w:p>
      <w:pPr>
        <w:pStyle w:val="Heading2"/>
      </w:pPr>
      <w:r>
        <w:rPr>
          <w:rFonts w:ascii="Arial" w:cs="Arial" w:eastAsia="Arial" w:hAnsi="Arial"/>
        </w:rPr>
        <w:t xml:space="preserve">Dock — Adjacent Category</w:t>
      </w:r>
    </w:p>
    <w:p>
      <w:pPr>
        <w:spacing w:after="200"/>
      </w:pPr>
      <w:r>
        <w:rPr>
          <w:rFonts w:ascii="Arial" w:cs="Arial" w:eastAsia="Arial" w:hAnsi="Arial"/>
          <w:b w:val="false"/>
          <w:bCs w:val="false"/>
          <w:i w:val="false"/>
          <w:iCs w:val="false"/>
          <w:color w:val="333333"/>
          <w:sz w:val="22"/>
          <w:szCs w:val="22"/>
        </w:rPr>
        <w:t xml:space="preserve">Dock creates collaborative deal rooms for buyer-seller interaction. Workspace templates, mutual action plans, buyer engagement tracking. Free-$59/user/mo. Strong CRM integrations. Dock has workspace-level branding (standard colors, fonts at the workspace level).</w:t>
      </w:r>
    </w:p>
    <w:p>
      <w:pPr>
        <w:spacing w:after="200"/>
      </w:pPr>
      <w:r>
        <w:rPr>
          <w:rFonts w:ascii="Arial" w:cs="Arial" w:eastAsia="Arial" w:hAnsi="Arial"/>
          <w:b w:val="false"/>
          <w:bCs w:val="false"/>
          <w:i w:val="false"/>
          <w:iCs w:val="false"/>
          <w:color w:val="333333"/>
          <w:sz w:val="22"/>
          <w:szCs w:val="22"/>
        </w:rPr>
        <w:t xml:space="preserve">LP Studio and Dock are complementary, not competitive. LP Studio gets the meeting (top of funnel). Dock manages the deal (mid-funnel). An integration would be powerful: create a personalized LP Studio page, include it in a Dock deal room. Both tools win.</w:t>
      </w:r>
    </w:p>
    <w:p>
      <w:pPr>
        <w:spacing w:after="200"/>
      </w:pPr>
      <w:r>
        <w:rPr>
          <w:rFonts w:ascii="Arial" w:cs="Arial" w:eastAsia="Arial" w:hAnsi="Arial"/>
          <w:b w:val="false"/>
          <w:bCs w:val="false"/>
          <w:i w:val="false"/>
          <w:iCs w:val="false"/>
          <w:color w:val="333333"/>
          <w:sz w:val="22"/>
          <w:szCs w:val="22"/>
        </w:rPr>
        <w:t xml:space="preserve">Note: Dock's workspace branding is a one-time setup. LP Studio's brand system is built for continuous, scaled AI generation. Dock ensures a deal room looks consistent; LP Studio ensures 50 AI-generated pages all look like they came from the same company.</w:t>
      </w:r>
    </w:p>
    <w:p>
      <w:pPr>
        <w:spacing w:after="200"/>
      </w:pPr>
      <w:r>
        <w:rPr>
          <w:rFonts w:ascii="Arial" w:cs="Arial" w:eastAsia="Arial" w:hAnsi="Arial"/>
          <w:b w:val="false"/>
          <w:bCs w:val="false"/>
          <w:i/>
          <w:iCs/>
          <w:color w:val="2D6A4F"/>
          <w:sz w:val="22"/>
          <w:szCs w:val="22"/>
        </w:rPr>
        <w:t xml:space="preserve">Positioning: "Dock is great for managing deals in flight. LP Studio gets you the meeting in the first place. Use both."</w:t>
      </w:r>
    </w:p>
    <w:p>
      <w:r>
        <w:br w:type="page"/>
      </w:r>
    </w:p>
    <w:p>
      <w:pPr>
        <w:pStyle w:val="Heading1"/>
      </w:pPr>
      <w:r>
        <w:rPr>
          <w:rFonts w:ascii="Arial" w:cs="Arial" w:eastAsia="Arial" w:hAnsi="Arial"/>
        </w:rPr>
        <w:t xml:space="preserve">Strategic Positioning</w:t>
      </w:r>
    </w:p>
    <w:p>
      <w:pPr>
        <w:pStyle w:val="Heading2"/>
      </w:pPr>
      <w:r>
        <w:rPr>
          <w:rFonts w:ascii="Arial" w:cs="Arial" w:eastAsia="Arial" w:hAnsi="Arial"/>
        </w:rPr>
        <w:t xml:space="preserve">The Old Way vs. The LP Studio Way</w:t>
      </w:r>
    </w:p>
    <w:p>
      <w:pPr>
        <w:spacing w:after="200"/>
      </w:pPr>
      <w:r>
        <w:rPr>
          <w:rFonts w:ascii="Arial" w:cs="Arial" w:eastAsia="Arial" w:hAnsi="Arial"/>
          <w:b w:val="false"/>
          <w:bCs w:val="false"/>
          <w:i w:val="false"/>
          <w:iCs w:val="false"/>
          <w:color w:val="333333"/>
          <w:sz w:val="22"/>
          <w:szCs w:val="22"/>
        </w:rPr>
        <w:t xml:space="preserve">This is the core narrative. Every piece of marketing, every sales conversation, every demo should reinforce this contrast: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8B0000" w:val="clear"/>
            <w:tcMar>
              <w:top w:type="dxa" w:w="80"/>
              <w:left w:type="dxa" w:w="100"/>
              <w:bottom w:type="dxa" w:w="80"/>
              <w:right w:type="dxa" w:w="100"/>
            </w:tcMar>
          </w:tcPr>
          <w:p>
            <w:pPr>
              <w:jc w:val="left"/>
            </w:pPr>
            <w:r>
              <w:rPr>
                <w:rFonts w:ascii="Arial" w:cs="Arial" w:eastAsia="Arial" w:hAnsi="Arial"/>
                <w:b/>
                <w:bCs/>
                <w:color w:val="FFFFFF"/>
                <w:sz w:val="18"/>
                <w:szCs w:val="18"/>
              </w:rPr>
              <w:t xml:space="preserve">The Old Way (Competitors)</w:t>
            </w:r>
          </w:p>
        </w:tc>
        <w:tc>
          <w:tcPr>
            <w:tcW w:type="dxa" w:w="4680"/>
            <w:tcBorders>
              <w:top w:val="single" w:color="CCCCCC" w:sz="1"/>
              <w:left w:val="single" w:color="CCCCCC" w:sz="1"/>
              <w:bottom w:val="single" w:color="CCCCCC" w:sz="1"/>
              <w:right w:val="single" w:color="CCCCCC" w:sz="1"/>
            </w:tcBorders>
            <w:shd w:fill="2D6A4F" w:val="clear"/>
            <w:tcMar>
              <w:top w:type="dxa" w:w="80"/>
              <w:left w:type="dxa" w:w="100"/>
              <w:bottom w:type="dxa" w:w="80"/>
              <w:right w:type="dxa" w:w="100"/>
            </w:tcMar>
          </w:tcPr>
          <w:p>
            <w:pPr>
              <w:jc w:val="left"/>
            </w:pPr>
            <w:r>
              <w:rPr>
                <w:rFonts w:ascii="Arial" w:cs="Arial" w:eastAsia="Arial" w:hAnsi="Arial"/>
                <w:b/>
                <w:bCs/>
                <w:color w:val="FFFFFF"/>
                <w:sz w:val="18"/>
                <w:szCs w:val="18"/>
              </w:rPr>
              <w:t xml:space="preserve">The LP Studio Way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Brief → Wireframe → Copy → Design → Approve → Launch. 4-8 weeks per page.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Type a prompt. Edit what you want. Publish. Minutes.</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Pay by visitor volume. Success costs more.</w:t>
            </w:r>
          </w:p>
        </w:tc>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Pay per seat. Unlimited pages, unlimited visitors.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Marketing builds pages. Sales gets nothing.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Marketing and sales share one platform. Same brand, same analytics.</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Manual A/B testing. Set up variants, wait, analyze.</w:t>
            </w:r>
          </w:p>
        </w:tc>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Smart Traffic auto-optimizes with Thompson sampling. Set it and forget it.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SEO is an afterthought. Hire a specialist.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AI SEO/GEO scoring built in. Real-time suggestions on every page.</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No personalization for sales. One page, all visitors.</w:t>
            </w:r>
          </w:p>
        </w:tc>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Personalized Links: unique URL with dynamic content per prospect.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Brand guidelines live in a PDF nobody reads. Design review on every page.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Brand system built in. Every AI-generated page is on-brand by default. Zero design review.</w:t>
            </w:r>
          </w:p>
        </w:tc>
      </w:tr>
      <w:tr>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$99-299/mo for marketing. $91K+/yr for enterprise enablement.</w:t>
            </w:r>
          </w:p>
        </w:tc>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Free tier. Pro at $49/user/mo. Team at $39/user/mo.</w:t>
            </w:r>
          </w:p>
        </w:tc>
      </w:tr>
    </w:tbl>
    <w:p>
      <w:pPr>
        <w:spacing w:after="300"/>
      </w:pPr>
    </w:p>
    <w:p>
      <w:pPr>
        <w:pStyle w:val="Heading2"/>
      </w:pPr>
      <w:r>
        <w:rPr>
          <w:rFonts w:ascii="Arial" w:cs="Arial" w:eastAsia="Arial" w:hAnsi="Arial"/>
        </w:rPr>
        <w:t xml:space="preserve">Key Differentiators to Protect</w:t>
      </w:r>
    </w:p>
    <w:p>
      <w:pPr>
        <w:pStyle w:val="ListParagraph"/>
        <w:numPr>
          <w:ilvl w:val="0"/>
          <w:numId w:val="2"/>
        </w:numPr>
        <w:spacing w:after="100"/>
      </w:pPr>
      <w:r>
        <w:rPr>
          <w:rFonts w:ascii="Arial" w:cs="Arial" w:eastAsia="Arial" w:hAnsi="Arial"/>
          <w:b/>
          <w:bCs/>
          <w:sz w:val="22"/>
          <w:szCs w:val="22"/>
        </w:rPr>
        <w:t xml:space="preserve">Prompt-to-page: </w:t>
      </w:r>
      <w:r>
        <w:rPr>
          <w:rFonts w:ascii="Arial" w:cs="Arial" w:eastAsia="Arial" w:hAnsi="Arial"/>
          <w:sz w:val="22"/>
          <w:szCs w:val="22"/>
        </w:rPr>
        <w:t xml:space="preserve">AI-native workflow from the ground up, not AI bolted on.</w:t>
      </w:r>
    </w:p>
    <w:p>
      <w:pPr>
        <w:pStyle w:val="ListParagraph"/>
        <w:numPr>
          <w:ilvl w:val="0"/>
          <w:numId w:val="2"/>
        </w:numPr>
        <w:spacing w:after="100"/>
      </w:pPr>
      <w:r>
        <w:rPr>
          <w:rFonts w:ascii="Arial" w:cs="Arial" w:eastAsia="Arial" w:hAnsi="Arial"/>
          <w:b/>
          <w:bCs/>
          <w:sz w:val="22"/>
          <w:szCs w:val="22"/>
        </w:rPr>
        <w:t xml:space="preserve">AI SEO/GEO scoring: </w:t>
      </w:r>
      <w:r>
        <w:rPr>
          <w:rFonts w:ascii="Arial" w:cs="Arial" w:eastAsia="Arial" w:hAnsi="Arial"/>
          <w:sz w:val="22"/>
          <w:szCs w:val="22"/>
        </w:rPr>
        <w:t xml:space="preserve">Unique to LP Studio. No competitor offers real-time search and generative engine optimization scoring.</w:t>
      </w:r>
    </w:p>
    <w:p>
      <w:pPr>
        <w:pStyle w:val="ListParagraph"/>
        <w:numPr>
          <w:ilvl w:val="0"/>
          <w:numId w:val="2"/>
        </w:numPr>
        <w:spacing w:after="100"/>
      </w:pPr>
      <w:r>
        <w:rPr>
          <w:rFonts w:ascii="Arial" w:cs="Arial" w:eastAsia="Arial" w:hAnsi="Arial"/>
          <w:b/>
          <w:bCs/>
          <w:sz w:val="22"/>
          <w:szCs w:val="22"/>
        </w:rPr>
        <w:t xml:space="preserve">Smart Traffic: </w:t>
      </w:r>
      <w:r>
        <w:rPr>
          <w:rFonts w:ascii="Arial" w:cs="Arial" w:eastAsia="Arial" w:hAnsi="Arial"/>
          <w:sz w:val="22"/>
          <w:szCs w:val="22"/>
        </w:rPr>
        <w:t xml:space="preserve">Thompson sampling that automatically sends traffic to winners. Included on Pro, not a $249/mo upsell.</w:t>
      </w:r>
    </w:p>
    <w:p>
      <w:pPr>
        <w:pStyle w:val="ListParagraph"/>
        <w:numPr>
          <w:ilvl w:val="0"/>
          <w:numId w:val="2"/>
        </w:numPr>
        <w:spacing w:after="100"/>
      </w:pPr>
      <w:r>
        <w:rPr>
          <w:rFonts w:ascii="Arial" w:cs="Arial" w:eastAsia="Arial" w:hAnsi="Arial"/>
          <w:b/>
          <w:bCs/>
          <w:sz w:val="22"/>
          <w:szCs w:val="22"/>
        </w:rPr>
        <w:t xml:space="preserve">Full revenue team workflow: </w:t>
      </w:r>
      <w:r>
        <w:rPr>
          <w:rFonts w:ascii="Arial" w:cs="Arial" w:eastAsia="Arial" w:hAnsi="Arial"/>
          <w:sz w:val="22"/>
          <w:szCs w:val="22"/>
        </w:rPr>
        <w:t xml:space="preserve">Research → Build → Optimize → Personalize → Send → Track. No competitor does all six.</w:t>
      </w:r>
    </w:p>
    <w:p>
      <w:pPr>
        <w:pStyle w:val="ListParagraph"/>
        <w:numPr>
          <w:ilvl w:val="0"/>
          <w:numId w:val="2"/>
        </w:numPr>
        <w:spacing w:after="100"/>
      </w:pPr>
      <w:r>
        <w:rPr>
          <w:rFonts w:ascii="Arial" w:cs="Arial" w:eastAsia="Arial" w:hAnsi="Arial"/>
          <w:b/>
          <w:bCs/>
          <w:sz w:val="22"/>
          <w:szCs w:val="22"/>
        </w:rPr>
        <w:t xml:space="preserve">Per-seat pricing: </w:t>
      </w:r>
      <w:r>
        <w:rPr>
          <w:rFonts w:ascii="Arial" w:cs="Arial" w:eastAsia="Arial" w:hAnsi="Arial"/>
          <w:sz w:val="22"/>
          <w:szCs w:val="22"/>
        </w:rPr>
        <w:t xml:space="preserve">Unlimited pages and visitors. Predictable cost that doesn't punish growth.</w:t>
      </w:r>
    </w:p>
    <w:p>
      <w:pPr>
        <w:pStyle w:val="ListParagraph"/>
        <w:numPr>
          <w:ilvl w:val="0"/>
          <w:numId w:val="2"/>
        </w:numPr>
        <w:spacing w:after="100"/>
      </w:pPr>
      <w:r>
        <w:rPr>
          <w:rFonts w:ascii="Arial" w:cs="Arial" w:eastAsia="Arial" w:hAnsi="Arial"/>
          <w:b/>
          <w:bCs/>
          <w:sz w:val="22"/>
          <w:szCs w:val="22"/>
        </w:rPr>
        <w:t xml:space="preserve">Dandy proof point: </w:t>
      </w:r>
      <w:r>
        <w:rPr>
          <w:rFonts w:ascii="Arial" w:cs="Arial" w:eastAsia="Arial" w:hAnsi="Arial"/>
          <w:sz w:val="22"/>
          <w:szCs w:val="22"/>
        </w:rPr>
        <w:t xml:space="preserve">Production-proven with real sales reps, real metrics. Not a demo.</w:t>
      </w:r>
    </w:p>
    <w:p>
      <w:pPr>
        <w:pStyle w:val="ListParagraph"/>
        <w:numPr>
          <w:ilvl w:val="0"/>
          <w:numId w:val="2"/>
        </w:numPr>
        <w:spacing w:after="100"/>
      </w:pPr>
      <w:r>
        <w:rPr>
          <w:rFonts w:ascii="Arial" w:cs="Arial" w:eastAsia="Arial" w:hAnsi="Arial"/>
          <w:b/>
          <w:bCs/>
          <w:sz w:val="22"/>
          <w:szCs w:val="22"/>
        </w:rPr>
        <w:t xml:space="preserve">Brand Intelligence: </w:t>
      </w:r>
      <w:r>
        <w:rPr>
          <w:rFonts w:ascii="Arial" w:cs="Arial" w:eastAsia="Arial" w:hAnsi="Arial"/>
          <w:sz w:val="22"/>
          <w:szCs w:val="22"/>
        </w:rPr>
        <w:t xml:space="preserve">The brand system makes AI output production-ready. Without it, AI generates generic pages someone has to fix. With it, AI generates on-brand pages ready to publish. This is what enables the 'test 20 new industries in an afternoon' use case that no competitor can match.</w:t>
      </w:r>
    </w:p>
    <w:p>
      <w:pPr>
        <w:spacing w:after="400"/>
      </w:pPr>
    </w:p>
    <w:p>
      <w:pPr>
        <w:jc w:val="center"/>
      </w:pPr>
      <w:r>
        <w:rPr>
          <w:rFonts w:ascii="Arial" w:cs="Arial" w:eastAsia="Arial" w:hAnsi="Arial"/>
          <w:color w:val="CCCCCC"/>
          <w:sz w:val="22"/>
          <w:szCs w:val="22"/>
        </w:rPr>
        <w:t xml:space="preserve">———</w:t>
      </w:r>
    </w:p>
    <w:p>
      <w:pPr>
        <w:spacing w:before="200"/>
        <w:jc w:val="center"/>
      </w:pPr>
      <w:r>
        <w:rPr>
          <w:rFonts w:ascii="Arial" w:cs="Arial" w:eastAsia="Arial" w:hAnsi="Arial"/>
          <w:b/>
          <w:bCs/>
          <w:color w:val="2D6A4F"/>
          <w:sz w:val="24"/>
          <w:szCs w:val="24"/>
        </w:rPr>
        <w:t xml:space="preserve">LP Studio — AI + Brand Intelligence. The old way of building content is over.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LP Studio — Competitive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33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6A4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2026-03-27T01:20:53.924Z</dcterms:created>
  <dcterms:modified xsi:type="dcterms:W3CDTF">2026-03-27T01:20:53.924Z</dcterms:modified>
</cp:coreProperties>
</file>

<file path=docProps/custom.xml><?xml version="1.0" encoding="utf-8"?>
<Properties xmlns="http://schemas.openxmlformats.org/officeDocument/2006/custom-properties" xmlns:vt="http://schemas.openxmlformats.org/officeDocument/2006/docPropsVTypes"/>
</file>