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156082" w:themeColor="accent1"/>
          <w:kern w:val="2"/>
          <w:lang w:eastAsia="en-US"/>
          <w14:ligatures w14:val="standardContextual"/>
        </w:rPr>
        <w:id w:val="1785768422"/>
        <w:docPartObj>
          <w:docPartGallery w:val="Cover Pages"/>
          <w:docPartUnique/>
        </w:docPartObj>
      </w:sdtPr>
      <w:sdtEndPr>
        <w:rPr>
          <w:color w:val="auto"/>
        </w:rPr>
      </w:sdtEndPr>
      <w:sdtContent>
        <w:p w14:paraId="59E066BE" w14:textId="77777777" w:rsidR="00733CF8" w:rsidRDefault="00733CF8" w:rsidP="00733CF8">
          <w:pPr>
            <w:pStyle w:val="NoSpacing"/>
            <w:spacing w:before="1540" w:after="240"/>
            <w:jc w:val="center"/>
            <w:rPr>
              <w:color w:val="156082" w:themeColor="accent1"/>
            </w:rPr>
          </w:pPr>
          <w:r>
            <w:rPr>
              <w:noProof/>
              <w:color w:val="156082" w:themeColor="accent1"/>
            </w:rPr>
            <w:drawing>
              <wp:inline distT="0" distB="0" distL="0" distR="0" wp14:anchorId="103D56E8" wp14:editId="522A2669">
                <wp:extent cx="1417320" cy="750898"/>
                <wp:effectExtent l="0" t="0" r="0" b="0"/>
                <wp:docPr id="143" name="Picture 144" descr="A black background with grey leav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Picture 144" descr="A black background with grey leaves&#10;&#10;AI-generated content may be incorrect."/>
                        <pic:cNvPicPr/>
                      </pic:nvPicPr>
                      <pic:blipFill>
                        <a:blip r:embed="rId11"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itle"/>
            <w:tag w:val=""/>
            <w:id w:val="1735040861"/>
            <w:placeholder>
              <w:docPart w:val="A0837032F56C481B907809311267C4A3"/>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10D25ED8" w14:textId="6A877E7B" w:rsidR="00733CF8" w:rsidRDefault="00733CF8" w:rsidP="00733CF8">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72"/>
                  <w:szCs w:val="72"/>
                </w:rPr>
                <w:t>Student Performance United States</w:t>
              </w:r>
            </w:p>
          </w:sdtContent>
        </w:sdt>
        <w:sdt>
          <w:sdtPr>
            <w:rPr>
              <w:color w:val="156082" w:themeColor="accent1"/>
              <w:sz w:val="28"/>
              <w:szCs w:val="28"/>
            </w:rPr>
            <w:alias w:val="Subtitle"/>
            <w:tag w:val=""/>
            <w:id w:val="328029620"/>
            <w:placeholder>
              <w:docPart w:val="B02CCB3A8AB64349AA16F311AD68C745"/>
            </w:placeholder>
            <w:dataBinding w:prefixMappings="xmlns:ns0='http://purl.org/dc/elements/1.1/' xmlns:ns1='http://schemas.openxmlformats.org/package/2006/metadata/core-properties' " w:xpath="/ns1:coreProperties[1]/ns0:subject[1]" w:storeItemID="{6C3C8BC8-F283-45AE-878A-BAB7291924A1}"/>
            <w:text/>
          </w:sdtPr>
          <w:sdtContent>
            <w:p w14:paraId="718D3372" w14:textId="02496F7C" w:rsidR="00733CF8" w:rsidRDefault="002A5369" w:rsidP="00733CF8">
              <w:pPr>
                <w:pStyle w:val="NoSpacing"/>
                <w:jc w:val="center"/>
                <w:rPr>
                  <w:color w:val="156082" w:themeColor="accent1"/>
                  <w:sz w:val="28"/>
                  <w:szCs w:val="28"/>
                </w:rPr>
              </w:pPr>
              <w:r>
                <w:rPr>
                  <w:color w:val="156082" w:themeColor="accent1"/>
                  <w:sz w:val="28"/>
                  <w:szCs w:val="28"/>
                </w:rPr>
                <w:t>Can students’ academic performance be accurately predicted based upon a student’s demographics, study habits, parental involvement and extracurricular activities.</w:t>
              </w:r>
            </w:p>
          </w:sdtContent>
        </w:sdt>
        <w:p w14:paraId="50FB9858" w14:textId="77777777" w:rsidR="00733CF8" w:rsidRDefault="00733CF8" w:rsidP="00733CF8">
          <w:pPr>
            <w:pStyle w:val="NoSpacing"/>
            <w:spacing w:before="480"/>
            <w:jc w:val="center"/>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394B6A10" wp14:editId="1D30C45A">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Date"/>
                                  <w:tag w:val=""/>
                                  <w:id w:val="197127006"/>
                                  <w:showingPlcHdr/>
                                  <w:dataBinding w:prefixMappings="xmlns:ns0='http://schemas.microsoft.com/office/2006/coverPageProps' " w:xpath="/ns0:CoverPageProperties[1]/ns0:PublishDate[1]" w:storeItemID="{55AF091B-3C7A-41E3-B477-F2FDAA23CFDA}"/>
                                  <w:date>
                                    <w:dateFormat w:val="dd MMMM yyyy"/>
                                    <w:lid w:val="en-GB"/>
                                    <w:storeMappedDataAs w:val="dateTime"/>
                                    <w:calendar w:val="gregorian"/>
                                  </w:date>
                                </w:sdtPr>
                                <w:sdtContent>
                                  <w:p w14:paraId="21DD1B29" w14:textId="77777777" w:rsidR="00733CF8" w:rsidRDefault="00733CF8" w:rsidP="00733CF8">
                                    <w:pPr>
                                      <w:pStyle w:val="NoSpacing"/>
                                      <w:spacing w:after="40"/>
                                      <w:jc w:val="center"/>
                                      <w:rPr>
                                        <w:caps/>
                                        <w:color w:val="156082" w:themeColor="accent1"/>
                                        <w:sz w:val="28"/>
                                        <w:szCs w:val="28"/>
                                      </w:rPr>
                                    </w:pPr>
                                    <w:r>
                                      <w:rPr>
                                        <w:caps/>
                                        <w:color w:val="156082" w:themeColor="accent1"/>
                                        <w:sz w:val="28"/>
                                        <w:szCs w:val="28"/>
                                      </w:rPr>
                                      <w:t xml:space="preserve">     </w:t>
                                    </w:r>
                                  </w:p>
                                </w:sdtContent>
                              </w:sdt>
                              <w:p w14:paraId="3A67CA36" w14:textId="77777777" w:rsidR="00733CF8" w:rsidRDefault="00000000" w:rsidP="00733CF8">
                                <w:pPr>
                                  <w:pStyle w:val="NoSpacing"/>
                                  <w:jc w:val="center"/>
                                  <w:rPr>
                                    <w:color w:val="156082" w:themeColor="accent1"/>
                                  </w:rPr>
                                </w:pPr>
                                <w:sdt>
                                  <w:sdtPr>
                                    <w:rPr>
                                      <w:caps/>
                                      <w:color w:val="156082" w:themeColor="accent1"/>
                                    </w:rPr>
                                    <w:alias w:val="Company"/>
                                    <w:tag w:val=""/>
                                    <w:id w:val="1390145197"/>
                                    <w:showingPlcHdr/>
                                    <w:dataBinding w:prefixMappings="xmlns:ns0='http://schemas.openxmlformats.org/officeDocument/2006/extended-properties' " w:xpath="/ns0:Properties[1]/ns0:Company[1]" w:storeItemID="{6668398D-A668-4E3E-A5EB-62B293D839F1}"/>
                                    <w:text/>
                                  </w:sdtPr>
                                  <w:sdtContent>
                                    <w:r w:rsidR="00733CF8">
                                      <w:rPr>
                                        <w:caps/>
                                        <w:color w:val="156082" w:themeColor="accent1"/>
                                      </w:rPr>
                                      <w:t xml:space="preserve">     </w:t>
                                    </w:r>
                                  </w:sdtContent>
                                </w:sdt>
                              </w:p>
                              <w:p w14:paraId="3AC55D0C" w14:textId="77777777" w:rsidR="00733CF8" w:rsidRDefault="00000000" w:rsidP="00733CF8">
                                <w:pPr>
                                  <w:pStyle w:val="NoSpacing"/>
                                  <w:jc w:val="center"/>
                                  <w:rPr>
                                    <w:color w:val="156082" w:themeColor="accent1"/>
                                  </w:rPr>
                                </w:pPr>
                                <w:sdt>
                                  <w:sdtPr>
                                    <w:rPr>
                                      <w:color w:val="156082"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Content>
                                    <w:r w:rsidR="00733CF8">
                                      <w:rPr>
                                        <w:color w:val="156082" w:themeColor="accent1"/>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394B6A10"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156082" w:themeColor="accent1"/>
                              <w:sz w:val="28"/>
                              <w:szCs w:val="28"/>
                            </w:rPr>
                            <w:alias w:val="Date"/>
                            <w:tag w:val=""/>
                            <w:id w:val="197127006"/>
                            <w:showingPlcHdr/>
                            <w:dataBinding w:prefixMappings="xmlns:ns0='http://schemas.microsoft.com/office/2006/coverPageProps' " w:xpath="/ns0:CoverPageProperties[1]/ns0:PublishDate[1]" w:storeItemID="{55AF091B-3C7A-41E3-B477-F2FDAA23CFDA}"/>
                            <w:date>
                              <w:dateFormat w:val="dd MMMM yyyy"/>
                              <w:lid w:val="en-GB"/>
                              <w:storeMappedDataAs w:val="dateTime"/>
                              <w:calendar w:val="gregorian"/>
                            </w:date>
                          </w:sdtPr>
                          <w:sdtContent>
                            <w:p w14:paraId="21DD1B29" w14:textId="77777777" w:rsidR="00733CF8" w:rsidRDefault="00733CF8" w:rsidP="00733CF8">
                              <w:pPr>
                                <w:pStyle w:val="NoSpacing"/>
                                <w:spacing w:after="40"/>
                                <w:jc w:val="center"/>
                                <w:rPr>
                                  <w:caps/>
                                  <w:color w:val="156082" w:themeColor="accent1"/>
                                  <w:sz w:val="28"/>
                                  <w:szCs w:val="28"/>
                                </w:rPr>
                              </w:pPr>
                              <w:r>
                                <w:rPr>
                                  <w:caps/>
                                  <w:color w:val="156082" w:themeColor="accent1"/>
                                  <w:sz w:val="28"/>
                                  <w:szCs w:val="28"/>
                                </w:rPr>
                                <w:t xml:space="preserve">     </w:t>
                              </w:r>
                            </w:p>
                          </w:sdtContent>
                        </w:sdt>
                        <w:p w14:paraId="3A67CA36" w14:textId="77777777" w:rsidR="00733CF8" w:rsidRDefault="00000000" w:rsidP="00733CF8">
                          <w:pPr>
                            <w:pStyle w:val="NoSpacing"/>
                            <w:jc w:val="center"/>
                            <w:rPr>
                              <w:color w:val="156082" w:themeColor="accent1"/>
                            </w:rPr>
                          </w:pPr>
                          <w:sdt>
                            <w:sdtPr>
                              <w:rPr>
                                <w:caps/>
                                <w:color w:val="156082" w:themeColor="accent1"/>
                              </w:rPr>
                              <w:alias w:val="Company"/>
                              <w:tag w:val=""/>
                              <w:id w:val="1390145197"/>
                              <w:showingPlcHdr/>
                              <w:dataBinding w:prefixMappings="xmlns:ns0='http://schemas.openxmlformats.org/officeDocument/2006/extended-properties' " w:xpath="/ns0:Properties[1]/ns0:Company[1]" w:storeItemID="{6668398D-A668-4E3E-A5EB-62B293D839F1}"/>
                              <w:text/>
                            </w:sdtPr>
                            <w:sdtContent>
                              <w:r w:rsidR="00733CF8">
                                <w:rPr>
                                  <w:caps/>
                                  <w:color w:val="156082" w:themeColor="accent1"/>
                                </w:rPr>
                                <w:t xml:space="preserve">     </w:t>
                              </w:r>
                            </w:sdtContent>
                          </w:sdt>
                        </w:p>
                        <w:p w14:paraId="3AC55D0C" w14:textId="77777777" w:rsidR="00733CF8" w:rsidRDefault="00000000" w:rsidP="00733CF8">
                          <w:pPr>
                            <w:pStyle w:val="NoSpacing"/>
                            <w:jc w:val="center"/>
                            <w:rPr>
                              <w:color w:val="156082" w:themeColor="accent1"/>
                            </w:rPr>
                          </w:pPr>
                          <w:sdt>
                            <w:sdtPr>
                              <w:rPr>
                                <w:color w:val="156082"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Content>
                              <w:r w:rsidR="00733CF8">
                                <w:rPr>
                                  <w:color w:val="156082" w:themeColor="accent1"/>
                                </w:rPr>
                                <w:t xml:space="preserve">     </w:t>
                              </w:r>
                            </w:sdtContent>
                          </w:sdt>
                        </w:p>
                      </w:txbxContent>
                    </v:textbox>
                    <w10:wrap anchorx="margin" anchory="page"/>
                  </v:shape>
                </w:pict>
              </mc:Fallback>
            </mc:AlternateContent>
          </w:r>
          <w:r>
            <w:rPr>
              <w:noProof/>
              <w:color w:val="156082" w:themeColor="accent1"/>
            </w:rPr>
            <w:drawing>
              <wp:inline distT="0" distB="0" distL="0" distR="0" wp14:anchorId="72E970AE" wp14:editId="36107E22">
                <wp:extent cx="758952" cy="478932"/>
                <wp:effectExtent l="0" t="0" r="3175" b="0"/>
                <wp:docPr id="144" name="Picture 147" descr="A grey logo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Picture 147" descr="A grey logo on a black background&#10;&#10;AI-generated content may be incorrect."/>
                        <pic:cNvPicPr/>
                      </pic:nvPicPr>
                      <pic:blipFill>
                        <a:blip r:embed="rId12"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40DBA8B0" w14:textId="77777777" w:rsidR="002A5369" w:rsidRDefault="002A5369" w:rsidP="00733CF8"/>
        <w:p w14:paraId="38F51143" w14:textId="77777777" w:rsidR="002A5369" w:rsidRDefault="002A5369" w:rsidP="00733CF8"/>
        <w:p w14:paraId="2A7682F1" w14:textId="77777777" w:rsidR="002A5369" w:rsidRDefault="002A5369" w:rsidP="00733CF8"/>
        <w:p w14:paraId="0EFB1007" w14:textId="77777777" w:rsidR="002A5369" w:rsidRDefault="002A5369" w:rsidP="00733CF8"/>
        <w:p w14:paraId="07A9DF6C" w14:textId="77777777" w:rsidR="002A5369" w:rsidRDefault="002A5369" w:rsidP="00733CF8"/>
        <w:p w14:paraId="0EC1F6F2" w14:textId="77777777" w:rsidR="002A5369" w:rsidRDefault="002A5369" w:rsidP="00733CF8"/>
        <w:p w14:paraId="14692424" w14:textId="77777777" w:rsidR="002A5369" w:rsidRDefault="002A5369" w:rsidP="00733CF8"/>
        <w:p w14:paraId="22325796" w14:textId="77777777" w:rsidR="002A5369" w:rsidRDefault="002A5369" w:rsidP="00733CF8"/>
        <w:p w14:paraId="21B566BA" w14:textId="77777777" w:rsidR="002A5369" w:rsidRDefault="002A5369" w:rsidP="00733CF8"/>
        <w:p w14:paraId="7DFCD688" w14:textId="77777777" w:rsidR="002A5369" w:rsidRDefault="002A5369" w:rsidP="00733CF8"/>
        <w:p w14:paraId="2B34E986" w14:textId="77777777" w:rsidR="002A5369" w:rsidRDefault="002A5369" w:rsidP="00733CF8"/>
        <w:p w14:paraId="28E1F632" w14:textId="77777777" w:rsidR="002A5369" w:rsidRDefault="002A5369" w:rsidP="00733CF8"/>
        <w:p w14:paraId="67EBAB30" w14:textId="77777777" w:rsidR="002A5369" w:rsidRDefault="002A5369" w:rsidP="00733CF8"/>
        <w:p w14:paraId="5F105297" w14:textId="7FAE9734" w:rsidR="00733CF8" w:rsidRDefault="002A5369" w:rsidP="00733CF8">
          <w:r>
            <w:t xml:space="preserve"> </w:t>
          </w:r>
        </w:p>
      </w:sdtContent>
    </w:sdt>
    <w:p w14:paraId="50F9073F" w14:textId="77777777" w:rsidR="00733CF8" w:rsidRDefault="00733CF8" w:rsidP="00733CF8">
      <w:pPr>
        <w:rPr>
          <w:rFonts w:ascii="Adobe Ming Std L" w:eastAsia="Adobe Ming Std L" w:hAnsi="Adobe Ming Std L"/>
          <w:b/>
          <w:bCs/>
          <w:color w:val="215E99" w:themeColor="text2" w:themeTint="BF"/>
          <w:sz w:val="44"/>
          <w:szCs w:val="44"/>
        </w:rPr>
      </w:pPr>
      <w:r w:rsidRPr="00D03E95">
        <w:rPr>
          <w:rFonts w:ascii="Adobe Ming Std L" w:eastAsia="Adobe Ming Std L" w:hAnsi="Adobe Ming Std L"/>
          <w:b/>
          <w:bCs/>
          <w:color w:val="215E99" w:themeColor="text2" w:themeTint="BF"/>
          <w:sz w:val="44"/>
          <w:szCs w:val="44"/>
        </w:rPr>
        <w:lastRenderedPageBreak/>
        <w:t>Introduction</w:t>
      </w:r>
    </w:p>
    <w:p w14:paraId="2BF9B72A" w14:textId="2194E659" w:rsidR="002209DE" w:rsidRDefault="001C447F" w:rsidP="00733CF8">
      <w:pPr>
        <w:rPr>
          <w:rFonts w:ascii="Lucida Sans" w:hAnsi="Lucida Sans"/>
        </w:rPr>
      </w:pPr>
      <w:r>
        <w:rPr>
          <w:rFonts w:ascii="Lucida Sans" w:hAnsi="Lucida Sans"/>
        </w:rPr>
        <w:t xml:space="preserve">The aim of this report is to predict whether a student will receive a ‘Good’ GPA based on a number of predictors. I will be processing and analysing data taken from the data set  </w:t>
      </w:r>
      <w:r w:rsidRPr="00733CF8">
        <w:rPr>
          <w:rFonts w:ascii="Lucida Sans" w:hAnsi="Lucida Sans"/>
        </w:rPr>
        <w:t>"</w:t>
      </w:r>
      <w:r w:rsidRPr="00733CF8">
        <w:rPr>
          <w:rFonts w:ascii="Segoe UI Emoji" w:hAnsi="Segoe UI Emoji" w:cs="Segoe UI Emoji"/>
        </w:rPr>
        <w:t>📚</w:t>
      </w:r>
      <w:r w:rsidRPr="00733CF8">
        <w:rPr>
          <w:rFonts w:ascii="Lucida Sans" w:hAnsi="Lucida Sans"/>
        </w:rPr>
        <w:t xml:space="preserve"> Students Performance Dataset </w:t>
      </w:r>
      <w:r w:rsidRPr="00733CF8">
        <w:rPr>
          <w:rFonts w:ascii="Segoe UI Emoji" w:hAnsi="Segoe UI Emoji" w:cs="Segoe UI Emoji"/>
        </w:rPr>
        <w:t>📚</w:t>
      </w:r>
      <w:r w:rsidRPr="00733CF8">
        <w:rPr>
          <w:rFonts w:ascii="Lucida Sans" w:hAnsi="Lucida Sans"/>
        </w:rPr>
        <w:t xml:space="preserve">" by [Rabie El Kharoua], licensed under CC-BY 4.0 </w:t>
      </w:r>
      <w:hyperlink r:id="rId13" w:history="1">
        <w:r w:rsidRPr="000D55F0">
          <w:rPr>
            <w:rStyle w:val="Hyperlink"/>
            <w:rFonts w:ascii="Lucida Sans" w:hAnsi="Lucida Sans"/>
          </w:rPr>
          <w:t>https://creativecommons.org/licenses/by/4.0/</w:t>
        </w:r>
      </w:hyperlink>
      <w:r>
        <w:rPr>
          <w:rFonts w:ascii="Lucida Sans" w:hAnsi="Lucida Sans"/>
        </w:rPr>
        <w:t xml:space="preserve">. </w:t>
      </w:r>
    </w:p>
    <w:p w14:paraId="3748EAE3" w14:textId="7419586E" w:rsidR="001C447F" w:rsidRDefault="001C447F" w:rsidP="00733CF8">
      <w:pPr>
        <w:rPr>
          <w:rFonts w:ascii="Lucida Sans" w:hAnsi="Lucida Sans"/>
        </w:rPr>
      </w:pPr>
      <w:r w:rsidRPr="00733CF8">
        <w:rPr>
          <w:rFonts w:ascii="Lucida Sans" w:hAnsi="Lucida Sans"/>
        </w:rPr>
        <w:t xml:space="preserve">DOI citation: Rabie El Kharoua. (2024). </w:t>
      </w:r>
      <w:r w:rsidRPr="00733CF8">
        <w:rPr>
          <w:rFonts w:ascii="Segoe UI Emoji" w:hAnsi="Segoe UI Emoji" w:cs="Segoe UI Emoji"/>
        </w:rPr>
        <w:t>📚</w:t>
      </w:r>
      <w:r w:rsidRPr="00733CF8">
        <w:rPr>
          <w:rFonts w:ascii="Lucida Sans" w:hAnsi="Lucida Sans"/>
        </w:rPr>
        <w:t xml:space="preserve"> Students Performance Dataset </w:t>
      </w:r>
      <w:r w:rsidRPr="00733CF8">
        <w:rPr>
          <w:rFonts w:ascii="Segoe UI Emoji" w:hAnsi="Segoe UI Emoji" w:cs="Segoe UI Emoji"/>
        </w:rPr>
        <w:t>📚</w:t>
      </w:r>
      <w:r w:rsidRPr="00733CF8">
        <w:rPr>
          <w:rFonts w:ascii="Lucida Sans" w:hAnsi="Lucida Sans"/>
        </w:rPr>
        <w:t xml:space="preserve">  [Data set]. Kaggle. </w:t>
      </w:r>
      <w:hyperlink r:id="rId14" w:history="1">
        <w:r w:rsidRPr="000D55F0">
          <w:rPr>
            <w:rStyle w:val="Hyperlink"/>
            <w:rFonts w:ascii="Lucida Sans" w:hAnsi="Lucida Sans"/>
          </w:rPr>
          <w:t>https://doi.org/10.34740/KAGGLE/DS/5195702</w:t>
        </w:r>
      </w:hyperlink>
    </w:p>
    <w:p w14:paraId="148609C7" w14:textId="77777777" w:rsidR="0015675B" w:rsidRDefault="0015675B" w:rsidP="00733CF8">
      <w:pPr>
        <w:rPr>
          <w:rFonts w:ascii="Lucida Sans" w:hAnsi="Lucida Sans"/>
        </w:rPr>
      </w:pPr>
    </w:p>
    <w:p w14:paraId="51C681A6" w14:textId="12E8ECCB" w:rsidR="003D5863" w:rsidRDefault="001C447F" w:rsidP="003D5863">
      <w:pPr>
        <w:rPr>
          <w:rFonts w:ascii="Lucida Sans" w:hAnsi="Lucida Sans"/>
        </w:rPr>
      </w:pPr>
      <w:r>
        <w:rPr>
          <w:rFonts w:ascii="Lucida Sans" w:hAnsi="Lucida Sans"/>
        </w:rPr>
        <w:t>The data set contains 2392 rows and 15 columns</w:t>
      </w:r>
      <w:r w:rsidR="003D5863">
        <w:rPr>
          <w:rFonts w:ascii="Lucida Sans" w:hAnsi="Lucida Sans"/>
        </w:rPr>
        <w:t xml:space="preserve">. The columns are as follows </w:t>
      </w:r>
      <w:proofErr w:type="spellStart"/>
      <w:r w:rsidR="003D5863" w:rsidRPr="003D5863">
        <w:rPr>
          <w:rFonts w:ascii="Lucida Sans" w:hAnsi="Lucida Sans"/>
        </w:rPr>
        <w:t>StudentID</w:t>
      </w:r>
      <w:proofErr w:type="spellEnd"/>
      <w:r w:rsidR="003D5863" w:rsidRPr="003D5863">
        <w:rPr>
          <w:rFonts w:ascii="Lucida Sans" w:hAnsi="Lucida Sans"/>
        </w:rPr>
        <w:t>,</w:t>
      </w:r>
      <w:r w:rsidR="003D5863">
        <w:rPr>
          <w:rFonts w:ascii="Lucida Sans" w:hAnsi="Lucida Sans"/>
        </w:rPr>
        <w:t xml:space="preserve"> </w:t>
      </w:r>
      <w:r w:rsidR="003D5863" w:rsidRPr="003D5863">
        <w:rPr>
          <w:rFonts w:ascii="Lucida Sans" w:hAnsi="Lucida Sans"/>
        </w:rPr>
        <w:t>Age,</w:t>
      </w:r>
      <w:r w:rsidR="003D5863">
        <w:rPr>
          <w:rFonts w:ascii="Lucida Sans" w:hAnsi="Lucida Sans"/>
        </w:rPr>
        <w:t xml:space="preserve"> </w:t>
      </w:r>
      <w:r w:rsidR="003D5863" w:rsidRPr="003D5863">
        <w:rPr>
          <w:rFonts w:ascii="Lucida Sans" w:hAnsi="Lucida Sans"/>
        </w:rPr>
        <w:t>Gender, Ethnicity, ParentalEducation, StudyTimeWeekly, Absences</w:t>
      </w:r>
      <w:r w:rsidR="003D5863">
        <w:rPr>
          <w:rFonts w:ascii="Lucida Sans" w:hAnsi="Lucida Sans"/>
        </w:rPr>
        <w:t xml:space="preserve">, </w:t>
      </w:r>
      <w:r w:rsidR="003D5863" w:rsidRPr="003D5863">
        <w:rPr>
          <w:rFonts w:ascii="Lucida Sans" w:hAnsi="Lucida Sans"/>
        </w:rPr>
        <w:t>Tutoring,</w:t>
      </w:r>
      <w:r w:rsidR="003D5863">
        <w:rPr>
          <w:rFonts w:ascii="Lucida Sans" w:hAnsi="Lucida Sans"/>
        </w:rPr>
        <w:t xml:space="preserve"> </w:t>
      </w:r>
      <w:r w:rsidR="003D5863" w:rsidRPr="003D5863">
        <w:rPr>
          <w:rFonts w:ascii="Lucida Sans" w:hAnsi="Lucida Sans"/>
        </w:rPr>
        <w:t>ParentalSupport, Extracurricular,</w:t>
      </w:r>
      <w:r w:rsidR="003D5863">
        <w:rPr>
          <w:rFonts w:ascii="Lucida Sans" w:hAnsi="Lucida Sans"/>
        </w:rPr>
        <w:t xml:space="preserve"> </w:t>
      </w:r>
      <w:r w:rsidR="003D5863" w:rsidRPr="003D5863">
        <w:rPr>
          <w:rFonts w:ascii="Lucida Sans" w:hAnsi="Lucida Sans"/>
        </w:rPr>
        <w:t>Sports,</w:t>
      </w:r>
      <w:r w:rsidR="003D5863">
        <w:rPr>
          <w:rFonts w:ascii="Lucida Sans" w:hAnsi="Lucida Sans"/>
        </w:rPr>
        <w:t xml:space="preserve"> </w:t>
      </w:r>
      <w:r w:rsidR="003D5863" w:rsidRPr="003D5863">
        <w:rPr>
          <w:rFonts w:ascii="Lucida Sans" w:hAnsi="Lucida Sans"/>
        </w:rPr>
        <w:t>Music, Volunteering, GPA</w:t>
      </w:r>
      <w:r w:rsidR="003D5863">
        <w:rPr>
          <w:rFonts w:ascii="Lucida Sans" w:hAnsi="Lucida Sans"/>
        </w:rPr>
        <w:t xml:space="preserve"> </w:t>
      </w:r>
      <w:r w:rsidR="003D5863" w:rsidRPr="003D5863">
        <w:rPr>
          <w:rFonts w:ascii="Lucida Sans" w:hAnsi="Lucida Sans"/>
        </w:rPr>
        <w:t>and GradeClass.</w:t>
      </w:r>
    </w:p>
    <w:p w14:paraId="01A6DD04" w14:textId="0AEC6696" w:rsidR="003D5863" w:rsidRDefault="003D5863" w:rsidP="00733CF8">
      <w:pPr>
        <w:rPr>
          <w:rFonts w:ascii="Lucida Sans" w:hAnsi="Lucida Sans"/>
        </w:rPr>
      </w:pPr>
      <w:r>
        <w:rPr>
          <w:rFonts w:ascii="Lucida Sans" w:hAnsi="Lucida Sans"/>
        </w:rPr>
        <w:t>After conducting a data quality check, I found</w:t>
      </w:r>
      <w:r w:rsidR="001C447F">
        <w:rPr>
          <w:rFonts w:ascii="Lucida Sans" w:hAnsi="Lucida Sans"/>
        </w:rPr>
        <w:t xml:space="preserve"> no missing values and no repeated rows. I had found all entries to be within their expected ranges, and no class to have little to no entries. </w:t>
      </w:r>
      <w:r>
        <w:rPr>
          <w:rFonts w:ascii="Lucida Sans" w:hAnsi="Lucida Sans"/>
        </w:rPr>
        <w:t xml:space="preserve">Furthermore, there was no outliers for the numerical variables. I did however find 168 rows where GPA and GradeClass did not align. I decided it best to remove said rows, as I had no way of knowing what the correct input was.  </w:t>
      </w:r>
    </w:p>
    <w:p w14:paraId="675A4AB1" w14:textId="3D233BF1" w:rsidR="003D5863" w:rsidRDefault="003D5863" w:rsidP="00733CF8">
      <w:pPr>
        <w:rPr>
          <w:rFonts w:ascii="Lucida Sans" w:hAnsi="Lucida Sans"/>
        </w:rPr>
      </w:pPr>
      <w:r>
        <w:rPr>
          <w:rFonts w:ascii="Lucida Sans" w:hAnsi="Lucida Sans"/>
        </w:rPr>
        <w:t xml:space="preserve">For this project I decided to focus on the following 12 </w:t>
      </w:r>
      <w:r w:rsidR="0015675B">
        <w:rPr>
          <w:rFonts w:ascii="Lucida Sans" w:hAnsi="Lucida Sans"/>
        </w:rPr>
        <w:t>variables</w:t>
      </w:r>
      <w:r>
        <w:rPr>
          <w:rFonts w:ascii="Lucida Sans" w:hAnsi="Lucida Sans"/>
        </w:rPr>
        <w:t xml:space="preserve">: </w:t>
      </w:r>
      <w:r w:rsidRPr="003D5863">
        <w:rPr>
          <w:rFonts w:ascii="Lucida Sans" w:hAnsi="Lucida Sans"/>
        </w:rPr>
        <w:t>Gender, Ethnicity, ParentalEducation, StudyTimeWeekly, Absences</w:t>
      </w:r>
      <w:r>
        <w:rPr>
          <w:rFonts w:ascii="Lucida Sans" w:hAnsi="Lucida Sans"/>
        </w:rPr>
        <w:t xml:space="preserve">, </w:t>
      </w:r>
      <w:r w:rsidRPr="003D5863">
        <w:rPr>
          <w:rFonts w:ascii="Lucida Sans" w:hAnsi="Lucida Sans"/>
        </w:rPr>
        <w:t>Tutoring,</w:t>
      </w:r>
      <w:r>
        <w:rPr>
          <w:rFonts w:ascii="Lucida Sans" w:hAnsi="Lucida Sans"/>
        </w:rPr>
        <w:t xml:space="preserve"> </w:t>
      </w:r>
      <w:r w:rsidRPr="003D5863">
        <w:rPr>
          <w:rFonts w:ascii="Lucida Sans" w:hAnsi="Lucida Sans"/>
        </w:rPr>
        <w:t>ParentalSupport, Extracurricular,</w:t>
      </w:r>
      <w:r>
        <w:rPr>
          <w:rFonts w:ascii="Lucida Sans" w:hAnsi="Lucida Sans"/>
        </w:rPr>
        <w:t xml:space="preserve"> </w:t>
      </w:r>
      <w:r w:rsidRPr="003D5863">
        <w:rPr>
          <w:rFonts w:ascii="Lucida Sans" w:hAnsi="Lucida Sans"/>
        </w:rPr>
        <w:t>Sports,</w:t>
      </w:r>
      <w:r>
        <w:rPr>
          <w:rFonts w:ascii="Lucida Sans" w:hAnsi="Lucida Sans"/>
        </w:rPr>
        <w:t xml:space="preserve"> </w:t>
      </w:r>
      <w:r w:rsidRPr="003D5863">
        <w:rPr>
          <w:rFonts w:ascii="Lucida Sans" w:hAnsi="Lucida Sans"/>
        </w:rPr>
        <w:t>Music, Volunteering</w:t>
      </w:r>
      <w:r>
        <w:rPr>
          <w:rFonts w:ascii="Lucida Sans" w:hAnsi="Lucida Sans"/>
        </w:rPr>
        <w:t xml:space="preserve"> </w:t>
      </w:r>
      <w:r w:rsidRPr="003D5863">
        <w:rPr>
          <w:rFonts w:ascii="Lucida Sans" w:hAnsi="Lucida Sans"/>
        </w:rPr>
        <w:t>and GradeClass.</w:t>
      </w:r>
      <w:r>
        <w:rPr>
          <w:rFonts w:ascii="Lucida Sans" w:hAnsi="Lucida Sans"/>
        </w:rPr>
        <w:t xml:space="preserve"> My response variable will be GradeClass. This has been converted to a binary variable, in which those students who have a ‘Good GPA’ have been assigned 1 while those who do not have been assigned </w:t>
      </w:r>
      <w:r w:rsidR="002B2F82">
        <w:rPr>
          <w:rFonts w:ascii="Lucida Sans" w:hAnsi="Lucida Sans"/>
        </w:rPr>
        <w:t>0</w:t>
      </w:r>
      <w:r>
        <w:rPr>
          <w:rFonts w:ascii="Lucida Sans" w:hAnsi="Lucida Sans"/>
        </w:rPr>
        <w:t>.</w:t>
      </w:r>
      <w:r w:rsidR="006B6892">
        <w:rPr>
          <w:rFonts w:ascii="Lucida Sans" w:hAnsi="Lucida Sans"/>
        </w:rPr>
        <w:t xml:space="preserve"> The original data set also has categorical variables denoted by numbers 0 through to some n, I converted these </w:t>
      </w:r>
      <w:proofErr w:type="spellStart"/>
      <w:r w:rsidR="006B6892">
        <w:rPr>
          <w:rFonts w:ascii="Lucida Sans" w:hAnsi="Lucida Sans"/>
        </w:rPr>
        <w:t>to</w:t>
      </w:r>
      <w:proofErr w:type="spellEnd"/>
      <w:r w:rsidR="006B6892">
        <w:rPr>
          <w:rFonts w:ascii="Lucida Sans" w:hAnsi="Lucida Sans"/>
        </w:rPr>
        <w:t xml:space="preserve"> characters to reduce any potential coding problems that may arise. </w:t>
      </w:r>
    </w:p>
    <w:p w14:paraId="5BB8D2EA" w14:textId="7F55D0FC" w:rsidR="003D5863" w:rsidRDefault="003D5863" w:rsidP="00733CF8">
      <w:pPr>
        <w:rPr>
          <w:rFonts w:ascii="Lucida Sans" w:hAnsi="Lucida Sans"/>
        </w:rPr>
      </w:pPr>
      <w:r>
        <w:rPr>
          <w:rFonts w:ascii="Lucida Sans" w:hAnsi="Lucida Sans"/>
        </w:rPr>
        <w:t>For the sake of this project a ‘Good’</w:t>
      </w:r>
      <w:r w:rsidR="0015675B">
        <w:rPr>
          <w:rFonts w:ascii="Lucida Sans" w:hAnsi="Lucida Sans"/>
        </w:rPr>
        <w:t xml:space="preserve"> GPA is a GPA considered to be above </w:t>
      </w:r>
      <w:r w:rsidR="00BE712B">
        <w:rPr>
          <w:rFonts w:ascii="Lucida Sans" w:hAnsi="Lucida Sans"/>
        </w:rPr>
        <w:t xml:space="preserve">or equal to </w:t>
      </w:r>
      <w:r w:rsidR="0015675B">
        <w:rPr>
          <w:rFonts w:ascii="Lucida Sans" w:hAnsi="Lucida Sans"/>
        </w:rPr>
        <w:t>3.0, this is equivalent to a grade B. This grade is the minimum requirement for many Masters.</w:t>
      </w:r>
      <w:r w:rsidR="0015675B">
        <w:rPr>
          <w:rStyle w:val="FootnoteReference"/>
          <w:rFonts w:ascii="Lucida Sans" w:hAnsi="Lucida Sans"/>
        </w:rPr>
        <w:footnoteReference w:id="1"/>
      </w:r>
      <w:r w:rsidR="0015675B">
        <w:rPr>
          <w:rFonts w:ascii="Lucida Sans" w:hAnsi="Lucida Sans"/>
        </w:rPr>
        <w:t xml:space="preserve"> </w:t>
      </w:r>
    </w:p>
    <w:p w14:paraId="16028DCA" w14:textId="77777777" w:rsidR="0015675B" w:rsidRDefault="0015675B" w:rsidP="00733CF8">
      <w:pPr>
        <w:rPr>
          <w:rFonts w:ascii="Lucida Sans" w:hAnsi="Lucida Sans"/>
        </w:rPr>
      </w:pPr>
    </w:p>
    <w:p w14:paraId="463BC84B" w14:textId="335AE747" w:rsidR="00857CFB" w:rsidRDefault="00857CFB" w:rsidP="00733CF8">
      <w:pPr>
        <w:rPr>
          <w:rFonts w:ascii="Lucida Sans" w:hAnsi="Lucida Sans"/>
        </w:rPr>
      </w:pPr>
      <w:r>
        <w:rPr>
          <w:rFonts w:ascii="Lucida Sans" w:hAnsi="Lucida Sans"/>
        </w:rPr>
        <w:t xml:space="preserve">The main objective of this report is to determine whether a student’s academic performance can be predicted using data regarding the student’s </w:t>
      </w:r>
      <w:r w:rsidRPr="00857CFB">
        <w:rPr>
          <w:rFonts w:ascii="Lucida Sans" w:hAnsi="Lucida Sans"/>
        </w:rPr>
        <w:t>demographics, study habits, parental involvement</w:t>
      </w:r>
      <w:r>
        <w:rPr>
          <w:rFonts w:ascii="Lucida Sans" w:hAnsi="Lucida Sans"/>
        </w:rPr>
        <w:t xml:space="preserve"> and </w:t>
      </w:r>
      <w:r w:rsidRPr="00857CFB">
        <w:rPr>
          <w:rFonts w:ascii="Lucida Sans" w:hAnsi="Lucida Sans"/>
        </w:rPr>
        <w:t>extracurricular activities</w:t>
      </w:r>
      <w:r>
        <w:rPr>
          <w:rFonts w:ascii="Lucida Sans" w:hAnsi="Lucida Sans"/>
        </w:rPr>
        <w:t xml:space="preserve">. </w:t>
      </w:r>
      <w:r w:rsidR="005C0725">
        <w:rPr>
          <w:rFonts w:ascii="Lucida Sans" w:hAnsi="Lucida Sans"/>
        </w:rPr>
        <w:t>This report will also compare different classification models, as chosen by me, in order to determine which modelling approach performs best for this data set in terms of predictive performance.</w:t>
      </w:r>
    </w:p>
    <w:p w14:paraId="709DA702" w14:textId="77777777" w:rsidR="00BC5581" w:rsidRDefault="00BC5581" w:rsidP="00733CF8">
      <w:pPr>
        <w:rPr>
          <w:rFonts w:ascii="Lucida Sans" w:hAnsi="Lucida Sans"/>
        </w:rPr>
      </w:pPr>
    </w:p>
    <w:p w14:paraId="07E6D832" w14:textId="446BA4CA" w:rsidR="00FA0107" w:rsidRDefault="007C6BE1" w:rsidP="00733CF8">
      <w:pPr>
        <w:rPr>
          <w:rFonts w:ascii="Lucida Sans" w:hAnsi="Lucida Sans"/>
        </w:rPr>
      </w:pPr>
      <w:r>
        <w:rPr>
          <w:rFonts w:ascii="Lucida Sans" w:hAnsi="Lucida Sans"/>
        </w:rPr>
        <w:t xml:space="preserve">This report is intended to be read alongside the </w:t>
      </w:r>
      <w:r w:rsidR="00BA78E5">
        <w:rPr>
          <w:rFonts w:ascii="Lucida Sans" w:hAnsi="Lucida Sans"/>
        </w:rPr>
        <w:t xml:space="preserve">relevant code. </w:t>
      </w:r>
    </w:p>
    <w:p w14:paraId="5AA5689B" w14:textId="77777777" w:rsidR="00BC5581" w:rsidRDefault="00BC5581" w:rsidP="00733CF8">
      <w:pPr>
        <w:rPr>
          <w:rFonts w:ascii="Lucida Sans" w:hAnsi="Lucida Sans"/>
        </w:rPr>
      </w:pPr>
    </w:p>
    <w:p w14:paraId="2AA62F27" w14:textId="77777777" w:rsidR="00BC5581" w:rsidRDefault="00BC5581" w:rsidP="00733CF8">
      <w:pPr>
        <w:rPr>
          <w:rFonts w:ascii="Lucida Sans" w:hAnsi="Lucida Sans"/>
        </w:rPr>
      </w:pPr>
    </w:p>
    <w:p w14:paraId="4CA8ED86" w14:textId="77777777" w:rsidR="00BC5581" w:rsidRDefault="00BC5581" w:rsidP="00733CF8">
      <w:pPr>
        <w:rPr>
          <w:rFonts w:ascii="Lucida Sans" w:hAnsi="Lucida Sans"/>
        </w:rPr>
      </w:pPr>
    </w:p>
    <w:p w14:paraId="67DDAE47" w14:textId="797B3D2D" w:rsidR="001F79E6" w:rsidRDefault="001F79E6" w:rsidP="00733CF8">
      <w:pPr>
        <w:rPr>
          <w:rFonts w:ascii="Lucida Sans" w:hAnsi="Lucida Sans"/>
        </w:rPr>
      </w:pPr>
      <w:r>
        <w:rPr>
          <w:rFonts w:ascii="Lucida Sans" w:hAnsi="Lucida Sans"/>
        </w:rPr>
        <w:lastRenderedPageBreak/>
        <w:t xml:space="preserve">This report will be broken down into 6 Sections: </w:t>
      </w:r>
    </w:p>
    <w:p w14:paraId="32E1BE2E" w14:textId="4A9BF6D3" w:rsidR="001F79E6" w:rsidRDefault="001F79E6" w:rsidP="001F79E6">
      <w:pPr>
        <w:pStyle w:val="ListParagraph"/>
        <w:numPr>
          <w:ilvl w:val="0"/>
          <w:numId w:val="2"/>
        </w:numPr>
        <w:rPr>
          <w:rFonts w:ascii="Lucida Sans" w:hAnsi="Lucida Sans"/>
        </w:rPr>
      </w:pPr>
      <w:r>
        <w:rPr>
          <w:rFonts w:ascii="Lucida Sans" w:hAnsi="Lucida Sans"/>
        </w:rPr>
        <w:t>Exploratory Data Analysis</w:t>
      </w:r>
    </w:p>
    <w:p w14:paraId="58E13DA8" w14:textId="0639EF66" w:rsidR="001F79E6" w:rsidRDefault="001F79E6" w:rsidP="001F79E6">
      <w:pPr>
        <w:pStyle w:val="ListParagraph"/>
        <w:numPr>
          <w:ilvl w:val="0"/>
          <w:numId w:val="2"/>
        </w:numPr>
        <w:rPr>
          <w:rFonts w:ascii="Lucida Sans" w:hAnsi="Lucida Sans"/>
        </w:rPr>
      </w:pPr>
      <w:r>
        <w:rPr>
          <w:rFonts w:ascii="Lucida Sans" w:hAnsi="Lucida Sans"/>
        </w:rPr>
        <w:t>Model 1: GLM</w:t>
      </w:r>
    </w:p>
    <w:p w14:paraId="164A1E94" w14:textId="709008F6" w:rsidR="001F79E6" w:rsidRDefault="001F79E6" w:rsidP="001F79E6">
      <w:pPr>
        <w:pStyle w:val="ListParagraph"/>
        <w:numPr>
          <w:ilvl w:val="0"/>
          <w:numId w:val="2"/>
        </w:numPr>
        <w:rPr>
          <w:rFonts w:ascii="Lucida Sans" w:hAnsi="Lucida Sans"/>
        </w:rPr>
      </w:pPr>
      <w:r>
        <w:rPr>
          <w:rFonts w:ascii="Lucida Sans" w:hAnsi="Lucida Sans"/>
        </w:rPr>
        <w:t>Model 2: Deep learning</w:t>
      </w:r>
    </w:p>
    <w:p w14:paraId="1176CA84" w14:textId="6DB9F7B3" w:rsidR="001F79E6" w:rsidRDefault="001F79E6" w:rsidP="001F79E6">
      <w:pPr>
        <w:pStyle w:val="ListParagraph"/>
        <w:numPr>
          <w:ilvl w:val="0"/>
          <w:numId w:val="2"/>
        </w:numPr>
        <w:rPr>
          <w:rFonts w:ascii="Lucida Sans" w:hAnsi="Lucida Sans"/>
        </w:rPr>
      </w:pPr>
      <w:r>
        <w:rPr>
          <w:rFonts w:ascii="Lucida Sans" w:hAnsi="Lucida Sans"/>
        </w:rPr>
        <w:t>Model 3: SVM</w:t>
      </w:r>
    </w:p>
    <w:p w14:paraId="1BB370FA" w14:textId="60472824" w:rsidR="001F79E6" w:rsidRDefault="001F79E6" w:rsidP="001F79E6">
      <w:pPr>
        <w:pStyle w:val="ListParagraph"/>
        <w:numPr>
          <w:ilvl w:val="0"/>
          <w:numId w:val="2"/>
        </w:numPr>
        <w:rPr>
          <w:rFonts w:ascii="Lucida Sans" w:hAnsi="Lucida Sans"/>
        </w:rPr>
      </w:pPr>
      <w:r>
        <w:rPr>
          <w:rFonts w:ascii="Lucida Sans" w:hAnsi="Lucida Sans"/>
        </w:rPr>
        <w:t>Model 4: Random Forest</w:t>
      </w:r>
    </w:p>
    <w:p w14:paraId="7F1A000F" w14:textId="77777777" w:rsidR="007A7CBE" w:rsidRDefault="001F79E6" w:rsidP="00733CF8">
      <w:pPr>
        <w:pStyle w:val="ListParagraph"/>
        <w:numPr>
          <w:ilvl w:val="0"/>
          <w:numId w:val="2"/>
        </w:numPr>
        <w:rPr>
          <w:rFonts w:ascii="Lucida Sans" w:hAnsi="Lucida Sans"/>
        </w:rPr>
      </w:pPr>
      <w:r>
        <w:rPr>
          <w:rFonts w:ascii="Lucida Sans" w:hAnsi="Lucida Sans"/>
        </w:rPr>
        <w:t>Comparing the models and Conclusion</w:t>
      </w:r>
    </w:p>
    <w:p w14:paraId="23842C82" w14:textId="77777777" w:rsidR="00857CFB" w:rsidRDefault="00857CFB" w:rsidP="00857CFB">
      <w:pPr>
        <w:pStyle w:val="ListParagraph"/>
        <w:ind w:left="432"/>
        <w:rPr>
          <w:rFonts w:ascii="Lucida Sans" w:hAnsi="Lucida Sans"/>
        </w:rPr>
      </w:pPr>
    </w:p>
    <w:p w14:paraId="51198A18" w14:textId="23814B58" w:rsidR="0015675B" w:rsidRPr="007A7CBE" w:rsidRDefault="0015675B" w:rsidP="007A7CBE">
      <w:pPr>
        <w:ind w:left="72"/>
        <w:rPr>
          <w:rFonts w:ascii="Lucida Sans" w:hAnsi="Lucida Sans"/>
        </w:rPr>
      </w:pPr>
      <w:r w:rsidRPr="007A7CBE">
        <w:rPr>
          <w:rFonts w:ascii="Lucida Sans" w:hAnsi="Lucida Sans"/>
        </w:rPr>
        <w:t>The clean data set contains 2224 rows and 12 columns; each rows represents a student and each column is a variable as follows:</w:t>
      </w:r>
    </w:p>
    <w:p w14:paraId="78D6F50C" w14:textId="2E86DE5C" w:rsidR="0015675B" w:rsidRDefault="0015675B" w:rsidP="0015675B">
      <w:pPr>
        <w:pStyle w:val="ListParagraph"/>
        <w:numPr>
          <w:ilvl w:val="0"/>
          <w:numId w:val="1"/>
        </w:numPr>
        <w:rPr>
          <w:rFonts w:ascii="Lucida Sans" w:hAnsi="Lucida Sans"/>
        </w:rPr>
      </w:pPr>
      <w:r>
        <w:rPr>
          <w:rFonts w:ascii="Lucida Sans" w:hAnsi="Lucida Sans"/>
        </w:rPr>
        <w:t>GradeClass: Classification of students’ grades based on GPA:</w:t>
      </w:r>
    </w:p>
    <w:p w14:paraId="4AACA5C7" w14:textId="6A87E8CF" w:rsidR="0015675B" w:rsidRDefault="0015675B" w:rsidP="0015675B">
      <w:pPr>
        <w:pStyle w:val="ListParagraph"/>
        <w:ind w:left="432"/>
        <w:rPr>
          <w:rFonts w:ascii="Lucida Sans" w:hAnsi="Lucida Sans"/>
        </w:rPr>
      </w:pPr>
      <w:r>
        <w:rPr>
          <w:rFonts w:ascii="Lucida Sans" w:hAnsi="Lucida Sans"/>
        </w:rPr>
        <w:t xml:space="preserve">                    Binary</w:t>
      </w:r>
      <w:r w:rsidR="007A7CBE">
        <w:rPr>
          <w:rFonts w:ascii="Lucida Sans" w:hAnsi="Lucida Sans"/>
        </w:rPr>
        <w:t xml:space="preserve"> -</w:t>
      </w:r>
      <w:r>
        <w:rPr>
          <w:rFonts w:ascii="Lucida Sans" w:hAnsi="Lucida Sans"/>
        </w:rPr>
        <w:t xml:space="preserve"> 0: GPA &lt; 3.0, 1: GPA &gt;= 3.0</w:t>
      </w:r>
    </w:p>
    <w:p w14:paraId="457411E6" w14:textId="77777777" w:rsidR="001F79E6" w:rsidRDefault="0015675B" w:rsidP="001F79E6">
      <w:pPr>
        <w:pStyle w:val="ListParagraph"/>
        <w:numPr>
          <w:ilvl w:val="0"/>
          <w:numId w:val="1"/>
        </w:numPr>
        <w:rPr>
          <w:rFonts w:ascii="Lucida Sans" w:hAnsi="Lucida Sans"/>
        </w:rPr>
      </w:pPr>
      <w:r>
        <w:rPr>
          <w:rFonts w:ascii="Lucida Sans" w:hAnsi="Lucida Sans"/>
        </w:rPr>
        <w:t>Gender: Gender of the student</w:t>
      </w:r>
      <w:r w:rsidR="001F79E6">
        <w:rPr>
          <w:rFonts w:ascii="Lucida Sans" w:hAnsi="Lucida Sans"/>
        </w:rPr>
        <w:t>:</w:t>
      </w:r>
    </w:p>
    <w:p w14:paraId="45426A17" w14:textId="3A10244F" w:rsidR="001F79E6" w:rsidRPr="001F79E6" w:rsidRDefault="001F79E6" w:rsidP="001F79E6">
      <w:pPr>
        <w:pStyle w:val="ListParagraph"/>
        <w:ind w:left="432"/>
        <w:rPr>
          <w:rFonts w:ascii="Lucida Sans" w:hAnsi="Lucida Sans"/>
        </w:rPr>
      </w:pPr>
      <w:r w:rsidRPr="001F79E6">
        <w:rPr>
          <w:rFonts w:ascii="Lucida Sans" w:hAnsi="Lucida Sans"/>
        </w:rPr>
        <w:t xml:space="preserve">             </w:t>
      </w:r>
      <w:r w:rsidR="007A7CBE" w:rsidRPr="001F79E6">
        <w:rPr>
          <w:rFonts w:ascii="Lucida Sans" w:hAnsi="Lucida Sans"/>
        </w:rPr>
        <w:t>Binary</w:t>
      </w:r>
      <w:r w:rsidR="007A7CBE">
        <w:rPr>
          <w:rFonts w:ascii="Lucida Sans" w:hAnsi="Lucida Sans"/>
        </w:rPr>
        <w:t xml:space="preserve"> - Male</w:t>
      </w:r>
      <w:r w:rsidRPr="001F79E6">
        <w:rPr>
          <w:rFonts w:ascii="Lucida Sans" w:hAnsi="Lucida Sans"/>
        </w:rPr>
        <w:t>, Female.</w:t>
      </w:r>
    </w:p>
    <w:p w14:paraId="1C5C4865" w14:textId="7885122E" w:rsidR="001F79E6" w:rsidRDefault="001F79E6" w:rsidP="0015675B">
      <w:pPr>
        <w:pStyle w:val="ListParagraph"/>
        <w:numPr>
          <w:ilvl w:val="0"/>
          <w:numId w:val="1"/>
        </w:numPr>
        <w:rPr>
          <w:rFonts w:ascii="Lucida Sans" w:hAnsi="Lucida Sans"/>
        </w:rPr>
      </w:pPr>
      <w:r>
        <w:rPr>
          <w:rFonts w:ascii="Lucida Sans" w:hAnsi="Lucida Sans"/>
        </w:rPr>
        <w:t>Ethnicity:</w:t>
      </w:r>
      <w:r w:rsidR="00B8095D">
        <w:rPr>
          <w:rFonts w:ascii="Lucida Sans" w:hAnsi="Lucida Sans"/>
        </w:rPr>
        <w:t xml:space="preserve"> Ethnicity of the student:</w:t>
      </w:r>
    </w:p>
    <w:p w14:paraId="333D4ACA" w14:textId="21F3AE89" w:rsidR="00B8095D" w:rsidRDefault="00B8095D" w:rsidP="00B8095D">
      <w:pPr>
        <w:pStyle w:val="ListParagraph"/>
        <w:ind w:left="432"/>
        <w:rPr>
          <w:rFonts w:ascii="Lucida Sans" w:hAnsi="Lucida Sans"/>
        </w:rPr>
      </w:pPr>
      <w:r>
        <w:rPr>
          <w:rFonts w:ascii="Lucida Sans" w:hAnsi="Lucida Sans"/>
        </w:rPr>
        <w:t xml:space="preserve">               </w:t>
      </w:r>
      <w:r w:rsidR="007A7CBE">
        <w:rPr>
          <w:rFonts w:ascii="Lucida Sans" w:hAnsi="Lucida Sans"/>
        </w:rPr>
        <w:t>Character – ‘A’, ‘B’, ‘C’, ‘D’</w:t>
      </w:r>
    </w:p>
    <w:p w14:paraId="4B297C37" w14:textId="40F9EFD8" w:rsidR="007A7CBE" w:rsidRDefault="007A7CBE" w:rsidP="00B8095D">
      <w:pPr>
        <w:pStyle w:val="ListParagraph"/>
        <w:ind w:left="432"/>
        <w:rPr>
          <w:rFonts w:ascii="Lucida Sans" w:hAnsi="Lucida Sans"/>
        </w:rPr>
      </w:pPr>
      <w:r>
        <w:rPr>
          <w:rFonts w:ascii="Lucida Sans" w:hAnsi="Lucida Sans"/>
        </w:rPr>
        <w:t xml:space="preserve">               A: Caucasian</w:t>
      </w:r>
    </w:p>
    <w:p w14:paraId="0B2C8B62" w14:textId="3AD6D628" w:rsidR="007A7CBE" w:rsidRDefault="007A7CBE" w:rsidP="00B8095D">
      <w:pPr>
        <w:pStyle w:val="ListParagraph"/>
        <w:ind w:left="432"/>
        <w:rPr>
          <w:rFonts w:ascii="Lucida Sans" w:hAnsi="Lucida Sans"/>
        </w:rPr>
      </w:pPr>
      <w:r>
        <w:rPr>
          <w:rFonts w:ascii="Lucida Sans" w:hAnsi="Lucida Sans"/>
        </w:rPr>
        <w:t xml:space="preserve">               B: African American</w:t>
      </w:r>
    </w:p>
    <w:p w14:paraId="3359A716" w14:textId="3A97B890" w:rsidR="007A7CBE" w:rsidRDefault="007A7CBE" w:rsidP="00B8095D">
      <w:pPr>
        <w:pStyle w:val="ListParagraph"/>
        <w:ind w:left="432"/>
        <w:rPr>
          <w:rFonts w:ascii="Lucida Sans" w:hAnsi="Lucida Sans"/>
        </w:rPr>
      </w:pPr>
      <w:r>
        <w:rPr>
          <w:rFonts w:ascii="Lucida Sans" w:hAnsi="Lucida Sans"/>
        </w:rPr>
        <w:t xml:space="preserve">               C: Asian</w:t>
      </w:r>
    </w:p>
    <w:p w14:paraId="60614682" w14:textId="688F4520" w:rsidR="007A7CBE" w:rsidRDefault="007A7CBE" w:rsidP="00B8095D">
      <w:pPr>
        <w:pStyle w:val="ListParagraph"/>
        <w:ind w:left="432"/>
        <w:rPr>
          <w:rFonts w:ascii="Lucida Sans" w:hAnsi="Lucida Sans"/>
        </w:rPr>
      </w:pPr>
      <w:r>
        <w:rPr>
          <w:rFonts w:ascii="Lucida Sans" w:hAnsi="Lucida Sans"/>
        </w:rPr>
        <w:t xml:space="preserve">               D: Other</w:t>
      </w:r>
    </w:p>
    <w:p w14:paraId="210CC3D2" w14:textId="7D53EEF9" w:rsidR="001F79E6" w:rsidRDefault="001F79E6" w:rsidP="0015675B">
      <w:pPr>
        <w:pStyle w:val="ListParagraph"/>
        <w:numPr>
          <w:ilvl w:val="0"/>
          <w:numId w:val="1"/>
        </w:numPr>
        <w:rPr>
          <w:rFonts w:ascii="Lucida Sans" w:hAnsi="Lucida Sans"/>
        </w:rPr>
      </w:pPr>
      <w:r>
        <w:rPr>
          <w:rFonts w:ascii="Lucida Sans" w:hAnsi="Lucida Sans"/>
        </w:rPr>
        <w:t>ParentalEducation:</w:t>
      </w:r>
      <w:r w:rsidR="00D53F44">
        <w:rPr>
          <w:rFonts w:ascii="Lucida Sans" w:hAnsi="Lucida Sans"/>
        </w:rPr>
        <w:t xml:space="preserve"> The Education level of the parents of the student:</w:t>
      </w:r>
    </w:p>
    <w:p w14:paraId="2F276B10" w14:textId="5B6830E1" w:rsidR="00D53F44" w:rsidRDefault="00D53F44" w:rsidP="00D53F44">
      <w:pPr>
        <w:pStyle w:val="ListParagraph"/>
        <w:ind w:left="432"/>
        <w:rPr>
          <w:rFonts w:ascii="Lucida Sans" w:hAnsi="Lucida Sans"/>
        </w:rPr>
      </w:pPr>
      <w:r>
        <w:rPr>
          <w:rFonts w:ascii="Lucida Sans" w:hAnsi="Lucida Sans"/>
        </w:rPr>
        <w:t xml:space="preserve">                              Character – ‘A’, ‘B’, ‘C’, ‘D’, ‘E’</w:t>
      </w:r>
    </w:p>
    <w:p w14:paraId="164319C9" w14:textId="480037FC" w:rsidR="00D53F44" w:rsidRDefault="00D53F44" w:rsidP="00D53F44">
      <w:pPr>
        <w:pStyle w:val="ListParagraph"/>
        <w:ind w:left="432"/>
        <w:rPr>
          <w:rFonts w:ascii="Lucida Sans" w:hAnsi="Lucida Sans"/>
        </w:rPr>
      </w:pPr>
      <w:r>
        <w:rPr>
          <w:rFonts w:ascii="Lucida Sans" w:hAnsi="Lucida Sans"/>
        </w:rPr>
        <w:t xml:space="preserve">                              A: None</w:t>
      </w:r>
    </w:p>
    <w:p w14:paraId="2740E6BF" w14:textId="06C0DD84" w:rsidR="00D53F44" w:rsidRDefault="00D53F44" w:rsidP="00D53F44">
      <w:pPr>
        <w:pStyle w:val="ListParagraph"/>
        <w:ind w:left="432"/>
        <w:rPr>
          <w:rFonts w:ascii="Lucida Sans" w:hAnsi="Lucida Sans"/>
        </w:rPr>
      </w:pPr>
      <w:r>
        <w:rPr>
          <w:rFonts w:ascii="Lucida Sans" w:hAnsi="Lucida Sans"/>
        </w:rPr>
        <w:t xml:space="preserve">                              B: High School</w:t>
      </w:r>
    </w:p>
    <w:p w14:paraId="7FE10619" w14:textId="7DAB7CFE" w:rsidR="00D53F44" w:rsidRDefault="00D53F44" w:rsidP="00D53F44">
      <w:pPr>
        <w:pStyle w:val="ListParagraph"/>
        <w:ind w:left="432"/>
        <w:rPr>
          <w:rFonts w:ascii="Lucida Sans" w:hAnsi="Lucida Sans"/>
        </w:rPr>
      </w:pPr>
      <w:r>
        <w:rPr>
          <w:rFonts w:ascii="Lucida Sans" w:hAnsi="Lucida Sans"/>
        </w:rPr>
        <w:t xml:space="preserve">                              C: Some College</w:t>
      </w:r>
    </w:p>
    <w:p w14:paraId="2A46229D" w14:textId="626A0AA1" w:rsidR="00D53F44" w:rsidRDefault="00D53F44" w:rsidP="00D53F44">
      <w:pPr>
        <w:pStyle w:val="ListParagraph"/>
        <w:ind w:left="432"/>
        <w:rPr>
          <w:rFonts w:ascii="Lucida Sans" w:hAnsi="Lucida Sans"/>
        </w:rPr>
      </w:pPr>
      <w:r>
        <w:rPr>
          <w:rFonts w:ascii="Lucida Sans" w:hAnsi="Lucida Sans"/>
        </w:rPr>
        <w:t xml:space="preserve">                              D: Bachelor’s</w:t>
      </w:r>
    </w:p>
    <w:p w14:paraId="20351811" w14:textId="7ADEB878" w:rsidR="00D53F44" w:rsidRPr="00D53F44" w:rsidRDefault="00D53F44" w:rsidP="00D53F44">
      <w:pPr>
        <w:pStyle w:val="ListParagraph"/>
        <w:ind w:left="432"/>
        <w:rPr>
          <w:rFonts w:ascii="Lucida Sans" w:hAnsi="Lucida Sans"/>
        </w:rPr>
      </w:pPr>
      <w:r>
        <w:rPr>
          <w:rFonts w:ascii="Lucida Sans" w:hAnsi="Lucida Sans"/>
        </w:rPr>
        <w:t xml:space="preserve">                              E: Higher</w:t>
      </w:r>
    </w:p>
    <w:p w14:paraId="2E3F63E0" w14:textId="209F148E" w:rsidR="001F79E6" w:rsidRDefault="001F79E6" w:rsidP="0015675B">
      <w:pPr>
        <w:pStyle w:val="ListParagraph"/>
        <w:numPr>
          <w:ilvl w:val="0"/>
          <w:numId w:val="1"/>
        </w:numPr>
        <w:rPr>
          <w:rFonts w:ascii="Lucida Sans" w:hAnsi="Lucida Sans"/>
        </w:rPr>
      </w:pPr>
      <w:r>
        <w:rPr>
          <w:rFonts w:ascii="Lucida Sans" w:hAnsi="Lucida Sans"/>
        </w:rPr>
        <w:t>StudyTimeWeekly</w:t>
      </w:r>
      <w:r w:rsidR="00D53F44">
        <w:rPr>
          <w:rFonts w:ascii="Lucida Sans" w:hAnsi="Lucida Sans"/>
        </w:rPr>
        <w:t>: How many hours a week the student studies, in hours:</w:t>
      </w:r>
    </w:p>
    <w:p w14:paraId="77F1640A" w14:textId="54FD92BC" w:rsidR="00D53F44" w:rsidRDefault="00D53F44" w:rsidP="0015675B">
      <w:pPr>
        <w:pStyle w:val="ListParagraph"/>
        <w:numPr>
          <w:ilvl w:val="0"/>
          <w:numId w:val="1"/>
        </w:numPr>
        <w:rPr>
          <w:rFonts w:ascii="Lucida Sans" w:hAnsi="Lucida Sans"/>
        </w:rPr>
      </w:pPr>
      <w:r>
        <w:rPr>
          <w:rFonts w:ascii="Lucida Sans" w:hAnsi="Lucida Sans"/>
        </w:rPr>
        <w:t xml:space="preserve">                             Numerical – Range 0 to 20</w:t>
      </w:r>
    </w:p>
    <w:p w14:paraId="592E2722" w14:textId="11E445BC" w:rsidR="001F79E6" w:rsidRDefault="001F79E6" w:rsidP="0015675B">
      <w:pPr>
        <w:pStyle w:val="ListParagraph"/>
        <w:numPr>
          <w:ilvl w:val="0"/>
          <w:numId w:val="1"/>
        </w:numPr>
        <w:rPr>
          <w:rFonts w:ascii="Lucida Sans" w:hAnsi="Lucida Sans"/>
        </w:rPr>
      </w:pPr>
      <w:r>
        <w:rPr>
          <w:rFonts w:ascii="Lucida Sans" w:hAnsi="Lucida Sans"/>
        </w:rPr>
        <w:t>Absences</w:t>
      </w:r>
      <w:r w:rsidR="00D53F44">
        <w:rPr>
          <w:rFonts w:ascii="Lucida Sans" w:hAnsi="Lucida Sans"/>
        </w:rPr>
        <w:t>: The number of absences the student has during the school year:</w:t>
      </w:r>
    </w:p>
    <w:p w14:paraId="71BA79ED" w14:textId="3C468432" w:rsidR="00D53F44" w:rsidRDefault="00D53F44" w:rsidP="0015675B">
      <w:pPr>
        <w:pStyle w:val="ListParagraph"/>
        <w:numPr>
          <w:ilvl w:val="0"/>
          <w:numId w:val="1"/>
        </w:numPr>
        <w:rPr>
          <w:rFonts w:ascii="Lucida Sans" w:hAnsi="Lucida Sans"/>
        </w:rPr>
      </w:pPr>
      <w:r>
        <w:rPr>
          <w:rFonts w:ascii="Lucida Sans" w:hAnsi="Lucida Sans"/>
        </w:rPr>
        <w:t xml:space="preserve">                 Numerical – Range 0 to 30</w:t>
      </w:r>
    </w:p>
    <w:p w14:paraId="37EFB2B7" w14:textId="1803B0B5" w:rsidR="001F79E6" w:rsidRDefault="001F79E6" w:rsidP="0015675B">
      <w:pPr>
        <w:pStyle w:val="ListParagraph"/>
        <w:numPr>
          <w:ilvl w:val="0"/>
          <w:numId w:val="1"/>
        </w:numPr>
        <w:rPr>
          <w:rFonts w:ascii="Lucida Sans" w:hAnsi="Lucida Sans"/>
        </w:rPr>
      </w:pPr>
      <w:r>
        <w:rPr>
          <w:rFonts w:ascii="Lucida Sans" w:hAnsi="Lucida Sans"/>
        </w:rPr>
        <w:t>Tutoring</w:t>
      </w:r>
      <w:r w:rsidR="00D53F44">
        <w:rPr>
          <w:rFonts w:ascii="Lucida Sans" w:hAnsi="Lucida Sans"/>
        </w:rPr>
        <w:t>: Whether a student receives tutoring:</w:t>
      </w:r>
    </w:p>
    <w:p w14:paraId="48FBDA58" w14:textId="682598F2" w:rsidR="00D53F44" w:rsidRDefault="00D53F44" w:rsidP="00D53F44">
      <w:pPr>
        <w:pStyle w:val="ListParagraph"/>
        <w:ind w:left="432"/>
        <w:rPr>
          <w:rFonts w:ascii="Lucida Sans" w:hAnsi="Lucida Sans"/>
        </w:rPr>
      </w:pPr>
      <w:r>
        <w:rPr>
          <w:rFonts w:ascii="Lucida Sans" w:hAnsi="Lucida Sans"/>
        </w:rPr>
        <w:t xml:space="preserve">               Binary – No, Yes</w:t>
      </w:r>
    </w:p>
    <w:p w14:paraId="39D147D3" w14:textId="53E06010" w:rsidR="00D53F44" w:rsidRDefault="001F79E6" w:rsidP="00D53F44">
      <w:pPr>
        <w:pStyle w:val="ListParagraph"/>
        <w:numPr>
          <w:ilvl w:val="0"/>
          <w:numId w:val="1"/>
        </w:numPr>
        <w:rPr>
          <w:rFonts w:ascii="Lucida Sans" w:hAnsi="Lucida Sans"/>
        </w:rPr>
      </w:pPr>
      <w:r>
        <w:rPr>
          <w:rFonts w:ascii="Lucida Sans" w:hAnsi="Lucida Sans"/>
        </w:rPr>
        <w:t>ParentalSupport</w:t>
      </w:r>
      <w:r w:rsidR="00D53F44">
        <w:rPr>
          <w:rFonts w:ascii="Lucida Sans" w:hAnsi="Lucida Sans"/>
        </w:rPr>
        <w:t>: Level of parental support a student has:</w:t>
      </w:r>
    </w:p>
    <w:p w14:paraId="7DD8D776" w14:textId="77777777" w:rsidR="00D53F44" w:rsidRDefault="00D53F44" w:rsidP="00D53F44">
      <w:pPr>
        <w:pStyle w:val="ListParagraph"/>
        <w:ind w:left="432"/>
        <w:rPr>
          <w:rFonts w:ascii="Lucida Sans" w:hAnsi="Lucida Sans"/>
        </w:rPr>
      </w:pPr>
      <w:r>
        <w:rPr>
          <w:rFonts w:ascii="Lucida Sans" w:hAnsi="Lucida Sans"/>
        </w:rPr>
        <w:t xml:space="preserve">                           Character – ‘A’, ‘B’, ’C’, ’D’, ’E’</w:t>
      </w:r>
    </w:p>
    <w:p w14:paraId="02CED816" w14:textId="03E2F269" w:rsidR="00D53F44" w:rsidRPr="00D53F44" w:rsidRDefault="00D53F44" w:rsidP="00D53F44">
      <w:pPr>
        <w:pStyle w:val="ListParagraph"/>
        <w:ind w:left="432"/>
        <w:rPr>
          <w:rFonts w:ascii="Lucida Sans" w:hAnsi="Lucida Sans"/>
        </w:rPr>
      </w:pPr>
      <w:r>
        <w:rPr>
          <w:rFonts w:ascii="Lucida Sans" w:hAnsi="Lucida Sans"/>
        </w:rPr>
        <w:t xml:space="preserve">                        </w:t>
      </w:r>
      <w:r w:rsidRPr="00D53F44">
        <w:rPr>
          <w:rFonts w:ascii="Lucida Sans" w:hAnsi="Lucida Sans"/>
        </w:rPr>
        <w:t xml:space="preserve">   A: None</w:t>
      </w:r>
    </w:p>
    <w:p w14:paraId="54446E2D" w14:textId="41037803" w:rsidR="00D53F44" w:rsidRDefault="00D53F44" w:rsidP="00D53F44">
      <w:pPr>
        <w:pStyle w:val="ListParagraph"/>
        <w:ind w:left="432"/>
        <w:rPr>
          <w:rFonts w:ascii="Lucida Sans" w:hAnsi="Lucida Sans"/>
        </w:rPr>
      </w:pPr>
      <w:r>
        <w:rPr>
          <w:rFonts w:ascii="Lucida Sans" w:hAnsi="Lucida Sans"/>
        </w:rPr>
        <w:t xml:space="preserve">                           B: Low</w:t>
      </w:r>
    </w:p>
    <w:p w14:paraId="6043984D" w14:textId="6662C7C8" w:rsidR="00D53F44" w:rsidRDefault="00D53F44" w:rsidP="00D53F44">
      <w:pPr>
        <w:pStyle w:val="ListParagraph"/>
        <w:ind w:left="432"/>
        <w:rPr>
          <w:rFonts w:ascii="Lucida Sans" w:hAnsi="Lucida Sans"/>
        </w:rPr>
      </w:pPr>
      <w:r>
        <w:rPr>
          <w:rFonts w:ascii="Lucida Sans" w:hAnsi="Lucida Sans"/>
        </w:rPr>
        <w:t xml:space="preserve">                           C: Moderate</w:t>
      </w:r>
    </w:p>
    <w:p w14:paraId="1C36BEA8" w14:textId="771A2C8D" w:rsidR="00D53F44" w:rsidRDefault="00D53F44" w:rsidP="00D53F44">
      <w:pPr>
        <w:pStyle w:val="ListParagraph"/>
        <w:ind w:left="432"/>
        <w:rPr>
          <w:rFonts w:ascii="Lucida Sans" w:hAnsi="Lucida Sans"/>
        </w:rPr>
      </w:pPr>
      <w:r>
        <w:rPr>
          <w:rFonts w:ascii="Lucida Sans" w:hAnsi="Lucida Sans"/>
        </w:rPr>
        <w:t xml:space="preserve">                           D: High</w:t>
      </w:r>
    </w:p>
    <w:p w14:paraId="6F9321E7" w14:textId="078EA7B6" w:rsidR="00D53F44" w:rsidRPr="00D53F44" w:rsidRDefault="00D53F44" w:rsidP="00D53F44">
      <w:pPr>
        <w:pStyle w:val="ListParagraph"/>
        <w:ind w:left="432"/>
        <w:rPr>
          <w:rFonts w:ascii="Lucida Sans" w:hAnsi="Lucida Sans"/>
        </w:rPr>
      </w:pPr>
      <w:r>
        <w:rPr>
          <w:rFonts w:ascii="Lucida Sans" w:hAnsi="Lucida Sans"/>
        </w:rPr>
        <w:t xml:space="preserve">                           E: Very High</w:t>
      </w:r>
    </w:p>
    <w:p w14:paraId="1015194A" w14:textId="751051E0" w:rsidR="001F79E6" w:rsidRDefault="001F79E6" w:rsidP="0015675B">
      <w:pPr>
        <w:pStyle w:val="ListParagraph"/>
        <w:numPr>
          <w:ilvl w:val="0"/>
          <w:numId w:val="1"/>
        </w:numPr>
        <w:rPr>
          <w:rFonts w:ascii="Lucida Sans" w:hAnsi="Lucida Sans"/>
        </w:rPr>
      </w:pPr>
      <w:r>
        <w:rPr>
          <w:rFonts w:ascii="Lucida Sans" w:hAnsi="Lucida Sans"/>
        </w:rPr>
        <w:t>Extracurricular</w:t>
      </w:r>
      <w:r w:rsidR="00D53F44">
        <w:rPr>
          <w:rFonts w:ascii="Lucida Sans" w:hAnsi="Lucida Sans"/>
        </w:rPr>
        <w:t>: Whether a student participates in extracurricular activities:</w:t>
      </w:r>
    </w:p>
    <w:p w14:paraId="45EBCB12" w14:textId="12898145" w:rsidR="00D53F44" w:rsidRDefault="00D53F44" w:rsidP="00D53F44">
      <w:pPr>
        <w:pStyle w:val="ListParagraph"/>
        <w:ind w:left="432"/>
        <w:rPr>
          <w:rFonts w:ascii="Lucida Sans" w:hAnsi="Lucida Sans"/>
        </w:rPr>
      </w:pPr>
      <w:r>
        <w:rPr>
          <w:rFonts w:ascii="Lucida Sans" w:hAnsi="Lucida Sans"/>
        </w:rPr>
        <w:t xml:space="preserve">                         Binary – No, Yes</w:t>
      </w:r>
    </w:p>
    <w:p w14:paraId="56CC000E" w14:textId="24C48A4E" w:rsidR="001F79E6" w:rsidRDefault="001F79E6" w:rsidP="0015675B">
      <w:pPr>
        <w:pStyle w:val="ListParagraph"/>
        <w:numPr>
          <w:ilvl w:val="0"/>
          <w:numId w:val="1"/>
        </w:numPr>
        <w:rPr>
          <w:rFonts w:ascii="Lucida Sans" w:hAnsi="Lucida Sans"/>
        </w:rPr>
      </w:pPr>
      <w:r>
        <w:rPr>
          <w:rFonts w:ascii="Lucida Sans" w:hAnsi="Lucida Sans"/>
        </w:rPr>
        <w:t>Sports</w:t>
      </w:r>
      <w:r w:rsidR="00D53F44">
        <w:rPr>
          <w:rFonts w:ascii="Lucida Sans" w:hAnsi="Lucida Sans"/>
        </w:rPr>
        <w:t>: Whether a student participates in sports:</w:t>
      </w:r>
    </w:p>
    <w:p w14:paraId="0951E6A9" w14:textId="7861DF25" w:rsidR="00D53F44" w:rsidRPr="00D53F44" w:rsidRDefault="00D53F44" w:rsidP="00D53F44">
      <w:pPr>
        <w:pStyle w:val="ListParagraph"/>
        <w:ind w:left="432"/>
        <w:rPr>
          <w:rFonts w:ascii="Lucida Sans" w:hAnsi="Lucida Sans"/>
        </w:rPr>
      </w:pPr>
      <w:r>
        <w:rPr>
          <w:rFonts w:ascii="Lucida Sans" w:hAnsi="Lucida Sans"/>
        </w:rPr>
        <w:t xml:space="preserve">            Binary – No, Yes</w:t>
      </w:r>
    </w:p>
    <w:p w14:paraId="78C4EDFD" w14:textId="11BA119A" w:rsidR="001F79E6" w:rsidRDefault="001F79E6" w:rsidP="0015675B">
      <w:pPr>
        <w:pStyle w:val="ListParagraph"/>
        <w:numPr>
          <w:ilvl w:val="0"/>
          <w:numId w:val="1"/>
        </w:numPr>
        <w:rPr>
          <w:rFonts w:ascii="Lucida Sans" w:hAnsi="Lucida Sans"/>
        </w:rPr>
      </w:pPr>
      <w:r>
        <w:rPr>
          <w:rFonts w:ascii="Lucida Sans" w:hAnsi="Lucida Sans"/>
        </w:rPr>
        <w:t>Music</w:t>
      </w:r>
      <w:r w:rsidR="00D53F44">
        <w:rPr>
          <w:rFonts w:ascii="Lucida Sans" w:hAnsi="Lucida Sans"/>
        </w:rPr>
        <w:t>: Whether a student participates in music activities:</w:t>
      </w:r>
    </w:p>
    <w:p w14:paraId="42867FA9" w14:textId="4D73134D" w:rsidR="00D53F44" w:rsidRDefault="00D53F44" w:rsidP="00D53F44">
      <w:pPr>
        <w:pStyle w:val="ListParagraph"/>
        <w:ind w:left="432"/>
        <w:rPr>
          <w:rFonts w:ascii="Lucida Sans" w:hAnsi="Lucida Sans"/>
        </w:rPr>
      </w:pPr>
      <w:r>
        <w:rPr>
          <w:rFonts w:ascii="Lucida Sans" w:hAnsi="Lucida Sans"/>
        </w:rPr>
        <w:t xml:space="preserve">           Binary – No, Yes</w:t>
      </w:r>
    </w:p>
    <w:p w14:paraId="33792697" w14:textId="5726FA1F" w:rsidR="001F79E6" w:rsidRDefault="001F79E6" w:rsidP="0015675B">
      <w:pPr>
        <w:pStyle w:val="ListParagraph"/>
        <w:numPr>
          <w:ilvl w:val="0"/>
          <w:numId w:val="1"/>
        </w:numPr>
        <w:rPr>
          <w:rFonts w:ascii="Lucida Sans" w:hAnsi="Lucida Sans"/>
        </w:rPr>
      </w:pPr>
      <w:r>
        <w:rPr>
          <w:rFonts w:ascii="Lucida Sans" w:hAnsi="Lucida Sans"/>
        </w:rPr>
        <w:t>Volunteering</w:t>
      </w:r>
      <w:r w:rsidR="00D53F44">
        <w:rPr>
          <w:rFonts w:ascii="Lucida Sans" w:hAnsi="Lucida Sans"/>
        </w:rPr>
        <w:t>: Whether a student participates in volunteering:</w:t>
      </w:r>
    </w:p>
    <w:p w14:paraId="5AA0B0DD" w14:textId="77777777" w:rsidR="00FA0107" w:rsidRDefault="00D53F44" w:rsidP="00FA0107">
      <w:pPr>
        <w:pStyle w:val="ListParagraph"/>
        <w:ind w:left="432"/>
        <w:rPr>
          <w:rFonts w:ascii="Lucida Sans" w:hAnsi="Lucida Sans"/>
        </w:rPr>
      </w:pPr>
      <w:r>
        <w:rPr>
          <w:rFonts w:ascii="Lucida Sans" w:hAnsi="Lucida Sans"/>
        </w:rPr>
        <w:t xml:space="preserve">                      Binary – No, Yes</w:t>
      </w:r>
    </w:p>
    <w:p w14:paraId="750F769E" w14:textId="20B1A8AD" w:rsidR="005A5775" w:rsidRPr="00FA0107" w:rsidRDefault="005A5775" w:rsidP="00FA0107">
      <w:pPr>
        <w:pStyle w:val="ListParagraph"/>
        <w:ind w:left="432"/>
        <w:rPr>
          <w:rFonts w:ascii="Lucida Sans" w:hAnsi="Lucida Sans"/>
        </w:rPr>
      </w:pPr>
      <w:r>
        <w:rPr>
          <w:rFonts w:ascii="Adobe Ming Std L" w:eastAsia="Adobe Ming Std L" w:hAnsi="Adobe Ming Std L"/>
          <w:b/>
          <w:bCs/>
          <w:color w:val="215E99" w:themeColor="text2" w:themeTint="BF"/>
          <w:sz w:val="44"/>
          <w:szCs w:val="44"/>
        </w:rPr>
        <w:lastRenderedPageBreak/>
        <w:t>Limitations</w:t>
      </w:r>
    </w:p>
    <w:p w14:paraId="6D4693D7" w14:textId="77777777" w:rsidR="005A5775" w:rsidRPr="004A5D02" w:rsidRDefault="005A5775" w:rsidP="005A5775">
      <w:pPr>
        <w:pStyle w:val="ListParagraph"/>
        <w:numPr>
          <w:ilvl w:val="0"/>
          <w:numId w:val="3"/>
        </w:numPr>
        <w:rPr>
          <w:rFonts w:ascii="Lucida Sans" w:hAnsi="Lucida Sans"/>
        </w:rPr>
      </w:pPr>
      <w:r>
        <w:rPr>
          <w:rFonts w:ascii="Lucida Sans" w:eastAsia="Adobe Ming Std L" w:hAnsi="Lucida Sans"/>
        </w:rPr>
        <w:t>The data set is synthetic, meaning it may not accurately represent real-world students.</w:t>
      </w:r>
    </w:p>
    <w:p w14:paraId="47A29677" w14:textId="77777777" w:rsidR="005A5775" w:rsidRPr="005A5775" w:rsidRDefault="005A5775" w:rsidP="005A5775">
      <w:pPr>
        <w:pStyle w:val="ListParagraph"/>
        <w:numPr>
          <w:ilvl w:val="0"/>
          <w:numId w:val="3"/>
        </w:numPr>
        <w:rPr>
          <w:rFonts w:ascii="Lucida Sans" w:hAnsi="Lucida Sans"/>
        </w:rPr>
      </w:pPr>
      <w:r w:rsidRPr="005A5775">
        <w:rPr>
          <w:rFonts w:ascii="Lucida Sans" w:hAnsi="Lucida Sans"/>
        </w:rPr>
        <w:t xml:space="preserve">Some classes within categories have less entries than others, this may </w:t>
      </w:r>
      <w:r>
        <w:rPr>
          <w:rFonts w:ascii="Lucida Sans" w:hAnsi="Lucida Sans"/>
        </w:rPr>
        <w:t>potentially lead to bias prediction and reduced accuracy for minority classes.</w:t>
      </w:r>
      <w:r w:rsidRPr="005A5775">
        <w:rPr>
          <w:rFonts w:ascii="Lucida Sans" w:hAnsi="Lucida Sans"/>
        </w:rPr>
        <w:t xml:space="preserve"> </w:t>
      </w:r>
    </w:p>
    <w:p w14:paraId="43733AB5" w14:textId="77777777" w:rsidR="005A5775" w:rsidRDefault="005A5775" w:rsidP="005A5775">
      <w:pPr>
        <w:pStyle w:val="ListParagraph"/>
        <w:numPr>
          <w:ilvl w:val="0"/>
          <w:numId w:val="3"/>
        </w:numPr>
        <w:rPr>
          <w:rFonts w:ascii="Lucida Sans" w:hAnsi="Lucida Sans"/>
        </w:rPr>
      </w:pPr>
      <w:r>
        <w:rPr>
          <w:rFonts w:ascii="Lucida Sans" w:hAnsi="Lucida Sans"/>
        </w:rPr>
        <w:t>The removing of the 168 rows where GradeClass and GPA has reduced my sample size and may potentially lead to bias and affect model estimates.</w:t>
      </w:r>
    </w:p>
    <w:p w14:paraId="261FB1AD" w14:textId="45FCBE9F" w:rsidR="005C0725" w:rsidRDefault="005C0725" w:rsidP="005C0725">
      <w:pPr>
        <w:pStyle w:val="ListParagraph"/>
        <w:numPr>
          <w:ilvl w:val="0"/>
          <w:numId w:val="3"/>
        </w:numPr>
        <w:rPr>
          <w:rFonts w:ascii="Lucida Sans" w:hAnsi="Lucida Sans"/>
        </w:rPr>
      </w:pPr>
      <w:r w:rsidRPr="005C0725">
        <w:rPr>
          <w:rFonts w:ascii="Lucida Sans" w:hAnsi="Lucida Sans"/>
        </w:rPr>
        <w:t xml:space="preserve">The decision to split GradeClass into a binary variable has amplified the already existing class imbalance for this variable. </w:t>
      </w:r>
      <w:r>
        <w:rPr>
          <w:rFonts w:ascii="Lucida Sans" w:hAnsi="Lucida Sans"/>
        </w:rPr>
        <w:t>This will potentially impact the performance of my models and will need to be considered in their evaluation.</w:t>
      </w:r>
    </w:p>
    <w:p w14:paraId="35E0AD76" w14:textId="0B0220E8" w:rsidR="005C0725" w:rsidRPr="005C0725" w:rsidRDefault="005C0725" w:rsidP="005C0725">
      <w:pPr>
        <w:pStyle w:val="ListParagraph"/>
        <w:numPr>
          <w:ilvl w:val="0"/>
          <w:numId w:val="3"/>
        </w:numPr>
        <w:rPr>
          <w:rFonts w:ascii="Lucida Sans" w:hAnsi="Lucida Sans"/>
        </w:rPr>
      </w:pPr>
      <w:r>
        <w:rPr>
          <w:rFonts w:ascii="Lucida Sans" w:hAnsi="Lucida Sans"/>
        </w:rPr>
        <w:t xml:space="preserve">The decision to remove Age as a predictor, means the potential impact it may have had on student’s academic performance was not captured in my final models. This decision was made as the range was small and I wished to focus on all students in high school as a </w:t>
      </w:r>
      <w:r w:rsidR="00517C89">
        <w:rPr>
          <w:rFonts w:ascii="Lucida Sans" w:hAnsi="Lucida Sans"/>
        </w:rPr>
        <w:t>whole</w:t>
      </w:r>
      <w:r>
        <w:rPr>
          <w:rFonts w:ascii="Lucida Sans" w:hAnsi="Lucida Sans"/>
        </w:rPr>
        <w:t xml:space="preserve"> and not have them defined by age. </w:t>
      </w:r>
    </w:p>
    <w:p w14:paraId="06C7A175" w14:textId="77777777" w:rsidR="001F79E6" w:rsidRPr="001F79E6" w:rsidRDefault="001F79E6" w:rsidP="001F79E6">
      <w:pPr>
        <w:rPr>
          <w:rFonts w:ascii="Lucida Sans" w:hAnsi="Lucida Sans"/>
        </w:rPr>
      </w:pPr>
    </w:p>
    <w:p w14:paraId="632478A1" w14:textId="33888F64" w:rsidR="004E65D8" w:rsidRDefault="004E65D8" w:rsidP="004E65D8">
      <w:pPr>
        <w:rPr>
          <w:rFonts w:ascii="Adobe Ming Std L" w:eastAsia="Adobe Ming Std L" w:hAnsi="Adobe Ming Std L"/>
          <w:b/>
          <w:bCs/>
          <w:color w:val="215E99" w:themeColor="text2" w:themeTint="BF"/>
          <w:sz w:val="44"/>
          <w:szCs w:val="44"/>
        </w:rPr>
      </w:pPr>
    </w:p>
    <w:p w14:paraId="18123515" w14:textId="77777777" w:rsidR="001F79E6" w:rsidRPr="0015675B" w:rsidRDefault="001F79E6" w:rsidP="001F79E6">
      <w:pPr>
        <w:pStyle w:val="ListParagraph"/>
        <w:ind w:left="432"/>
        <w:rPr>
          <w:rFonts w:ascii="Lucida Sans" w:hAnsi="Lucida Sans"/>
        </w:rPr>
      </w:pPr>
    </w:p>
    <w:p w14:paraId="59B11D01" w14:textId="77777777" w:rsidR="0015675B" w:rsidRDefault="0015675B" w:rsidP="00733CF8">
      <w:pPr>
        <w:rPr>
          <w:rFonts w:ascii="Lucida Sans" w:hAnsi="Lucida Sans"/>
        </w:rPr>
      </w:pPr>
    </w:p>
    <w:p w14:paraId="38414AA7" w14:textId="77777777" w:rsidR="0015675B" w:rsidRDefault="0015675B" w:rsidP="00733CF8">
      <w:pPr>
        <w:rPr>
          <w:rFonts w:ascii="Lucida Sans" w:hAnsi="Lucida Sans"/>
        </w:rPr>
      </w:pPr>
    </w:p>
    <w:p w14:paraId="307293CD" w14:textId="77777777" w:rsidR="001C447F" w:rsidRDefault="001C447F" w:rsidP="00733CF8">
      <w:pPr>
        <w:rPr>
          <w:rFonts w:ascii="Lucida Sans" w:hAnsi="Lucida Sans"/>
        </w:rPr>
      </w:pPr>
    </w:p>
    <w:p w14:paraId="584C20D1" w14:textId="77777777" w:rsidR="001C447F" w:rsidRDefault="001C447F" w:rsidP="00733CF8">
      <w:pPr>
        <w:rPr>
          <w:rFonts w:ascii="Lucida Sans" w:hAnsi="Lucida Sans"/>
        </w:rPr>
      </w:pPr>
    </w:p>
    <w:p w14:paraId="713FA451" w14:textId="77777777" w:rsidR="005A5775" w:rsidRDefault="005A5775" w:rsidP="00733CF8">
      <w:pPr>
        <w:rPr>
          <w:rFonts w:ascii="Lucida Sans" w:hAnsi="Lucida Sans"/>
        </w:rPr>
      </w:pPr>
    </w:p>
    <w:p w14:paraId="7261C333" w14:textId="77777777" w:rsidR="005A5775" w:rsidRDefault="005A5775" w:rsidP="00733CF8">
      <w:pPr>
        <w:rPr>
          <w:rFonts w:ascii="Lucida Sans" w:hAnsi="Lucida Sans"/>
        </w:rPr>
      </w:pPr>
    </w:p>
    <w:p w14:paraId="7918B981" w14:textId="77777777" w:rsidR="005A5775" w:rsidRDefault="005A5775" w:rsidP="00733CF8">
      <w:pPr>
        <w:rPr>
          <w:rFonts w:ascii="Lucida Sans" w:hAnsi="Lucida Sans"/>
        </w:rPr>
      </w:pPr>
    </w:p>
    <w:p w14:paraId="1E0024C9" w14:textId="77777777" w:rsidR="005A5775" w:rsidRDefault="005A5775" w:rsidP="00733CF8">
      <w:pPr>
        <w:rPr>
          <w:rFonts w:ascii="Lucida Sans" w:hAnsi="Lucida Sans"/>
        </w:rPr>
      </w:pPr>
    </w:p>
    <w:p w14:paraId="5B6A7236" w14:textId="77777777" w:rsidR="005A5775" w:rsidRDefault="005A5775" w:rsidP="00733CF8">
      <w:pPr>
        <w:rPr>
          <w:rFonts w:ascii="Lucida Sans" w:hAnsi="Lucida Sans"/>
        </w:rPr>
      </w:pPr>
    </w:p>
    <w:p w14:paraId="788545F1" w14:textId="77777777" w:rsidR="005A5775" w:rsidRDefault="005A5775" w:rsidP="00733CF8">
      <w:pPr>
        <w:rPr>
          <w:rFonts w:ascii="Lucida Sans" w:hAnsi="Lucida Sans"/>
        </w:rPr>
      </w:pPr>
    </w:p>
    <w:p w14:paraId="41E1421B" w14:textId="77777777" w:rsidR="005A5775" w:rsidRDefault="005A5775" w:rsidP="00733CF8">
      <w:pPr>
        <w:rPr>
          <w:rFonts w:ascii="Lucida Sans" w:hAnsi="Lucida Sans"/>
        </w:rPr>
      </w:pPr>
    </w:p>
    <w:p w14:paraId="3625E8C4" w14:textId="77777777" w:rsidR="005A5775" w:rsidRDefault="005A5775" w:rsidP="00733CF8">
      <w:pPr>
        <w:rPr>
          <w:rFonts w:ascii="Lucida Sans" w:hAnsi="Lucida Sans"/>
        </w:rPr>
      </w:pPr>
    </w:p>
    <w:p w14:paraId="52993AB0" w14:textId="77777777" w:rsidR="005A5775" w:rsidRDefault="005A5775" w:rsidP="00733CF8">
      <w:pPr>
        <w:rPr>
          <w:rFonts w:ascii="Lucida Sans" w:hAnsi="Lucida Sans"/>
        </w:rPr>
      </w:pPr>
    </w:p>
    <w:p w14:paraId="0E483D34" w14:textId="77777777" w:rsidR="005A5775" w:rsidRDefault="005A5775" w:rsidP="00733CF8">
      <w:pPr>
        <w:rPr>
          <w:rFonts w:ascii="Lucida Sans" w:hAnsi="Lucida Sans"/>
        </w:rPr>
      </w:pPr>
    </w:p>
    <w:p w14:paraId="06E5FC58" w14:textId="77777777" w:rsidR="005A5775" w:rsidRDefault="005A5775" w:rsidP="00733CF8">
      <w:pPr>
        <w:rPr>
          <w:rFonts w:ascii="Lucida Sans" w:hAnsi="Lucida Sans"/>
        </w:rPr>
      </w:pPr>
    </w:p>
    <w:p w14:paraId="6A862493" w14:textId="77777777" w:rsidR="00FA0107" w:rsidRDefault="00FA0107" w:rsidP="005A5775">
      <w:pPr>
        <w:rPr>
          <w:rFonts w:ascii="Adobe Ming Std L" w:eastAsia="Adobe Ming Std L" w:hAnsi="Adobe Ming Std L"/>
          <w:b/>
          <w:bCs/>
          <w:color w:val="215E99" w:themeColor="text2" w:themeTint="BF"/>
          <w:sz w:val="48"/>
          <w:szCs w:val="48"/>
        </w:rPr>
      </w:pPr>
    </w:p>
    <w:p w14:paraId="1F613188" w14:textId="61ADFB14" w:rsidR="005A5775" w:rsidRDefault="005A5775" w:rsidP="005A5775">
      <w:pPr>
        <w:rPr>
          <w:rFonts w:ascii="Adobe Ming Std L" w:eastAsia="Adobe Ming Std L" w:hAnsi="Adobe Ming Std L"/>
          <w:b/>
          <w:bCs/>
          <w:color w:val="215E99" w:themeColor="text2" w:themeTint="BF"/>
          <w:sz w:val="48"/>
          <w:szCs w:val="48"/>
        </w:rPr>
      </w:pPr>
      <w:r>
        <w:rPr>
          <w:rFonts w:ascii="Adobe Ming Std L" w:eastAsia="Adobe Ming Std L" w:hAnsi="Adobe Ming Std L"/>
          <w:b/>
          <w:bCs/>
          <w:color w:val="215E99" w:themeColor="text2" w:themeTint="BF"/>
          <w:sz w:val="48"/>
          <w:szCs w:val="48"/>
        </w:rPr>
        <w:lastRenderedPageBreak/>
        <w:t>Exploratory Data Analysis</w:t>
      </w:r>
    </w:p>
    <w:p w14:paraId="1A12332E" w14:textId="6BAD040D" w:rsidR="00DF355F" w:rsidRDefault="00DF355F" w:rsidP="005A5775">
      <w:pPr>
        <w:rPr>
          <w:rFonts w:ascii="Adobe Ming Std L" w:eastAsia="Adobe Ming Std L" w:hAnsi="Adobe Ming Std L"/>
          <w:b/>
          <w:bCs/>
          <w:color w:val="0F4761" w:themeColor="accent1" w:themeShade="BF"/>
          <w:sz w:val="36"/>
          <w:szCs w:val="36"/>
        </w:rPr>
      </w:pPr>
      <w:r>
        <w:rPr>
          <w:rFonts w:ascii="Adobe Ming Std L" w:eastAsia="Adobe Ming Std L" w:hAnsi="Adobe Ming Std L"/>
          <w:b/>
          <w:bCs/>
          <w:color w:val="0F4761" w:themeColor="accent1" w:themeShade="BF"/>
          <w:sz w:val="36"/>
          <w:szCs w:val="36"/>
        </w:rPr>
        <w:t>Data Overview</w:t>
      </w:r>
    </w:p>
    <w:p w14:paraId="66D2AC65" w14:textId="51730D54" w:rsidR="00DF355F" w:rsidRPr="007C6BE1" w:rsidRDefault="007C6BE1" w:rsidP="005A5775">
      <w:pPr>
        <w:rPr>
          <w:rFonts w:ascii="Lucida Sans" w:eastAsia="Adobe Ming Std L" w:hAnsi="Lucida Sans"/>
        </w:rPr>
      </w:pPr>
      <w:r>
        <w:rPr>
          <w:rFonts w:ascii="Lucida Sans" w:eastAsia="Adobe Ming Std L" w:hAnsi="Lucida Sans"/>
        </w:rPr>
        <w:t xml:space="preserve">After cleaning we remain with 2224 rows and 12 columns. Each row represents a student, and each column represents a variable. 11 of these variables will be our predictor variables. </w:t>
      </w:r>
    </w:p>
    <w:p w14:paraId="3BC1AD08" w14:textId="6EA8191B" w:rsidR="005A5775" w:rsidRDefault="005A5775" w:rsidP="005A5775">
      <w:pPr>
        <w:rPr>
          <w:rFonts w:ascii="Adobe Ming Std L" w:eastAsia="Adobe Ming Std L" w:hAnsi="Adobe Ming Std L"/>
          <w:b/>
          <w:bCs/>
          <w:color w:val="0F4761" w:themeColor="accent1" w:themeShade="BF"/>
          <w:sz w:val="36"/>
          <w:szCs w:val="36"/>
        </w:rPr>
      </w:pPr>
      <w:r>
        <w:rPr>
          <w:rFonts w:ascii="Adobe Ming Std L" w:eastAsia="Adobe Ming Std L" w:hAnsi="Adobe Ming Std L"/>
          <w:b/>
          <w:bCs/>
          <w:color w:val="0F4761" w:themeColor="accent1" w:themeShade="BF"/>
          <w:sz w:val="36"/>
          <w:szCs w:val="36"/>
        </w:rPr>
        <w:t>Univariate Analysis</w:t>
      </w:r>
    </w:p>
    <w:p w14:paraId="06770756" w14:textId="5D050516" w:rsidR="005A5775" w:rsidRDefault="007C6BE1" w:rsidP="00733CF8">
      <w:pPr>
        <w:rPr>
          <w:rFonts w:ascii="Lucida Sans" w:eastAsia="Adobe Ming Std L" w:hAnsi="Lucida Sans"/>
        </w:rPr>
      </w:pPr>
      <w:r>
        <w:rPr>
          <w:rFonts w:ascii="Lucida Sans" w:eastAsia="Adobe Ming Std L" w:hAnsi="Lucida Sans"/>
        </w:rPr>
        <w:t xml:space="preserve">The response variable, GradeClass, has a large class imbalance with 86.5% of students within the data set having a GPA below 3.0 and the remaining 13.5% students having their GPA above </w:t>
      </w:r>
      <w:r w:rsidR="00BE712B">
        <w:rPr>
          <w:rFonts w:ascii="Lucida Sans" w:eastAsia="Adobe Ming Std L" w:hAnsi="Lucida Sans"/>
        </w:rPr>
        <w:t xml:space="preserve">or equal to </w:t>
      </w:r>
      <w:r>
        <w:rPr>
          <w:rFonts w:ascii="Lucida Sans" w:eastAsia="Adobe Ming Std L" w:hAnsi="Lucida Sans"/>
        </w:rPr>
        <w:t xml:space="preserve">3.0.  </w:t>
      </w:r>
      <w:r w:rsidR="00BA78E5">
        <w:rPr>
          <w:rFonts w:ascii="Lucida Sans" w:eastAsia="Adobe Ming Std L" w:hAnsi="Lucida Sans"/>
        </w:rPr>
        <w:t>This suggests that is highly more probable for a student to receive a GPA below 3.0 rather than above</w:t>
      </w:r>
      <w:r w:rsidR="00BE712B">
        <w:rPr>
          <w:rFonts w:ascii="Lucida Sans" w:eastAsia="Adobe Ming Std L" w:hAnsi="Lucida Sans"/>
        </w:rPr>
        <w:t xml:space="preserve"> or equal to</w:t>
      </w:r>
      <w:r w:rsidR="00BA78E5">
        <w:rPr>
          <w:rFonts w:ascii="Lucida Sans" w:eastAsia="Adobe Ming Std L" w:hAnsi="Lucida Sans"/>
        </w:rPr>
        <w:t>.</w:t>
      </w:r>
    </w:p>
    <w:p w14:paraId="79338A13" w14:textId="31E89770" w:rsidR="00BA78E5" w:rsidRDefault="00BA78E5" w:rsidP="00733CF8">
      <w:pPr>
        <w:rPr>
          <w:rFonts w:ascii="Lucida Sans" w:eastAsia="Adobe Ming Std L" w:hAnsi="Lucida Sans"/>
        </w:rPr>
      </w:pPr>
      <w:r>
        <w:rPr>
          <w:rFonts w:ascii="Lucida Sans" w:eastAsia="Adobe Ming Std L" w:hAnsi="Lucida Sans"/>
        </w:rPr>
        <w:t xml:space="preserve">There are two numerical </w:t>
      </w:r>
      <w:r w:rsidR="0047688B">
        <w:rPr>
          <w:rFonts w:ascii="Lucida Sans" w:eastAsia="Adobe Ming Std L" w:hAnsi="Lucida Sans"/>
        </w:rPr>
        <w:t>predictors</w:t>
      </w:r>
      <w:r>
        <w:rPr>
          <w:rFonts w:ascii="Lucida Sans" w:eastAsia="Adobe Ming Std L" w:hAnsi="Lucida Sans"/>
        </w:rPr>
        <w:t xml:space="preserve">, StudyTimeWeekly and Absences. </w:t>
      </w:r>
      <w:r w:rsidR="0047688B">
        <w:rPr>
          <w:rFonts w:ascii="Lucida Sans" w:eastAsia="Adobe Ming Std L" w:hAnsi="Lucida Sans"/>
        </w:rPr>
        <w:t xml:space="preserve">These were examined using summary of the values and visualized using a histogram. </w:t>
      </w:r>
      <w:r>
        <w:rPr>
          <w:rFonts w:ascii="Lucida Sans" w:eastAsia="Adobe Ming Std L" w:hAnsi="Lucida Sans"/>
        </w:rPr>
        <w:t xml:space="preserve">StudyTimeWeekly ranges from 0 to roughly 20, with a mean of 9.79 and a median of 9.72.  Absences ranges from 0 to 29 with a mean of 14.55 and a median of 15. Both of their histograms suggest a relevantly even distribution across the range, with similar frequencies across the board. </w:t>
      </w:r>
    </w:p>
    <w:p w14:paraId="6796E875" w14:textId="37B9117A" w:rsidR="00BA78E5" w:rsidRDefault="0047688B" w:rsidP="00733CF8">
      <w:pPr>
        <w:rPr>
          <w:rFonts w:ascii="Lucida Sans" w:eastAsia="Adobe Ming Std L" w:hAnsi="Lucida Sans"/>
        </w:rPr>
      </w:pPr>
      <w:r>
        <w:rPr>
          <w:rFonts w:ascii="Lucida Sans" w:eastAsia="Adobe Ming Std L" w:hAnsi="Lucida Sans"/>
        </w:rPr>
        <w:t xml:space="preserve">The categorical predictors, </w:t>
      </w:r>
      <w:r w:rsidRPr="003D5863">
        <w:rPr>
          <w:rFonts w:ascii="Lucida Sans" w:hAnsi="Lucida Sans"/>
        </w:rPr>
        <w:t>Gender, Ethnicity, ParentalEducation,</w:t>
      </w:r>
      <w:r>
        <w:rPr>
          <w:rFonts w:ascii="Lucida Sans" w:hAnsi="Lucida Sans"/>
        </w:rPr>
        <w:t xml:space="preserve"> </w:t>
      </w:r>
      <w:r w:rsidRPr="003D5863">
        <w:rPr>
          <w:rFonts w:ascii="Lucida Sans" w:hAnsi="Lucida Sans"/>
        </w:rPr>
        <w:t>Tutoring,</w:t>
      </w:r>
      <w:r>
        <w:rPr>
          <w:rFonts w:ascii="Lucida Sans" w:hAnsi="Lucida Sans"/>
        </w:rPr>
        <w:t xml:space="preserve"> </w:t>
      </w:r>
      <w:r w:rsidRPr="003D5863">
        <w:rPr>
          <w:rFonts w:ascii="Lucida Sans" w:hAnsi="Lucida Sans"/>
        </w:rPr>
        <w:t>ParentalSupport, Extracurricular,</w:t>
      </w:r>
      <w:r>
        <w:rPr>
          <w:rFonts w:ascii="Lucida Sans" w:hAnsi="Lucida Sans"/>
        </w:rPr>
        <w:t xml:space="preserve"> </w:t>
      </w:r>
      <w:r w:rsidRPr="003D5863">
        <w:rPr>
          <w:rFonts w:ascii="Lucida Sans" w:hAnsi="Lucida Sans"/>
        </w:rPr>
        <w:t>Sports,</w:t>
      </w:r>
      <w:r>
        <w:rPr>
          <w:rFonts w:ascii="Lucida Sans" w:hAnsi="Lucida Sans"/>
        </w:rPr>
        <w:t xml:space="preserve"> </w:t>
      </w:r>
      <w:r w:rsidRPr="003D5863">
        <w:rPr>
          <w:rFonts w:ascii="Lucida Sans" w:hAnsi="Lucida Sans"/>
        </w:rPr>
        <w:t>Music</w:t>
      </w:r>
      <w:r>
        <w:rPr>
          <w:rFonts w:ascii="Lucida Sans" w:hAnsi="Lucida Sans"/>
        </w:rPr>
        <w:t xml:space="preserve"> and </w:t>
      </w:r>
      <w:r w:rsidRPr="003D5863">
        <w:rPr>
          <w:rFonts w:ascii="Lucida Sans" w:hAnsi="Lucida Sans"/>
        </w:rPr>
        <w:t>Volunteering</w:t>
      </w:r>
      <w:r>
        <w:rPr>
          <w:rFonts w:ascii="Lucida Sans" w:hAnsi="Lucida Sans"/>
        </w:rPr>
        <w:t xml:space="preserve"> were examined using frequency tables which included both the count and percentage and visualized using bar charts. Across the predictors there </w:t>
      </w:r>
      <w:r w:rsidR="00CB7571">
        <w:rPr>
          <w:rFonts w:ascii="Lucida Sans" w:hAnsi="Lucida Sans"/>
        </w:rPr>
        <w:t>are</w:t>
      </w:r>
      <w:r>
        <w:rPr>
          <w:rFonts w:ascii="Lucida Sans" w:hAnsi="Lucida Sans"/>
        </w:rPr>
        <w:t xml:space="preserve"> varying levels of class imbalance with Gender having a near 50/50 split</w:t>
      </w:r>
      <w:r w:rsidR="00CB7571">
        <w:rPr>
          <w:rFonts w:ascii="Lucida Sans" w:hAnsi="Lucida Sans"/>
        </w:rPr>
        <w:t>,</w:t>
      </w:r>
      <w:r>
        <w:rPr>
          <w:rFonts w:ascii="Lucida Sans" w:hAnsi="Lucida Sans"/>
        </w:rPr>
        <w:t xml:space="preserve"> meanwhile volunteering has a near 85/15 split. Despite this no class had little to no data, suggesting they are still suitable for modelling. </w:t>
      </w:r>
    </w:p>
    <w:p w14:paraId="127F140B" w14:textId="65131F8E" w:rsidR="0047688B" w:rsidRDefault="0047688B" w:rsidP="0047688B">
      <w:pPr>
        <w:rPr>
          <w:rFonts w:ascii="Adobe Ming Std L" w:eastAsia="Adobe Ming Std L" w:hAnsi="Adobe Ming Std L"/>
          <w:b/>
          <w:bCs/>
          <w:color w:val="0F4761" w:themeColor="accent1" w:themeShade="BF"/>
          <w:sz w:val="36"/>
          <w:szCs w:val="36"/>
        </w:rPr>
      </w:pPr>
      <w:r>
        <w:rPr>
          <w:rFonts w:ascii="Adobe Ming Std L" w:eastAsia="Adobe Ming Std L" w:hAnsi="Adobe Ming Std L"/>
          <w:b/>
          <w:bCs/>
          <w:color w:val="0F4761" w:themeColor="accent1" w:themeShade="BF"/>
          <w:sz w:val="36"/>
          <w:szCs w:val="36"/>
        </w:rPr>
        <w:t>Bivariate Analysis</w:t>
      </w:r>
    </w:p>
    <w:p w14:paraId="500ED125" w14:textId="38A40C9D" w:rsidR="00BA78E5" w:rsidRDefault="0047688B" w:rsidP="00733CF8">
      <w:pPr>
        <w:rPr>
          <w:rFonts w:ascii="Lucida Sans" w:hAnsi="Lucida Sans"/>
        </w:rPr>
      </w:pPr>
      <w:r>
        <w:rPr>
          <w:rFonts w:ascii="Lucida Sans" w:hAnsi="Lucida Sans"/>
        </w:rPr>
        <w:t xml:space="preserve">The first type of bivariate analysis conducted was comparing the response variable to a predictor. </w:t>
      </w:r>
      <w:r w:rsidR="009B0D78">
        <w:rPr>
          <w:rFonts w:ascii="Lucida Sans" w:hAnsi="Lucida Sans"/>
        </w:rPr>
        <w:t xml:space="preserve">This was conducted using contingency tables, probability tables, box plots and logistic regression model with only one independent variable. </w:t>
      </w:r>
    </w:p>
    <w:p w14:paraId="5E042CA9" w14:textId="51E039BB" w:rsidR="009B0D78" w:rsidRDefault="009B0D78" w:rsidP="00733CF8">
      <w:pPr>
        <w:rPr>
          <w:rFonts w:ascii="Lucida Sans" w:hAnsi="Lucida Sans"/>
        </w:rPr>
      </w:pPr>
      <w:r>
        <w:rPr>
          <w:rFonts w:ascii="Lucida Sans" w:hAnsi="Lucida Sans"/>
        </w:rPr>
        <w:t>Gender – From the probability table it can be summarized that Gender has little to no influence on whether a student receives a ‘Good’ GPA or not</w:t>
      </w:r>
      <w:r w:rsidR="00CB7571">
        <w:rPr>
          <w:rFonts w:ascii="Lucida Sans" w:hAnsi="Lucida Sans"/>
        </w:rPr>
        <w:t>,</w:t>
      </w:r>
      <w:r>
        <w:rPr>
          <w:rFonts w:ascii="Lucida Sans" w:hAnsi="Lucida Sans"/>
        </w:rPr>
        <w:t xml:space="preserve"> with both showing that the percentage of students who do receive a ‘Good’ GPA is around 13%. This is further backed up by the logistic regression, which shows a p-value of 0.786 indicating Gender is not a statistically significant predictor of G</w:t>
      </w:r>
      <w:r w:rsidR="00F822B0">
        <w:rPr>
          <w:rFonts w:ascii="Lucida Sans" w:hAnsi="Lucida Sans"/>
        </w:rPr>
        <w:t>radeClass</w:t>
      </w:r>
      <w:r>
        <w:rPr>
          <w:rFonts w:ascii="Lucida Sans" w:hAnsi="Lucida Sans"/>
        </w:rPr>
        <w:t>.</w:t>
      </w:r>
    </w:p>
    <w:p w14:paraId="1936B0B6" w14:textId="445B20FE" w:rsidR="009B0D78" w:rsidRDefault="009B0D78" w:rsidP="00733CF8">
      <w:pPr>
        <w:rPr>
          <w:rFonts w:ascii="Lucida Sans" w:hAnsi="Lucida Sans"/>
        </w:rPr>
      </w:pPr>
      <w:r>
        <w:rPr>
          <w:rFonts w:ascii="Lucida Sans" w:hAnsi="Lucida Sans"/>
        </w:rPr>
        <w:t>Ethnicity – From the probability table it can be summarized that similarly to Gender, Ethnicity has little to no influence on whether a student receives a ‘Good’ GPA</w:t>
      </w:r>
      <w:r w:rsidR="00F822B0">
        <w:rPr>
          <w:rFonts w:ascii="Lucida Sans" w:hAnsi="Lucida Sans"/>
        </w:rPr>
        <w:t>. For all four different options the probability of a ‘Good’ GPA range from 12.7% to 15.3%. This is again confirmed by the logistic regression, which shows p-values of 0.170, 0.566 and 0.830 all suggesting there is no significant statistical evidence that ethnicity is a predictor of GradeClass.</w:t>
      </w:r>
    </w:p>
    <w:p w14:paraId="5FEFA6FB" w14:textId="77777777" w:rsidR="00F822B0" w:rsidRDefault="00F822B0" w:rsidP="00733CF8">
      <w:pPr>
        <w:rPr>
          <w:rFonts w:ascii="Lucida Sans" w:hAnsi="Lucida Sans"/>
        </w:rPr>
      </w:pPr>
    </w:p>
    <w:p w14:paraId="16DDD0AC" w14:textId="312D4038" w:rsidR="00F822B0" w:rsidRDefault="00F822B0" w:rsidP="00733CF8">
      <w:pPr>
        <w:rPr>
          <w:rFonts w:ascii="Lucida Sans" w:hAnsi="Lucida Sans"/>
        </w:rPr>
      </w:pPr>
      <w:r>
        <w:rPr>
          <w:rFonts w:ascii="Lucida Sans" w:hAnsi="Lucida Sans"/>
        </w:rPr>
        <w:lastRenderedPageBreak/>
        <w:t xml:space="preserve">Parental Education – From the probability table we can see that the percentage of students whose parent education is classed as higher </w:t>
      </w:r>
      <w:r w:rsidR="00CB7571">
        <w:rPr>
          <w:rFonts w:ascii="Lucida Sans" w:hAnsi="Lucida Sans"/>
        </w:rPr>
        <w:t>and who have</w:t>
      </w:r>
      <w:r>
        <w:rPr>
          <w:rFonts w:ascii="Lucida Sans" w:hAnsi="Lucida Sans"/>
        </w:rPr>
        <w:t xml:space="preserve"> ‘Good’ GPA is 9% this is slightly lower than the others who sit around 12.8% to 14.1%. However, from the logistic regression we can see that there is no significant statistical evidence that Parental Education is associated with grade class, with p-values of 0.717, 0.618, 0.917 and 0.350.</w:t>
      </w:r>
    </w:p>
    <w:p w14:paraId="4580C6AA" w14:textId="399662C2" w:rsidR="00F822B0" w:rsidRDefault="00F822B0" w:rsidP="00733CF8">
      <w:pPr>
        <w:rPr>
          <w:rFonts w:ascii="Lucida Sans" w:hAnsi="Lucida Sans"/>
        </w:rPr>
      </w:pPr>
      <w:r>
        <w:rPr>
          <w:rFonts w:ascii="Lucida Sans" w:hAnsi="Lucida Sans"/>
        </w:rPr>
        <w:t xml:space="preserve">StudyTimeWeekly – From the box plot, we can visually see that students who study more are more likely to get a ‘Good’ GPA, students who got a GPA below 3.0 have a median study time of </w:t>
      </w:r>
      <w:r w:rsidR="00BE712B">
        <w:rPr>
          <w:rFonts w:ascii="Lucida Sans" w:hAnsi="Lucida Sans"/>
        </w:rPr>
        <w:t>roughly 9 hours a week and a range of around 4 to 14. Meanwhile students who did achieve a GPA higher than or equal to 3.0 have a median study time of roughly 12 hours a week and a range of around 8 hours to 16 hours. This is further backed up by the logistic regression, the coefficient for StudyTimeWeekly (Estimate) has a value of 0.073 when converted to odds ratio we find that for every extra hour a student studies the odds of them achieving a ‘Good’ GPA increases by 7.6% (The odd ratio value is 1.076). StudyTimeWeekly has a p-value of 1.24e-10 meaning the association between StudyTimeWeekly and GradeClass is statistically significant.</w:t>
      </w:r>
    </w:p>
    <w:p w14:paraId="09C4C6C7" w14:textId="7548321E" w:rsidR="00BE712B" w:rsidRDefault="00754296" w:rsidP="00733CF8">
      <w:pPr>
        <w:rPr>
          <w:rFonts w:ascii="Lucida Sans" w:hAnsi="Lucida Sans"/>
        </w:rPr>
      </w:pPr>
      <w:r>
        <w:rPr>
          <w:rFonts w:ascii="Lucida Sans" w:hAnsi="Lucida Sans"/>
        </w:rPr>
        <w:t xml:space="preserve">Absences – From the box plot it can be deduced that students who have less absences are more likely to get a ‘Good’ GPA, students who have a GPA less than 3.0 have a median of roughly 17 absences while students who are above or equal to have a median of absence of roughly 2 absences. This is further supported by the logistic </w:t>
      </w:r>
      <w:r w:rsidR="002B3DB3">
        <w:rPr>
          <w:rFonts w:ascii="Lucida Sans" w:hAnsi="Lucida Sans"/>
        </w:rPr>
        <w:t>regression;</w:t>
      </w:r>
      <w:r>
        <w:rPr>
          <w:rFonts w:ascii="Lucida Sans" w:hAnsi="Lucida Sans"/>
        </w:rPr>
        <w:t xml:space="preserve"> there is a coefficient of -0.48</w:t>
      </w:r>
      <w:r w:rsidR="00587E43">
        <w:rPr>
          <w:rFonts w:ascii="Lucida Sans" w:hAnsi="Lucida Sans"/>
        </w:rPr>
        <w:t xml:space="preserve">5. In odds ratio this means for every extra absence a student has the odds of them achieving a ‘Good’ GPA decrease by 38.4% (The odd ratio value is 0.61598). Absences </w:t>
      </w:r>
      <w:r w:rsidR="002B3DB3">
        <w:rPr>
          <w:rFonts w:ascii="Lucida Sans" w:hAnsi="Lucida Sans"/>
        </w:rPr>
        <w:t>have</w:t>
      </w:r>
      <w:r w:rsidR="00587E43">
        <w:rPr>
          <w:rFonts w:ascii="Lucida Sans" w:hAnsi="Lucida Sans"/>
        </w:rPr>
        <w:t xml:space="preserve"> a p-value of &lt;2e-16 meaning the association between Absences and GradeClass is s</w:t>
      </w:r>
      <w:r w:rsidR="00CB7571">
        <w:rPr>
          <w:rFonts w:ascii="Lucida Sans" w:hAnsi="Lucida Sans"/>
        </w:rPr>
        <w:t>tatistically</w:t>
      </w:r>
      <w:r w:rsidR="00587E43">
        <w:rPr>
          <w:rFonts w:ascii="Lucida Sans" w:hAnsi="Lucida Sans"/>
        </w:rPr>
        <w:t xml:space="preserve"> significant. </w:t>
      </w:r>
    </w:p>
    <w:p w14:paraId="386B6AEE" w14:textId="38A966CD" w:rsidR="0042275D" w:rsidRDefault="00587E43" w:rsidP="00733CF8">
      <w:pPr>
        <w:rPr>
          <w:rFonts w:ascii="Lucida Sans" w:hAnsi="Lucida Sans"/>
        </w:rPr>
      </w:pPr>
      <w:r>
        <w:rPr>
          <w:rFonts w:ascii="Lucida Sans" w:hAnsi="Lucida Sans"/>
        </w:rPr>
        <w:t xml:space="preserve">Tutoring – </w:t>
      </w:r>
      <w:r w:rsidR="0042275D">
        <w:rPr>
          <w:rFonts w:ascii="Lucida Sans" w:hAnsi="Lucida Sans"/>
        </w:rPr>
        <w:t xml:space="preserve">From the probability table it can be summarized that tutoring does have an impact on GradeClass, the percentage of those who did achieve a ‘Good’ GPA is 10.3% for those who did not receive tutoring as </w:t>
      </w:r>
      <w:r w:rsidR="00CB7571">
        <w:rPr>
          <w:rFonts w:ascii="Lucida Sans" w:hAnsi="Lucida Sans"/>
        </w:rPr>
        <w:t>opposed</w:t>
      </w:r>
      <w:r w:rsidR="0042275D">
        <w:rPr>
          <w:rFonts w:ascii="Lucida Sans" w:hAnsi="Lucida Sans"/>
        </w:rPr>
        <w:t xml:space="preserve"> to 20.8% who did. Via the logistic regression we get that the estimate for TutoringYes is 0.828</w:t>
      </w:r>
      <w:r w:rsidR="00CB7571">
        <w:rPr>
          <w:rFonts w:ascii="Lucida Sans" w:hAnsi="Lucida Sans"/>
        </w:rPr>
        <w:t xml:space="preserve">, </w:t>
      </w:r>
      <w:r w:rsidR="0042275D">
        <w:rPr>
          <w:rFonts w:ascii="Lucida Sans" w:hAnsi="Lucida Sans"/>
        </w:rPr>
        <w:t xml:space="preserve">in odd ratios this means students who do receive tutoring </w:t>
      </w:r>
      <w:r w:rsidR="00CB7571">
        <w:rPr>
          <w:rFonts w:ascii="Lucida Sans" w:hAnsi="Lucida Sans"/>
        </w:rPr>
        <w:t>are</w:t>
      </w:r>
      <w:r w:rsidR="0042275D">
        <w:rPr>
          <w:rFonts w:ascii="Lucida Sans" w:hAnsi="Lucida Sans"/>
        </w:rPr>
        <w:t xml:space="preserve"> 2.289 times more likely to achieve a ‘Good’ GPA compared to those who don’t. The p-value for TutoringYes is 5.74e-11 meaning the association between Tutoring and GradeClass is statistically significant.</w:t>
      </w:r>
    </w:p>
    <w:p w14:paraId="7BC141C1" w14:textId="55D9979E" w:rsidR="00587E43" w:rsidRDefault="00587E43" w:rsidP="00733CF8">
      <w:pPr>
        <w:rPr>
          <w:rFonts w:ascii="Lucida Sans" w:hAnsi="Lucida Sans"/>
        </w:rPr>
      </w:pPr>
      <w:r>
        <w:rPr>
          <w:rFonts w:ascii="Lucida Sans" w:hAnsi="Lucida Sans"/>
        </w:rPr>
        <w:t>ParentalSupport –</w:t>
      </w:r>
      <w:r w:rsidR="0042275D">
        <w:rPr>
          <w:rFonts w:ascii="Lucida Sans" w:hAnsi="Lucida Sans"/>
        </w:rPr>
        <w:t xml:space="preserve"> The probability table for ParentalSupport shows varying percentages of those who achieved </w:t>
      </w:r>
      <w:r w:rsidR="00352662">
        <w:rPr>
          <w:rFonts w:ascii="Lucida Sans" w:hAnsi="Lucida Sans"/>
        </w:rPr>
        <w:t xml:space="preserve">a ‘Good’ GPA with percentages as low as 3.6% to as high as 19.7%. The logistic regression shows that ParentalSupport is a statistically significant predictor for GradeClass with all p-values sitting below 0.05 and all but one sitting below 0.001. The Estimate’s suggest that as the level of ParentalSupport increases so does the </w:t>
      </w:r>
      <w:r w:rsidR="005D6923">
        <w:rPr>
          <w:rFonts w:ascii="Lucida Sans" w:hAnsi="Lucida Sans"/>
        </w:rPr>
        <w:t>odd</w:t>
      </w:r>
      <w:r w:rsidR="00CB7571">
        <w:rPr>
          <w:rFonts w:ascii="Lucida Sans" w:hAnsi="Lucida Sans"/>
        </w:rPr>
        <w:t>s</w:t>
      </w:r>
      <w:r w:rsidR="00352662">
        <w:rPr>
          <w:rFonts w:ascii="Lucida Sans" w:hAnsi="Lucida Sans"/>
        </w:rPr>
        <w:t xml:space="preserve"> of a student achieving a ‘Good’ GPA</w:t>
      </w:r>
      <w:r w:rsidR="005D6923">
        <w:rPr>
          <w:rFonts w:ascii="Lucida Sans" w:hAnsi="Lucida Sans"/>
        </w:rPr>
        <w:t>, relative to ParentalSupportA, None</w:t>
      </w:r>
      <w:r w:rsidR="00352662">
        <w:rPr>
          <w:rFonts w:ascii="Lucida Sans" w:hAnsi="Lucida Sans"/>
        </w:rPr>
        <w:t xml:space="preserve">. </w:t>
      </w:r>
      <w:r w:rsidR="005D6923">
        <w:rPr>
          <w:rFonts w:ascii="Lucida Sans" w:hAnsi="Lucida Sans"/>
        </w:rPr>
        <w:t xml:space="preserve">With odds ratios ranging from 2.57 at Level B to 6.64 at Level E. </w:t>
      </w:r>
    </w:p>
    <w:p w14:paraId="3DF414B4" w14:textId="0F167A66" w:rsidR="00587E43" w:rsidRDefault="00587E43" w:rsidP="00733CF8">
      <w:pPr>
        <w:rPr>
          <w:rFonts w:ascii="Lucida Sans" w:hAnsi="Lucida Sans"/>
        </w:rPr>
      </w:pPr>
      <w:r>
        <w:rPr>
          <w:rFonts w:ascii="Lucida Sans" w:hAnsi="Lucida Sans"/>
        </w:rPr>
        <w:t>Extracurricular –</w:t>
      </w:r>
      <w:r w:rsidR="005D6923">
        <w:rPr>
          <w:rFonts w:ascii="Lucida Sans" w:hAnsi="Lucida Sans"/>
        </w:rPr>
        <w:t xml:space="preserve"> The probability table shows the percentage of those who achieve a ‘Good’ GPA is higher at 16.4% for those who do participate in extracurricular activities as </w:t>
      </w:r>
      <w:r w:rsidR="00CB7571">
        <w:rPr>
          <w:rFonts w:ascii="Lucida Sans" w:hAnsi="Lucida Sans"/>
        </w:rPr>
        <w:t xml:space="preserve">opposed </w:t>
      </w:r>
      <w:r w:rsidR="005D6923">
        <w:rPr>
          <w:rFonts w:ascii="Lucida Sans" w:hAnsi="Lucida Sans"/>
        </w:rPr>
        <w:t xml:space="preserve">to those who don’t at 11.6%. The logistic regression table shows an Estimate value of 0.40067 for ExtracurricularYes, which when converted to odds ratio means that students who do participate in extracurricular activities are 1.49 times more likely to achieve a Good ‘GPA’ compared to those who don’t. Furthermore, there is a p-value of 0.00134 meaning that Extracurricular is a statistically significant predictor for GradeClass. </w:t>
      </w:r>
    </w:p>
    <w:p w14:paraId="10F49FEF" w14:textId="569E3C11" w:rsidR="0042275D" w:rsidRDefault="0042275D" w:rsidP="00733CF8">
      <w:pPr>
        <w:rPr>
          <w:rFonts w:ascii="Lucida Sans" w:hAnsi="Lucida Sans"/>
        </w:rPr>
      </w:pPr>
      <w:r>
        <w:rPr>
          <w:rFonts w:ascii="Lucida Sans" w:hAnsi="Lucida Sans"/>
        </w:rPr>
        <w:t>Sports –</w:t>
      </w:r>
      <w:r w:rsidR="000D1A66">
        <w:rPr>
          <w:rFonts w:ascii="Lucida Sans" w:hAnsi="Lucida Sans"/>
        </w:rPr>
        <w:t xml:space="preserve"> From the probability table it can be summarized that sports </w:t>
      </w:r>
      <w:r w:rsidR="002B3DB3">
        <w:rPr>
          <w:rFonts w:ascii="Lucida Sans" w:hAnsi="Lucida Sans"/>
        </w:rPr>
        <w:t>do</w:t>
      </w:r>
      <w:r w:rsidR="000D1A66">
        <w:rPr>
          <w:rFonts w:ascii="Lucida Sans" w:hAnsi="Lucida Sans"/>
        </w:rPr>
        <w:t xml:space="preserve"> have a slight influence on a </w:t>
      </w:r>
      <w:r w:rsidR="008773EB">
        <w:rPr>
          <w:rFonts w:ascii="Lucida Sans" w:hAnsi="Lucida Sans"/>
        </w:rPr>
        <w:t>student’s</w:t>
      </w:r>
      <w:r w:rsidR="000D1A66">
        <w:rPr>
          <w:rFonts w:ascii="Lucida Sans" w:hAnsi="Lucida Sans"/>
        </w:rPr>
        <w:t xml:space="preserve"> academic performance, the percentage of students who do </w:t>
      </w:r>
      <w:r w:rsidR="000D1A66">
        <w:rPr>
          <w:rFonts w:ascii="Lucida Sans" w:hAnsi="Lucida Sans"/>
        </w:rPr>
        <w:lastRenderedPageBreak/>
        <w:t>achieve a ‘Good’ GPA who do participate in sports is 16.6% but for those who don’t participate in sports the percentage is 12.1%. The logistic regression suggests that Sports is a statistically significant predictor for GradeClas</w:t>
      </w:r>
      <w:r w:rsidR="002B3DB3">
        <w:rPr>
          <w:rFonts w:ascii="Lucida Sans" w:hAnsi="Lucida Sans"/>
        </w:rPr>
        <w:t>s</w:t>
      </w:r>
      <w:r w:rsidR="000D1A66">
        <w:rPr>
          <w:rFonts w:ascii="Lucida Sans" w:hAnsi="Lucida Sans"/>
        </w:rPr>
        <w:t xml:space="preserve"> with a p-value of 0.00456, the Estimate for SportsYes is 0.3673 meaning a student who does participate in sports is 1.44 times more likely to </w:t>
      </w:r>
      <w:r w:rsidR="008773EB">
        <w:rPr>
          <w:rFonts w:ascii="Lucida Sans" w:hAnsi="Lucida Sans"/>
        </w:rPr>
        <w:t>achieve a ‘Good’ GPA than those who don’t.</w:t>
      </w:r>
    </w:p>
    <w:p w14:paraId="798AC058" w14:textId="77DBBBA9" w:rsidR="0042275D" w:rsidRDefault="0042275D" w:rsidP="00733CF8">
      <w:pPr>
        <w:rPr>
          <w:rFonts w:ascii="Lucida Sans" w:hAnsi="Lucida Sans"/>
        </w:rPr>
      </w:pPr>
      <w:r>
        <w:rPr>
          <w:rFonts w:ascii="Lucida Sans" w:hAnsi="Lucida Sans"/>
        </w:rPr>
        <w:t xml:space="preserve">Music </w:t>
      </w:r>
      <w:r w:rsidR="002B3DB3">
        <w:rPr>
          <w:rFonts w:ascii="Lucida Sans" w:hAnsi="Lucida Sans"/>
        </w:rPr>
        <w:t xml:space="preserve">– Just like with Sports and Extracurricular the percentage of students who achieved a ‘Good’ GPA who participated in music activities is higher than those who did not at 17.9% and 12.4% respectively. The Estimate coefficient for MusicYes is 0.43692 which means that students who participate in music activities have 1.55 times higher odds </w:t>
      </w:r>
      <w:r w:rsidR="00CB7571">
        <w:rPr>
          <w:rFonts w:ascii="Lucida Sans" w:hAnsi="Lucida Sans"/>
        </w:rPr>
        <w:t xml:space="preserve">of achieving </w:t>
      </w:r>
      <w:r w:rsidR="002B3DB3">
        <w:rPr>
          <w:rFonts w:ascii="Lucida Sans" w:hAnsi="Lucida Sans"/>
        </w:rPr>
        <w:t>‘Good’ GPA</w:t>
      </w:r>
      <w:r w:rsidR="00CB7571">
        <w:rPr>
          <w:rFonts w:ascii="Lucida Sans" w:hAnsi="Lucida Sans"/>
        </w:rPr>
        <w:t xml:space="preserve">, </w:t>
      </w:r>
      <w:r w:rsidR="002B3DB3">
        <w:rPr>
          <w:rFonts w:ascii="Lucida Sans" w:hAnsi="Lucida Sans"/>
        </w:rPr>
        <w:t xml:space="preserve">relative to those who do not. There is also a p-value of 0.00223 meaning Music is a statistically significant predictor of </w:t>
      </w:r>
      <w:r w:rsidR="00CB7571">
        <w:rPr>
          <w:rFonts w:ascii="Lucida Sans" w:hAnsi="Lucida Sans"/>
        </w:rPr>
        <w:t>GradeClass.</w:t>
      </w:r>
    </w:p>
    <w:p w14:paraId="25FA0EE7" w14:textId="63177531" w:rsidR="00587E43" w:rsidRDefault="00587E43" w:rsidP="00733CF8">
      <w:pPr>
        <w:rPr>
          <w:rFonts w:ascii="Lucida Sans" w:hAnsi="Lucida Sans"/>
        </w:rPr>
      </w:pPr>
      <w:r>
        <w:rPr>
          <w:rFonts w:ascii="Lucida Sans" w:hAnsi="Lucida Sans"/>
        </w:rPr>
        <w:t xml:space="preserve">Volunteering </w:t>
      </w:r>
      <w:r w:rsidR="007B586B">
        <w:rPr>
          <w:rFonts w:ascii="Lucida Sans" w:hAnsi="Lucida Sans"/>
        </w:rPr>
        <w:t>–</w:t>
      </w:r>
      <w:r>
        <w:rPr>
          <w:rFonts w:ascii="Lucida Sans" w:hAnsi="Lucida Sans"/>
        </w:rPr>
        <w:t xml:space="preserve"> </w:t>
      </w:r>
      <w:r w:rsidR="007B586B">
        <w:rPr>
          <w:rFonts w:ascii="Lucida Sans" w:hAnsi="Lucida Sans"/>
        </w:rPr>
        <w:t>From the probability table it can be summarized that whether a student volunteers or not has little to no impact on if the student achieves a ‘Good’ GPA with very close percentages of 14.1% and 12.4%. This is further backed up by the logistic regression, which shows a p-value of 0.725 meaning that there is no statistically significant evidence that Volunteering is associated with GradeClass.</w:t>
      </w:r>
    </w:p>
    <w:p w14:paraId="5F4FD86A" w14:textId="77777777" w:rsidR="007B586B" w:rsidRDefault="007B586B" w:rsidP="00733CF8">
      <w:pPr>
        <w:rPr>
          <w:rFonts w:ascii="Lucida Sans" w:hAnsi="Lucida Sans"/>
        </w:rPr>
      </w:pPr>
    </w:p>
    <w:p w14:paraId="2B24AEC7" w14:textId="349216FC" w:rsidR="007B586B" w:rsidRDefault="007B586B" w:rsidP="00733CF8">
      <w:pPr>
        <w:rPr>
          <w:rFonts w:ascii="Lucida Sans" w:hAnsi="Lucida Sans"/>
        </w:rPr>
      </w:pPr>
      <w:r>
        <w:rPr>
          <w:rFonts w:ascii="Lucida Sans" w:hAnsi="Lucida Sans"/>
        </w:rPr>
        <w:t>The second type of bivariate analysis conducted was comparing</w:t>
      </w:r>
      <w:r w:rsidR="00CB7571">
        <w:rPr>
          <w:rFonts w:ascii="Lucida Sans" w:hAnsi="Lucida Sans"/>
        </w:rPr>
        <w:t xml:space="preserve"> a</w:t>
      </w:r>
      <w:r>
        <w:rPr>
          <w:rFonts w:ascii="Lucida Sans" w:hAnsi="Lucida Sans"/>
        </w:rPr>
        <w:t xml:space="preserve"> predictor to</w:t>
      </w:r>
      <w:r w:rsidR="00CB7571">
        <w:rPr>
          <w:rFonts w:ascii="Lucida Sans" w:hAnsi="Lucida Sans"/>
        </w:rPr>
        <w:t xml:space="preserve"> a different</w:t>
      </w:r>
      <w:r>
        <w:rPr>
          <w:rFonts w:ascii="Lucida Sans" w:hAnsi="Lucida Sans"/>
        </w:rPr>
        <w:t xml:space="preserve"> predictor. This is to check for any relationships and associations between the two, as such relationships may lead to confounding. This was conducted using chi-square tests, logistic regressions</w:t>
      </w:r>
      <w:r w:rsidR="00FD060A">
        <w:rPr>
          <w:rFonts w:ascii="Lucida Sans" w:hAnsi="Lucida Sans"/>
        </w:rPr>
        <w:t xml:space="preserve">, </w:t>
      </w:r>
      <w:r>
        <w:rPr>
          <w:rFonts w:ascii="Lucida Sans" w:hAnsi="Lucida Sans"/>
        </w:rPr>
        <w:t>Kruskal-Wallis tests</w:t>
      </w:r>
      <w:r w:rsidR="00FD060A">
        <w:rPr>
          <w:rFonts w:ascii="Lucida Sans" w:hAnsi="Lucida Sans"/>
        </w:rPr>
        <w:t>, and correlation matrices</w:t>
      </w:r>
      <w:r>
        <w:rPr>
          <w:rFonts w:ascii="Lucida Sans" w:hAnsi="Lucida Sans"/>
        </w:rPr>
        <w:t>.</w:t>
      </w:r>
    </w:p>
    <w:p w14:paraId="55DA6D29" w14:textId="49DC2822" w:rsidR="007B586B" w:rsidRDefault="0040007C" w:rsidP="00733CF8">
      <w:pPr>
        <w:rPr>
          <w:rFonts w:ascii="Lucida Sans" w:hAnsi="Lucida Sans"/>
        </w:rPr>
      </w:pPr>
      <w:r>
        <w:rPr>
          <w:rFonts w:ascii="Lucida Sans" w:hAnsi="Lucida Sans"/>
        </w:rPr>
        <w:t xml:space="preserve">Most predictors showed no statistically significant association, however there are four occurrences when it did occur these are also follows; ParentalEducation and Music, this received a chi-squared p-value of 0.0185, Tutoring and Volunteering, this received a chi-squared p-value of 0.0125, Tutoring and StudyTimeWeekly, this received a logistic regression p-value of 0.0499, Absences and Volunteering, this received a logistic regression p-value of 0.0277. Tutoring and StudyTimeWeekly is bordering on 0.05 meaning it is borderline significant so there is little to worry about, the other 3 while being more statistically significant are still fairly weak with no p-value sitting below 0.001, meaning the effects should be weak and should present no significant multicollinearity problems. </w:t>
      </w:r>
    </w:p>
    <w:p w14:paraId="2B58AA4B" w14:textId="77777777" w:rsidR="0040007C" w:rsidRDefault="0040007C" w:rsidP="00733CF8">
      <w:pPr>
        <w:rPr>
          <w:rFonts w:ascii="Lucida Sans" w:hAnsi="Lucida Sans"/>
        </w:rPr>
      </w:pPr>
    </w:p>
    <w:p w14:paraId="2E4AF9AD" w14:textId="4D12813A" w:rsidR="0040007C" w:rsidRDefault="0040007C" w:rsidP="0040007C">
      <w:pPr>
        <w:rPr>
          <w:rFonts w:ascii="Adobe Ming Std L" w:eastAsia="Adobe Ming Std L" w:hAnsi="Adobe Ming Std L"/>
          <w:b/>
          <w:bCs/>
          <w:color w:val="0F4761" w:themeColor="accent1" w:themeShade="BF"/>
          <w:sz w:val="36"/>
          <w:szCs w:val="36"/>
        </w:rPr>
      </w:pPr>
      <w:r>
        <w:rPr>
          <w:rFonts w:ascii="Adobe Ming Std L" w:eastAsia="Adobe Ming Std L" w:hAnsi="Adobe Ming Std L"/>
          <w:b/>
          <w:bCs/>
          <w:color w:val="0F4761" w:themeColor="accent1" w:themeShade="BF"/>
          <w:sz w:val="36"/>
          <w:szCs w:val="36"/>
        </w:rPr>
        <w:t>Multivariate Analysis</w:t>
      </w:r>
    </w:p>
    <w:p w14:paraId="5979BCC0" w14:textId="39B204B8" w:rsidR="0040007C" w:rsidRDefault="00F7422B" w:rsidP="00733CF8">
      <w:pPr>
        <w:rPr>
          <w:rFonts w:ascii="Lucida Sans" w:hAnsi="Lucida Sans"/>
        </w:rPr>
      </w:pPr>
      <w:r>
        <w:rPr>
          <w:rFonts w:ascii="Lucida Sans" w:hAnsi="Lucida Sans"/>
        </w:rPr>
        <w:t>A logistic regression model with all variables included was fit in order to understand how the variables behav</w:t>
      </w:r>
      <w:r w:rsidR="00355028">
        <w:rPr>
          <w:rFonts w:ascii="Lucida Sans" w:hAnsi="Lucida Sans"/>
        </w:rPr>
        <w:t xml:space="preserve">e. </w:t>
      </w:r>
      <w:r w:rsidR="000C7E29">
        <w:rPr>
          <w:rFonts w:ascii="Lucida Sans" w:hAnsi="Lucida Sans"/>
        </w:rPr>
        <w:t>The</w:t>
      </w:r>
      <w:r w:rsidR="00355028">
        <w:rPr>
          <w:rFonts w:ascii="Lucida Sans" w:hAnsi="Lucida Sans"/>
        </w:rPr>
        <w:t xml:space="preserve">re were slight changes to both Estimates and P-values which will need to be considered. </w:t>
      </w:r>
    </w:p>
    <w:p w14:paraId="14D045D0" w14:textId="77777777" w:rsidR="00355028" w:rsidRDefault="00355028" w:rsidP="00733CF8">
      <w:pPr>
        <w:rPr>
          <w:rFonts w:ascii="Lucida Sans" w:hAnsi="Lucida Sans"/>
        </w:rPr>
      </w:pPr>
    </w:p>
    <w:p w14:paraId="30B70787" w14:textId="77777777" w:rsidR="00FA0107" w:rsidRDefault="00FA0107" w:rsidP="00733CF8">
      <w:pPr>
        <w:rPr>
          <w:rFonts w:ascii="Lucida Sans" w:hAnsi="Lucida Sans"/>
        </w:rPr>
      </w:pPr>
    </w:p>
    <w:p w14:paraId="74A379F5" w14:textId="77777777" w:rsidR="00FA0107" w:rsidRDefault="00FA0107" w:rsidP="00733CF8">
      <w:pPr>
        <w:rPr>
          <w:rFonts w:ascii="Lucida Sans" w:hAnsi="Lucida Sans"/>
        </w:rPr>
      </w:pPr>
    </w:p>
    <w:p w14:paraId="7CEB2C16" w14:textId="77777777" w:rsidR="004A3FA9" w:rsidRDefault="004A3FA9" w:rsidP="00355028">
      <w:pPr>
        <w:rPr>
          <w:rFonts w:ascii="Lucida Sans" w:hAnsi="Lucida Sans"/>
        </w:rPr>
      </w:pPr>
    </w:p>
    <w:p w14:paraId="151304A5" w14:textId="11BF8F5A" w:rsidR="00355028" w:rsidRDefault="00355028" w:rsidP="00355028">
      <w:pPr>
        <w:rPr>
          <w:rFonts w:ascii="Adobe Ming Std L" w:eastAsia="Adobe Ming Std L" w:hAnsi="Adobe Ming Std L"/>
          <w:b/>
          <w:bCs/>
          <w:color w:val="215E99" w:themeColor="text2" w:themeTint="BF"/>
          <w:sz w:val="48"/>
          <w:szCs w:val="48"/>
        </w:rPr>
      </w:pPr>
      <w:r>
        <w:rPr>
          <w:rFonts w:ascii="Adobe Ming Std L" w:eastAsia="Adobe Ming Std L" w:hAnsi="Adobe Ming Std L"/>
          <w:b/>
          <w:bCs/>
          <w:color w:val="215E99" w:themeColor="text2" w:themeTint="BF"/>
          <w:sz w:val="48"/>
          <w:szCs w:val="48"/>
        </w:rPr>
        <w:lastRenderedPageBreak/>
        <w:t>Model 1: GLM</w:t>
      </w:r>
    </w:p>
    <w:p w14:paraId="0373B571" w14:textId="10BCB4E6" w:rsidR="00355028" w:rsidRDefault="00355028" w:rsidP="00733CF8">
      <w:pPr>
        <w:rPr>
          <w:rFonts w:ascii="Lucida Sans" w:hAnsi="Lucida Sans"/>
        </w:rPr>
      </w:pPr>
      <w:r>
        <w:rPr>
          <w:rFonts w:ascii="Lucida Sans" w:hAnsi="Lucida Sans"/>
        </w:rPr>
        <w:t xml:space="preserve">The first model </w:t>
      </w:r>
      <w:r w:rsidR="00125AB3">
        <w:rPr>
          <w:rFonts w:ascii="Lucida Sans" w:hAnsi="Lucida Sans"/>
        </w:rPr>
        <w:t xml:space="preserve">fitted was a logistic regression model. A logistic model is interpretable and simple and will allow us to </w:t>
      </w:r>
      <w:r w:rsidR="000932C3">
        <w:rPr>
          <w:rFonts w:ascii="Lucida Sans" w:hAnsi="Lucida Sans"/>
        </w:rPr>
        <w:t>investigate</w:t>
      </w:r>
      <w:r w:rsidR="00125AB3">
        <w:rPr>
          <w:rFonts w:ascii="Lucida Sans" w:hAnsi="Lucida Sans"/>
        </w:rPr>
        <w:t xml:space="preserve"> how each of the predictors </w:t>
      </w:r>
      <w:r w:rsidR="000932C3">
        <w:rPr>
          <w:rFonts w:ascii="Lucida Sans" w:hAnsi="Lucida Sans"/>
        </w:rPr>
        <w:t>affect</w:t>
      </w:r>
      <w:r w:rsidR="00125AB3">
        <w:rPr>
          <w:rFonts w:ascii="Lucida Sans" w:hAnsi="Lucida Sans"/>
        </w:rPr>
        <w:t xml:space="preserve"> GradeClass. </w:t>
      </w:r>
    </w:p>
    <w:p w14:paraId="3D7561D5" w14:textId="4AFA30DD" w:rsidR="008C6837" w:rsidRDefault="000932C3" w:rsidP="00733CF8">
      <w:pPr>
        <w:rPr>
          <w:rFonts w:ascii="Lucida Sans" w:hAnsi="Lucida Sans"/>
        </w:rPr>
      </w:pPr>
      <w:r>
        <w:rPr>
          <w:rFonts w:ascii="Lucida Sans" w:hAnsi="Lucida Sans"/>
        </w:rPr>
        <w:t xml:space="preserve">A logistic model with all predictors was fitted first, </w:t>
      </w:r>
      <w:r w:rsidR="008C6837">
        <w:rPr>
          <w:rFonts w:ascii="Lucida Sans" w:hAnsi="Lucida Sans"/>
        </w:rPr>
        <w:t xml:space="preserve">this model tells us that the statistically significant predictors are StudyTimeWeekly, Absences, Tutoring, ParentalSupport, Extracurricular, Sports and Music. Each affecting the odds of achieving a ‘Good’ GPA differently. Due to the number of predictors and the chance for confounding and redundancy it was deemed necessary to do some variable selection. </w:t>
      </w:r>
    </w:p>
    <w:p w14:paraId="039AA574" w14:textId="287DCE34" w:rsidR="000932C3" w:rsidRDefault="008C6837" w:rsidP="00F72A52">
      <w:pPr>
        <w:rPr>
          <w:rFonts w:ascii="Lucida Sans" w:hAnsi="Lucida Sans"/>
        </w:rPr>
      </w:pPr>
      <w:r>
        <w:rPr>
          <w:rFonts w:ascii="Lucida Sans" w:hAnsi="Lucida Sans"/>
        </w:rPr>
        <w:t xml:space="preserve">Stepwise </w:t>
      </w:r>
      <w:r w:rsidR="00F72A52">
        <w:rPr>
          <w:rFonts w:ascii="Lucida Sans" w:hAnsi="Lucida Sans"/>
        </w:rPr>
        <w:t xml:space="preserve">selection was conducted using both AIC criterion and BIC criterion, the aim of which is to find two models with the lowest AIC/BIC respectively. </w:t>
      </w:r>
      <w:r>
        <w:rPr>
          <w:rFonts w:ascii="Lucida Sans" w:hAnsi="Lucida Sans"/>
        </w:rPr>
        <w:t xml:space="preserve">The model with the lowest AIC only contained the predictors Gender, StudyTimeWeekly, Absences, Tutoring, ParentalSupport, Extracurricular, Sports and Music. </w:t>
      </w:r>
      <w:r w:rsidR="00F72A52">
        <w:rPr>
          <w:rFonts w:ascii="Lucida Sans" w:hAnsi="Lucida Sans"/>
        </w:rPr>
        <w:t>All</w:t>
      </w:r>
      <w:r>
        <w:rPr>
          <w:rFonts w:ascii="Lucida Sans" w:hAnsi="Lucida Sans"/>
        </w:rPr>
        <w:t xml:space="preserve"> these predictors apart from </w:t>
      </w:r>
      <w:r w:rsidR="00F72A52">
        <w:rPr>
          <w:rFonts w:ascii="Lucida Sans" w:hAnsi="Lucida Sans"/>
        </w:rPr>
        <w:t>G</w:t>
      </w:r>
      <w:r>
        <w:rPr>
          <w:rFonts w:ascii="Lucida Sans" w:hAnsi="Lucida Sans"/>
        </w:rPr>
        <w:t xml:space="preserve">ender </w:t>
      </w:r>
      <w:r w:rsidR="00F72A52">
        <w:rPr>
          <w:rFonts w:ascii="Lucida Sans" w:hAnsi="Lucida Sans"/>
        </w:rPr>
        <w:t xml:space="preserve">have a p-value of below 0.001, while Gender has a p-value of 0.068. The model with the lowest BIC only contained the predictors StudyTimeWeekly, Absences, Tutoring, ParentalSupport, Extracurricular, Sports and Music. Not including Gender these results match with what was found during the EDA. </w:t>
      </w:r>
    </w:p>
    <w:p w14:paraId="22377369" w14:textId="4DBD49DC" w:rsidR="008D51D6" w:rsidRDefault="007C1DAC" w:rsidP="0038555D">
      <w:pPr>
        <w:rPr>
          <w:rFonts w:ascii="Lucida Sans" w:hAnsi="Lucida Sans"/>
        </w:rPr>
      </w:pPr>
      <w:r>
        <w:rPr>
          <w:rFonts w:ascii="Lucida Sans" w:hAnsi="Lucida Sans"/>
        </w:rPr>
        <w:t xml:space="preserve">Lasso and Ridge regression was also used to assess variable importance as well as assess potential multicollinearity. Both Lasso and Ridge shrink coefficients towards </w:t>
      </w:r>
      <w:r w:rsidR="0038555D">
        <w:rPr>
          <w:rFonts w:ascii="Lucida Sans" w:hAnsi="Lucida Sans"/>
        </w:rPr>
        <w:t>zero, but</w:t>
      </w:r>
      <w:r>
        <w:rPr>
          <w:rFonts w:ascii="Lucida Sans" w:hAnsi="Lucida Sans"/>
        </w:rPr>
        <w:t xml:space="preserve"> while Ridge regression keeps all predictors, Lasso regression can force some coefficients to be exactly zero. </w:t>
      </w:r>
      <w:r w:rsidR="0038555D">
        <w:rPr>
          <w:rFonts w:ascii="Lucida Sans" w:hAnsi="Lucida Sans"/>
        </w:rPr>
        <w:t xml:space="preserve">Cross-validation was performed using a training set for both in order to find a good value for </w:t>
      </w:r>
      <w:r w:rsidR="0038555D" w:rsidRPr="0038555D">
        <w:rPr>
          <w:rFonts w:ascii="Calibri" w:hAnsi="Calibri" w:cs="Calibri"/>
        </w:rPr>
        <w:t>λ</w:t>
      </w:r>
      <w:r w:rsidR="0038555D">
        <w:rPr>
          <w:rFonts w:ascii="Lucida Sans" w:hAnsi="Lucida Sans"/>
        </w:rPr>
        <w:t xml:space="preserve">, this was found to be </w:t>
      </w:r>
      <w:r w:rsidR="005A24FA" w:rsidRPr="0038555D">
        <w:rPr>
          <w:rFonts w:ascii="Lucida Sans" w:hAnsi="Lucida Sans"/>
        </w:rPr>
        <w:t>0.000689</w:t>
      </w:r>
      <w:r w:rsidR="005A24FA">
        <w:rPr>
          <w:rFonts w:ascii="Lucida Sans" w:hAnsi="Lucida Sans"/>
        </w:rPr>
        <w:t xml:space="preserve"> </w:t>
      </w:r>
      <w:r w:rsidR="0038555D">
        <w:rPr>
          <w:rFonts w:ascii="Lucida Sans" w:hAnsi="Lucida Sans"/>
        </w:rPr>
        <w:t xml:space="preserve">and </w:t>
      </w:r>
      <w:r w:rsidR="005A24FA" w:rsidRPr="0038555D">
        <w:rPr>
          <w:rFonts w:ascii="Lucida Sans" w:hAnsi="Lucida Sans"/>
        </w:rPr>
        <w:t>0.0183</w:t>
      </w:r>
      <w:r w:rsidR="005A24FA">
        <w:rPr>
          <w:rFonts w:ascii="Lucida Sans" w:hAnsi="Lucida Sans"/>
        </w:rPr>
        <w:t xml:space="preserve"> </w:t>
      </w:r>
      <w:r w:rsidR="0038555D">
        <w:rPr>
          <w:rFonts w:ascii="Lucida Sans" w:hAnsi="Lucida Sans"/>
        </w:rPr>
        <w:t xml:space="preserve">respectively. The predictive accuracy for the two was found using the testing </w:t>
      </w:r>
      <w:r w:rsidR="000C7E29">
        <w:rPr>
          <w:rFonts w:ascii="Lucida Sans" w:hAnsi="Lucida Sans"/>
        </w:rPr>
        <w:t xml:space="preserve">set, these were </w:t>
      </w:r>
      <w:r w:rsidR="0038555D">
        <w:rPr>
          <w:rFonts w:ascii="Lucida Sans" w:hAnsi="Lucida Sans"/>
        </w:rPr>
        <w:t>0.9</w:t>
      </w:r>
      <w:r w:rsidR="005A24FA">
        <w:rPr>
          <w:rFonts w:ascii="Lucida Sans" w:hAnsi="Lucida Sans"/>
        </w:rPr>
        <w:t>6</w:t>
      </w:r>
      <w:r w:rsidR="0038555D">
        <w:rPr>
          <w:rFonts w:ascii="Lucida Sans" w:hAnsi="Lucida Sans"/>
        </w:rPr>
        <w:t xml:space="preserve"> and 0.9</w:t>
      </w:r>
      <w:r w:rsidR="005A24FA">
        <w:rPr>
          <w:rFonts w:ascii="Lucida Sans" w:hAnsi="Lucida Sans"/>
        </w:rPr>
        <w:t>4</w:t>
      </w:r>
      <w:r w:rsidR="0038555D">
        <w:rPr>
          <w:rFonts w:ascii="Lucida Sans" w:hAnsi="Lucida Sans"/>
        </w:rPr>
        <w:t xml:space="preserve"> respectively suggesting lasso has better predictive accuracy. </w:t>
      </w:r>
      <w:r w:rsidR="008D51D6">
        <w:rPr>
          <w:rFonts w:ascii="Lucida Sans" w:hAnsi="Lucida Sans"/>
        </w:rPr>
        <w:t xml:space="preserve">Ridge was not used in the final model due to it not being able to select variables, unlike Lasso, </w:t>
      </w:r>
      <w:r w:rsidR="000C7E29">
        <w:rPr>
          <w:rFonts w:ascii="Lucida Sans" w:hAnsi="Lucida Sans"/>
        </w:rPr>
        <w:t>which</w:t>
      </w:r>
      <w:r w:rsidR="008D51D6">
        <w:rPr>
          <w:rFonts w:ascii="Lucida Sans" w:hAnsi="Lucida Sans"/>
        </w:rPr>
        <w:t xml:space="preserve"> was used to help determine which variables to keep in. </w:t>
      </w:r>
    </w:p>
    <w:p w14:paraId="233B2598" w14:textId="71C76B10" w:rsidR="008D51D6" w:rsidRPr="008D51D6" w:rsidRDefault="008D51D6" w:rsidP="008D51D6">
      <w:pPr>
        <w:rPr>
          <w:rFonts w:ascii="Lucida Sans" w:hAnsi="Lucida Sans"/>
        </w:rPr>
      </w:pPr>
      <w:r w:rsidRPr="008D51D6">
        <w:rPr>
          <w:rFonts w:ascii="Lucida Sans" w:hAnsi="Lucida Sans"/>
        </w:rPr>
        <w:t>The variables which Lasso did not remove align with those selected by AIC and BIC, providing strong evidence that these predictors have high influentially when it comes to academic performance. A final model was fitted using these chosen predictors as follows; StudyTimeWeekly, Absences, Tutoring, ParentalSupport, Extracurricular, Sports and Music. The summary of the final model tells us the following:</w:t>
      </w:r>
    </w:p>
    <w:p w14:paraId="43B17330" w14:textId="77777777" w:rsidR="008D51D6" w:rsidRDefault="008D51D6" w:rsidP="008D51D6">
      <w:pPr>
        <w:pStyle w:val="ListParagraph"/>
        <w:numPr>
          <w:ilvl w:val="0"/>
          <w:numId w:val="4"/>
        </w:numPr>
        <w:rPr>
          <w:rFonts w:ascii="Lucida Sans" w:hAnsi="Lucida Sans"/>
        </w:rPr>
      </w:pPr>
      <w:r w:rsidRPr="008D51D6">
        <w:rPr>
          <w:rFonts w:ascii="Lucida Sans" w:hAnsi="Lucida Sans"/>
        </w:rPr>
        <w:t xml:space="preserve"> All p-values sit below 0.05 with, all but ParentalSupportB sitting below 0.01, meaning all predictors have a statistically significant association to GradeClass.</w:t>
      </w:r>
    </w:p>
    <w:p w14:paraId="6036A342" w14:textId="77777777" w:rsidR="00C47FE4" w:rsidRDefault="008D51D6" w:rsidP="008D51D6">
      <w:pPr>
        <w:pStyle w:val="ListParagraph"/>
        <w:numPr>
          <w:ilvl w:val="0"/>
          <w:numId w:val="4"/>
        </w:numPr>
        <w:rPr>
          <w:rFonts w:ascii="Lucida Sans" w:hAnsi="Lucida Sans"/>
        </w:rPr>
      </w:pPr>
      <w:r>
        <w:rPr>
          <w:rFonts w:ascii="Lucida Sans" w:hAnsi="Lucida Sans"/>
        </w:rPr>
        <w:t>StudyTimeWeekly has an Estimate coefficient of 0.</w:t>
      </w:r>
      <w:r w:rsidR="0023776C">
        <w:rPr>
          <w:rFonts w:ascii="Lucida Sans" w:hAnsi="Lucida Sans"/>
        </w:rPr>
        <w:t xml:space="preserve">270. By converting to </w:t>
      </w:r>
      <w:r w:rsidR="00C47FE4">
        <w:rPr>
          <w:rFonts w:ascii="Lucida Sans" w:hAnsi="Lucida Sans"/>
        </w:rPr>
        <w:t>odds ratio,</w:t>
      </w:r>
      <w:r w:rsidR="0023776C">
        <w:rPr>
          <w:rFonts w:ascii="Lucida Sans" w:hAnsi="Lucida Sans"/>
        </w:rPr>
        <w:t xml:space="preserve"> we find that for each additional hour of study the odds of </w:t>
      </w:r>
      <w:r w:rsidR="00C47FE4">
        <w:rPr>
          <w:rFonts w:ascii="Lucida Sans" w:hAnsi="Lucida Sans"/>
        </w:rPr>
        <w:t>a student</w:t>
      </w:r>
      <w:r w:rsidR="0023776C">
        <w:rPr>
          <w:rFonts w:ascii="Lucida Sans" w:hAnsi="Lucida Sans"/>
        </w:rPr>
        <w:t xml:space="preserve"> getting a ‘Good’ GPA increases by </w:t>
      </w:r>
      <w:r w:rsidR="00C47FE4">
        <w:rPr>
          <w:rFonts w:ascii="Lucida Sans" w:hAnsi="Lucida Sans"/>
        </w:rPr>
        <w:t>30.9%. (The odd ratio value is 1.309).</w:t>
      </w:r>
    </w:p>
    <w:p w14:paraId="1AC4D775" w14:textId="09D85E42" w:rsidR="00C47FE4" w:rsidRDefault="00C47FE4" w:rsidP="008D51D6">
      <w:pPr>
        <w:pStyle w:val="ListParagraph"/>
        <w:numPr>
          <w:ilvl w:val="0"/>
          <w:numId w:val="4"/>
        </w:numPr>
        <w:rPr>
          <w:rFonts w:ascii="Lucida Sans" w:hAnsi="Lucida Sans"/>
        </w:rPr>
      </w:pPr>
      <w:r>
        <w:rPr>
          <w:rFonts w:ascii="Lucida Sans" w:hAnsi="Lucida Sans"/>
        </w:rPr>
        <w:t>Absences have an Estimate coefficient of -0.954. By converting to odds ratio, we find that every absence a student has the odds of that student getting a ‘Good’ GPA decreases by 61.5% (The odd ratio value is 0.3851).</w:t>
      </w:r>
    </w:p>
    <w:p w14:paraId="59734798" w14:textId="68112D73" w:rsidR="00EC7957" w:rsidRDefault="00C47FE4" w:rsidP="008D51D6">
      <w:pPr>
        <w:pStyle w:val="ListParagraph"/>
        <w:numPr>
          <w:ilvl w:val="0"/>
          <w:numId w:val="4"/>
        </w:numPr>
        <w:rPr>
          <w:rFonts w:ascii="Lucida Sans" w:hAnsi="Lucida Sans"/>
        </w:rPr>
      </w:pPr>
      <w:r>
        <w:rPr>
          <w:rFonts w:ascii="Lucida Sans" w:hAnsi="Lucida Sans"/>
        </w:rPr>
        <w:t xml:space="preserve">TutoringYes has an Estimate coefficient of </w:t>
      </w:r>
      <w:r w:rsidR="00245615">
        <w:rPr>
          <w:rFonts w:ascii="Lucida Sans" w:hAnsi="Lucida Sans"/>
        </w:rPr>
        <w:t xml:space="preserve">2.57. By converting to </w:t>
      </w:r>
      <w:r w:rsidR="00EC7957">
        <w:rPr>
          <w:rFonts w:ascii="Lucida Sans" w:hAnsi="Lucida Sans"/>
        </w:rPr>
        <w:t xml:space="preserve">odds ratio, </w:t>
      </w:r>
      <w:r w:rsidR="00245615">
        <w:rPr>
          <w:rFonts w:ascii="Lucida Sans" w:hAnsi="Lucida Sans"/>
        </w:rPr>
        <w:t xml:space="preserve">we find that students who receive tutoring have 13.07 times higher odds </w:t>
      </w:r>
      <w:r w:rsidR="000C7E29">
        <w:rPr>
          <w:rFonts w:ascii="Lucida Sans" w:hAnsi="Lucida Sans"/>
        </w:rPr>
        <w:t>of getting</w:t>
      </w:r>
      <w:r w:rsidR="00245615">
        <w:rPr>
          <w:rFonts w:ascii="Lucida Sans" w:hAnsi="Lucida Sans"/>
        </w:rPr>
        <w:t xml:space="preserve"> a ‘Good’ GPA compared to those who don’t. </w:t>
      </w:r>
    </w:p>
    <w:p w14:paraId="06F2B18F" w14:textId="2F9D01B0" w:rsidR="00EC7957" w:rsidRDefault="00EC7957" w:rsidP="008D51D6">
      <w:pPr>
        <w:pStyle w:val="ListParagraph"/>
        <w:numPr>
          <w:ilvl w:val="0"/>
          <w:numId w:val="4"/>
        </w:numPr>
        <w:rPr>
          <w:rFonts w:ascii="Lucida Sans" w:hAnsi="Lucida Sans"/>
        </w:rPr>
      </w:pPr>
      <w:r>
        <w:rPr>
          <w:rFonts w:ascii="Lucida Sans" w:hAnsi="Lucida Sans"/>
        </w:rPr>
        <w:t xml:space="preserve">ParentalSupportB has an Estimate coefficient of 2.35. By converting to odds ratio, we find that students who have low parental support have 10.51 times higher odds </w:t>
      </w:r>
      <w:r w:rsidR="000C7E29">
        <w:rPr>
          <w:rFonts w:ascii="Lucida Sans" w:hAnsi="Lucida Sans"/>
        </w:rPr>
        <w:t>of getting</w:t>
      </w:r>
      <w:r>
        <w:rPr>
          <w:rFonts w:ascii="Lucida Sans" w:hAnsi="Lucida Sans"/>
        </w:rPr>
        <w:t xml:space="preserve"> a ‘Good’ GPA compared to those with none. </w:t>
      </w:r>
    </w:p>
    <w:p w14:paraId="7778A2C4" w14:textId="3B5153EF" w:rsidR="00EC7957" w:rsidRDefault="00EC7957" w:rsidP="00EC7957">
      <w:pPr>
        <w:pStyle w:val="ListParagraph"/>
        <w:numPr>
          <w:ilvl w:val="0"/>
          <w:numId w:val="4"/>
        </w:numPr>
        <w:rPr>
          <w:rFonts w:ascii="Lucida Sans" w:hAnsi="Lucida Sans"/>
        </w:rPr>
      </w:pPr>
      <w:r>
        <w:rPr>
          <w:rFonts w:ascii="Lucida Sans" w:hAnsi="Lucida Sans"/>
        </w:rPr>
        <w:lastRenderedPageBreak/>
        <w:t xml:space="preserve">ParentalSupportC has an Estimate coefficient of 3.61. By converting to odds ratio, we find that students who have moderate parental support have 37.1 times higher odds </w:t>
      </w:r>
      <w:r w:rsidR="000C7E29">
        <w:rPr>
          <w:rFonts w:ascii="Lucida Sans" w:hAnsi="Lucida Sans"/>
        </w:rPr>
        <w:t>of getting</w:t>
      </w:r>
      <w:r>
        <w:rPr>
          <w:rFonts w:ascii="Lucida Sans" w:hAnsi="Lucida Sans"/>
        </w:rPr>
        <w:t xml:space="preserve"> a ‘Good’ GPA compared to those with none. </w:t>
      </w:r>
    </w:p>
    <w:p w14:paraId="6A093176" w14:textId="089C808D" w:rsidR="00EC7957" w:rsidRDefault="00EC7957" w:rsidP="00EC7957">
      <w:pPr>
        <w:pStyle w:val="ListParagraph"/>
        <w:numPr>
          <w:ilvl w:val="0"/>
          <w:numId w:val="4"/>
        </w:numPr>
        <w:rPr>
          <w:rFonts w:ascii="Lucida Sans" w:hAnsi="Lucida Sans"/>
        </w:rPr>
      </w:pPr>
      <w:r>
        <w:rPr>
          <w:rFonts w:ascii="Lucida Sans" w:hAnsi="Lucida Sans"/>
        </w:rPr>
        <w:t xml:space="preserve">ParentalSupportD has an Estimate coefficient of 4.95. By converting to odds ratio, we find that students who have high parental support have 141.5 times higher odds </w:t>
      </w:r>
      <w:r w:rsidR="000C7E29">
        <w:rPr>
          <w:rFonts w:ascii="Lucida Sans" w:hAnsi="Lucida Sans"/>
        </w:rPr>
        <w:t>of getting</w:t>
      </w:r>
      <w:r>
        <w:rPr>
          <w:rFonts w:ascii="Lucida Sans" w:hAnsi="Lucida Sans"/>
        </w:rPr>
        <w:t xml:space="preserve"> a ‘Good’ GPA compared to those with none. </w:t>
      </w:r>
      <w:r w:rsidR="00B82E24">
        <w:rPr>
          <w:rFonts w:ascii="Lucida Sans" w:hAnsi="Lucida Sans"/>
        </w:rPr>
        <w:t>This result needs to be taken with caution as the high value is likely a result of class imbalance.</w:t>
      </w:r>
    </w:p>
    <w:p w14:paraId="47079D92" w14:textId="7F4A40DC" w:rsidR="00EC7957" w:rsidRDefault="00EC7957" w:rsidP="00EC7957">
      <w:pPr>
        <w:pStyle w:val="ListParagraph"/>
        <w:numPr>
          <w:ilvl w:val="0"/>
          <w:numId w:val="4"/>
        </w:numPr>
        <w:rPr>
          <w:rFonts w:ascii="Lucida Sans" w:hAnsi="Lucida Sans"/>
        </w:rPr>
      </w:pPr>
      <w:r>
        <w:rPr>
          <w:rFonts w:ascii="Lucida Sans" w:hAnsi="Lucida Sans"/>
        </w:rPr>
        <w:t xml:space="preserve">ParentalSupportE has an Estimate coefficient of 6.17. By converting to odds ratio, we find that students who have very high parental support have 480.2 times higher odds </w:t>
      </w:r>
      <w:r w:rsidR="000C7E29">
        <w:rPr>
          <w:rFonts w:ascii="Lucida Sans" w:hAnsi="Lucida Sans"/>
        </w:rPr>
        <w:t>of getting</w:t>
      </w:r>
      <w:r>
        <w:rPr>
          <w:rFonts w:ascii="Lucida Sans" w:hAnsi="Lucida Sans"/>
        </w:rPr>
        <w:t xml:space="preserve"> a ‘Good’ GPA compared to those with none. </w:t>
      </w:r>
      <w:r w:rsidR="00B82E24">
        <w:rPr>
          <w:rFonts w:ascii="Lucida Sans" w:hAnsi="Lucida Sans"/>
        </w:rPr>
        <w:t>This result needs to be taken with caution</w:t>
      </w:r>
      <w:r w:rsidR="00B82E24" w:rsidRPr="00B82E24">
        <w:rPr>
          <w:rFonts w:ascii="Lucida Sans" w:hAnsi="Lucida Sans"/>
        </w:rPr>
        <w:t xml:space="preserve"> </w:t>
      </w:r>
      <w:r w:rsidR="00B82E24">
        <w:rPr>
          <w:rFonts w:ascii="Lucida Sans" w:hAnsi="Lucida Sans"/>
        </w:rPr>
        <w:t>as the high value is likely a result of class imbalance</w:t>
      </w:r>
      <w:r w:rsidR="00B82E24">
        <w:rPr>
          <w:rFonts w:ascii="Lucida Sans" w:hAnsi="Lucida Sans"/>
        </w:rPr>
        <w:t xml:space="preserve">. </w:t>
      </w:r>
    </w:p>
    <w:p w14:paraId="6349DC58" w14:textId="4DB5DC9E" w:rsidR="002C26D3" w:rsidRDefault="00EC7957" w:rsidP="008D51D6">
      <w:pPr>
        <w:pStyle w:val="ListParagraph"/>
        <w:numPr>
          <w:ilvl w:val="0"/>
          <w:numId w:val="4"/>
        </w:numPr>
        <w:rPr>
          <w:rFonts w:ascii="Lucida Sans" w:hAnsi="Lucida Sans"/>
        </w:rPr>
      </w:pPr>
      <w:r>
        <w:rPr>
          <w:rFonts w:ascii="Lucida Sans" w:hAnsi="Lucida Sans"/>
        </w:rPr>
        <w:t xml:space="preserve">ExtracurricularYes has an Estimate coefficient of 1.786. By converting to odds ratio, we find that students who participate in extracurricular activities have 5.97 times higher odds </w:t>
      </w:r>
      <w:r w:rsidR="000C7E29">
        <w:rPr>
          <w:rFonts w:ascii="Lucida Sans" w:hAnsi="Lucida Sans"/>
        </w:rPr>
        <w:t>of getting</w:t>
      </w:r>
      <w:r>
        <w:rPr>
          <w:rFonts w:ascii="Lucida Sans" w:hAnsi="Lucida Sans"/>
        </w:rPr>
        <w:t xml:space="preserve"> a ‘Good’ GPA compared to those who don’t. </w:t>
      </w:r>
    </w:p>
    <w:p w14:paraId="4789FB8E" w14:textId="47FBE7CC" w:rsidR="002C26D3" w:rsidRDefault="002C26D3" w:rsidP="008D51D6">
      <w:pPr>
        <w:pStyle w:val="ListParagraph"/>
        <w:numPr>
          <w:ilvl w:val="0"/>
          <w:numId w:val="4"/>
        </w:numPr>
        <w:rPr>
          <w:rFonts w:ascii="Lucida Sans" w:hAnsi="Lucida Sans"/>
        </w:rPr>
      </w:pPr>
      <w:r>
        <w:rPr>
          <w:rFonts w:ascii="Lucida Sans" w:hAnsi="Lucida Sans"/>
        </w:rPr>
        <w:t xml:space="preserve">SportsYes has an Estimate coefficient of 2.413. By converting to odds ratio, we find that students who participate in sports have 11.17 times higher odds </w:t>
      </w:r>
      <w:r w:rsidR="000C7E29">
        <w:rPr>
          <w:rFonts w:ascii="Lucida Sans" w:hAnsi="Lucida Sans"/>
        </w:rPr>
        <w:t>of getting</w:t>
      </w:r>
      <w:r>
        <w:rPr>
          <w:rFonts w:ascii="Lucida Sans" w:hAnsi="Lucida Sans"/>
        </w:rPr>
        <w:t xml:space="preserve"> a ‘Good’ GPA compared to those who don’t.</w:t>
      </w:r>
    </w:p>
    <w:p w14:paraId="18572270" w14:textId="39CFB2E4" w:rsidR="002C26D3" w:rsidRDefault="002C26D3" w:rsidP="008D51D6">
      <w:pPr>
        <w:pStyle w:val="ListParagraph"/>
        <w:numPr>
          <w:ilvl w:val="0"/>
          <w:numId w:val="4"/>
        </w:numPr>
        <w:rPr>
          <w:rFonts w:ascii="Lucida Sans" w:hAnsi="Lucida Sans"/>
        </w:rPr>
      </w:pPr>
      <w:r>
        <w:rPr>
          <w:rFonts w:ascii="Lucida Sans" w:hAnsi="Lucida Sans"/>
        </w:rPr>
        <w:t xml:space="preserve">MusicYes has an Estimate coefficient of 1.599. By converting to odds ratio, we find that students who participate in musical activities have 4.95 times higher odds </w:t>
      </w:r>
      <w:r w:rsidR="000C7E29">
        <w:rPr>
          <w:rFonts w:ascii="Lucida Sans" w:hAnsi="Lucida Sans"/>
        </w:rPr>
        <w:t xml:space="preserve">of getting </w:t>
      </w:r>
      <w:r>
        <w:rPr>
          <w:rFonts w:ascii="Lucida Sans" w:hAnsi="Lucida Sans"/>
        </w:rPr>
        <w:t xml:space="preserve">a ‘Good’ GPA compared to those who don’t. </w:t>
      </w:r>
    </w:p>
    <w:p w14:paraId="57D4A575" w14:textId="40284C2B" w:rsidR="00A6441C" w:rsidRDefault="00A6441C" w:rsidP="002C26D3">
      <w:pPr>
        <w:rPr>
          <w:rFonts w:ascii="Lucida Sans" w:hAnsi="Lucida Sans"/>
        </w:rPr>
      </w:pPr>
      <w:r>
        <w:rPr>
          <w:rFonts w:ascii="Lucida Sans" w:hAnsi="Lucida Sans"/>
        </w:rPr>
        <w:t xml:space="preserve">Due to the large number of predictors, a visualisation of all the possible scenarios was unable to be made to visualise the above results. </w:t>
      </w:r>
    </w:p>
    <w:p w14:paraId="098CB6F5" w14:textId="1F401D81" w:rsidR="00A6441C" w:rsidRDefault="00A6441C" w:rsidP="002C26D3">
      <w:pPr>
        <w:rPr>
          <w:rFonts w:ascii="Lucida Sans" w:hAnsi="Lucida Sans"/>
        </w:rPr>
      </w:pPr>
      <w:r w:rsidRPr="00A6441C">
        <w:rPr>
          <w:rFonts w:ascii="Lucida Sans" w:hAnsi="Lucida Sans"/>
          <w:noProof/>
        </w:rPr>
        <w:drawing>
          <wp:anchor distT="0" distB="0" distL="114300" distR="114300" simplePos="0" relativeHeight="251660288" behindDoc="1" locked="0" layoutInCell="1" allowOverlap="1" wp14:anchorId="6B18BE73" wp14:editId="5EA72311">
            <wp:simplePos x="0" y="0"/>
            <wp:positionH relativeFrom="column">
              <wp:posOffset>236643</wp:posOffset>
            </wp:positionH>
            <wp:positionV relativeFrom="paragraph">
              <wp:posOffset>166582</wp:posOffset>
            </wp:positionV>
            <wp:extent cx="5164455" cy="3034665"/>
            <wp:effectExtent l="0" t="0" r="0" b="0"/>
            <wp:wrapTight wrapText="bothSides">
              <wp:wrapPolygon edited="0">
                <wp:start x="0" y="0"/>
                <wp:lineTo x="0" y="21424"/>
                <wp:lineTo x="21512" y="21424"/>
                <wp:lineTo x="21512" y="0"/>
                <wp:lineTo x="0" y="0"/>
              </wp:wrapPolygon>
            </wp:wrapTight>
            <wp:docPr id="1935319382" name="Picture 1" descr="A graph of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319382" name="Picture 1" descr="A graph of a curve&#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164455" cy="3034665"/>
                    </a:xfrm>
                    <a:prstGeom prst="rect">
                      <a:avLst/>
                    </a:prstGeom>
                  </pic:spPr>
                </pic:pic>
              </a:graphicData>
            </a:graphic>
            <wp14:sizeRelH relativeFrom="margin">
              <wp14:pctWidth>0</wp14:pctWidth>
            </wp14:sizeRelH>
            <wp14:sizeRelV relativeFrom="margin">
              <wp14:pctHeight>0</wp14:pctHeight>
            </wp14:sizeRelV>
          </wp:anchor>
        </w:drawing>
      </w:r>
      <w:r w:rsidR="002C26D3">
        <w:rPr>
          <w:rFonts w:ascii="Lucida Sans" w:hAnsi="Lucida Sans"/>
        </w:rPr>
        <w:t xml:space="preserve">A residual plot was also </w:t>
      </w:r>
      <w:r>
        <w:rPr>
          <w:rFonts w:ascii="Lucida Sans" w:hAnsi="Lucida Sans"/>
        </w:rPr>
        <w:t xml:space="preserve">made for the final model, to check the fit of the model. </w:t>
      </w:r>
    </w:p>
    <w:p w14:paraId="442E50F3" w14:textId="4C70D249" w:rsidR="008D51D6" w:rsidRPr="002C26D3" w:rsidRDefault="008D51D6" w:rsidP="002C26D3">
      <w:pPr>
        <w:rPr>
          <w:rFonts w:ascii="Lucida Sans" w:hAnsi="Lucida Sans"/>
        </w:rPr>
      </w:pPr>
      <w:r w:rsidRPr="002C26D3">
        <w:rPr>
          <w:rFonts w:ascii="Lucida Sans" w:hAnsi="Lucida Sans"/>
        </w:rPr>
        <w:br/>
        <w:t xml:space="preserve">  </w:t>
      </w:r>
    </w:p>
    <w:p w14:paraId="5476BE0C" w14:textId="3FE4608E" w:rsidR="008D51D6" w:rsidRDefault="008D51D6" w:rsidP="0038555D">
      <w:pPr>
        <w:rPr>
          <w:rFonts w:ascii="Lucida Sans" w:hAnsi="Lucida Sans"/>
        </w:rPr>
      </w:pPr>
    </w:p>
    <w:p w14:paraId="61F5AFDC" w14:textId="77777777" w:rsidR="008D51D6" w:rsidRDefault="008D51D6" w:rsidP="0038555D">
      <w:pPr>
        <w:rPr>
          <w:rFonts w:ascii="Lucida Sans" w:hAnsi="Lucida Sans"/>
        </w:rPr>
      </w:pPr>
    </w:p>
    <w:p w14:paraId="6D5630B1" w14:textId="77777777" w:rsidR="001C2C96" w:rsidRPr="0038555D" w:rsidRDefault="001C2C96" w:rsidP="0038555D">
      <w:pPr>
        <w:rPr>
          <w:rFonts w:ascii="Lucida Sans" w:hAnsi="Lucida Sans"/>
        </w:rPr>
      </w:pPr>
    </w:p>
    <w:p w14:paraId="5F532FD0" w14:textId="2A4D3286" w:rsidR="00F72A52" w:rsidRDefault="00F72A52" w:rsidP="00F72A52">
      <w:pPr>
        <w:rPr>
          <w:rFonts w:ascii="Lucida Sans" w:hAnsi="Lucida Sans"/>
        </w:rPr>
      </w:pPr>
    </w:p>
    <w:p w14:paraId="0D364CE3" w14:textId="77777777" w:rsidR="00355028" w:rsidRDefault="00355028" w:rsidP="00733CF8">
      <w:pPr>
        <w:rPr>
          <w:rFonts w:ascii="Adobe Ming Std L" w:eastAsia="Adobe Ming Std L" w:hAnsi="Adobe Ming Std L"/>
          <w:b/>
          <w:bCs/>
          <w:color w:val="215E99" w:themeColor="text2" w:themeTint="BF"/>
          <w:sz w:val="48"/>
          <w:szCs w:val="48"/>
        </w:rPr>
      </w:pPr>
    </w:p>
    <w:p w14:paraId="43974A92" w14:textId="247CF08B" w:rsidR="00F65BFC" w:rsidRDefault="00F65BFC" w:rsidP="00733CF8">
      <w:pPr>
        <w:rPr>
          <w:rFonts w:ascii="Lucida Sans" w:hAnsi="Lucida Sans"/>
        </w:rPr>
      </w:pPr>
    </w:p>
    <w:p w14:paraId="68EB40FD" w14:textId="77777777" w:rsidR="00A6441C" w:rsidRDefault="00A6441C" w:rsidP="00733CF8">
      <w:pPr>
        <w:rPr>
          <w:rFonts w:ascii="Lucida Sans" w:hAnsi="Lucida Sans"/>
        </w:rPr>
      </w:pPr>
    </w:p>
    <w:p w14:paraId="0472AA06" w14:textId="77777777" w:rsidR="00A6441C" w:rsidRDefault="00A6441C" w:rsidP="00733CF8">
      <w:pPr>
        <w:rPr>
          <w:rFonts w:ascii="Lucida Sans" w:hAnsi="Lucida Sans"/>
        </w:rPr>
      </w:pPr>
    </w:p>
    <w:p w14:paraId="6EB23512" w14:textId="2497FF6F" w:rsidR="00A6441C" w:rsidRDefault="00A6441C" w:rsidP="00733CF8">
      <w:pPr>
        <w:rPr>
          <w:rFonts w:ascii="Lucida Sans" w:hAnsi="Lucida Sans"/>
        </w:rPr>
      </w:pPr>
      <w:r>
        <w:rPr>
          <w:rFonts w:ascii="Lucida Sans" w:hAnsi="Lucida Sans"/>
        </w:rPr>
        <w:t>Since almost all points sit within the envelope band, the model could be said to fit the model well.</w:t>
      </w:r>
    </w:p>
    <w:p w14:paraId="35077AAD" w14:textId="77777777" w:rsidR="00FA0107" w:rsidRDefault="00FA0107" w:rsidP="00733CF8">
      <w:pPr>
        <w:rPr>
          <w:rFonts w:ascii="Lucida Sans" w:hAnsi="Lucida Sans"/>
        </w:rPr>
      </w:pPr>
    </w:p>
    <w:p w14:paraId="63957785" w14:textId="77777777" w:rsidR="00FA0107" w:rsidRDefault="00FA0107" w:rsidP="00733CF8">
      <w:pPr>
        <w:rPr>
          <w:rFonts w:ascii="Lucida Sans" w:hAnsi="Lucida Sans"/>
        </w:rPr>
      </w:pPr>
    </w:p>
    <w:p w14:paraId="2698DEEE" w14:textId="77777777" w:rsidR="00FA0107" w:rsidRDefault="00FA0107" w:rsidP="00733CF8">
      <w:pPr>
        <w:rPr>
          <w:rFonts w:ascii="Lucida Sans" w:hAnsi="Lucida Sans"/>
        </w:rPr>
      </w:pPr>
    </w:p>
    <w:p w14:paraId="5E76A33C" w14:textId="77777777" w:rsidR="004F5605" w:rsidRDefault="004F5605" w:rsidP="00A6441C">
      <w:pPr>
        <w:rPr>
          <w:rFonts w:ascii="Lucida Sans" w:hAnsi="Lucida Sans"/>
        </w:rPr>
      </w:pPr>
    </w:p>
    <w:p w14:paraId="7BCD9EAE" w14:textId="445726C1" w:rsidR="00A6441C" w:rsidRDefault="00A6441C" w:rsidP="00A6441C">
      <w:pPr>
        <w:rPr>
          <w:rFonts w:ascii="Adobe Ming Std L" w:eastAsia="Adobe Ming Std L" w:hAnsi="Adobe Ming Std L"/>
          <w:b/>
          <w:bCs/>
          <w:color w:val="215E99" w:themeColor="text2" w:themeTint="BF"/>
          <w:sz w:val="48"/>
          <w:szCs w:val="48"/>
        </w:rPr>
      </w:pPr>
      <w:r>
        <w:rPr>
          <w:rFonts w:ascii="Adobe Ming Std L" w:eastAsia="Adobe Ming Std L" w:hAnsi="Adobe Ming Std L"/>
          <w:b/>
          <w:bCs/>
          <w:color w:val="215E99" w:themeColor="text2" w:themeTint="BF"/>
          <w:sz w:val="48"/>
          <w:szCs w:val="48"/>
        </w:rPr>
        <w:lastRenderedPageBreak/>
        <w:t>Model 2: Deep Learning</w:t>
      </w:r>
    </w:p>
    <w:p w14:paraId="4193E10F" w14:textId="6980203B" w:rsidR="00A6441C" w:rsidRDefault="00A6441C" w:rsidP="00A6441C">
      <w:pPr>
        <w:rPr>
          <w:rFonts w:ascii="Lucida Sans" w:hAnsi="Lucida Sans"/>
        </w:rPr>
      </w:pPr>
      <w:r>
        <w:rPr>
          <w:rFonts w:ascii="Lucida Sans" w:hAnsi="Lucida Sans"/>
        </w:rPr>
        <w:t xml:space="preserve">The second model fitted was a neural network. </w:t>
      </w:r>
      <w:r w:rsidR="00F20854">
        <w:rPr>
          <w:rFonts w:ascii="Lucida Sans" w:hAnsi="Lucida Sans"/>
        </w:rPr>
        <w:t xml:space="preserve">Neural networks excel at finding complex patterns and non-linear relationships but are less interpretable than logistic regression models with no ability to analyse predictors individually. </w:t>
      </w:r>
    </w:p>
    <w:p w14:paraId="7BCEEA8D" w14:textId="73615AC9" w:rsidR="00E86316" w:rsidRDefault="00E86316" w:rsidP="00A6441C">
      <w:pPr>
        <w:rPr>
          <w:rFonts w:ascii="Lucida Sans" w:hAnsi="Lucida Sans"/>
        </w:rPr>
      </w:pPr>
      <w:r>
        <w:rPr>
          <w:rFonts w:ascii="Lucida Sans" w:hAnsi="Lucida Sans"/>
        </w:rPr>
        <w:t xml:space="preserve">Before fitting the </w:t>
      </w:r>
      <w:r w:rsidR="002B484E">
        <w:rPr>
          <w:rFonts w:ascii="Lucida Sans" w:hAnsi="Lucida Sans"/>
        </w:rPr>
        <w:t>neural</w:t>
      </w:r>
      <w:r>
        <w:rPr>
          <w:rFonts w:ascii="Lucida Sans" w:hAnsi="Lucida Sans"/>
        </w:rPr>
        <w:t xml:space="preserve"> network, all predictor values were converted into a standardised numeric design matrix. The data set was then split into a training set and a testing set, using a 2-1 split using a random fixed seed. </w:t>
      </w:r>
    </w:p>
    <w:p w14:paraId="53490EEB" w14:textId="78E4CBAD" w:rsidR="00F20854" w:rsidRDefault="00F20854" w:rsidP="00A6441C">
      <w:pPr>
        <w:rPr>
          <w:rFonts w:ascii="Lucida Sans" w:hAnsi="Lucida Sans"/>
        </w:rPr>
      </w:pPr>
      <w:r>
        <w:rPr>
          <w:rFonts w:ascii="Lucida Sans" w:hAnsi="Lucida Sans"/>
        </w:rPr>
        <w:t>To f</w:t>
      </w:r>
      <w:r w:rsidR="009463E0">
        <w:rPr>
          <w:rFonts w:ascii="Lucida Sans" w:hAnsi="Lucida Sans"/>
        </w:rPr>
        <w:t>it</w:t>
      </w:r>
      <w:r>
        <w:rPr>
          <w:rFonts w:ascii="Lucida Sans" w:hAnsi="Lucida Sans"/>
        </w:rPr>
        <w:t xml:space="preserve"> the </w:t>
      </w:r>
      <w:r w:rsidR="009463E0">
        <w:rPr>
          <w:rFonts w:ascii="Lucida Sans" w:hAnsi="Lucida Sans"/>
        </w:rPr>
        <w:t>neural</w:t>
      </w:r>
      <w:r>
        <w:rPr>
          <w:rFonts w:ascii="Lucida Sans" w:hAnsi="Lucida Sans"/>
        </w:rPr>
        <w:t xml:space="preserve"> network for the data set, a model structure is first set up which describes the network. </w:t>
      </w:r>
      <w:r w:rsidR="006109D6">
        <w:rPr>
          <w:rFonts w:ascii="Lucida Sans" w:hAnsi="Lucida Sans"/>
        </w:rPr>
        <w:t xml:space="preserve">This consists of a hidden layer with 16 units and </w:t>
      </w:r>
      <w:proofErr w:type="spellStart"/>
      <w:r w:rsidR="006109D6">
        <w:rPr>
          <w:rFonts w:ascii="Lucida Sans" w:hAnsi="Lucida Sans"/>
        </w:rPr>
        <w:t>ReLU</w:t>
      </w:r>
      <w:proofErr w:type="spellEnd"/>
      <w:r w:rsidR="006109D6">
        <w:rPr>
          <w:rFonts w:ascii="Lucida Sans" w:hAnsi="Lucida Sans"/>
        </w:rPr>
        <w:t xml:space="preserve"> activation function with the initial input of all predictor variables, a drop out layer with a rate of 0.4 and output layer with one unit. The structure has been made to be suitable for binary classification. 16 units and a </w:t>
      </w:r>
      <w:r w:rsidR="004F5605">
        <w:rPr>
          <w:rFonts w:ascii="Lucida Sans" w:hAnsi="Lucida Sans"/>
        </w:rPr>
        <w:t>dropout</w:t>
      </w:r>
      <w:r w:rsidR="006109D6">
        <w:rPr>
          <w:rFonts w:ascii="Lucida Sans" w:hAnsi="Lucida Sans"/>
        </w:rPr>
        <w:t xml:space="preserve"> rate of 0.4 w</w:t>
      </w:r>
      <w:r w:rsidR="000C7E29">
        <w:rPr>
          <w:rFonts w:ascii="Lucida Sans" w:hAnsi="Lucida Sans"/>
        </w:rPr>
        <w:t>ere</w:t>
      </w:r>
      <w:r w:rsidR="006109D6">
        <w:rPr>
          <w:rFonts w:ascii="Lucida Sans" w:hAnsi="Lucida Sans"/>
        </w:rPr>
        <w:t xml:space="preserve"> chosen based upon my data set. 16 units w</w:t>
      </w:r>
      <w:r w:rsidR="000C7E29">
        <w:rPr>
          <w:rFonts w:ascii="Lucida Sans" w:hAnsi="Lucida Sans"/>
        </w:rPr>
        <w:t>ere</w:t>
      </w:r>
      <w:r w:rsidR="006109D6">
        <w:rPr>
          <w:rFonts w:ascii="Lucida Sans" w:hAnsi="Lucida Sans"/>
        </w:rPr>
        <w:t xml:space="preserve"> chosen as my data has 2224 rows and 11 predictors this will allow the model to be flexible enough to capture non-linear relationships but small enough to avoid overfitting, a dropout rate of 0.4 was chosen as my data set is imbalanced and it can help to reduce overfitting without underfitting. </w:t>
      </w:r>
    </w:p>
    <w:p w14:paraId="51FA85CA" w14:textId="4EC15300" w:rsidR="006109D6" w:rsidRDefault="009463E0" w:rsidP="00A6441C">
      <w:pPr>
        <w:rPr>
          <w:rFonts w:ascii="Lucida Sans" w:hAnsi="Lucida Sans"/>
        </w:rPr>
      </w:pPr>
      <w:r>
        <w:rPr>
          <w:rFonts w:ascii="Lucida Sans" w:hAnsi="Lucida Sans"/>
        </w:rPr>
        <w:t xml:space="preserve">Next up details are added to the model which control the fitting algorithm, the model was compiled using binary cross entropy loss, RMSprop optimizer and performance metric binary accuracy. These were chosen as they are appropriate for a binary classification problem. The model </w:t>
      </w:r>
      <w:r w:rsidR="003B0BAE">
        <w:rPr>
          <w:rFonts w:ascii="Lucida Sans" w:hAnsi="Lucida Sans"/>
        </w:rPr>
        <w:t>was</w:t>
      </w:r>
      <w:r>
        <w:rPr>
          <w:rFonts w:ascii="Lucida Sans" w:hAnsi="Lucida Sans"/>
        </w:rPr>
        <w:t xml:space="preserve"> then fit </w:t>
      </w:r>
      <w:r w:rsidR="004C559F">
        <w:rPr>
          <w:rFonts w:ascii="Lucida Sans" w:hAnsi="Lucida Sans"/>
        </w:rPr>
        <w:t xml:space="preserve">as a history object </w:t>
      </w:r>
      <w:r>
        <w:rPr>
          <w:rFonts w:ascii="Lucida Sans" w:hAnsi="Lucida Sans"/>
        </w:rPr>
        <w:t>using the training data and the fitting parameters epochs and batch size</w:t>
      </w:r>
      <w:r w:rsidR="0009266C">
        <w:rPr>
          <w:rFonts w:ascii="Lucida Sans" w:hAnsi="Lucida Sans"/>
        </w:rPr>
        <w:t>, a validation data set was supplied to avoid the model using the testing data during fitting. 300 epochs was chosen to allow the model to converge and a batch size of 32 was chosen as it provides a good balance between flexibility and stability.</w:t>
      </w:r>
    </w:p>
    <w:p w14:paraId="005593D6" w14:textId="573CE5D0" w:rsidR="00A6441C" w:rsidRDefault="002B484E" w:rsidP="00733CF8">
      <w:pPr>
        <w:rPr>
          <w:rFonts w:ascii="Lucida Sans" w:hAnsi="Lucida Sans"/>
        </w:rPr>
      </w:pPr>
      <w:r w:rsidRPr="002B484E">
        <w:rPr>
          <w:rFonts w:ascii="Lucida Sans" w:hAnsi="Lucida Sans"/>
          <w:noProof/>
        </w:rPr>
        <w:drawing>
          <wp:anchor distT="0" distB="0" distL="114300" distR="114300" simplePos="0" relativeHeight="251661312" behindDoc="1" locked="0" layoutInCell="1" allowOverlap="1" wp14:anchorId="2BFAB146" wp14:editId="695D0135">
            <wp:simplePos x="0" y="0"/>
            <wp:positionH relativeFrom="margin">
              <wp:posOffset>65405</wp:posOffset>
            </wp:positionH>
            <wp:positionV relativeFrom="paragraph">
              <wp:posOffset>297180</wp:posOffset>
            </wp:positionV>
            <wp:extent cx="5871845" cy="3149600"/>
            <wp:effectExtent l="0" t="0" r="0" b="0"/>
            <wp:wrapTight wrapText="bothSides">
              <wp:wrapPolygon edited="0">
                <wp:start x="0" y="0"/>
                <wp:lineTo x="0" y="21426"/>
                <wp:lineTo x="21514" y="21426"/>
                <wp:lineTo x="21514" y="0"/>
                <wp:lineTo x="0" y="0"/>
              </wp:wrapPolygon>
            </wp:wrapTight>
            <wp:docPr id="711309586" name="Picture 1" descr="A white rectangle with green lines and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309586" name="Picture 1" descr="A white rectangle with green lines and blue text&#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871845" cy="3149600"/>
                    </a:xfrm>
                    <a:prstGeom prst="rect">
                      <a:avLst/>
                    </a:prstGeom>
                  </pic:spPr>
                </pic:pic>
              </a:graphicData>
            </a:graphic>
            <wp14:sizeRelH relativeFrom="margin">
              <wp14:pctWidth>0</wp14:pctWidth>
            </wp14:sizeRelH>
            <wp14:sizeRelV relativeFrom="margin">
              <wp14:pctHeight>0</wp14:pctHeight>
            </wp14:sizeRelV>
          </wp:anchor>
        </w:drawing>
      </w:r>
      <w:r>
        <w:rPr>
          <w:rFonts w:ascii="Lucida Sans" w:hAnsi="Lucida Sans"/>
        </w:rPr>
        <w:t xml:space="preserve">The history has been plotted to display the accuracy for the training and testing data. </w:t>
      </w:r>
    </w:p>
    <w:p w14:paraId="1AE89E66" w14:textId="7C669305" w:rsidR="002B484E" w:rsidRDefault="002B484E" w:rsidP="00733CF8">
      <w:pPr>
        <w:rPr>
          <w:rFonts w:ascii="Lucida Sans" w:hAnsi="Lucida Sans"/>
        </w:rPr>
      </w:pPr>
      <w:r>
        <w:rPr>
          <w:rFonts w:ascii="Lucida Sans" w:hAnsi="Lucida Sans"/>
        </w:rPr>
        <w:lastRenderedPageBreak/>
        <w:t>The graph shows a plot for accuracy against epochs at the top, and a plot for loss against epochs at the bottom. The blue line representing the training data and the green line represents the validation data in this case out testing data. From the graph we can see both training accuracy and testing accuracy rises rapidly and plateaus at about 0.95, this suggests the model learns quickly</w:t>
      </w:r>
      <w:r w:rsidR="00740FC3">
        <w:rPr>
          <w:rFonts w:ascii="Lucida Sans" w:hAnsi="Lucida Sans"/>
        </w:rPr>
        <w:t xml:space="preserve">, </w:t>
      </w:r>
      <w:r w:rsidR="006A738A">
        <w:rPr>
          <w:rFonts w:ascii="Lucida Sans" w:hAnsi="Lucida Sans"/>
        </w:rPr>
        <w:t>performs</w:t>
      </w:r>
      <w:r w:rsidR="00740FC3">
        <w:rPr>
          <w:rFonts w:ascii="Lucida Sans" w:hAnsi="Lucida Sans"/>
        </w:rPr>
        <w:t xml:space="preserve"> well </w:t>
      </w:r>
      <w:r w:rsidR="006A738A">
        <w:rPr>
          <w:rFonts w:ascii="Lucida Sans" w:hAnsi="Lucida Sans"/>
        </w:rPr>
        <w:t xml:space="preserve">on unseen data </w:t>
      </w:r>
      <w:r w:rsidR="00740FC3">
        <w:rPr>
          <w:rFonts w:ascii="Lucida Sans" w:hAnsi="Lucida Sans"/>
        </w:rPr>
        <w:t xml:space="preserve">and has no signs of overfitting. We can also see that </w:t>
      </w:r>
      <w:r w:rsidR="006A738A">
        <w:rPr>
          <w:rFonts w:ascii="Lucida Sans" w:hAnsi="Lucida Sans"/>
        </w:rPr>
        <w:t>both</w:t>
      </w:r>
      <w:r w:rsidR="00740FC3">
        <w:rPr>
          <w:rFonts w:ascii="Lucida Sans" w:hAnsi="Lucida Sans"/>
        </w:rPr>
        <w:t xml:space="preserve"> loss and validation loss sharply drop early and plateau at around 0.1, testing loss stays below training loss and training continues, this suggests the model </w:t>
      </w:r>
      <w:r w:rsidR="006A738A">
        <w:rPr>
          <w:rFonts w:ascii="Lucida Sans" w:hAnsi="Lucida Sans"/>
        </w:rPr>
        <w:t xml:space="preserve">is learning and converges smoothly with no signs of overfitting. This training history suggests that the neural network is working well and is appropriate for this data set. </w:t>
      </w:r>
    </w:p>
    <w:p w14:paraId="04CA4C80" w14:textId="06232BAB" w:rsidR="00DF1749" w:rsidRDefault="00F03C5E" w:rsidP="00733CF8">
      <w:pPr>
        <w:rPr>
          <w:rFonts w:ascii="Lucida Sans" w:hAnsi="Lucida Sans"/>
        </w:rPr>
      </w:pPr>
      <w:r>
        <w:rPr>
          <w:rFonts w:ascii="Lucida Sans" w:hAnsi="Lucida Sans"/>
        </w:rPr>
        <w:t xml:space="preserve">The neural network is then used to predict the outcome of the test data, and its performance evaluated. </w:t>
      </w:r>
      <w:r w:rsidR="00FA0107">
        <w:rPr>
          <w:rFonts w:ascii="Lucida Sans" w:hAnsi="Lucida Sans"/>
        </w:rPr>
        <w:t xml:space="preserve">The </w:t>
      </w:r>
      <w:r w:rsidR="009E7E5C">
        <w:rPr>
          <w:rFonts w:ascii="Lucida Sans" w:hAnsi="Lucida Sans"/>
        </w:rPr>
        <w:t xml:space="preserve">test </w:t>
      </w:r>
      <w:r w:rsidR="00FA0107">
        <w:rPr>
          <w:rFonts w:ascii="Lucida Sans" w:hAnsi="Lucida Sans"/>
        </w:rPr>
        <w:t xml:space="preserve">accuracy of the model is </w:t>
      </w:r>
      <w:r w:rsidR="009E7E5C">
        <w:rPr>
          <w:rFonts w:ascii="Lucida Sans" w:hAnsi="Lucida Sans"/>
        </w:rPr>
        <w:t>95.95%, meaning the majority of students were correctly classified. This indicates that the model has strong predictive performance, however due to the class imbalance this accuracy must be interpreted with caution. This will be considered when comparing the models.</w:t>
      </w:r>
    </w:p>
    <w:p w14:paraId="34DC221E" w14:textId="77777777" w:rsidR="006A738A" w:rsidRDefault="006A738A" w:rsidP="00733CF8">
      <w:pPr>
        <w:rPr>
          <w:rFonts w:ascii="Lucida Sans" w:hAnsi="Lucida Sans"/>
        </w:rPr>
      </w:pPr>
    </w:p>
    <w:p w14:paraId="657DFE61" w14:textId="77777777" w:rsidR="00F65BFC" w:rsidRDefault="00F65BFC" w:rsidP="00733CF8">
      <w:pPr>
        <w:rPr>
          <w:rFonts w:ascii="Lucida Sans" w:hAnsi="Lucida Sans"/>
        </w:rPr>
      </w:pPr>
    </w:p>
    <w:p w14:paraId="0A0F6E5A" w14:textId="77777777" w:rsidR="009E7E5C" w:rsidRDefault="009E7E5C" w:rsidP="00733CF8">
      <w:pPr>
        <w:rPr>
          <w:rFonts w:ascii="Lucida Sans" w:hAnsi="Lucida Sans"/>
        </w:rPr>
      </w:pPr>
    </w:p>
    <w:p w14:paraId="345A8887" w14:textId="77777777" w:rsidR="009E7E5C" w:rsidRDefault="009E7E5C" w:rsidP="00733CF8">
      <w:pPr>
        <w:rPr>
          <w:rFonts w:ascii="Lucida Sans" w:hAnsi="Lucida Sans"/>
        </w:rPr>
      </w:pPr>
    </w:p>
    <w:p w14:paraId="4552022F" w14:textId="77777777" w:rsidR="009E7E5C" w:rsidRDefault="009E7E5C" w:rsidP="00733CF8">
      <w:pPr>
        <w:rPr>
          <w:rFonts w:ascii="Lucida Sans" w:hAnsi="Lucida Sans"/>
        </w:rPr>
      </w:pPr>
    </w:p>
    <w:p w14:paraId="5B812FCB" w14:textId="77777777" w:rsidR="009E7E5C" w:rsidRDefault="009E7E5C" w:rsidP="00733CF8">
      <w:pPr>
        <w:rPr>
          <w:rFonts w:ascii="Lucida Sans" w:hAnsi="Lucida Sans"/>
        </w:rPr>
      </w:pPr>
    </w:p>
    <w:p w14:paraId="2EA4CAE4" w14:textId="77777777" w:rsidR="009E7E5C" w:rsidRDefault="009E7E5C" w:rsidP="00733CF8">
      <w:pPr>
        <w:rPr>
          <w:rFonts w:ascii="Lucida Sans" w:hAnsi="Lucida Sans"/>
        </w:rPr>
      </w:pPr>
    </w:p>
    <w:p w14:paraId="71E4DBFC" w14:textId="77777777" w:rsidR="009E7E5C" w:rsidRDefault="009E7E5C" w:rsidP="00733CF8">
      <w:pPr>
        <w:rPr>
          <w:rFonts w:ascii="Lucida Sans" w:hAnsi="Lucida Sans"/>
        </w:rPr>
      </w:pPr>
    </w:p>
    <w:p w14:paraId="49819FBD" w14:textId="77777777" w:rsidR="009E7E5C" w:rsidRDefault="009E7E5C" w:rsidP="00733CF8">
      <w:pPr>
        <w:rPr>
          <w:rFonts w:ascii="Lucida Sans" w:hAnsi="Lucida Sans"/>
        </w:rPr>
      </w:pPr>
    </w:p>
    <w:p w14:paraId="22217804" w14:textId="77777777" w:rsidR="009E7E5C" w:rsidRDefault="009E7E5C" w:rsidP="00733CF8">
      <w:pPr>
        <w:rPr>
          <w:rFonts w:ascii="Lucida Sans" w:hAnsi="Lucida Sans"/>
        </w:rPr>
      </w:pPr>
    </w:p>
    <w:p w14:paraId="74A4B3AE" w14:textId="77777777" w:rsidR="009E7E5C" w:rsidRDefault="009E7E5C" w:rsidP="00733CF8">
      <w:pPr>
        <w:rPr>
          <w:rFonts w:ascii="Lucida Sans" w:hAnsi="Lucida Sans"/>
        </w:rPr>
      </w:pPr>
    </w:p>
    <w:p w14:paraId="7BE950AC" w14:textId="77777777" w:rsidR="009E7E5C" w:rsidRDefault="009E7E5C" w:rsidP="00733CF8">
      <w:pPr>
        <w:rPr>
          <w:rFonts w:ascii="Lucida Sans" w:hAnsi="Lucida Sans"/>
        </w:rPr>
      </w:pPr>
    </w:p>
    <w:p w14:paraId="707716FF" w14:textId="77777777" w:rsidR="009E7E5C" w:rsidRDefault="009E7E5C" w:rsidP="00733CF8">
      <w:pPr>
        <w:rPr>
          <w:rFonts w:ascii="Lucida Sans" w:hAnsi="Lucida Sans"/>
        </w:rPr>
      </w:pPr>
    </w:p>
    <w:p w14:paraId="388A1970" w14:textId="77777777" w:rsidR="009E7E5C" w:rsidRDefault="009E7E5C" w:rsidP="00733CF8">
      <w:pPr>
        <w:rPr>
          <w:rFonts w:ascii="Lucida Sans" w:hAnsi="Lucida Sans"/>
        </w:rPr>
      </w:pPr>
    </w:p>
    <w:p w14:paraId="6548F337" w14:textId="77777777" w:rsidR="002A5369" w:rsidRDefault="002A5369" w:rsidP="00733CF8">
      <w:pPr>
        <w:rPr>
          <w:rFonts w:ascii="Lucida Sans" w:hAnsi="Lucida Sans"/>
        </w:rPr>
      </w:pPr>
    </w:p>
    <w:p w14:paraId="5A522D88" w14:textId="77777777" w:rsidR="009E7E5C" w:rsidRDefault="009E7E5C" w:rsidP="00733CF8">
      <w:pPr>
        <w:rPr>
          <w:rFonts w:ascii="Lucida Sans" w:hAnsi="Lucida Sans"/>
        </w:rPr>
      </w:pPr>
    </w:p>
    <w:p w14:paraId="1263301E" w14:textId="77777777" w:rsidR="009E7E5C" w:rsidRDefault="009E7E5C" w:rsidP="00733CF8">
      <w:pPr>
        <w:rPr>
          <w:rFonts w:ascii="Lucida Sans" w:hAnsi="Lucida Sans"/>
        </w:rPr>
      </w:pPr>
    </w:p>
    <w:p w14:paraId="76BB3E31" w14:textId="77777777" w:rsidR="009E7E5C" w:rsidRDefault="009E7E5C" w:rsidP="00733CF8">
      <w:pPr>
        <w:rPr>
          <w:rFonts w:ascii="Lucida Sans" w:hAnsi="Lucida Sans"/>
        </w:rPr>
      </w:pPr>
    </w:p>
    <w:p w14:paraId="2E369605" w14:textId="77777777" w:rsidR="009E7E5C" w:rsidRDefault="009E7E5C" w:rsidP="00733CF8">
      <w:pPr>
        <w:rPr>
          <w:rFonts w:ascii="Lucida Sans" w:hAnsi="Lucida Sans"/>
        </w:rPr>
      </w:pPr>
    </w:p>
    <w:p w14:paraId="71978E86" w14:textId="77777777" w:rsidR="009E7E5C" w:rsidRDefault="009E7E5C" w:rsidP="00733CF8">
      <w:pPr>
        <w:rPr>
          <w:rFonts w:ascii="Lucida Sans" w:hAnsi="Lucida Sans"/>
        </w:rPr>
      </w:pPr>
    </w:p>
    <w:p w14:paraId="60E3612E" w14:textId="77777777" w:rsidR="009E7E5C" w:rsidRDefault="009E7E5C" w:rsidP="00733CF8">
      <w:pPr>
        <w:rPr>
          <w:rFonts w:ascii="Lucida Sans" w:hAnsi="Lucida Sans"/>
        </w:rPr>
      </w:pPr>
    </w:p>
    <w:p w14:paraId="55EC265B" w14:textId="6DFD3244" w:rsidR="009E7E5C" w:rsidRDefault="009E7E5C" w:rsidP="009E7E5C">
      <w:pPr>
        <w:rPr>
          <w:rFonts w:ascii="Adobe Ming Std L" w:eastAsia="Adobe Ming Std L" w:hAnsi="Adobe Ming Std L"/>
          <w:b/>
          <w:bCs/>
          <w:color w:val="215E99" w:themeColor="text2" w:themeTint="BF"/>
          <w:sz w:val="48"/>
          <w:szCs w:val="48"/>
        </w:rPr>
      </w:pPr>
      <w:r>
        <w:rPr>
          <w:rFonts w:ascii="Adobe Ming Std L" w:eastAsia="Adobe Ming Std L" w:hAnsi="Adobe Ming Std L"/>
          <w:b/>
          <w:bCs/>
          <w:color w:val="215E99" w:themeColor="text2" w:themeTint="BF"/>
          <w:sz w:val="48"/>
          <w:szCs w:val="48"/>
        </w:rPr>
        <w:lastRenderedPageBreak/>
        <w:t>Model 3: SVM</w:t>
      </w:r>
    </w:p>
    <w:p w14:paraId="6FA2764E" w14:textId="787973E5" w:rsidR="004F5605" w:rsidRDefault="004F5605" w:rsidP="00733CF8">
      <w:pPr>
        <w:rPr>
          <w:rFonts w:ascii="Lucida Sans" w:hAnsi="Lucida Sans"/>
        </w:rPr>
      </w:pPr>
      <w:r>
        <w:rPr>
          <w:rFonts w:ascii="Lucida Sans" w:hAnsi="Lucida Sans"/>
        </w:rPr>
        <w:t xml:space="preserve">The third model fitted was a </w:t>
      </w:r>
      <w:r w:rsidR="009A4B7A">
        <w:rPr>
          <w:rFonts w:ascii="Lucida Sans" w:hAnsi="Lucida Sans"/>
        </w:rPr>
        <w:t>S</w:t>
      </w:r>
      <w:r>
        <w:rPr>
          <w:rFonts w:ascii="Lucida Sans" w:hAnsi="Lucida Sans"/>
        </w:rPr>
        <w:t>upport Vector Machine. Support Vector Machines excel in high-dimensional spaces, they can learn non-linear relationships and aim to find the best boundary by maximising the margin, this also means they are robust to overfitting.</w:t>
      </w:r>
    </w:p>
    <w:p w14:paraId="4AA369F3" w14:textId="078B6D33" w:rsidR="0054156B" w:rsidRDefault="0054156B" w:rsidP="0054156B">
      <w:pPr>
        <w:rPr>
          <w:rFonts w:ascii="Lucida Sans" w:hAnsi="Lucida Sans"/>
        </w:rPr>
      </w:pPr>
      <w:r>
        <w:rPr>
          <w:rFonts w:ascii="Lucida Sans" w:hAnsi="Lucida Sans"/>
        </w:rPr>
        <w:t xml:space="preserve">Before fitting the support vector machine, all predictor values were converted into a standardised numeric design matrix. The data set was then split into a training set and a testing set, using a 1-1 split using a random fixed seed. </w:t>
      </w:r>
    </w:p>
    <w:p w14:paraId="243EF2E0" w14:textId="0B8E0A6A" w:rsidR="0054156B" w:rsidRDefault="0054156B" w:rsidP="0054156B">
      <w:pPr>
        <w:rPr>
          <w:rFonts w:ascii="Lucida Sans" w:hAnsi="Lucida Sans"/>
        </w:rPr>
      </w:pPr>
      <w:r>
        <w:rPr>
          <w:rFonts w:ascii="Lucida Sans" w:hAnsi="Lucida Sans"/>
        </w:rPr>
        <w:t xml:space="preserve">The training data is then fit onto a </w:t>
      </w:r>
      <w:r w:rsidR="002B2F82">
        <w:rPr>
          <w:rFonts w:ascii="Lucida Sans" w:hAnsi="Lucida Sans"/>
        </w:rPr>
        <w:t xml:space="preserve">baseline </w:t>
      </w:r>
      <w:r>
        <w:rPr>
          <w:rFonts w:ascii="Lucida Sans" w:hAnsi="Lucida Sans"/>
        </w:rPr>
        <w:t xml:space="preserve">support vector machine, with a radial kernel, </w:t>
      </w:r>
      <w:r w:rsidR="00BD29EB" w:rsidRPr="00BD29EB">
        <w:rPr>
          <w:rFonts w:ascii="Calibri" w:hAnsi="Calibri" w:cs="Calibri"/>
        </w:rPr>
        <w:t>γ</w:t>
      </w:r>
      <w:r>
        <w:rPr>
          <w:rFonts w:ascii="Calibri" w:hAnsi="Calibri" w:cs="Calibri"/>
        </w:rPr>
        <w:t xml:space="preserve"> </w:t>
      </w:r>
      <w:r>
        <w:rPr>
          <w:rFonts w:ascii="Lucida Sans" w:hAnsi="Lucida Sans"/>
        </w:rPr>
        <w:t>equal to 1</w:t>
      </w:r>
      <w:r w:rsidR="002B2F82" w:rsidRPr="002B2F82">
        <w:rPr>
          <w:rFonts w:ascii="Lucida Sans" w:hAnsi="Lucida Sans"/>
        </w:rPr>
        <w:t xml:space="preserve"> </w:t>
      </w:r>
      <w:r w:rsidR="002B2F82">
        <w:rPr>
          <w:rFonts w:ascii="Lucida Sans" w:hAnsi="Lucida Sans"/>
        </w:rPr>
        <w:t>over the number of predictors</w:t>
      </w:r>
      <w:r>
        <w:rPr>
          <w:rFonts w:ascii="Lucida Sans" w:hAnsi="Lucida Sans"/>
        </w:rPr>
        <w:t xml:space="preserve"> and cost equal to the 1. </w:t>
      </w:r>
      <w:r w:rsidR="002B2F82">
        <w:rPr>
          <w:rFonts w:ascii="Lucida Sans" w:hAnsi="Lucida Sans"/>
        </w:rPr>
        <w:t>Radial kernel allows the SVM to learn non-line</w:t>
      </w:r>
      <w:r w:rsidR="00B82E24">
        <w:rPr>
          <w:rFonts w:ascii="Lucida Sans" w:hAnsi="Lucida Sans"/>
        </w:rPr>
        <w:t>a</w:t>
      </w:r>
      <w:r w:rsidR="002B2F82">
        <w:rPr>
          <w:rFonts w:ascii="Lucida Sans" w:hAnsi="Lucida Sans"/>
        </w:rPr>
        <w:t xml:space="preserve">r relationships and non-linear boundaries, this is important for the dataset as we already saw non-linear relationships in the EDA. Both cost equal to 1 and gamma equal to 1 over the number of predictors is a good baseline for </w:t>
      </w:r>
      <w:r w:rsidR="00332CB8">
        <w:rPr>
          <w:rFonts w:ascii="Lucida Sans" w:hAnsi="Lucida Sans"/>
        </w:rPr>
        <w:t>an</w:t>
      </w:r>
      <w:r w:rsidR="002B2F82">
        <w:rPr>
          <w:rFonts w:ascii="Lucida Sans" w:hAnsi="Lucida Sans"/>
        </w:rPr>
        <w:t xml:space="preserve"> SVM. </w:t>
      </w:r>
      <w:r w:rsidR="00332CB8">
        <w:rPr>
          <w:rFonts w:ascii="Lucida Sans" w:hAnsi="Lucida Sans"/>
        </w:rPr>
        <w:t>The model was then summarized, and the following results were found</w:t>
      </w:r>
      <w:r w:rsidR="009A4B7A">
        <w:rPr>
          <w:rFonts w:ascii="Lucida Sans" w:hAnsi="Lucida Sans"/>
        </w:rPr>
        <w:t xml:space="preserve">: </w:t>
      </w:r>
      <w:r w:rsidR="00332CB8">
        <w:rPr>
          <w:rFonts w:ascii="Lucida Sans" w:hAnsi="Lucida Sans"/>
        </w:rPr>
        <w:t xml:space="preserve">261 out of the 1112 observations from the training data are support vectors, meaning they are the observations closest to the decision boundary and the points which define the classifier. 136 out of these 261 are from class 0 and the remaining 125 are from class 1, these numbers suggest that the classes </w:t>
      </w:r>
      <w:r w:rsidR="00BD29EB">
        <w:rPr>
          <w:rFonts w:ascii="Lucida Sans" w:hAnsi="Lucida Sans"/>
        </w:rPr>
        <w:t xml:space="preserve">have a moderate margin </w:t>
      </w:r>
      <w:r w:rsidR="00332CB8">
        <w:rPr>
          <w:rFonts w:ascii="Lucida Sans" w:hAnsi="Lucida Sans"/>
        </w:rPr>
        <w:t xml:space="preserve">with a stable boundary, and the model is not too complex. The training accuracy was then found for the trained SVM, this value is 0.9595. </w:t>
      </w:r>
    </w:p>
    <w:p w14:paraId="56C814DD" w14:textId="2CE25930" w:rsidR="00332CB8" w:rsidRDefault="00332CB8" w:rsidP="0054156B">
      <w:pPr>
        <w:rPr>
          <w:rFonts w:ascii="Lucida Sans" w:hAnsi="Lucida Sans"/>
        </w:rPr>
      </w:pPr>
      <w:r>
        <w:rPr>
          <w:rFonts w:ascii="Lucida Sans" w:hAnsi="Lucida Sans"/>
        </w:rPr>
        <w:t xml:space="preserve">A cross-validation was then performed to find the best choice of </w:t>
      </w:r>
      <w:r w:rsidR="00BD29EB" w:rsidRPr="00BD29EB">
        <w:rPr>
          <w:rFonts w:ascii="Calibri" w:hAnsi="Calibri" w:cs="Calibri"/>
        </w:rPr>
        <w:t>γ</w:t>
      </w:r>
      <w:r>
        <w:rPr>
          <w:rFonts w:ascii="Lucida Sans" w:hAnsi="Lucida Sans"/>
        </w:rPr>
        <w:t xml:space="preserve"> and cost for SVM with a radial kernel, </w:t>
      </w:r>
      <w:r w:rsidR="0024464E">
        <w:rPr>
          <w:rFonts w:ascii="Lucida Sans" w:hAnsi="Lucida Sans"/>
        </w:rPr>
        <w:t>this was performed using tune with a list of 5 potential costs and 5 potential gammas. The tuning procedure compared 25 combinations, the aim of which is to find the parameters which result in the lowest t</w:t>
      </w:r>
      <w:r w:rsidR="00F3194D">
        <w:rPr>
          <w:rFonts w:ascii="Lucida Sans" w:hAnsi="Lucida Sans"/>
        </w:rPr>
        <w:t>esting</w:t>
      </w:r>
      <w:r w:rsidR="0024464E">
        <w:rPr>
          <w:rFonts w:ascii="Lucida Sans" w:hAnsi="Lucida Sans"/>
        </w:rPr>
        <w:t xml:space="preserve"> error. The best parameters are found to be, cost =100 and gamma = 0.01. The t</w:t>
      </w:r>
      <w:r w:rsidR="00F3194D">
        <w:rPr>
          <w:rFonts w:ascii="Lucida Sans" w:hAnsi="Lucida Sans"/>
        </w:rPr>
        <w:t>esting</w:t>
      </w:r>
      <w:r w:rsidR="0024464E">
        <w:rPr>
          <w:rFonts w:ascii="Lucida Sans" w:hAnsi="Lucida Sans"/>
        </w:rPr>
        <w:t xml:space="preserve"> accuracy was then found for </w:t>
      </w:r>
      <w:r w:rsidR="00F3194D">
        <w:rPr>
          <w:rFonts w:ascii="Lucida Sans" w:hAnsi="Lucida Sans"/>
        </w:rPr>
        <w:t>the best tuned SVM, this value is 0.9559. This indicates that the model has strong predictive performance, however similarly to before, due to the class imbalance this accuracy must be interpreted with caution. This will be considered when comparing the models.</w:t>
      </w:r>
    </w:p>
    <w:p w14:paraId="35E33A8A" w14:textId="77777777" w:rsidR="00332CB8" w:rsidRDefault="00332CB8" w:rsidP="0054156B">
      <w:pPr>
        <w:rPr>
          <w:rFonts w:ascii="Lucida Sans" w:hAnsi="Lucida Sans"/>
        </w:rPr>
      </w:pPr>
    </w:p>
    <w:p w14:paraId="3271E1B2" w14:textId="3D795ADE" w:rsidR="00F3194D" w:rsidRDefault="00F3194D" w:rsidP="00733CF8">
      <w:pPr>
        <w:rPr>
          <w:rFonts w:ascii="Lucida Sans" w:hAnsi="Lucida Sans"/>
        </w:rPr>
      </w:pPr>
    </w:p>
    <w:p w14:paraId="739FCBEA" w14:textId="77777777" w:rsidR="00F3194D" w:rsidRDefault="00F3194D">
      <w:pPr>
        <w:rPr>
          <w:rFonts w:ascii="Lucida Sans" w:hAnsi="Lucida Sans"/>
        </w:rPr>
      </w:pPr>
      <w:r>
        <w:rPr>
          <w:rFonts w:ascii="Lucida Sans" w:hAnsi="Lucida Sans"/>
        </w:rPr>
        <w:br w:type="page"/>
      </w:r>
    </w:p>
    <w:p w14:paraId="545EC4F8" w14:textId="3671A6C0" w:rsidR="00F3194D" w:rsidRDefault="00F3194D" w:rsidP="00F3194D">
      <w:pPr>
        <w:rPr>
          <w:rFonts w:ascii="Adobe Ming Std L" w:eastAsia="Adobe Ming Std L" w:hAnsi="Adobe Ming Std L"/>
          <w:b/>
          <w:bCs/>
          <w:color w:val="215E99" w:themeColor="text2" w:themeTint="BF"/>
          <w:sz w:val="48"/>
          <w:szCs w:val="48"/>
        </w:rPr>
      </w:pPr>
      <w:r>
        <w:rPr>
          <w:rFonts w:ascii="Adobe Ming Std L" w:eastAsia="Adobe Ming Std L" w:hAnsi="Adobe Ming Std L"/>
          <w:b/>
          <w:bCs/>
          <w:color w:val="215E99" w:themeColor="text2" w:themeTint="BF"/>
          <w:sz w:val="48"/>
          <w:szCs w:val="48"/>
        </w:rPr>
        <w:lastRenderedPageBreak/>
        <w:t>Model 4: Random Forest</w:t>
      </w:r>
    </w:p>
    <w:p w14:paraId="330B595C" w14:textId="7B14BA53" w:rsidR="000A3AA2" w:rsidRDefault="00C00E50" w:rsidP="000A3AA2">
      <w:pPr>
        <w:rPr>
          <w:rFonts w:ascii="Lucida Sans" w:hAnsi="Lucida Sans"/>
        </w:rPr>
      </w:pPr>
      <w:r>
        <w:rPr>
          <w:rFonts w:ascii="Lucida Sans" w:hAnsi="Lucida Sans"/>
        </w:rPr>
        <w:t>The fourth model fitted was a Random Forest. Random Forests</w:t>
      </w:r>
      <w:r w:rsidR="000A3AA2">
        <w:rPr>
          <w:rFonts w:ascii="Lucida Sans" w:hAnsi="Lucida Sans"/>
        </w:rPr>
        <w:t xml:space="preserve"> are able to handle non-linear relationships, are good for mixed data types/complex data and are robust to overfitting. </w:t>
      </w:r>
    </w:p>
    <w:p w14:paraId="556FFEB4" w14:textId="37884B63" w:rsidR="000A3AA2" w:rsidRDefault="000A3AA2" w:rsidP="000A3AA2">
      <w:pPr>
        <w:rPr>
          <w:rFonts w:ascii="Lucida Sans" w:hAnsi="Lucida Sans"/>
        </w:rPr>
      </w:pPr>
      <w:r>
        <w:rPr>
          <w:rFonts w:ascii="Lucida Sans" w:hAnsi="Lucida Sans"/>
        </w:rPr>
        <w:t xml:space="preserve">Before fitting the </w:t>
      </w:r>
      <w:r w:rsidR="00FD060A">
        <w:rPr>
          <w:rFonts w:ascii="Lucida Sans" w:hAnsi="Lucida Sans"/>
        </w:rPr>
        <w:t>random forest</w:t>
      </w:r>
      <w:r>
        <w:rPr>
          <w:rFonts w:ascii="Lucida Sans" w:hAnsi="Lucida Sans"/>
        </w:rPr>
        <w:t xml:space="preserve">. The data set was then split into a training set and a testing set, using a 1-1 split using a random fixed seed. </w:t>
      </w:r>
    </w:p>
    <w:p w14:paraId="1502FD5F" w14:textId="4CA8A08F" w:rsidR="000A3AA2" w:rsidRDefault="00F90F9C" w:rsidP="00733CF8">
      <w:pPr>
        <w:rPr>
          <w:rFonts w:ascii="Lucida Sans" w:hAnsi="Lucida Sans"/>
        </w:rPr>
      </w:pPr>
      <w:r>
        <w:rPr>
          <w:rFonts w:ascii="Lucida Sans" w:hAnsi="Lucida Sans"/>
        </w:rPr>
        <w:t xml:space="preserve">The training data is then fit onto a classification random forest. </w:t>
      </w:r>
      <w:r w:rsidR="000A3AA2">
        <w:rPr>
          <w:rFonts w:ascii="Lucida Sans" w:hAnsi="Lucida Sans"/>
        </w:rPr>
        <w:t xml:space="preserve">Mtry tells the model how many predictors should be considered for each split. For a random forest of classification trees, the mtry value should be equal to </w:t>
      </w:r>
      <w:r w:rsidR="00FD060A" w:rsidRPr="00FD060A">
        <w:rPr>
          <w:rFonts w:ascii="Lucida Sans" w:hAnsi="Lucida Sans"/>
        </w:rPr>
        <w:t>√</w:t>
      </w:r>
      <w:r w:rsidR="00FD060A">
        <w:rPr>
          <w:rFonts w:ascii="Lucida Sans" w:hAnsi="Lucida Sans"/>
        </w:rPr>
        <w:t xml:space="preserve">p </w:t>
      </w:r>
      <w:r w:rsidR="000A3AA2">
        <w:rPr>
          <w:rFonts w:ascii="Lucida Sans" w:hAnsi="Lucida Sans"/>
        </w:rPr>
        <w:t xml:space="preserve">where p is the number of predictors, the dataset contains 11 predictors so mtry is set to 3. </w:t>
      </w:r>
      <w:r>
        <w:rPr>
          <w:rFonts w:ascii="Lucida Sans" w:hAnsi="Lucida Sans"/>
        </w:rPr>
        <w:t>The testing accuracy is 0.9496 indicating that the model has strong predictive performance, this however must be interpreted with caution due to the class imbalance. This will be considered when comparing the models.</w:t>
      </w:r>
    </w:p>
    <w:p w14:paraId="0595BED3" w14:textId="469AC1B6" w:rsidR="00F90F9C" w:rsidRDefault="00DE3745" w:rsidP="00733CF8">
      <w:pPr>
        <w:rPr>
          <w:rFonts w:ascii="Lucida Sans" w:hAnsi="Lucida Sans"/>
        </w:rPr>
      </w:pPr>
      <w:r w:rsidRPr="00F90F9C">
        <w:rPr>
          <w:rFonts w:ascii="Lucida Sans" w:hAnsi="Lucida Sans"/>
          <w:noProof/>
        </w:rPr>
        <w:drawing>
          <wp:anchor distT="0" distB="0" distL="114300" distR="114300" simplePos="0" relativeHeight="251662336" behindDoc="1" locked="0" layoutInCell="1" allowOverlap="1" wp14:anchorId="5A2CC9FF" wp14:editId="76897B84">
            <wp:simplePos x="0" y="0"/>
            <wp:positionH relativeFrom="column">
              <wp:posOffset>693843</wp:posOffset>
            </wp:positionH>
            <wp:positionV relativeFrom="paragraph">
              <wp:posOffset>523875</wp:posOffset>
            </wp:positionV>
            <wp:extent cx="4563110" cy="1323975"/>
            <wp:effectExtent l="0" t="0" r="8890" b="9525"/>
            <wp:wrapTight wrapText="bothSides">
              <wp:wrapPolygon edited="0">
                <wp:start x="0" y="0"/>
                <wp:lineTo x="0" y="21445"/>
                <wp:lineTo x="21552" y="21445"/>
                <wp:lineTo x="21552" y="0"/>
                <wp:lineTo x="0" y="0"/>
              </wp:wrapPolygon>
            </wp:wrapTight>
            <wp:docPr id="18371030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103030" name="Picture 1" descr="A screenshot of a computer&#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4563110" cy="1323975"/>
                    </a:xfrm>
                    <a:prstGeom prst="rect">
                      <a:avLst/>
                    </a:prstGeom>
                  </pic:spPr>
                </pic:pic>
              </a:graphicData>
            </a:graphic>
            <wp14:sizeRelH relativeFrom="margin">
              <wp14:pctWidth>0</wp14:pctWidth>
            </wp14:sizeRelH>
            <wp14:sizeRelV relativeFrom="margin">
              <wp14:pctHeight>0</wp14:pctHeight>
            </wp14:sizeRelV>
          </wp:anchor>
        </w:drawing>
      </w:r>
      <w:r w:rsidR="00F90F9C">
        <w:rPr>
          <w:rFonts w:ascii="Lucida Sans" w:hAnsi="Lucida Sans"/>
        </w:rPr>
        <w:t xml:space="preserve">The importance function was used to view the </w:t>
      </w:r>
      <w:r w:rsidR="00B82E24">
        <w:rPr>
          <w:rFonts w:ascii="Lucida Sans" w:hAnsi="Lucida Sans"/>
        </w:rPr>
        <w:t xml:space="preserve">importance </w:t>
      </w:r>
      <w:r w:rsidR="00F90F9C">
        <w:rPr>
          <w:rFonts w:ascii="Lucida Sans" w:hAnsi="Lucida Sans"/>
        </w:rPr>
        <w:t>of each variable. Two measures of importance were reported</w:t>
      </w:r>
      <w:r w:rsidR="00FD060A">
        <w:rPr>
          <w:rFonts w:ascii="Lucida Sans" w:hAnsi="Lucida Sans"/>
        </w:rPr>
        <w:t xml:space="preserve">: </w:t>
      </w:r>
      <w:r w:rsidR="00F90F9C">
        <w:rPr>
          <w:rFonts w:ascii="Lucida Sans" w:hAnsi="Lucida Sans"/>
        </w:rPr>
        <w:t>mean decrease in accuracy and the mean decrease in Gini</w:t>
      </w:r>
      <w:r w:rsidR="00FD060A">
        <w:rPr>
          <w:rFonts w:ascii="Lucida Sans" w:hAnsi="Lucida Sans"/>
        </w:rPr>
        <w:t>.</w:t>
      </w:r>
    </w:p>
    <w:p w14:paraId="4043D461" w14:textId="3D3DB4D3" w:rsidR="00F90F9C" w:rsidRDefault="00F90F9C" w:rsidP="00733CF8">
      <w:pPr>
        <w:rPr>
          <w:rFonts w:ascii="Lucida Sans" w:hAnsi="Lucida Sans"/>
        </w:rPr>
      </w:pPr>
    </w:p>
    <w:p w14:paraId="7E53E512" w14:textId="14824C82" w:rsidR="00F90F9C" w:rsidRDefault="00F90F9C" w:rsidP="00733CF8">
      <w:pPr>
        <w:rPr>
          <w:rFonts w:ascii="Lucida Sans" w:hAnsi="Lucida Sans"/>
        </w:rPr>
      </w:pPr>
    </w:p>
    <w:p w14:paraId="6226CDB0" w14:textId="28787BD5" w:rsidR="00DE3745" w:rsidRDefault="00DE3745" w:rsidP="00733CF8">
      <w:pPr>
        <w:rPr>
          <w:rFonts w:ascii="Lucida Sans" w:hAnsi="Lucida Sans"/>
        </w:rPr>
      </w:pPr>
    </w:p>
    <w:p w14:paraId="1225688B" w14:textId="7589E072" w:rsidR="00DE3745" w:rsidRDefault="00DE3745" w:rsidP="00733CF8">
      <w:pPr>
        <w:rPr>
          <w:rFonts w:ascii="Lucida Sans" w:hAnsi="Lucida Sans"/>
        </w:rPr>
      </w:pPr>
    </w:p>
    <w:p w14:paraId="7982CE32" w14:textId="102A1FD0" w:rsidR="00DE3745" w:rsidRDefault="00DE3745" w:rsidP="00733CF8">
      <w:pPr>
        <w:rPr>
          <w:rFonts w:ascii="Lucida Sans" w:hAnsi="Lucida Sans"/>
        </w:rPr>
      </w:pPr>
      <w:r>
        <w:rPr>
          <w:rFonts w:ascii="Lucida Sans" w:hAnsi="Lucida Sans"/>
        </w:rPr>
        <w:t xml:space="preserve">MeanDecreaseAccuracy tells us that how important each variable is, variables with a large positive MeanDecreaseAccuracy such as Absences are very important, variables with a near zero MeanDecreaseAccuracy, like Ethnicity, have little importance and variables with a negative MeanDecreaseAccuracy, such as Gender, may be adding noise and are not useful. </w:t>
      </w:r>
      <w:proofErr w:type="spellStart"/>
      <w:r>
        <w:rPr>
          <w:rFonts w:ascii="Lucida Sans" w:hAnsi="Lucida Sans"/>
        </w:rPr>
        <w:t>MeanDecreaseGini</w:t>
      </w:r>
      <w:proofErr w:type="spellEnd"/>
      <w:r>
        <w:rPr>
          <w:rFonts w:ascii="Lucida Sans" w:hAnsi="Lucida Sans"/>
        </w:rPr>
        <w:t xml:space="preserve"> tells us how influential a variable is in tree splitting. Absences have a </w:t>
      </w:r>
      <w:proofErr w:type="spellStart"/>
      <w:r>
        <w:rPr>
          <w:rFonts w:ascii="Lucida Sans" w:hAnsi="Lucida Sans"/>
        </w:rPr>
        <w:t>MeanDecreaseGini</w:t>
      </w:r>
      <w:proofErr w:type="spellEnd"/>
      <w:r>
        <w:rPr>
          <w:rFonts w:ascii="Lucida Sans" w:hAnsi="Lucida Sans"/>
        </w:rPr>
        <w:t xml:space="preserve"> of 137.24 meaning it is the dominant predictor. The larger the value is the more influential the predictor is in tree splitting.</w:t>
      </w:r>
    </w:p>
    <w:p w14:paraId="25B4D541" w14:textId="64DF41F5" w:rsidR="00DE3745" w:rsidRDefault="00FD060A" w:rsidP="00733CF8">
      <w:pPr>
        <w:rPr>
          <w:noProof/>
        </w:rPr>
      </w:pPr>
      <w:r>
        <w:rPr>
          <w:rFonts w:ascii="Lucida Sans" w:hAnsi="Lucida Sans"/>
        </w:rPr>
        <w:t>These important measures can be visualized as follows.</w:t>
      </w:r>
      <w:r w:rsidRPr="00FD060A">
        <w:rPr>
          <w:noProof/>
        </w:rPr>
        <w:t xml:space="preserve"> </w:t>
      </w:r>
    </w:p>
    <w:p w14:paraId="00C47FA2" w14:textId="63F25315" w:rsidR="00FD060A" w:rsidRDefault="00FD060A" w:rsidP="00733CF8">
      <w:pPr>
        <w:rPr>
          <w:noProof/>
        </w:rPr>
      </w:pPr>
      <w:r w:rsidRPr="00FD060A">
        <w:rPr>
          <w:rFonts w:ascii="Lucida Sans" w:hAnsi="Lucida Sans"/>
          <w:noProof/>
        </w:rPr>
        <w:drawing>
          <wp:anchor distT="0" distB="0" distL="114300" distR="114300" simplePos="0" relativeHeight="251663360" behindDoc="1" locked="0" layoutInCell="1" allowOverlap="1" wp14:anchorId="6833D379" wp14:editId="626A28DD">
            <wp:simplePos x="0" y="0"/>
            <wp:positionH relativeFrom="margin">
              <wp:align>left</wp:align>
            </wp:positionH>
            <wp:positionV relativeFrom="paragraph">
              <wp:posOffset>9525</wp:posOffset>
            </wp:positionV>
            <wp:extent cx="4021455" cy="2334895"/>
            <wp:effectExtent l="0" t="0" r="0" b="8255"/>
            <wp:wrapTight wrapText="bothSides">
              <wp:wrapPolygon edited="0">
                <wp:start x="0" y="0"/>
                <wp:lineTo x="0" y="21500"/>
                <wp:lineTo x="21487" y="21500"/>
                <wp:lineTo x="21487" y="0"/>
                <wp:lineTo x="0" y="0"/>
              </wp:wrapPolygon>
            </wp:wrapTight>
            <wp:docPr id="553176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176455" name=""/>
                    <pic:cNvPicPr/>
                  </pic:nvPicPr>
                  <pic:blipFill>
                    <a:blip r:embed="rId18">
                      <a:extLst>
                        <a:ext uri="{28A0092B-C50C-407E-A947-70E740481C1C}">
                          <a14:useLocalDpi xmlns:a14="http://schemas.microsoft.com/office/drawing/2010/main" val="0"/>
                        </a:ext>
                      </a:extLst>
                    </a:blip>
                    <a:stretch>
                      <a:fillRect/>
                    </a:stretch>
                  </pic:blipFill>
                  <pic:spPr>
                    <a:xfrm>
                      <a:off x="0" y="0"/>
                      <a:ext cx="4021455" cy="2334895"/>
                    </a:xfrm>
                    <a:prstGeom prst="rect">
                      <a:avLst/>
                    </a:prstGeom>
                  </pic:spPr>
                </pic:pic>
              </a:graphicData>
            </a:graphic>
            <wp14:sizeRelH relativeFrom="margin">
              <wp14:pctWidth>0</wp14:pctWidth>
            </wp14:sizeRelH>
            <wp14:sizeRelV relativeFrom="margin">
              <wp14:pctHeight>0</wp14:pctHeight>
            </wp14:sizeRelV>
          </wp:anchor>
        </w:drawing>
      </w:r>
    </w:p>
    <w:p w14:paraId="6238EAFB" w14:textId="27461D42" w:rsidR="00FD060A" w:rsidRDefault="00FD060A" w:rsidP="00733CF8">
      <w:pPr>
        <w:rPr>
          <w:rFonts w:ascii="Lucida Sans" w:hAnsi="Lucida Sans"/>
        </w:rPr>
      </w:pPr>
      <w:r>
        <w:rPr>
          <w:rFonts w:ascii="Lucida Sans" w:hAnsi="Lucida Sans"/>
        </w:rPr>
        <w:t>It can be summarized that Absences, StudyTimeWeekly, ParentalSupport and Tutoring are all significant predictors with Absences being the most important.</w:t>
      </w:r>
    </w:p>
    <w:p w14:paraId="47DD2373" w14:textId="77777777" w:rsidR="00FD060A" w:rsidRDefault="00FD060A">
      <w:pPr>
        <w:rPr>
          <w:rFonts w:ascii="Lucida Sans" w:hAnsi="Lucida Sans"/>
        </w:rPr>
      </w:pPr>
      <w:r>
        <w:rPr>
          <w:rFonts w:ascii="Lucida Sans" w:hAnsi="Lucida Sans"/>
        </w:rPr>
        <w:br w:type="page"/>
      </w:r>
    </w:p>
    <w:p w14:paraId="713F5FAB" w14:textId="236DB3B5" w:rsidR="00FD060A" w:rsidRDefault="00FD060A" w:rsidP="00733CF8">
      <w:pPr>
        <w:rPr>
          <w:rFonts w:ascii="Adobe Ming Std L" w:eastAsia="Adobe Ming Std L" w:hAnsi="Adobe Ming Std L"/>
          <w:b/>
          <w:bCs/>
          <w:color w:val="215E99" w:themeColor="text2" w:themeTint="BF"/>
          <w:sz w:val="48"/>
          <w:szCs w:val="48"/>
        </w:rPr>
      </w:pPr>
      <w:r>
        <w:rPr>
          <w:rFonts w:ascii="Adobe Ming Std L" w:eastAsia="Adobe Ming Std L" w:hAnsi="Adobe Ming Std L"/>
          <w:b/>
          <w:bCs/>
          <w:color w:val="215E99" w:themeColor="text2" w:themeTint="BF"/>
          <w:sz w:val="48"/>
          <w:szCs w:val="48"/>
        </w:rPr>
        <w:lastRenderedPageBreak/>
        <w:t>Model Comparison and Conclusion</w:t>
      </w:r>
    </w:p>
    <w:p w14:paraId="3279705A" w14:textId="678AF982" w:rsidR="002A5369" w:rsidRDefault="002A5369" w:rsidP="002A5369">
      <w:pPr>
        <w:rPr>
          <w:rFonts w:ascii="Lucida Sans" w:hAnsi="Lucida Sans"/>
        </w:rPr>
      </w:pPr>
      <w:r>
        <w:rPr>
          <w:rFonts w:ascii="Lucida Sans" w:hAnsi="Lucida Sans"/>
        </w:rPr>
        <w:t>The four models were compared on the same train/test split in order to answer the research question which modelling approach performs best for this data set in terms of predictive performance.</w:t>
      </w:r>
    </w:p>
    <w:p w14:paraId="737525F5" w14:textId="77777777" w:rsidR="00B72195" w:rsidRPr="00B72195" w:rsidRDefault="002A5369" w:rsidP="00B72195">
      <w:pPr>
        <w:rPr>
          <w:rFonts w:ascii="Lucida Sans" w:hAnsi="Lucida Sans"/>
        </w:rPr>
      </w:pPr>
      <w:r w:rsidRPr="00B72195">
        <w:rPr>
          <w:rFonts w:ascii="Lucida Sans" w:hAnsi="Lucida Sans"/>
        </w:rPr>
        <w:t xml:space="preserve">The predictive accuracy for each model was </w:t>
      </w:r>
      <w:r w:rsidR="00B72195" w:rsidRPr="00B72195">
        <w:rPr>
          <w:rFonts w:ascii="Lucida Sans" w:hAnsi="Lucida Sans"/>
        </w:rPr>
        <w:t>calculated,</w:t>
      </w:r>
      <w:r w:rsidRPr="00B72195">
        <w:rPr>
          <w:rFonts w:ascii="Lucida Sans" w:hAnsi="Lucida Sans"/>
        </w:rPr>
        <w:t xml:space="preserve"> </w:t>
      </w:r>
      <w:r w:rsidR="00B72195" w:rsidRPr="00B72195">
        <w:rPr>
          <w:rFonts w:ascii="Lucida Sans" w:hAnsi="Lucida Sans"/>
        </w:rPr>
        <w:t>and the results were as follows:</w:t>
      </w:r>
    </w:p>
    <w:p w14:paraId="3BC7E5E1" w14:textId="77777777" w:rsidR="00B72195" w:rsidRPr="00B72195" w:rsidRDefault="00B72195" w:rsidP="00B72195">
      <w:pPr>
        <w:pStyle w:val="ListParagraph"/>
        <w:numPr>
          <w:ilvl w:val="0"/>
          <w:numId w:val="1"/>
        </w:numPr>
        <w:rPr>
          <w:rFonts w:ascii="Lucida Sans" w:hAnsi="Lucida Sans"/>
        </w:rPr>
      </w:pPr>
      <w:r>
        <w:rPr>
          <w:rFonts w:ascii="Lucida Sans" w:hAnsi="Lucida Sans"/>
        </w:rPr>
        <w:t xml:space="preserve">GLM - </w:t>
      </w:r>
      <w:r w:rsidRPr="00B72195">
        <w:rPr>
          <w:rFonts w:ascii="Lucida Sans" w:hAnsi="Lucida Sans"/>
        </w:rPr>
        <w:t>0.9640288</w:t>
      </w:r>
    </w:p>
    <w:p w14:paraId="61BD59FF" w14:textId="5124E950" w:rsidR="00B72195" w:rsidRPr="00B72195" w:rsidRDefault="00B72195" w:rsidP="00B72195">
      <w:pPr>
        <w:pStyle w:val="ListParagraph"/>
        <w:numPr>
          <w:ilvl w:val="0"/>
          <w:numId w:val="1"/>
        </w:numPr>
        <w:rPr>
          <w:rFonts w:ascii="Lucida Sans" w:hAnsi="Lucida Sans"/>
        </w:rPr>
      </w:pPr>
      <w:r>
        <w:rPr>
          <w:rFonts w:ascii="Lucida Sans" w:hAnsi="Lucida Sans"/>
        </w:rPr>
        <w:t xml:space="preserve">Deep Learning – </w:t>
      </w:r>
      <w:r w:rsidRPr="00B72195">
        <w:rPr>
          <w:rFonts w:ascii="Lucida Sans" w:hAnsi="Lucida Sans"/>
        </w:rPr>
        <w:t>0.955036</w:t>
      </w:r>
    </w:p>
    <w:p w14:paraId="4A1E77FE" w14:textId="3CEABF44" w:rsidR="00B72195" w:rsidRPr="00B72195" w:rsidRDefault="00B72195" w:rsidP="00B72195">
      <w:pPr>
        <w:pStyle w:val="ListParagraph"/>
        <w:numPr>
          <w:ilvl w:val="0"/>
          <w:numId w:val="1"/>
        </w:numPr>
        <w:rPr>
          <w:rFonts w:ascii="Lucida Sans" w:hAnsi="Lucida Sans"/>
        </w:rPr>
      </w:pPr>
      <w:r>
        <w:rPr>
          <w:rFonts w:ascii="Lucida Sans" w:hAnsi="Lucida Sans"/>
        </w:rPr>
        <w:t xml:space="preserve">SVM - </w:t>
      </w:r>
      <w:r w:rsidRPr="00B72195">
        <w:rPr>
          <w:rFonts w:ascii="Lucida Sans" w:hAnsi="Lucida Sans"/>
        </w:rPr>
        <w:t>0.9559353</w:t>
      </w:r>
    </w:p>
    <w:p w14:paraId="126862B8" w14:textId="77777777" w:rsidR="00B72195" w:rsidRPr="00B72195" w:rsidRDefault="00B72195" w:rsidP="00B72195">
      <w:pPr>
        <w:pStyle w:val="ListParagraph"/>
        <w:numPr>
          <w:ilvl w:val="0"/>
          <w:numId w:val="1"/>
        </w:numPr>
        <w:rPr>
          <w:rFonts w:ascii="Lucida Sans" w:hAnsi="Lucida Sans"/>
        </w:rPr>
      </w:pPr>
      <w:r>
        <w:rPr>
          <w:rFonts w:ascii="Lucida Sans" w:hAnsi="Lucida Sans"/>
        </w:rPr>
        <w:t xml:space="preserve">Random Forest - </w:t>
      </w:r>
      <w:r w:rsidRPr="00B72195">
        <w:rPr>
          <w:rFonts w:ascii="Lucida Sans" w:hAnsi="Lucida Sans"/>
        </w:rPr>
        <w:t>0.9496403</w:t>
      </w:r>
    </w:p>
    <w:p w14:paraId="7714BDF7" w14:textId="349CBC18" w:rsidR="00023E10" w:rsidRDefault="00B72195" w:rsidP="00B72195">
      <w:pPr>
        <w:rPr>
          <w:rFonts w:ascii="Lucida Sans" w:hAnsi="Lucida Sans"/>
        </w:rPr>
      </w:pPr>
      <w:r>
        <w:rPr>
          <w:rFonts w:ascii="Lucida Sans" w:hAnsi="Lucida Sans"/>
        </w:rPr>
        <w:t xml:space="preserve">This indicates </w:t>
      </w:r>
      <w:r w:rsidR="001C5ED6">
        <w:rPr>
          <w:rFonts w:ascii="Lucida Sans" w:hAnsi="Lucida Sans"/>
        </w:rPr>
        <w:t xml:space="preserve">that GLM has the best predictive performance however due to class imbalance it is important that the sensitivity </w:t>
      </w:r>
      <w:r w:rsidR="00023E10">
        <w:rPr>
          <w:rFonts w:ascii="Lucida Sans" w:hAnsi="Lucida Sans"/>
        </w:rPr>
        <w:t xml:space="preserve">and precision </w:t>
      </w:r>
      <w:r w:rsidR="001C5ED6">
        <w:rPr>
          <w:rFonts w:ascii="Lucida Sans" w:hAnsi="Lucida Sans"/>
        </w:rPr>
        <w:t xml:space="preserve">is also </w:t>
      </w:r>
      <w:r w:rsidR="00023E10">
        <w:rPr>
          <w:rFonts w:ascii="Lucida Sans" w:hAnsi="Lucida Sans"/>
        </w:rPr>
        <w:t>considered</w:t>
      </w:r>
      <w:r w:rsidR="001C5ED6">
        <w:rPr>
          <w:rFonts w:ascii="Lucida Sans" w:hAnsi="Lucida Sans"/>
        </w:rPr>
        <w:t xml:space="preserve">.  </w:t>
      </w:r>
      <w:r w:rsidR="00023E10">
        <w:rPr>
          <w:rFonts w:ascii="Lucida Sans" w:hAnsi="Lucida Sans"/>
        </w:rPr>
        <w:t xml:space="preserve">Sensitivity allows us to see how well each model predicted for the minority class, by identifying </w:t>
      </w:r>
      <w:r w:rsidR="009A4B7A">
        <w:rPr>
          <w:rFonts w:ascii="Lucida Sans" w:hAnsi="Lucida Sans"/>
        </w:rPr>
        <w:t xml:space="preserve">from the students who achieved </w:t>
      </w:r>
      <w:r w:rsidR="00023E10">
        <w:rPr>
          <w:rFonts w:ascii="Lucida Sans" w:hAnsi="Lucida Sans"/>
        </w:rPr>
        <w:t>a ‘Good’ GPA t</w:t>
      </w:r>
      <w:r w:rsidR="009A4B7A">
        <w:rPr>
          <w:rFonts w:ascii="Lucida Sans" w:hAnsi="Lucida Sans"/>
        </w:rPr>
        <w:t>he proportion that the</w:t>
      </w:r>
      <w:r w:rsidR="00023E10">
        <w:rPr>
          <w:rFonts w:ascii="Lucida Sans" w:hAnsi="Lucida Sans"/>
        </w:rPr>
        <w:t xml:space="preserve"> model correctly predicted. Precision tells us</w:t>
      </w:r>
      <w:r w:rsidR="009A4B7A">
        <w:rPr>
          <w:rFonts w:ascii="Lucida Sans" w:hAnsi="Lucida Sans"/>
        </w:rPr>
        <w:t xml:space="preserve"> the proportion of</w:t>
      </w:r>
      <w:r w:rsidR="00023E10">
        <w:rPr>
          <w:rFonts w:ascii="Lucida Sans" w:hAnsi="Lucida Sans"/>
        </w:rPr>
        <w:t xml:space="preserve"> students </w:t>
      </w:r>
      <w:r w:rsidR="009A4B7A">
        <w:rPr>
          <w:rFonts w:ascii="Lucida Sans" w:hAnsi="Lucida Sans"/>
        </w:rPr>
        <w:t xml:space="preserve">who </w:t>
      </w:r>
      <w:r w:rsidR="00A33E2B">
        <w:rPr>
          <w:rFonts w:ascii="Lucida Sans" w:hAnsi="Lucida Sans"/>
        </w:rPr>
        <w:t xml:space="preserve">actually </w:t>
      </w:r>
      <w:r w:rsidR="00023E10">
        <w:rPr>
          <w:rFonts w:ascii="Lucida Sans" w:hAnsi="Lucida Sans"/>
        </w:rPr>
        <w:t>achieved a ‘Good’ GPA out of those who had been predicted to. The results are as follows:</w:t>
      </w:r>
    </w:p>
    <w:p w14:paraId="2FBA126F" w14:textId="77777777" w:rsidR="00023E10" w:rsidRDefault="00023E10" w:rsidP="00023E10">
      <w:pPr>
        <w:pStyle w:val="ListParagraph"/>
        <w:numPr>
          <w:ilvl w:val="0"/>
          <w:numId w:val="1"/>
        </w:numPr>
        <w:rPr>
          <w:rFonts w:ascii="Lucida Sans" w:hAnsi="Lucida Sans"/>
        </w:rPr>
      </w:pPr>
      <w:r>
        <w:rPr>
          <w:rFonts w:ascii="Lucida Sans" w:hAnsi="Lucida Sans"/>
        </w:rPr>
        <w:t>GLM: Sensitivity – 0.8784, Precision – 0.8553</w:t>
      </w:r>
    </w:p>
    <w:p w14:paraId="4194C0D8" w14:textId="153340C7" w:rsidR="00A33E2B" w:rsidRDefault="00023E10" w:rsidP="00023E10">
      <w:pPr>
        <w:pStyle w:val="ListParagraph"/>
        <w:numPr>
          <w:ilvl w:val="0"/>
          <w:numId w:val="1"/>
        </w:numPr>
        <w:rPr>
          <w:rFonts w:ascii="Lucida Sans" w:hAnsi="Lucida Sans"/>
        </w:rPr>
      </w:pPr>
      <w:r>
        <w:rPr>
          <w:rFonts w:ascii="Lucida Sans" w:hAnsi="Lucida Sans"/>
        </w:rPr>
        <w:t xml:space="preserve">Deep Learning: Sensitivity </w:t>
      </w:r>
      <w:r w:rsidR="00A33E2B">
        <w:rPr>
          <w:rFonts w:ascii="Lucida Sans" w:hAnsi="Lucida Sans"/>
        </w:rPr>
        <w:t>- 0.7973, Precision – 0.8551</w:t>
      </w:r>
    </w:p>
    <w:p w14:paraId="24CC32BD" w14:textId="77777777" w:rsidR="00A33E2B" w:rsidRDefault="00A33E2B" w:rsidP="00023E10">
      <w:pPr>
        <w:pStyle w:val="ListParagraph"/>
        <w:numPr>
          <w:ilvl w:val="0"/>
          <w:numId w:val="1"/>
        </w:numPr>
        <w:rPr>
          <w:rFonts w:ascii="Lucida Sans" w:hAnsi="Lucida Sans"/>
        </w:rPr>
      </w:pPr>
      <w:r>
        <w:rPr>
          <w:rFonts w:ascii="Lucida Sans" w:hAnsi="Lucida Sans"/>
        </w:rPr>
        <w:t>SVM: Sensitivity – Sensitivity – 0.8581, Precision – 0.8194</w:t>
      </w:r>
    </w:p>
    <w:p w14:paraId="1FB580C2" w14:textId="7458CC3B" w:rsidR="00A33E2B" w:rsidRDefault="00A33E2B" w:rsidP="00A33E2B">
      <w:pPr>
        <w:pStyle w:val="ListParagraph"/>
        <w:numPr>
          <w:ilvl w:val="0"/>
          <w:numId w:val="1"/>
        </w:numPr>
        <w:rPr>
          <w:rFonts w:ascii="Lucida Sans" w:hAnsi="Lucida Sans"/>
        </w:rPr>
      </w:pPr>
      <w:r>
        <w:rPr>
          <w:rFonts w:ascii="Lucida Sans" w:hAnsi="Lucida Sans"/>
        </w:rPr>
        <w:t>Random Forest – Sensitivity – 0.75, Precision – 0.8538</w:t>
      </w:r>
    </w:p>
    <w:p w14:paraId="4B2A7335" w14:textId="014F8383" w:rsidR="00A33E2B" w:rsidRPr="00A33E2B" w:rsidRDefault="00A33E2B" w:rsidP="00A33E2B">
      <w:pPr>
        <w:ind w:left="72"/>
        <w:rPr>
          <w:rFonts w:ascii="Lucida Sans" w:hAnsi="Lucida Sans"/>
        </w:rPr>
      </w:pPr>
      <w:r>
        <w:rPr>
          <w:rFonts w:ascii="Lucida Sans" w:hAnsi="Lucida Sans"/>
        </w:rPr>
        <w:t>Despite other models being better at learning non-linear relationships, handling complex numbers, and offer</w:t>
      </w:r>
      <w:r w:rsidR="009A4B7A">
        <w:rPr>
          <w:rFonts w:ascii="Lucida Sans" w:hAnsi="Lucida Sans"/>
        </w:rPr>
        <w:t>ing</w:t>
      </w:r>
      <w:r>
        <w:rPr>
          <w:rFonts w:ascii="Lucida Sans" w:hAnsi="Lucida Sans"/>
        </w:rPr>
        <w:t xml:space="preserve"> marginal gains in </w:t>
      </w:r>
      <w:r w:rsidR="008A092E">
        <w:rPr>
          <w:rFonts w:ascii="Lucida Sans" w:hAnsi="Lucida Sans"/>
        </w:rPr>
        <w:t>flexibility, robustness and validation of predictor importance</w:t>
      </w:r>
      <w:r w:rsidR="009A4B7A">
        <w:rPr>
          <w:rFonts w:ascii="Lucida Sans" w:hAnsi="Lucida Sans"/>
        </w:rPr>
        <w:t xml:space="preserve">, </w:t>
      </w:r>
      <w:r>
        <w:rPr>
          <w:rFonts w:ascii="Lucida Sans" w:hAnsi="Lucida Sans"/>
        </w:rPr>
        <w:t xml:space="preserve">GLM has the highest accuracy, </w:t>
      </w:r>
      <w:r w:rsidR="009A4B7A">
        <w:rPr>
          <w:rFonts w:ascii="Lucida Sans" w:hAnsi="Lucida Sans"/>
        </w:rPr>
        <w:t>se</w:t>
      </w:r>
      <w:r>
        <w:rPr>
          <w:rFonts w:ascii="Lucida Sans" w:hAnsi="Lucida Sans"/>
        </w:rPr>
        <w:t xml:space="preserve">nsitivity and </w:t>
      </w:r>
      <w:r w:rsidR="009A4B7A">
        <w:rPr>
          <w:rFonts w:ascii="Lucida Sans" w:hAnsi="Lucida Sans"/>
        </w:rPr>
        <w:t>p</w:t>
      </w:r>
      <w:r>
        <w:rPr>
          <w:rFonts w:ascii="Lucida Sans" w:hAnsi="Lucida Sans"/>
        </w:rPr>
        <w:t>recision and is the most interpretable with</w:t>
      </w:r>
      <w:r w:rsidR="009A4B7A">
        <w:rPr>
          <w:rFonts w:ascii="Lucida Sans" w:hAnsi="Lucida Sans"/>
        </w:rPr>
        <w:t xml:space="preserve"> </w:t>
      </w:r>
      <w:r>
        <w:rPr>
          <w:rFonts w:ascii="Lucida Sans" w:hAnsi="Lucida Sans"/>
        </w:rPr>
        <w:t xml:space="preserve">Estimates and P-values for each predictor. Therefore, GLM is the best modelling approach for this data set. </w:t>
      </w:r>
    </w:p>
    <w:p w14:paraId="0F9F0D7F" w14:textId="2C85AF76" w:rsidR="002A5369" w:rsidRDefault="00B72195" w:rsidP="008A092E">
      <w:pPr>
        <w:ind w:left="72"/>
        <w:rPr>
          <w:rFonts w:ascii="Lucida Sans" w:hAnsi="Lucida Sans"/>
        </w:rPr>
      </w:pPr>
      <w:r w:rsidRPr="00A33E2B">
        <w:rPr>
          <w:rFonts w:ascii="Lucida Sans" w:hAnsi="Lucida Sans"/>
        </w:rPr>
        <w:br/>
      </w:r>
      <w:r w:rsidR="007629BD">
        <w:rPr>
          <w:rFonts w:ascii="Lucida Sans" w:hAnsi="Lucida Sans"/>
        </w:rPr>
        <w:t xml:space="preserve">Main research question: Determine whether a student’s academic performance can be predicted using data regarding the student’s </w:t>
      </w:r>
      <w:r w:rsidR="007629BD" w:rsidRPr="00857CFB">
        <w:rPr>
          <w:rFonts w:ascii="Lucida Sans" w:hAnsi="Lucida Sans"/>
        </w:rPr>
        <w:t>demographics, study habits, parental involvement</w:t>
      </w:r>
      <w:r w:rsidR="007629BD">
        <w:rPr>
          <w:rFonts w:ascii="Lucida Sans" w:hAnsi="Lucida Sans"/>
        </w:rPr>
        <w:t xml:space="preserve"> and </w:t>
      </w:r>
      <w:r w:rsidR="007629BD" w:rsidRPr="00857CFB">
        <w:rPr>
          <w:rFonts w:ascii="Lucida Sans" w:hAnsi="Lucida Sans"/>
        </w:rPr>
        <w:t>extracurricular activities</w:t>
      </w:r>
      <w:r w:rsidR="007629BD">
        <w:rPr>
          <w:rFonts w:ascii="Lucida Sans" w:hAnsi="Lucida Sans"/>
        </w:rPr>
        <w:t>.</w:t>
      </w:r>
    </w:p>
    <w:p w14:paraId="30D03785" w14:textId="258E00B1" w:rsidR="007629BD" w:rsidRDefault="007629BD" w:rsidP="008A092E">
      <w:pPr>
        <w:ind w:left="72"/>
        <w:rPr>
          <w:rFonts w:ascii="Lucida Sans" w:hAnsi="Lucida Sans"/>
        </w:rPr>
      </w:pPr>
      <w:r>
        <w:rPr>
          <w:rFonts w:ascii="Lucida Sans" w:hAnsi="Lucida Sans"/>
        </w:rPr>
        <w:t xml:space="preserve">It can be concluded that you can determine whether student’s academic performance can be predicted using data regarding the student’s </w:t>
      </w:r>
      <w:r w:rsidRPr="00857CFB">
        <w:rPr>
          <w:rFonts w:ascii="Lucida Sans" w:hAnsi="Lucida Sans"/>
        </w:rPr>
        <w:t>demographics, study habits, parental involvement</w:t>
      </w:r>
      <w:r>
        <w:rPr>
          <w:rFonts w:ascii="Lucida Sans" w:hAnsi="Lucida Sans"/>
        </w:rPr>
        <w:t xml:space="preserve"> and </w:t>
      </w:r>
      <w:r w:rsidRPr="00857CFB">
        <w:rPr>
          <w:rFonts w:ascii="Lucida Sans" w:hAnsi="Lucida Sans"/>
        </w:rPr>
        <w:t>extracurricular activities</w:t>
      </w:r>
      <w:r>
        <w:rPr>
          <w:rFonts w:ascii="Lucida Sans" w:hAnsi="Lucida Sans"/>
        </w:rPr>
        <w:t xml:space="preserve">. Four models were fitted to a data set containing information about such predictors and each four models were able to predict with high accuracy, sensitivity and precision. </w:t>
      </w:r>
    </w:p>
    <w:p w14:paraId="2074D567" w14:textId="69746068" w:rsidR="007629BD" w:rsidRPr="00733CF8" w:rsidRDefault="007629BD" w:rsidP="007629BD">
      <w:pPr>
        <w:spacing w:after="120"/>
        <w:ind w:left="72"/>
        <w:rPr>
          <w:rFonts w:ascii="Lucida Sans" w:hAnsi="Lucida Sans"/>
        </w:rPr>
      </w:pPr>
      <w:r>
        <w:rPr>
          <w:rFonts w:ascii="Lucida Sans" w:hAnsi="Lucida Sans"/>
        </w:rPr>
        <w:t xml:space="preserve">Certain predictors were seen to have a greater association with student’s academic performance. </w:t>
      </w:r>
      <w:r w:rsidR="003B1948">
        <w:rPr>
          <w:rFonts w:ascii="Lucida Sans" w:hAnsi="Lucida Sans"/>
        </w:rPr>
        <w:t xml:space="preserve">The final GLM model was fitted using only </w:t>
      </w:r>
      <w:r w:rsidR="003B1948" w:rsidRPr="008D51D6">
        <w:rPr>
          <w:rFonts w:ascii="Lucida Sans" w:hAnsi="Lucida Sans"/>
        </w:rPr>
        <w:t>StudyTimeWeekly, Absences, Tutoring, ParentalSupport, Extracurricular, Sports and Music</w:t>
      </w:r>
      <w:r w:rsidR="003B1948">
        <w:rPr>
          <w:rFonts w:ascii="Lucida Sans" w:hAnsi="Lucida Sans"/>
        </w:rPr>
        <w:t xml:space="preserve">, as variable selection found these to be the most important predictors. For the random forest model, the most important predictors were Absences, StudyTimeWeekly, Tutoring and ParentalSupport. The most important predictors for a </w:t>
      </w:r>
      <w:r w:rsidR="000C7E29">
        <w:rPr>
          <w:rFonts w:ascii="Lucida Sans" w:hAnsi="Lucida Sans"/>
        </w:rPr>
        <w:t>student’s</w:t>
      </w:r>
      <w:r w:rsidR="003B1948">
        <w:rPr>
          <w:rFonts w:ascii="Lucida Sans" w:hAnsi="Lucida Sans"/>
        </w:rPr>
        <w:t xml:space="preserve"> academic performance </w:t>
      </w:r>
      <w:r w:rsidR="009A4B7A">
        <w:rPr>
          <w:rFonts w:ascii="Lucida Sans" w:hAnsi="Lucida Sans"/>
        </w:rPr>
        <w:t>are</w:t>
      </w:r>
      <w:r w:rsidR="003B1948">
        <w:rPr>
          <w:rFonts w:ascii="Lucida Sans" w:hAnsi="Lucida Sans"/>
        </w:rPr>
        <w:t xml:space="preserve"> the students study habits, parental involvement and extracurricular activities and while demographics does still play a part in a student’s academic performance it is not as influential as the others. </w:t>
      </w:r>
    </w:p>
    <w:sectPr w:rsidR="007629BD" w:rsidRPr="00733CF8" w:rsidSect="00FA0107">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86CA03" w14:textId="77777777" w:rsidR="00063616" w:rsidRDefault="00063616" w:rsidP="0015675B">
      <w:pPr>
        <w:spacing w:after="0" w:line="240" w:lineRule="auto"/>
      </w:pPr>
      <w:r>
        <w:separator/>
      </w:r>
    </w:p>
  </w:endnote>
  <w:endnote w:type="continuationSeparator" w:id="0">
    <w:p w14:paraId="7CA2626D" w14:textId="77777777" w:rsidR="00063616" w:rsidRDefault="00063616" w:rsidP="001567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ucida Sans">
    <w:panose1 w:val="020B0602030504020204"/>
    <w:charset w:val="00"/>
    <w:family w:val="swiss"/>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dobe Ming Std L">
    <w:altName w:val="Yu Gothic"/>
    <w:panose1 w:val="02020300000000000000"/>
    <w:charset w:val="80"/>
    <w:family w:val="roman"/>
    <w:notTrueType/>
    <w:pitch w:val="variable"/>
    <w:sig w:usb0="00000203" w:usb1="1A0F1900" w:usb2="00000016" w:usb3="00000000" w:csb0="00120005"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B9677F" w14:textId="77777777" w:rsidR="00063616" w:rsidRDefault="00063616" w:rsidP="0015675B">
      <w:pPr>
        <w:spacing w:after="0" w:line="240" w:lineRule="auto"/>
      </w:pPr>
      <w:r>
        <w:separator/>
      </w:r>
    </w:p>
  </w:footnote>
  <w:footnote w:type="continuationSeparator" w:id="0">
    <w:p w14:paraId="3CE13A7A" w14:textId="77777777" w:rsidR="00063616" w:rsidRDefault="00063616" w:rsidP="0015675B">
      <w:pPr>
        <w:spacing w:after="0" w:line="240" w:lineRule="auto"/>
      </w:pPr>
      <w:r>
        <w:continuationSeparator/>
      </w:r>
    </w:p>
  </w:footnote>
  <w:footnote w:id="1">
    <w:p w14:paraId="0359FCCB" w14:textId="7A60E345" w:rsidR="0015675B" w:rsidRDefault="0015675B">
      <w:pPr>
        <w:pStyle w:val="FootnoteText"/>
      </w:pPr>
      <w:r>
        <w:rPr>
          <w:rStyle w:val="FootnoteReference"/>
        </w:rPr>
        <w:footnoteRef/>
      </w:r>
      <w:r>
        <w:t xml:space="preserve"> </w:t>
      </w:r>
      <w:hyperlink r:id="rId1" w:anchor=":~:text=Not%20all%20graduate%20schools%20in,your%20personal%20statement%20or%20CV" w:history="1">
        <w:r w:rsidRPr="0015675B">
          <w:rPr>
            <w:rStyle w:val="Hyperlink"/>
            <w:sz w:val="18"/>
            <w:szCs w:val="18"/>
          </w:rPr>
          <w:t>https://www.findamasters.com/guides/gpa-grade-point-average#:~:text=Not%20all%20graduate%20schools%20in,your%20personal%20statement%20or%20CV</w:t>
        </w:r>
      </w:hyperlink>
      <w:r w:rsidRPr="0015675B">
        <w:rPr>
          <w:sz w:val="18"/>
          <w:szCs w:val="18"/>
        </w:rPr>
        <w:t>.</w:t>
      </w:r>
    </w:p>
    <w:p w14:paraId="6C3960DE" w14:textId="77777777" w:rsidR="0015675B" w:rsidRDefault="0015675B">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787B79"/>
    <w:multiLevelType w:val="hybridMultilevel"/>
    <w:tmpl w:val="A1CE0086"/>
    <w:lvl w:ilvl="0" w:tplc="8BE09E46">
      <w:numFmt w:val="bullet"/>
      <w:lvlText w:val="-"/>
      <w:lvlJc w:val="left"/>
      <w:pPr>
        <w:ind w:left="432" w:hanging="360"/>
      </w:pPr>
      <w:rPr>
        <w:rFonts w:ascii="Lucida Sans" w:eastAsiaTheme="minorHAnsi" w:hAnsi="Lucida Sans" w:cstheme="minorBidi" w:hint="default"/>
      </w:rPr>
    </w:lvl>
    <w:lvl w:ilvl="1" w:tplc="08090003" w:tentative="1">
      <w:start w:val="1"/>
      <w:numFmt w:val="bullet"/>
      <w:lvlText w:val="o"/>
      <w:lvlJc w:val="left"/>
      <w:pPr>
        <w:ind w:left="1152" w:hanging="360"/>
      </w:pPr>
      <w:rPr>
        <w:rFonts w:ascii="Courier New" w:hAnsi="Courier New" w:cs="Courier New" w:hint="default"/>
      </w:rPr>
    </w:lvl>
    <w:lvl w:ilvl="2" w:tplc="08090005" w:tentative="1">
      <w:start w:val="1"/>
      <w:numFmt w:val="bullet"/>
      <w:lvlText w:val=""/>
      <w:lvlJc w:val="left"/>
      <w:pPr>
        <w:ind w:left="1872" w:hanging="360"/>
      </w:pPr>
      <w:rPr>
        <w:rFonts w:ascii="Wingdings" w:hAnsi="Wingdings" w:hint="default"/>
      </w:rPr>
    </w:lvl>
    <w:lvl w:ilvl="3" w:tplc="08090001" w:tentative="1">
      <w:start w:val="1"/>
      <w:numFmt w:val="bullet"/>
      <w:lvlText w:val=""/>
      <w:lvlJc w:val="left"/>
      <w:pPr>
        <w:ind w:left="2592" w:hanging="360"/>
      </w:pPr>
      <w:rPr>
        <w:rFonts w:ascii="Symbol" w:hAnsi="Symbol" w:hint="default"/>
      </w:rPr>
    </w:lvl>
    <w:lvl w:ilvl="4" w:tplc="08090003" w:tentative="1">
      <w:start w:val="1"/>
      <w:numFmt w:val="bullet"/>
      <w:lvlText w:val="o"/>
      <w:lvlJc w:val="left"/>
      <w:pPr>
        <w:ind w:left="3312" w:hanging="360"/>
      </w:pPr>
      <w:rPr>
        <w:rFonts w:ascii="Courier New" w:hAnsi="Courier New" w:cs="Courier New" w:hint="default"/>
      </w:rPr>
    </w:lvl>
    <w:lvl w:ilvl="5" w:tplc="08090005" w:tentative="1">
      <w:start w:val="1"/>
      <w:numFmt w:val="bullet"/>
      <w:lvlText w:val=""/>
      <w:lvlJc w:val="left"/>
      <w:pPr>
        <w:ind w:left="4032" w:hanging="360"/>
      </w:pPr>
      <w:rPr>
        <w:rFonts w:ascii="Wingdings" w:hAnsi="Wingdings" w:hint="default"/>
      </w:rPr>
    </w:lvl>
    <w:lvl w:ilvl="6" w:tplc="08090001" w:tentative="1">
      <w:start w:val="1"/>
      <w:numFmt w:val="bullet"/>
      <w:lvlText w:val=""/>
      <w:lvlJc w:val="left"/>
      <w:pPr>
        <w:ind w:left="4752" w:hanging="360"/>
      </w:pPr>
      <w:rPr>
        <w:rFonts w:ascii="Symbol" w:hAnsi="Symbol" w:hint="default"/>
      </w:rPr>
    </w:lvl>
    <w:lvl w:ilvl="7" w:tplc="08090003" w:tentative="1">
      <w:start w:val="1"/>
      <w:numFmt w:val="bullet"/>
      <w:lvlText w:val="o"/>
      <w:lvlJc w:val="left"/>
      <w:pPr>
        <w:ind w:left="5472" w:hanging="360"/>
      </w:pPr>
      <w:rPr>
        <w:rFonts w:ascii="Courier New" w:hAnsi="Courier New" w:cs="Courier New" w:hint="default"/>
      </w:rPr>
    </w:lvl>
    <w:lvl w:ilvl="8" w:tplc="08090005" w:tentative="1">
      <w:start w:val="1"/>
      <w:numFmt w:val="bullet"/>
      <w:lvlText w:val=""/>
      <w:lvlJc w:val="left"/>
      <w:pPr>
        <w:ind w:left="6192" w:hanging="360"/>
      </w:pPr>
      <w:rPr>
        <w:rFonts w:ascii="Wingdings" w:hAnsi="Wingdings" w:hint="default"/>
      </w:rPr>
    </w:lvl>
  </w:abstractNum>
  <w:abstractNum w:abstractNumId="1" w15:restartNumberingAfterBreak="0">
    <w:nsid w:val="1CF05CD4"/>
    <w:multiLevelType w:val="hybridMultilevel"/>
    <w:tmpl w:val="D1FA19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A6A58ED"/>
    <w:multiLevelType w:val="hybridMultilevel"/>
    <w:tmpl w:val="9B4645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7AE905AD"/>
    <w:multiLevelType w:val="hybridMultilevel"/>
    <w:tmpl w:val="AD3412F0"/>
    <w:lvl w:ilvl="0" w:tplc="8F94C77E">
      <w:numFmt w:val="bullet"/>
      <w:lvlText w:val=""/>
      <w:lvlJc w:val="left"/>
      <w:pPr>
        <w:ind w:left="432" w:hanging="360"/>
      </w:pPr>
      <w:rPr>
        <w:rFonts w:ascii="Wingdings" w:eastAsiaTheme="minorHAnsi" w:hAnsi="Wingdings" w:cstheme="minorBidi" w:hint="default"/>
      </w:rPr>
    </w:lvl>
    <w:lvl w:ilvl="1" w:tplc="08090003" w:tentative="1">
      <w:start w:val="1"/>
      <w:numFmt w:val="bullet"/>
      <w:lvlText w:val="o"/>
      <w:lvlJc w:val="left"/>
      <w:pPr>
        <w:ind w:left="1152" w:hanging="360"/>
      </w:pPr>
      <w:rPr>
        <w:rFonts w:ascii="Courier New" w:hAnsi="Courier New" w:cs="Courier New" w:hint="default"/>
      </w:rPr>
    </w:lvl>
    <w:lvl w:ilvl="2" w:tplc="08090005" w:tentative="1">
      <w:start w:val="1"/>
      <w:numFmt w:val="bullet"/>
      <w:lvlText w:val=""/>
      <w:lvlJc w:val="left"/>
      <w:pPr>
        <w:ind w:left="1872" w:hanging="360"/>
      </w:pPr>
      <w:rPr>
        <w:rFonts w:ascii="Wingdings" w:hAnsi="Wingdings" w:hint="default"/>
      </w:rPr>
    </w:lvl>
    <w:lvl w:ilvl="3" w:tplc="08090001" w:tentative="1">
      <w:start w:val="1"/>
      <w:numFmt w:val="bullet"/>
      <w:lvlText w:val=""/>
      <w:lvlJc w:val="left"/>
      <w:pPr>
        <w:ind w:left="2592" w:hanging="360"/>
      </w:pPr>
      <w:rPr>
        <w:rFonts w:ascii="Symbol" w:hAnsi="Symbol" w:hint="default"/>
      </w:rPr>
    </w:lvl>
    <w:lvl w:ilvl="4" w:tplc="08090003" w:tentative="1">
      <w:start w:val="1"/>
      <w:numFmt w:val="bullet"/>
      <w:lvlText w:val="o"/>
      <w:lvlJc w:val="left"/>
      <w:pPr>
        <w:ind w:left="3312" w:hanging="360"/>
      </w:pPr>
      <w:rPr>
        <w:rFonts w:ascii="Courier New" w:hAnsi="Courier New" w:cs="Courier New" w:hint="default"/>
      </w:rPr>
    </w:lvl>
    <w:lvl w:ilvl="5" w:tplc="08090005" w:tentative="1">
      <w:start w:val="1"/>
      <w:numFmt w:val="bullet"/>
      <w:lvlText w:val=""/>
      <w:lvlJc w:val="left"/>
      <w:pPr>
        <w:ind w:left="4032" w:hanging="360"/>
      </w:pPr>
      <w:rPr>
        <w:rFonts w:ascii="Wingdings" w:hAnsi="Wingdings" w:hint="default"/>
      </w:rPr>
    </w:lvl>
    <w:lvl w:ilvl="6" w:tplc="08090001" w:tentative="1">
      <w:start w:val="1"/>
      <w:numFmt w:val="bullet"/>
      <w:lvlText w:val=""/>
      <w:lvlJc w:val="left"/>
      <w:pPr>
        <w:ind w:left="4752" w:hanging="360"/>
      </w:pPr>
      <w:rPr>
        <w:rFonts w:ascii="Symbol" w:hAnsi="Symbol" w:hint="default"/>
      </w:rPr>
    </w:lvl>
    <w:lvl w:ilvl="7" w:tplc="08090003" w:tentative="1">
      <w:start w:val="1"/>
      <w:numFmt w:val="bullet"/>
      <w:lvlText w:val="o"/>
      <w:lvlJc w:val="left"/>
      <w:pPr>
        <w:ind w:left="5472" w:hanging="360"/>
      </w:pPr>
      <w:rPr>
        <w:rFonts w:ascii="Courier New" w:hAnsi="Courier New" w:cs="Courier New" w:hint="default"/>
      </w:rPr>
    </w:lvl>
    <w:lvl w:ilvl="8" w:tplc="08090005" w:tentative="1">
      <w:start w:val="1"/>
      <w:numFmt w:val="bullet"/>
      <w:lvlText w:val=""/>
      <w:lvlJc w:val="left"/>
      <w:pPr>
        <w:ind w:left="6192" w:hanging="360"/>
      </w:pPr>
      <w:rPr>
        <w:rFonts w:ascii="Wingdings" w:hAnsi="Wingdings" w:hint="default"/>
      </w:rPr>
    </w:lvl>
  </w:abstractNum>
  <w:num w:numId="1" w16cid:durableId="1770807400">
    <w:abstractNumId w:val="0"/>
  </w:num>
  <w:num w:numId="2" w16cid:durableId="659045438">
    <w:abstractNumId w:val="3"/>
  </w:num>
  <w:num w:numId="3" w16cid:durableId="257952175">
    <w:abstractNumId w:val="1"/>
  </w:num>
  <w:num w:numId="4" w16cid:durableId="8537622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3CF8"/>
    <w:rsid w:val="00023E10"/>
    <w:rsid w:val="00063616"/>
    <w:rsid w:val="0009266C"/>
    <w:rsid w:val="000932C3"/>
    <w:rsid w:val="000A3AA2"/>
    <w:rsid w:val="000A46C7"/>
    <w:rsid w:val="000C7E29"/>
    <w:rsid w:val="000D1A66"/>
    <w:rsid w:val="00116959"/>
    <w:rsid w:val="00125AB3"/>
    <w:rsid w:val="0015675B"/>
    <w:rsid w:val="001C2C96"/>
    <w:rsid w:val="001C447F"/>
    <w:rsid w:val="001C5ED6"/>
    <w:rsid w:val="001F79E6"/>
    <w:rsid w:val="002209DE"/>
    <w:rsid w:val="0022294D"/>
    <w:rsid w:val="0023776C"/>
    <w:rsid w:val="0024464E"/>
    <w:rsid w:val="00245615"/>
    <w:rsid w:val="002507D1"/>
    <w:rsid w:val="002A1423"/>
    <w:rsid w:val="002A5369"/>
    <w:rsid w:val="002B2F82"/>
    <w:rsid w:val="002B3DB3"/>
    <w:rsid w:val="002B484E"/>
    <w:rsid w:val="002C26D3"/>
    <w:rsid w:val="002C6BA1"/>
    <w:rsid w:val="00332CB8"/>
    <w:rsid w:val="00352662"/>
    <w:rsid w:val="00355028"/>
    <w:rsid w:val="0038555D"/>
    <w:rsid w:val="003B0BAE"/>
    <w:rsid w:val="003B1948"/>
    <w:rsid w:val="003D5863"/>
    <w:rsid w:val="003F3974"/>
    <w:rsid w:val="0040007C"/>
    <w:rsid w:val="0042275D"/>
    <w:rsid w:val="0047688B"/>
    <w:rsid w:val="004A3FA9"/>
    <w:rsid w:val="004A5D02"/>
    <w:rsid w:val="004C559F"/>
    <w:rsid w:val="004E65D8"/>
    <w:rsid w:val="004F5605"/>
    <w:rsid w:val="00517C89"/>
    <w:rsid w:val="0054156B"/>
    <w:rsid w:val="00587E43"/>
    <w:rsid w:val="005A24FA"/>
    <w:rsid w:val="005A5775"/>
    <w:rsid w:val="005C0725"/>
    <w:rsid w:val="005D6923"/>
    <w:rsid w:val="006109D6"/>
    <w:rsid w:val="00632DB4"/>
    <w:rsid w:val="00682C6F"/>
    <w:rsid w:val="006A738A"/>
    <w:rsid w:val="006B6892"/>
    <w:rsid w:val="006D41A4"/>
    <w:rsid w:val="00733CF8"/>
    <w:rsid w:val="00740FC3"/>
    <w:rsid w:val="00754296"/>
    <w:rsid w:val="007629BD"/>
    <w:rsid w:val="007A5263"/>
    <w:rsid w:val="007A7CBE"/>
    <w:rsid w:val="007B586B"/>
    <w:rsid w:val="007C1DAC"/>
    <w:rsid w:val="007C6BE1"/>
    <w:rsid w:val="00857CFB"/>
    <w:rsid w:val="008773EB"/>
    <w:rsid w:val="008A092E"/>
    <w:rsid w:val="008C6837"/>
    <w:rsid w:val="008D51D6"/>
    <w:rsid w:val="009434DD"/>
    <w:rsid w:val="009463E0"/>
    <w:rsid w:val="009A4B7A"/>
    <w:rsid w:val="009B0D78"/>
    <w:rsid w:val="009E7E5C"/>
    <w:rsid w:val="00A03FD5"/>
    <w:rsid w:val="00A33E2B"/>
    <w:rsid w:val="00A5629B"/>
    <w:rsid w:val="00A5795E"/>
    <w:rsid w:val="00A6441C"/>
    <w:rsid w:val="00A7091C"/>
    <w:rsid w:val="00B420CA"/>
    <w:rsid w:val="00B72195"/>
    <w:rsid w:val="00B8095D"/>
    <w:rsid w:val="00B82E24"/>
    <w:rsid w:val="00BA6E44"/>
    <w:rsid w:val="00BA78E5"/>
    <w:rsid w:val="00BC5581"/>
    <w:rsid w:val="00BD29EB"/>
    <w:rsid w:val="00BE5CF3"/>
    <w:rsid w:val="00BE712B"/>
    <w:rsid w:val="00C00E50"/>
    <w:rsid w:val="00C47FE4"/>
    <w:rsid w:val="00CB7571"/>
    <w:rsid w:val="00D40CD1"/>
    <w:rsid w:val="00D53F44"/>
    <w:rsid w:val="00DE3745"/>
    <w:rsid w:val="00DF1749"/>
    <w:rsid w:val="00DF355F"/>
    <w:rsid w:val="00E17410"/>
    <w:rsid w:val="00E86316"/>
    <w:rsid w:val="00EB2EAA"/>
    <w:rsid w:val="00EC7957"/>
    <w:rsid w:val="00F03C5E"/>
    <w:rsid w:val="00F20854"/>
    <w:rsid w:val="00F3194D"/>
    <w:rsid w:val="00F65BFC"/>
    <w:rsid w:val="00F72A52"/>
    <w:rsid w:val="00F7422B"/>
    <w:rsid w:val="00F822B0"/>
    <w:rsid w:val="00F90F9C"/>
    <w:rsid w:val="00FA0107"/>
    <w:rsid w:val="00FD060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4A1E68"/>
  <w15:chartTrackingRefBased/>
  <w15:docId w15:val="{298D0B5A-B615-4933-8A39-E706A152BA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3CF8"/>
  </w:style>
  <w:style w:type="paragraph" w:styleId="Heading1">
    <w:name w:val="heading 1"/>
    <w:basedOn w:val="Normal"/>
    <w:next w:val="Normal"/>
    <w:link w:val="Heading1Char"/>
    <w:uiPriority w:val="9"/>
    <w:qFormat/>
    <w:rsid w:val="00733C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3C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3C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3C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3C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3C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3C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3C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3C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3C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3C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3C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3C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3C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3C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3C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3C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3CF8"/>
    <w:rPr>
      <w:rFonts w:eastAsiaTheme="majorEastAsia" w:cstheme="majorBidi"/>
      <w:color w:val="272727" w:themeColor="text1" w:themeTint="D8"/>
    </w:rPr>
  </w:style>
  <w:style w:type="paragraph" w:styleId="Title">
    <w:name w:val="Title"/>
    <w:basedOn w:val="Normal"/>
    <w:next w:val="Normal"/>
    <w:link w:val="TitleChar"/>
    <w:uiPriority w:val="10"/>
    <w:qFormat/>
    <w:rsid w:val="00733C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3C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3C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3C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3CF8"/>
    <w:pPr>
      <w:spacing w:before="160"/>
      <w:jc w:val="center"/>
    </w:pPr>
    <w:rPr>
      <w:i/>
      <w:iCs/>
      <w:color w:val="404040" w:themeColor="text1" w:themeTint="BF"/>
    </w:rPr>
  </w:style>
  <w:style w:type="character" w:customStyle="1" w:styleId="QuoteChar">
    <w:name w:val="Quote Char"/>
    <w:basedOn w:val="DefaultParagraphFont"/>
    <w:link w:val="Quote"/>
    <w:uiPriority w:val="29"/>
    <w:rsid w:val="00733CF8"/>
    <w:rPr>
      <w:i/>
      <w:iCs/>
      <w:color w:val="404040" w:themeColor="text1" w:themeTint="BF"/>
    </w:rPr>
  </w:style>
  <w:style w:type="paragraph" w:styleId="ListParagraph">
    <w:name w:val="List Paragraph"/>
    <w:basedOn w:val="Normal"/>
    <w:uiPriority w:val="34"/>
    <w:qFormat/>
    <w:rsid w:val="00733CF8"/>
    <w:pPr>
      <w:ind w:left="720"/>
      <w:contextualSpacing/>
    </w:pPr>
  </w:style>
  <w:style w:type="character" w:styleId="IntenseEmphasis">
    <w:name w:val="Intense Emphasis"/>
    <w:basedOn w:val="DefaultParagraphFont"/>
    <w:uiPriority w:val="21"/>
    <w:qFormat/>
    <w:rsid w:val="00733CF8"/>
    <w:rPr>
      <w:i/>
      <w:iCs/>
      <w:color w:val="0F4761" w:themeColor="accent1" w:themeShade="BF"/>
    </w:rPr>
  </w:style>
  <w:style w:type="paragraph" w:styleId="IntenseQuote">
    <w:name w:val="Intense Quote"/>
    <w:basedOn w:val="Normal"/>
    <w:next w:val="Normal"/>
    <w:link w:val="IntenseQuoteChar"/>
    <w:uiPriority w:val="30"/>
    <w:qFormat/>
    <w:rsid w:val="00733C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3CF8"/>
    <w:rPr>
      <w:i/>
      <w:iCs/>
      <w:color w:val="0F4761" w:themeColor="accent1" w:themeShade="BF"/>
    </w:rPr>
  </w:style>
  <w:style w:type="character" w:styleId="IntenseReference">
    <w:name w:val="Intense Reference"/>
    <w:basedOn w:val="DefaultParagraphFont"/>
    <w:uiPriority w:val="32"/>
    <w:qFormat/>
    <w:rsid w:val="00733CF8"/>
    <w:rPr>
      <w:b/>
      <w:bCs/>
      <w:smallCaps/>
      <w:color w:val="0F4761" w:themeColor="accent1" w:themeShade="BF"/>
      <w:spacing w:val="5"/>
    </w:rPr>
  </w:style>
  <w:style w:type="paragraph" w:styleId="NoSpacing">
    <w:name w:val="No Spacing"/>
    <w:link w:val="NoSpacingChar"/>
    <w:uiPriority w:val="1"/>
    <w:qFormat/>
    <w:rsid w:val="00733CF8"/>
    <w:pPr>
      <w:spacing w:after="0" w:line="240" w:lineRule="auto"/>
    </w:pPr>
    <w:rPr>
      <w:rFonts w:eastAsiaTheme="minorEastAsia"/>
      <w:kern w:val="0"/>
      <w:lang w:eastAsia="en-GB"/>
      <w14:ligatures w14:val="none"/>
    </w:rPr>
  </w:style>
  <w:style w:type="character" w:customStyle="1" w:styleId="NoSpacingChar">
    <w:name w:val="No Spacing Char"/>
    <w:basedOn w:val="DefaultParagraphFont"/>
    <w:link w:val="NoSpacing"/>
    <w:uiPriority w:val="1"/>
    <w:rsid w:val="00733CF8"/>
    <w:rPr>
      <w:rFonts w:eastAsiaTheme="minorEastAsia"/>
      <w:kern w:val="0"/>
      <w:lang w:eastAsia="en-GB"/>
      <w14:ligatures w14:val="none"/>
    </w:rPr>
  </w:style>
  <w:style w:type="character" w:styleId="Hyperlink">
    <w:name w:val="Hyperlink"/>
    <w:basedOn w:val="DefaultParagraphFont"/>
    <w:uiPriority w:val="99"/>
    <w:unhideWhenUsed/>
    <w:rsid w:val="001C447F"/>
    <w:rPr>
      <w:color w:val="467886" w:themeColor="hyperlink"/>
      <w:u w:val="single"/>
    </w:rPr>
  </w:style>
  <w:style w:type="character" w:styleId="UnresolvedMention">
    <w:name w:val="Unresolved Mention"/>
    <w:basedOn w:val="DefaultParagraphFont"/>
    <w:uiPriority w:val="99"/>
    <w:semiHidden/>
    <w:unhideWhenUsed/>
    <w:rsid w:val="001C447F"/>
    <w:rPr>
      <w:color w:val="605E5C"/>
      <w:shd w:val="clear" w:color="auto" w:fill="E1DFDD"/>
    </w:rPr>
  </w:style>
  <w:style w:type="paragraph" w:styleId="FootnoteText">
    <w:name w:val="footnote text"/>
    <w:basedOn w:val="Normal"/>
    <w:link w:val="FootnoteTextChar"/>
    <w:uiPriority w:val="99"/>
    <w:semiHidden/>
    <w:unhideWhenUsed/>
    <w:rsid w:val="0015675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5675B"/>
    <w:rPr>
      <w:sz w:val="20"/>
      <w:szCs w:val="20"/>
    </w:rPr>
  </w:style>
  <w:style w:type="character" w:styleId="FootnoteReference">
    <w:name w:val="footnote reference"/>
    <w:basedOn w:val="DefaultParagraphFont"/>
    <w:uiPriority w:val="99"/>
    <w:semiHidden/>
    <w:unhideWhenUsed/>
    <w:rsid w:val="0015675B"/>
    <w:rPr>
      <w:vertAlign w:val="superscript"/>
    </w:rPr>
  </w:style>
  <w:style w:type="paragraph" w:styleId="HTMLPreformatted">
    <w:name w:val="HTML Preformatted"/>
    <w:basedOn w:val="Normal"/>
    <w:link w:val="HTMLPreformattedChar"/>
    <w:uiPriority w:val="99"/>
    <w:semiHidden/>
    <w:unhideWhenUsed/>
    <w:rsid w:val="0038555D"/>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38555D"/>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creativecommons.org/licenses/by/4.0/" TargetMode="External"/><Relationship Id="rId18" Type="http://schemas.openxmlformats.org/officeDocument/2006/relationships/image" Target="media/image6.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3.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oi.org/10.34740/KAGGLE/DS/5195702"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www.findamasters.com/guides/gpa-grade-point-average"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0837032F56C481B907809311267C4A3"/>
        <w:category>
          <w:name w:val="General"/>
          <w:gallery w:val="placeholder"/>
        </w:category>
        <w:types>
          <w:type w:val="bbPlcHdr"/>
        </w:types>
        <w:behaviors>
          <w:behavior w:val="content"/>
        </w:behaviors>
        <w:guid w:val="{E21FDA47-6BD7-4477-A1C7-240038A01290}"/>
      </w:docPartPr>
      <w:docPartBody>
        <w:p w:rsidR="00825F6B" w:rsidRDefault="00825F6B" w:rsidP="00825F6B">
          <w:pPr>
            <w:pStyle w:val="A0837032F56C481B907809311267C4A3"/>
          </w:pPr>
          <w:r>
            <w:rPr>
              <w:rFonts w:asciiTheme="majorHAnsi" w:eastAsiaTheme="majorEastAsia" w:hAnsiTheme="majorHAnsi" w:cstheme="majorBidi"/>
              <w:caps/>
              <w:color w:val="156082" w:themeColor="accent1"/>
              <w:sz w:val="80"/>
              <w:szCs w:val="80"/>
            </w:rPr>
            <w:t>[Document title]</w:t>
          </w:r>
        </w:p>
      </w:docPartBody>
    </w:docPart>
    <w:docPart>
      <w:docPartPr>
        <w:name w:val="B02CCB3A8AB64349AA16F311AD68C745"/>
        <w:category>
          <w:name w:val="General"/>
          <w:gallery w:val="placeholder"/>
        </w:category>
        <w:types>
          <w:type w:val="bbPlcHdr"/>
        </w:types>
        <w:behaviors>
          <w:behavior w:val="content"/>
        </w:behaviors>
        <w:guid w:val="{A186547C-A6DA-4914-B393-13ED5D3185DE}"/>
      </w:docPartPr>
      <w:docPartBody>
        <w:p w:rsidR="00825F6B" w:rsidRDefault="00825F6B" w:rsidP="00825F6B">
          <w:pPr>
            <w:pStyle w:val="B02CCB3A8AB64349AA16F311AD68C745"/>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ucida Sans">
    <w:panose1 w:val="020B0602030504020204"/>
    <w:charset w:val="00"/>
    <w:family w:val="swiss"/>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dobe Ming Std L">
    <w:altName w:val="Yu Gothic"/>
    <w:panose1 w:val="02020300000000000000"/>
    <w:charset w:val="80"/>
    <w:family w:val="roman"/>
    <w:notTrueType/>
    <w:pitch w:val="variable"/>
    <w:sig w:usb0="00000203" w:usb1="1A0F1900" w:usb2="00000016" w:usb3="00000000" w:csb0="00120005"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5F6B"/>
    <w:rsid w:val="00116959"/>
    <w:rsid w:val="001A36D4"/>
    <w:rsid w:val="001F6434"/>
    <w:rsid w:val="002507D1"/>
    <w:rsid w:val="002A1423"/>
    <w:rsid w:val="003B4513"/>
    <w:rsid w:val="00523B44"/>
    <w:rsid w:val="006274AC"/>
    <w:rsid w:val="00825F6B"/>
    <w:rsid w:val="00A03FD5"/>
    <w:rsid w:val="00AC2CA1"/>
    <w:rsid w:val="00BE5CF3"/>
    <w:rsid w:val="00D40CD1"/>
    <w:rsid w:val="00DA1440"/>
    <w:rsid w:val="00DF66B2"/>
    <w:rsid w:val="00E17410"/>
    <w:rsid w:val="00EB2EA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0837032F56C481B907809311267C4A3">
    <w:name w:val="A0837032F56C481B907809311267C4A3"/>
    <w:rsid w:val="00825F6B"/>
  </w:style>
  <w:style w:type="paragraph" w:customStyle="1" w:styleId="B02CCB3A8AB64349AA16F311AD68C745">
    <w:name w:val="B02CCB3A8AB64349AA16F311AD68C745"/>
    <w:rsid w:val="00825F6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99D556A7972C143BBF8575B5C7E9EAF" ma:contentTypeVersion="10" ma:contentTypeDescription="Create a new document." ma:contentTypeScope="" ma:versionID="055622947d3b9a884c18a81149cda6e1">
  <xsd:schema xmlns:xsd="http://www.w3.org/2001/XMLSchema" xmlns:xs="http://www.w3.org/2001/XMLSchema" xmlns:p="http://schemas.microsoft.com/office/2006/metadata/properties" xmlns:ns3="cb0a2c59-0df4-47c7-84d5-8267be14a151" targetNamespace="http://schemas.microsoft.com/office/2006/metadata/properties" ma:root="true" ma:fieldsID="674f5a4d9509d06ba03574c6f0999853" ns3:_="">
    <xsd:import namespace="cb0a2c59-0df4-47c7-84d5-8267be14a151"/>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DateTaken"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0a2c59-0df4-47c7-84d5-8267be14a15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cb0a2c59-0df4-47c7-84d5-8267be14a151"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61CBC4C-89FF-496C-B6B4-D34C48A2D7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0a2c59-0df4-47c7-84d5-8267be14a1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F3C1ED1-F880-47CE-9182-343372296838}">
  <ds:schemaRefs>
    <ds:schemaRef ds:uri="http://schemas.openxmlformats.org/officeDocument/2006/bibliography"/>
  </ds:schemaRefs>
</ds:datastoreItem>
</file>

<file path=customXml/itemProps3.xml><?xml version="1.0" encoding="utf-8"?>
<ds:datastoreItem xmlns:ds="http://schemas.openxmlformats.org/officeDocument/2006/customXml" ds:itemID="{2C93304F-255E-4FF8-8E2C-681A4DFD1489}">
  <ds:schemaRefs>
    <ds:schemaRef ds:uri="http://schemas.microsoft.com/office/2006/metadata/properties"/>
    <ds:schemaRef ds:uri="http://schemas.microsoft.com/office/infopath/2007/PartnerControls"/>
    <ds:schemaRef ds:uri="cb0a2c59-0df4-47c7-84d5-8267be14a151"/>
  </ds:schemaRefs>
</ds:datastoreItem>
</file>

<file path=customXml/itemProps4.xml><?xml version="1.0" encoding="utf-8"?>
<ds:datastoreItem xmlns:ds="http://schemas.openxmlformats.org/officeDocument/2006/customXml" ds:itemID="{B9A43603-06F1-4387-A55E-8FB622D0FD95}">
  <ds:schemaRefs>
    <ds:schemaRef ds:uri="http://schemas.microsoft.com/sharepoint/v3/contenttype/forms"/>
  </ds:schemaRefs>
</ds:datastoreItem>
</file>

<file path=docMetadata/LabelInfo.xml><?xml version="1.0" encoding="utf-8"?>
<clbl:labelList xmlns:clbl="http://schemas.microsoft.com/office/2020/mipLabelMetadata">
  <clbl:label id="{51a9fa56-3f32-449a-a721-3e3f49aa5e9a}" enabled="0" method="" siteId="{51a9fa56-3f32-449a-a721-3e3f49aa5e9a}" removed="1"/>
</clbl:labelList>
</file>

<file path=docProps/app.xml><?xml version="1.0" encoding="utf-8"?>
<Properties xmlns="http://schemas.openxmlformats.org/officeDocument/2006/extended-properties" xmlns:vt="http://schemas.openxmlformats.org/officeDocument/2006/docPropsVTypes">
  <Template>Normal</Template>
  <TotalTime>1363</TotalTime>
  <Pages>14</Pages>
  <Words>4518</Words>
  <Characters>25754</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Student Performance United States</vt:lpstr>
    </vt:vector>
  </TitlesOfParts>
  <Company/>
  <LinksUpToDate>false</LinksUpToDate>
  <CharactersWithSpaces>30212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 Performance United States</dc:title>
  <dc:subject>Can students’ academic performance be accurately predicted based upon a student’s demographics, study habits, parental involvement and extracurricular activities.</dc:subject>
  <dc:creator>Charlotte Weeks</dc:creator>
  <cp:keywords/>
  <dc:description/>
  <cp:lastModifiedBy>Charlotte Weeks</cp:lastModifiedBy>
  <cp:revision>8</cp:revision>
  <cp:lastPrinted>2025-12-18T17:59:00Z</cp:lastPrinted>
  <dcterms:created xsi:type="dcterms:W3CDTF">2025-12-16T16:34:00Z</dcterms:created>
  <dcterms:modified xsi:type="dcterms:W3CDTF">2025-12-18T21:28:00Z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0x010100299D556A7972C143BBF8575B5C7E9EAF</vt:lpwstr>
  </property>
</Properties>
</file>