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rFonts w:ascii="Arial Unicode MS" w:cs="Arial Unicode MS" w:eastAsia="Arial Unicode MS" w:hAnsi="Arial Unicode MS"/>
          <w:b/>
          <w:bCs/>
          <w:color w:val="5A2E1F"/>
          <w:sz w:val="44"/>
          <w:szCs w:val="44"/>
        </w:rPr>
        <w:t xml:space="preserve">Max Mara SS26 · 岛屿白噪音 · 达人脚本审核批注稿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达人：岛屿白噪音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color w:val="C00000"/>
          <w:sz w:val="22"/>
          <w:szCs w:val="22"/>
          <w:highlight w:val="yellow"/>
          <w:highlightCs w:val="yellow"/>
        </w:rPr>
        <w:t xml:space="preserve">内容方向：Max Mara SS26 秀场深度解析（浅带过秀场-实穿）-视频脚本</w:t>
      </w:r>
      <w:commentRangeStart w:id="1"/>
      <w:commentRangeEnd w:id="1"/>
      <w:commentReference w:id="1"/>
    </w:p>
    <w:p>
      <w:pPr>
        <w:spacing w:after="120" w:line="30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时长：3min 以内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合作档期：3/17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标题（二选一）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1. 18 世纪的浪漫，如何穿成当代通勤的锋利气场？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2. Rococo Modern｜把繁复宫廷穿成当代锋芒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color w:val="C00000"/>
          <w:sz w:val="22"/>
          <w:szCs w:val="22"/>
          <w:highlight w:val="yellow"/>
          <w:highlightCs w:val="yellow"/>
        </w:rPr>
        <w:t xml:space="preserve">洛可可风起源于 18 世纪的法国，强调夸张的造型、繁复的装饰，马卡龙色彩以及自然形态的装饰。如果说这一时期的洛可可代表着繁复与奢靡，那 Max Mara 2026 春夏系列就是对它最彻底最鲜活的当代反叛——在米兰秀场上，Max Mara 以「洛可可新风（Rococo Modern）」为核，将洛可可的繁复奢靡拆解重构，让简约灵动成为优雅新解，在理性与幻想的交织里，暗涌着秩序中的叛逆。</w:t>
      </w:r>
      <w:commentRangeStart w:id="0"/>
      <w:commentRangeEnd w:id="0"/>
      <w:commentReference w:id="0"/>
      <w:commentRangeStart w:id="2"/>
      <w:commentRangeEnd w:id="2"/>
      <w:commentReference w:id="2"/>
    </w:p>
    <w:p>
      <w:pPr>
        <w:spacing w:after="120" w:line="30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这季设计的巧思，藏在“洛可可元素的当代化表达”里！作为洛可可风格的标志性符号，褶皱与涡卷纹样被剥离了宫廷的甜腻感：品牌标志性的利落风衣在肩部绽开繁复褶叠花冠，修身铅笔裙侧腰浮起丰盈褶皱，全黑羽翼外套则用线条的张力，替代了传统洛可可的柔媚装饰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color w:val="C00000"/>
          <w:sz w:val="22"/>
          <w:szCs w:val="22"/>
          <w:highlight w:val="yellow"/>
          <w:highlightCs w:val="yellow"/>
        </w:rPr>
        <w:t xml:space="preserve">而精裁西装、低腰长裤的利落廓形，又将 18 世纪的洛可可美学，稳稳收进当代职场女性的气场里。</w:t>
      </w:r>
      <w:commentRangeStart w:id="4"/>
      <w:commentRangeEnd w:id="4"/>
      <w:commentReference w:id="4"/>
    </w:p>
    <w:p>
      <w:pPr>
        <w:spacing w:after="120" w:line="300"/>
      </w:pPr>
      <w:r>
        <w:rPr>
          <w:rFonts w:ascii="Arial Unicode MS" w:cs="Arial Unicode MS" w:eastAsia="Arial Unicode MS" w:hAnsi="Arial Unicode MS"/>
          <w:color w:val="C00000"/>
          <w:sz w:val="22"/>
          <w:szCs w:val="22"/>
          <w:highlight w:val="yellow"/>
          <w:highlightCs w:val="yellow"/>
        </w:rPr>
        <w:t xml:space="preserve">就像这件浅卡其收腰西装，利落斜襟自带力量感，侧扣撞色袖口点亮细节——通勤、商务场景皆能驾驭，既保留 Max Mara 标志性的女绅士风骨，又藏着极简主义的精致；还有这件花瓣肩西装，肩部褶皱如盛放花冠，直身版型平衡柔媚与干练，周末 brunch 或城市漫步时穿，刚好是“温柔里藏锋芒”的高级感；或是这套短款西装 + 半裙，利落短款拉长身材比例，收腰设计强化干练气场，小个子也能穿出独属于自己的大女主姿态！</w:t>
      </w:r>
      <w:commentRangeStart w:id="3"/>
      <w:commentRangeEnd w:id="3"/>
      <w:commentReference w:id="3"/>
    </w:p>
    <w:p>
      <w:pPr>
        <w:spacing w:after="120" w:line="30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色彩的转译，更是 Max Mara 对洛可可美学的全新诠释：传统洛可可偏爱浓艳金红的奢靡视觉，而本季雾粉、银灰、浅金等通透色调成为主角，如春日清风般轻盈透气，却依旧饱含情绪张力——这正是洛可可美学的核心奥义：美不必沉重，但必须深刻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而这一切设计的灵感源头，正是 18 世纪法国宫廷的传奇女性蓬帕杜夫人。她并非只是宫廷贵妇人，更是凭才华与智慧打破性别桎梏的先锋：以审美定义时代风格，用果敢搅动宫廷格局，将“自我表达”刻进了洛可可的灵魂。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Max Mara 2026 春夏系列，正是对她这份精神的当代致敬：黑色弹力腰带收束繁复褶皱，束带式肩带简化宫廷线条，把洛可可的繁复精致作为华丽底色，用利落的设计细节诠释机动简洁的锋利态度，恰如蓬帕杜夫人凭才华站上时代中心的果敢锋芒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color w:val="C00000"/>
          <w:sz w:val="22"/>
          <w:szCs w:val="22"/>
          <w:highlight w:val="yellow"/>
          <w:highlightCs w:val="yellow"/>
        </w:rPr>
        <w:t xml:space="preserve">作家岳本野蔷薇曾言，洛可可的根基是“究极个人主义”，像朋克摇滚般不讨好、不迎合，只专注自我——这既是 18 世纪洛可可的反叛内核，也是 Max Mara 想带给当代女性的底气：用轻盈色调藏起繁复线条，以精致设计包裹不妥协的态度，让女性在雅致中蕴生力量，在自我表达里活出松弛与深刻。</w:t>
      </w:r>
      <w:commentRangeStart w:id="5"/>
      <w:commentRangeEnd w:id="5"/>
      <w:commentReference w:id="5"/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comment w:id="0" w:initials="仟传" w:author="仟传小省力" w:date="2026-07-15T04:32:59.177Z">
    <w:p>
      <w:r>
        <w:rPr>
          <w:rFonts w:ascii="Arial Unicode MS" w:cs="Arial Unicode MS" w:eastAsia="Arial Unicode MS" w:hAnsi="Arial Unicode MS"/>
          <w:b/>
          <w:bCs/>
          <w:color w:val="C00000"/>
          <w:sz w:val="20"/>
          <w:szCs w:val="20"/>
        </w:rPr>
        <w:t xml:space="preserve">原文 / 大纲：</w:t>
      </w:r>
      <w:r>
        <w:rPr>
          <w:rFonts w:ascii="Arial Unicode MS" w:cs="Arial Unicode MS" w:eastAsia="Arial Unicode MS" w:hAnsi="Arial Unicode MS"/>
          <w:color w:val="C00000"/>
          <w:sz w:val="20"/>
          <w:szCs w:val="20"/>
        </w:rPr>
        <w:t xml:space="preserve">最彻底最鲜活的当代反叛</w:t>
      </w:r>
    </w:p>
    <w:p>
      <w:r>
        <w:rPr>
          <w:rFonts w:ascii="Arial Unicode MS" w:cs="Arial Unicode MS" w:eastAsia="Arial Unicode MS" w:hAnsi="Arial Unicode MS"/>
          <w:b/>
          <w:bCs/>
          <w:color w:val="C00000"/>
          <w:sz w:val="20"/>
          <w:szCs w:val="20"/>
        </w:rPr>
        <w:t xml:space="preserve">审核问题：</w:t>
      </w:r>
      <w:r>
        <w:rPr>
          <w:rFonts w:ascii="Arial Unicode MS" w:cs="Arial Unicode MS" w:eastAsia="Arial Unicode MS" w:hAnsi="Arial Unicode MS"/>
          <w:color w:val="C00000"/>
          <w:sz w:val="20"/>
          <w:szCs w:val="20"/>
        </w:rPr>
        <w:t xml:space="preserve">[P0] “最…最…”连用构成极限词风险</w:t>
      </w:r>
    </w:p>
    <w:p>
      <w:r>
        <w:rPr>
          <w:rFonts w:ascii="Arial Unicode MS" w:cs="Arial Unicode MS" w:eastAsia="Arial Unicode MS" w:hAnsi="Arial Unicode MS"/>
          <w:b/>
          <w:bCs/>
          <w:color w:val="1F4E78"/>
          <w:sz w:val="20"/>
          <w:szCs w:val="20"/>
        </w:rPr>
        <w:t xml:space="preserve">批注建议：</w:t>
      </w:r>
      <w:r>
        <w:rPr>
          <w:rFonts w:ascii="Arial Unicode MS" w:cs="Arial Unicode MS" w:eastAsia="Arial Unicode MS" w:hAnsi="Arial Unicode MS"/>
          <w:color w:val="1F4E78"/>
          <w:sz w:val="20"/>
          <w:szCs w:val="20"/>
        </w:rPr>
        <w:t xml:space="preserve">替换为“一次彻底且鲜活的当代反叛”或“一次干脆利落的当代重构”。</w:t>
      </w:r>
    </w:p>
    <w:p>
      <w:r>
        <w:rPr>
          <w:rFonts w:ascii="Arial Unicode MS" w:cs="Arial Unicode MS" w:eastAsia="Arial Unicode MS" w:hAnsi="Arial Unicode MS"/>
          <w:b/>
          <w:bCs/>
          <w:color w:val="666666"/>
          <w:sz w:val="20"/>
          <w:szCs w:val="20"/>
        </w:rPr>
        <w:t xml:space="preserve">审核依据：</w:t>
      </w:r>
      <w:r>
        <w:rPr>
          <w:rFonts w:ascii="Arial Unicode MS" w:cs="Arial Unicode MS" w:eastAsia="Arial Unicode MS" w:hAnsi="Arial Unicode MS"/>
          <w:color w:val="666666"/>
          <w:sz w:val="20"/>
          <w:szCs w:val="20"/>
        </w:rPr>
        <w:t xml:space="preserve">附件审稿报告将其列为广告法极限词风险，小红书/视频号可能限流。</w:t>
      </w:r>
    </w:p>
  </w:comment>
  <w:comment w:id="1" w:initials="仟传" w:author="仟传小省力" w:date="2026-07-15T04:32:59.177Z">
    <w:p>
      <w:r>
        <w:rPr>
          <w:rFonts w:ascii="Arial Unicode MS" w:cs="Arial Unicode MS" w:eastAsia="Arial Unicode MS" w:hAnsi="Arial Unicode MS"/>
          <w:b/>
          <w:bCs/>
          <w:color w:val="C00000"/>
          <w:sz w:val="20"/>
          <w:szCs w:val="20"/>
        </w:rPr>
        <w:t xml:space="preserve">原文 / 大纲：</w:t>
      </w:r>
      <w:r>
        <w:rPr>
          <w:rFonts w:ascii="Arial Unicode MS" w:cs="Arial Unicode MS" w:eastAsia="Arial Unicode MS" w:hAnsi="Arial Unicode MS"/>
          <w:color w:val="C00000"/>
          <w:sz w:val="20"/>
          <w:szCs w:val="20"/>
        </w:rPr>
        <w:t xml:space="preserve">脚本结尾</w:t>
      </w:r>
    </w:p>
    <w:p>
      <w:r>
        <w:rPr>
          <w:rFonts w:ascii="Arial Unicode MS" w:cs="Arial Unicode MS" w:eastAsia="Arial Unicode MS" w:hAnsi="Arial Unicode MS"/>
          <w:b/>
          <w:bCs/>
          <w:color w:val="C00000"/>
          <w:sz w:val="20"/>
          <w:szCs w:val="20"/>
        </w:rPr>
        <w:t xml:space="preserve">审核问题：</w:t>
      </w:r>
      <w:r>
        <w:rPr>
          <w:rFonts w:ascii="Arial Unicode MS" w:cs="Arial Unicode MS" w:eastAsia="Arial Unicode MS" w:hAnsi="Arial Unicode MS"/>
          <w:color w:val="C00000"/>
          <w:sz w:val="20"/>
          <w:szCs w:val="20"/>
        </w:rPr>
        <w:t xml:space="preserve">[P1] 3 个必带品牌 Tag 全部缺失</w:t>
      </w:r>
    </w:p>
    <w:p>
      <w:r>
        <w:rPr>
          <w:rFonts w:ascii="Arial Unicode MS" w:cs="Arial Unicode MS" w:eastAsia="Arial Unicode MS" w:hAnsi="Arial Unicode MS"/>
          <w:b/>
          <w:bCs/>
          <w:color w:val="1F4E78"/>
          <w:sz w:val="20"/>
          <w:szCs w:val="20"/>
        </w:rPr>
        <w:t xml:space="preserve">批注建议：</w:t>
      </w:r>
      <w:r>
        <w:rPr>
          <w:rFonts w:ascii="Arial Unicode MS" w:cs="Arial Unicode MS" w:eastAsia="Arial Unicode MS" w:hAnsi="Arial Unicode MS"/>
          <w:color w:val="1F4E78"/>
          <w:sz w:val="20"/>
          <w:szCs w:val="20"/>
        </w:rPr>
        <w:t xml:space="preserve">补入 #MaxMara2026春夏 #MaxMara西装 #MaxMara非凡女性。</w:t>
      </w:r>
    </w:p>
    <w:p>
      <w:r>
        <w:rPr>
          <w:rFonts w:ascii="Arial Unicode MS" w:cs="Arial Unicode MS" w:eastAsia="Arial Unicode MS" w:hAnsi="Arial Unicode MS"/>
          <w:b/>
          <w:bCs/>
          <w:color w:val="666666"/>
          <w:sz w:val="20"/>
          <w:szCs w:val="20"/>
        </w:rPr>
        <w:t xml:space="preserve">审核依据：</w:t>
      </w:r>
      <w:r>
        <w:rPr>
          <w:rFonts w:ascii="Arial Unicode MS" w:cs="Arial Unicode MS" w:eastAsia="Arial Unicode MS" w:hAnsi="Arial Unicode MS"/>
          <w:color w:val="666666"/>
          <w:sz w:val="20"/>
          <w:szCs w:val="20"/>
        </w:rPr>
        <w:t xml:space="preserve">Brief 明确要求发布文案/话题栏必须带上 3 个品牌 Tag。</w:t>
      </w:r>
    </w:p>
  </w:comment>
  <w:comment w:id="2" w:initials="仟传" w:author="仟传小省力" w:date="2026-07-15T04:32:59.177Z">
    <w:p>
      <w:r>
        <w:rPr>
          <w:rFonts w:ascii="Arial Unicode MS" w:cs="Arial Unicode MS" w:eastAsia="Arial Unicode MS" w:hAnsi="Arial Unicode MS"/>
          <w:b/>
          <w:bCs/>
          <w:color w:val="C00000"/>
          <w:sz w:val="20"/>
          <w:szCs w:val="20"/>
        </w:rPr>
        <w:t xml:space="preserve">原文 / 大纲：</w:t>
      </w:r>
      <w:r>
        <w:rPr>
          <w:rFonts w:ascii="Arial Unicode MS" w:cs="Arial Unicode MS" w:eastAsia="Arial Unicode MS" w:hAnsi="Arial Unicode MS"/>
          <w:color w:val="C00000"/>
          <w:sz w:val="20"/>
          <w:szCs w:val="20"/>
        </w:rPr>
        <w:t xml:space="preserve">洛可可风起源于 18 世纪的法国</w:t>
      </w:r>
    </w:p>
    <w:p>
      <w:r>
        <w:rPr>
          <w:rFonts w:ascii="Arial Unicode MS" w:cs="Arial Unicode MS" w:eastAsia="Arial Unicode MS" w:hAnsi="Arial Unicode MS"/>
          <w:b/>
          <w:bCs/>
          <w:color w:val="C00000"/>
          <w:sz w:val="20"/>
          <w:szCs w:val="20"/>
        </w:rPr>
        <w:t xml:space="preserve">审核问题：</w:t>
      </w:r>
      <w:r>
        <w:rPr>
          <w:rFonts w:ascii="Arial Unicode MS" w:cs="Arial Unicode MS" w:eastAsia="Arial Unicode MS" w:hAnsi="Arial Unicode MS"/>
          <w:color w:val="C00000"/>
          <w:sz w:val="20"/>
          <w:szCs w:val="20"/>
        </w:rPr>
        <w:t xml:space="preserve">[P2] 开头偏学术，前 5 秒缺少观看钩子</w:t>
      </w:r>
    </w:p>
    <w:p>
      <w:r>
        <w:rPr>
          <w:rFonts w:ascii="Arial Unicode MS" w:cs="Arial Unicode MS" w:eastAsia="Arial Unicode MS" w:hAnsi="Arial Unicode MS"/>
          <w:b/>
          <w:bCs/>
          <w:color w:val="1F4E78"/>
          <w:sz w:val="20"/>
          <w:szCs w:val="20"/>
        </w:rPr>
        <w:t xml:space="preserve">批注建议：</w:t>
      </w:r>
      <w:r>
        <w:rPr>
          <w:rFonts w:ascii="Arial Unicode MS" w:cs="Arial Unicode MS" w:eastAsia="Arial Unicode MS" w:hAnsi="Arial Unicode MS"/>
          <w:color w:val="1F4E78"/>
          <w:sz w:val="20"/>
          <w:szCs w:val="20"/>
        </w:rPr>
        <w:t xml:space="preserve">先用 18 世纪宫廷繁复与当代职场的反差提问，再进入历史背景。</w:t>
      </w:r>
    </w:p>
    <w:p>
      <w:r>
        <w:rPr>
          <w:rFonts w:ascii="Arial Unicode MS" w:cs="Arial Unicode MS" w:eastAsia="Arial Unicode MS" w:hAnsi="Arial Unicode MS"/>
          <w:b/>
          <w:bCs/>
          <w:color w:val="666666"/>
          <w:sz w:val="20"/>
          <w:szCs w:val="20"/>
        </w:rPr>
        <w:t xml:space="preserve">审核依据：</w:t>
      </w:r>
      <w:r>
        <w:rPr>
          <w:rFonts w:ascii="Arial Unicode MS" w:cs="Arial Unicode MS" w:eastAsia="Arial Unicode MS" w:hAnsi="Arial Unicode MS"/>
          <w:color w:val="666666"/>
          <w:sz w:val="20"/>
          <w:szCs w:val="20"/>
        </w:rPr>
        <w:t xml:space="preserve">深度内容仍需先锚定观看动机。</w:t>
      </w:r>
    </w:p>
  </w:comment>
  <w:comment w:id="3" w:initials="仟传" w:author="仟传小省力" w:date="2026-07-15T04:32:59.177Z">
    <w:p>
      <w:r>
        <w:rPr>
          <w:rFonts w:ascii="Arial Unicode MS" w:cs="Arial Unicode MS" w:eastAsia="Arial Unicode MS" w:hAnsi="Arial Unicode MS"/>
          <w:b/>
          <w:bCs/>
          <w:color w:val="C00000"/>
          <w:sz w:val="20"/>
          <w:szCs w:val="20"/>
        </w:rPr>
        <w:t xml:space="preserve">原文 / 大纲：</w:t>
      </w:r>
      <w:r>
        <w:rPr>
          <w:rFonts w:ascii="Arial Unicode MS" w:cs="Arial Unicode MS" w:eastAsia="Arial Unicode MS" w:hAnsi="Arial Unicode MS"/>
          <w:color w:val="C00000"/>
          <w:sz w:val="20"/>
          <w:szCs w:val="20"/>
        </w:rPr>
        <w:t xml:space="preserve">大女主姿态</w:t>
      </w:r>
    </w:p>
    <w:p>
      <w:r>
        <w:rPr>
          <w:rFonts w:ascii="Arial Unicode MS" w:cs="Arial Unicode MS" w:eastAsia="Arial Unicode MS" w:hAnsi="Arial Unicode MS"/>
          <w:b/>
          <w:bCs/>
          <w:color w:val="C00000"/>
          <w:sz w:val="20"/>
          <w:szCs w:val="20"/>
        </w:rPr>
        <w:t xml:space="preserve">审核问题：</w:t>
      </w:r>
      <w:r>
        <w:rPr>
          <w:rFonts w:ascii="Arial Unicode MS" w:cs="Arial Unicode MS" w:eastAsia="Arial Unicode MS" w:hAnsi="Arial Unicode MS"/>
          <w:color w:val="C00000"/>
          <w:sz w:val="20"/>
          <w:szCs w:val="20"/>
        </w:rPr>
        <w:t xml:space="preserve">[P2] “大女主姿态”与品牌调性存在温差</w:t>
      </w:r>
    </w:p>
    <w:p>
      <w:r>
        <w:rPr>
          <w:rFonts w:ascii="Arial Unicode MS" w:cs="Arial Unicode MS" w:eastAsia="Arial Unicode MS" w:hAnsi="Arial Unicode MS"/>
          <w:b/>
          <w:bCs/>
          <w:color w:val="1F4E78"/>
          <w:sz w:val="20"/>
          <w:szCs w:val="20"/>
        </w:rPr>
        <w:t xml:space="preserve">批注建议：</w:t>
      </w:r>
      <w:r>
        <w:rPr>
          <w:rFonts w:ascii="Arial Unicode MS" w:cs="Arial Unicode MS" w:eastAsia="Arial Unicode MS" w:hAnsi="Arial Unicode MS"/>
          <w:color w:val="1F4E78"/>
          <w:sz w:val="20"/>
          <w:szCs w:val="20"/>
        </w:rPr>
        <w:t xml:space="preserve">改为“属于自己的从容气场”或“内敛而笃定的自我表达”。</w:t>
      </w:r>
    </w:p>
    <w:p>
      <w:r>
        <w:rPr>
          <w:rFonts w:ascii="Arial Unicode MS" w:cs="Arial Unicode MS" w:eastAsia="Arial Unicode MS" w:hAnsi="Arial Unicode MS"/>
          <w:b/>
          <w:bCs/>
          <w:color w:val="666666"/>
          <w:sz w:val="20"/>
          <w:szCs w:val="20"/>
        </w:rPr>
        <w:t xml:space="preserve">审核依据：</w:t>
      </w:r>
      <w:r>
        <w:rPr>
          <w:rFonts w:ascii="Arial Unicode MS" w:cs="Arial Unicode MS" w:eastAsia="Arial Unicode MS" w:hAnsi="Arial Unicode MS"/>
          <w:color w:val="666666"/>
          <w:sz w:val="20"/>
          <w:szCs w:val="20"/>
        </w:rPr>
        <w:t xml:space="preserve">Brief 推荐智感、内敛、自我表达、投资性单品等高级词。</w:t>
      </w:r>
    </w:p>
  </w:comment>
  <w:comment w:id="4" w:initials="仟传" w:author="仟传小省力" w:date="2026-07-15T04:32:59.177Z">
    <w:p>
      <w:r>
        <w:rPr>
          <w:rFonts w:ascii="Arial Unicode MS" w:cs="Arial Unicode MS" w:eastAsia="Arial Unicode MS" w:hAnsi="Arial Unicode MS"/>
          <w:b/>
          <w:bCs/>
          <w:color w:val="C00000"/>
          <w:sz w:val="20"/>
          <w:szCs w:val="20"/>
        </w:rPr>
        <w:t xml:space="preserve">原文 / 大纲：</w:t>
      </w:r>
      <w:r>
        <w:rPr>
          <w:rFonts w:ascii="Arial Unicode MS" w:cs="Arial Unicode MS" w:eastAsia="Arial Unicode MS" w:hAnsi="Arial Unicode MS"/>
          <w:color w:val="C00000"/>
          <w:sz w:val="20"/>
          <w:szCs w:val="20"/>
        </w:rPr>
        <w:t xml:space="preserve">而精裁西装、低腰长裤的利落廓形</w:t>
      </w:r>
    </w:p>
    <w:p>
      <w:r>
        <w:rPr>
          <w:rFonts w:ascii="Arial Unicode MS" w:cs="Arial Unicode MS" w:eastAsia="Arial Unicode MS" w:hAnsi="Arial Unicode MS"/>
          <w:b/>
          <w:bCs/>
          <w:color w:val="C00000"/>
          <w:sz w:val="20"/>
          <w:szCs w:val="20"/>
        </w:rPr>
        <w:t xml:space="preserve">审核问题：</w:t>
      </w:r>
      <w:r>
        <w:rPr>
          <w:rFonts w:ascii="Arial Unicode MS" w:cs="Arial Unicode MS" w:eastAsia="Arial Unicode MS" w:hAnsi="Arial Unicode MS"/>
          <w:color w:val="C00000"/>
          <w:sz w:val="20"/>
          <w:szCs w:val="20"/>
        </w:rPr>
        <w:t xml:space="preserve">[P1] 品牌核心概念“投资性单品”未融入</w:t>
      </w:r>
    </w:p>
    <w:p>
      <w:r>
        <w:rPr>
          <w:rFonts w:ascii="Arial Unicode MS" w:cs="Arial Unicode MS" w:eastAsia="Arial Unicode MS" w:hAnsi="Arial Unicode MS"/>
          <w:b/>
          <w:bCs/>
          <w:color w:val="1F4E78"/>
          <w:sz w:val="20"/>
          <w:szCs w:val="20"/>
        </w:rPr>
        <w:t xml:space="preserve">批注建议：</w:t>
      </w:r>
      <w:r>
        <w:rPr>
          <w:rFonts w:ascii="Arial Unicode MS" w:cs="Arial Unicode MS" w:eastAsia="Arial Unicode MS" w:hAnsi="Arial Unicode MS"/>
          <w:color w:val="1F4E78"/>
          <w:sz w:val="20"/>
          <w:szCs w:val="20"/>
        </w:rPr>
        <w:t xml:space="preserve">自然补入“经得起时间考验的投资性单品”。</w:t>
      </w:r>
    </w:p>
    <w:p>
      <w:r>
        <w:rPr>
          <w:rFonts w:ascii="Arial Unicode MS" w:cs="Arial Unicode MS" w:eastAsia="Arial Unicode MS" w:hAnsi="Arial Unicode MS"/>
          <w:b/>
          <w:bCs/>
          <w:color w:val="666666"/>
          <w:sz w:val="20"/>
          <w:szCs w:val="20"/>
        </w:rPr>
        <w:t xml:space="preserve">审核依据：</w:t>
      </w:r>
      <w:r>
        <w:rPr>
          <w:rFonts w:ascii="Arial Unicode MS" w:cs="Arial Unicode MS" w:eastAsia="Arial Unicode MS" w:hAnsi="Arial Unicode MS"/>
          <w:color w:val="666666"/>
          <w:sz w:val="20"/>
          <w:szCs w:val="20"/>
        </w:rPr>
        <w:t xml:space="preserve">这是 Max Mara 西装的重要品牌资产。</w:t>
      </w:r>
    </w:p>
  </w:comment>
  <w:comment w:id="5" w:initials="仟传" w:author="仟传小省力" w:date="2026-07-15T04:32:59.177Z">
    <w:p>
      <w:r>
        <w:rPr>
          <w:rFonts w:ascii="Arial Unicode MS" w:cs="Arial Unicode MS" w:eastAsia="Arial Unicode MS" w:hAnsi="Arial Unicode MS"/>
          <w:b/>
          <w:bCs/>
          <w:color w:val="C00000"/>
          <w:sz w:val="20"/>
          <w:szCs w:val="20"/>
        </w:rPr>
        <w:t xml:space="preserve">原文 / 大纲：</w:t>
      </w:r>
      <w:r>
        <w:rPr>
          <w:rFonts w:ascii="Arial Unicode MS" w:cs="Arial Unicode MS" w:eastAsia="Arial Unicode MS" w:hAnsi="Arial Unicode MS"/>
          <w:color w:val="C00000"/>
          <w:sz w:val="20"/>
          <w:szCs w:val="20"/>
        </w:rPr>
        <w:t xml:space="preserve">在自我表达里活出松弛与深刻</w:t>
      </w:r>
    </w:p>
    <w:p>
      <w:r>
        <w:rPr>
          <w:rFonts w:ascii="Arial Unicode MS" w:cs="Arial Unicode MS" w:eastAsia="Arial Unicode MS" w:hAnsi="Arial Unicode MS"/>
          <w:b/>
          <w:bCs/>
          <w:color w:val="C00000"/>
          <w:sz w:val="20"/>
          <w:szCs w:val="20"/>
        </w:rPr>
        <w:t xml:space="preserve">审核问题：</w:t>
      </w:r>
      <w:r>
        <w:rPr>
          <w:rFonts w:ascii="Arial Unicode MS" w:cs="Arial Unicode MS" w:eastAsia="Arial Unicode MS" w:hAnsi="Arial Unicode MS"/>
          <w:color w:val="C00000"/>
          <w:sz w:val="20"/>
          <w:szCs w:val="20"/>
        </w:rPr>
        <w:t xml:space="preserve">[P2] 结尾缺少 CTA / 互动引导</w:t>
      </w:r>
    </w:p>
    <w:p>
      <w:r>
        <w:rPr>
          <w:rFonts w:ascii="Arial Unicode MS" w:cs="Arial Unicode MS" w:eastAsia="Arial Unicode MS" w:hAnsi="Arial Unicode MS"/>
          <w:b/>
          <w:bCs/>
          <w:color w:val="1F4E78"/>
          <w:sz w:val="20"/>
          <w:szCs w:val="20"/>
        </w:rPr>
        <w:t xml:space="preserve">批注建议：</w:t>
      </w:r>
      <w:r>
        <w:rPr>
          <w:rFonts w:ascii="Arial Unicode MS" w:cs="Arial Unicode MS" w:eastAsia="Arial Unicode MS" w:hAnsi="Arial Unicode MS"/>
          <w:color w:val="1F4E78"/>
          <w:sz w:val="20"/>
          <w:szCs w:val="20"/>
        </w:rPr>
        <w:t xml:space="preserve">补充“你最喜欢哪一套造型？评论区和我聊聊”。</w:t>
      </w:r>
    </w:p>
    <w:p>
      <w:r>
        <w:rPr>
          <w:rFonts w:ascii="Arial Unicode MS" w:cs="Arial Unicode MS" w:eastAsia="Arial Unicode MS" w:hAnsi="Arial Unicode MS"/>
          <w:b/>
          <w:bCs/>
          <w:color w:val="666666"/>
          <w:sz w:val="20"/>
          <w:szCs w:val="20"/>
        </w:rPr>
        <w:t xml:space="preserve">审核依据：</w:t>
      </w:r>
      <w:r>
        <w:rPr>
          <w:rFonts w:ascii="Arial Unicode MS" w:cs="Arial Unicode MS" w:eastAsia="Arial Unicode MS" w:hAnsi="Arial Unicode MS"/>
          <w:color w:val="666666"/>
          <w:sz w:val="20"/>
          <w:szCs w:val="20"/>
        </w:rPr>
        <w:t xml:space="preserve">价值升华后直接结束，缺少互动与收藏动机。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Unicode MS" w:cs="Arial Unicode MS" w:eastAsia="Arial Unicode MS" w:hAnsi="Arial Unicode MS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Max Mara SS26 · 岛屿白噪音 · 达人脚本审核批注稿</dc:title>
  <dc:creator>仟传小省力</dc:creator>
  <cp:lastModifiedBy>Un-named</cp:lastModifiedBy>
  <cp:revision>1</cp:revision>
  <dcterms:created xsi:type="dcterms:W3CDTF">2026-07-15T04:32:59.178Z</dcterms:created>
  <dcterms:modified xsi:type="dcterms:W3CDTF">2026-07-15T04:32:59.179Z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