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AEE" w:rsidRPr="009D6A1A" w:rsidRDefault="00440AEE" w:rsidP="00440AEE">
      <w:pPr>
        <w:pStyle w:val="a4"/>
        <w:rPr>
          <w:rFonts w:ascii="微软雅黑" w:eastAsia="微软雅黑" w:hAnsi="微软雅黑"/>
          <w:lang w:val="zh-CN"/>
        </w:rPr>
      </w:pPr>
      <w:r w:rsidRPr="009D6A1A">
        <w:rPr>
          <w:rFonts w:ascii="微软雅黑" w:eastAsia="微软雅黑" w:hAnsi="微软雅黑" w:hint="eastAsia"/>
          <w:lang w:val="zh-CN"/>
        </w:rPr>
        <w:t>[</w:t>
      </w:r>
      <w:r w:rsidRPr="009D6A1A">
        <w:rPr>
          <w:rFonts w:ascii="微软雅黑" w:eastAsia="微软雅黑" w:hAnsi="微软雅黑"/>
          <w:lang w:val="zh-CN"/>
        </w:rPr>
        <w:t>Unit Test Plan</w:t>
      </w:r>
      <w:r w:rsidRPr="009D6A1A">
        <w:rPr>
          <w:rFonts w:ascii="微软雅黑" w:eastAsia="微软雅黑" w:hAnsi="微软雅黑" w:hint="eastAsia"/>
          <w:lang w:val="zh-CN"/>
        </w:rPr>
        <w:t>]单元测试计划</w:t>
      </w:r>
    </w:p>
    <w:p w:rsidR="004B4D20" w:rsidRPr="009D6A1A" w:rsidRDefault="00440AEE" w:rsidP="00440AEE">
      <w:pPr>
        <w:pStyle w:val="a5"/>
        <w:rPr>
          <w:rFonts w:ascii="微软雅黑" w:hAnsi="微软雅黑"/>
        </w:rPr>
      </w:pPr>
      <w:r w:rsidRPr="009D6A1A">
        <w:rPr>
          <w:rFonts w:ascii="微软雅黑" w:hAnsi="微软雅黑" w:hint="eastAsia"/>
        </w:rPr>
        <w:t>[</w:t>
      </w:r>
      <w:r w:rsidRPr="009D6A1A">
        <w:rPr>
          <w:rFonts w:ascii="微软雅黑" w:hAnsi="微软雅黑"/>
        </w:rPr>
        <w:t>1352845 郭雨卿</w:t>
      </w:r>
      <w:r w:rsidRPr="009D6A1A">
        <w:rPr>
          <w:rFonts w:ascii="微软雅黑" w:hAnsi="微软雅黑" w:hint="eastAsia"/>
        </w:rPr>
        <w:t xml:space="preserve">  1352953 朱嘉业]</w:t>
      </w:r>
    </w:p>
    <w:p w:rsidR="004B4D20" w:rsidRPr="009D6A1A" w:rsidRDefault="00DA6B49">
      <w:pPr>
        <w:pStyle w:val="1"/>
        <w:rPr>
          <w:rFonts w:ascii="微软雅黑" w:eastAsia="微软雅黑" w:hAnsi="微软雅黑"/>
        </w:rPr>
      </w:pPr>
      <w:r w:rsidRPr="009D6A1A">
        <w:rPr>
          <w:rFonts w:ascii="微软雅黑" w:eastAsia="微软雅黑" w:hAnsi="微软雅黑"/>
          <w:lang w:val="zh-CN"/>
        </w:rPr>
        <w:t>引言</w:t>
      </w:r>
    </w:p>
    <w:p w:rsidR="004B4D20" w:rsidRPr="009D6A1A" w:rsidRDefault="00DA6B49">
      <w:pPr>
        <w:pStyle w:val="2"/>
        <w:rPr>
          <w:rFonts w:ascii="微软雅黑" w:eastAsia="微软雅黑" w:hAnsi="微软雅黑"/>
          <w:lang w:val="zh-CN"/>
        </w:rPr>
      </w:pPr>
      <w:r w:rsidRPr="009D6A1A">
        <w:rPr>
          <w:rFonts w:ascii="微软雅黑" w:eastAsia="微软雅黑" w:hAnsi="微软雅黑"/>
          <w:lang w:val="zh-CN"/>
        </w:rPr>
        <w:t>目的</w:t>
      </w:r>
    </w:p>
    <w:p w:rsidR="00DA6B49" w:rsidRPr="009D6A1A" w:rsidRDefault="00DA6B49" w:rsidP="00DA6B49">
      <w:pPr>
        <w:rPr>
          <w:rFonts w:ascii="微软雅黑" w:hAnsi="微软雅黑"/>
          <w:lang w:val="zh-CN"/>
        </w:rPr>
      </w:pPr>
      <w:r w:rsidRPr="009D6A1A">
        <w:rPr>
          <w:rFonts w:ascii="微软雅黑" w:hAnsi="微软雅黑" w:hint="eastAsia"/>
          <w:lang w:val="zh-CN"/>
        </w:rPr>
        <w:t>本文档为Imangine图片分享网站的单元测试活动提供范围、方法、资源和进度方面的指导</w:t>
      </w:r>
    </w:p>
    <w:p w:rsidR="00DA6B49" w:rsidRPr="009D6A1A" w:rsidRDefault="00DA6B49" w:rsidP="00DA6B49">
      <w:pPr>
        <w:rPr>
          <w:rFonts w:ascii="微软雅黑" w:hAnsi="微软雅黑"/>
          <w:lang w:val="zh-CN"/>
        </w:rPr>
      </w:pPr>
      <w:r w:rsidRPr="009D6A1A">
        <w:rPr>
          <w:rFonts w:ascii="微软雅黑" w:hAnsi="微软雅黑"/>
          <w:lang w:val="zh-CN"/>
        </w:rPr>
        <w:t>本文档的读者</w:t>
      </w:r>
      <w:r w:rsidRPr="009D6A1A">
        <w:rPr>
          <w:rFonts w:ascii="微软雅黑" w:hAnsi="微软雅黑" w:hint="eastAsia"/>
          <w:lang w:val="zh-CN"/>
        </w:rPr>
        <w:t>，</w:t>
      </w:r>
      <w:r w:rsidRPr="009D6A1A">
        <w:rPr>
          <w:rFonts w:ascii="微软雅黑" w:hAnsi="微软雅黑"/>
          <w:lang w:val="zh-CN"/>
        </w:rPr>
        <w:t>主要是开发</w:t>
      </w:r>
      <w:r w:rsidRPr="009D6A1A">
        <w:rPr>
          <w:rFonts w:ascii="微软雅黑" w:hAnsi="微软雅黑" w:hint="eastAsia"/>
          <w:lang w:val="zh-CN"/>
        </w:rPr>
        <w:t>（测试）经历、测试人员和开发人员。</w:t>
      </w:r>
    </w:p>
    <w:p w:rsidR="004B4D20" w:rsidRPr="009D6A1A" w:rsidRDefault="00DA6B49">
      <w:pPr>
        <w:pStyle w:val="2"/>
        <w:rPr>
          <w:rFonts w:ascii="微软雅黑" w:eastAsia="微软雅黑" w:hAnsi="微软雅黑"/>
          <w:lang w:val="zh-CN"/>
        </w:rPr>
      </w:pPr>
      <w:r w:rsidRPr="009D6A1A">
        <w:rPr>
          <w:rFonts w:ascii="微软雅黑" w:eastAsia="微软雅黑" w:hAnsi="微软雅黑" w:hint="eastAsia"/>
          <w:lang w:val="zh-CN"/>
        </w:rPr>
        <w:t>测试策略</w:t>
      </w:r>
    </w:p>
    <w:p w:rsidR="00DA6B49" w:rsidRPr="009D6A1A" w:rsidRDefault="00DA6B49" w:rsidP="00DA6B49">
      <w:pPr>
        <w:rPr>
          <w:rFonts w:ascii="微软雅黑" w:hAnsi="微软雅黑"/>
          <w:lang w:val="zh-CN"/>
        </w:rPr>
      </w:pPr>
      <w:r w:rsidRPr="009D6A1A">
        <w:rPr>
          <w:rFonts w:ascii="微软雅黑" w:hAnsi="微软雅黑"/>
          <w:lang w:val="zh-CN"/>
        </w:rPr>
        <w:t>以类为单元</w:t>
      </w:r>
      <w:r w:rsidRPr="009D6A1A">
        <w:rPr>
          <w:rFonts w:ascii="微软雅黑" w:hAnsi="微软雅黑" w:hint="eastAsia"/>
          <w:lang w:val="zh-CN"/>
        </w:rPr>
        <w:t>，</w:t>
      </w:r>
      <w:r w:rsidR="009378A3">
        <w:rPr>
          <w:rFonts w:ascii="微软雅黑" w:hAnsi="微软雅黑"/>
          <w:lang w:val="zh-CN"/>
        </w:rPr>
        <w:t>采用</w:t>
      </w:r>
      <w:r w:rsidR="009378A3">
        <w:rPr>
          <w:rFonts w:ascii="微软雅黑" w:hAnsi="微软雅黑"/>
          <w:b/>
          <w:lang w:val="zh-CN"/>
        </w:rPr>
        <w:t>孤立</w:t>
      </w:r>
      <w:r w:rsidR="009378A3" w:rsidRPr="009378A3">
        <w:rPr>
          <w:rFonts w:ascii="微软雅黑" w:hAnsi="微软雅黑"/>
          <w:b/>
          <w:lang w:val="zh-CN"/>
        </w:rPr>
        <w:t>测试</w:t>
      </w:r>
      <w:r w:rsidRPr="009378A3">
        <w:rPr>
          <w:rFonts w:ascii="微软雅黑" w:hAnsi="微软雅黑"/>
          <w:b/>
          <w:lang w:val="zh-CN"/>
        </w:rPr>
        <w:t>策略</w:t>
      </w:r>
      <w:r w:rsidRPr="009D6A1A">
        <w:rPr>
          <w:rFonts w:ascii="微软雅黑" w:hAnsi="微软雅黑" w:hint="eastAsia"/>
          <w:lang w:val="zh-CN"/>
        </w:rPr>
        <w:t>，</w:t>
      </w:r>
      <w:r w:rsidRPr="009D6A1A">
        <w:rPr>
          <w:rFonts w:ascii="微软雅黑" w:hAnsi="微软雅黑"/>
          <w:lang w:val="zh-CN"/>
        </w:rPr>
        <w:t>通过设计相应的驱动和桩的方法来测试类中的方法</w:t>
      </w:r>
      <w:r w:rsidRPr="009D6A1A">
        <w:rPr>
          <w:rFonts w:ascii="微软雅黑" w:hAnsi="微软雅黑" w:hint="eastAsia"/>
          <w:lang w:val="zh-CN"/>
        </w:rPr>
        <w:t>。</w:t>
      </w:r>
    </w:p>
    <w:p w:rsidR="00DA6B49" w:rsidRPr="009D6A1A" w:rsidRDefault="00DA6B49" w:rsidP="00DA6B49">
      <w:pPr>
        <w:rPr>
          <w:rFonts w:ascii="微软雅黑" w:hAnsi="微软雅黑"/>
          <w:lang w:val="zh-CN"/>
        </w:rPr>
      </w:pPr>
      <w:r w:rsidRPr="009D6A1A">
        <w:rPr>
          <w:rFonts w:ascii="微软雅黑" w:hAnsi="微软雅黑"/>
          <w:lang w:val="zh-CN"/>
        </w:rPr>
        <w:t>根据本网站的业务逻辑特征</w:t>
      </w:r>
      <w:r w:rsidRPr="009D6A1A">
        <w:rPr>
          <w:rFonts w:ascii="微软雅黑" w:hAnsi="微软雅黑" w:hint="eastAsia"/>
          <w:lang w:val="zh-CN"/>
        </w:rPr>
        <w:t>，</w:t>
      </w:r>
      <w:r w:rsidRPr="009D6A1A">
        <w:rPr>
          <w:rFonts w:ascii="微软雅黑" w:hAnsi="微软雅黑"/>
          <w:lang w:val="zh-CN"/>
        </w:rPr>
        <w:t>在选择类的被测方法时</w:t>
      </w:r>
      <w:r w:rsidRPr="009D6A1A">
        <w:rPr>
          <w:rFonts w:ascii="微软雅黑" w:hAnsi="微软雅黑" w:hint="eastAsia"/>
          <w:lang w:val="zh-CN"/>
        </w:rPr>
        <w:t>，</w:t>
      </w:r>
      <w:r w:rsidRPr="00BB1F24">
        <w:rPr>
          <w:rFonts w:ascii="微软雅黑" w:hAnsi="微软雅黑" w:hint="eastAsia"/>
          <w:shd w:val="pct15" w:color="auto" w:fill="FFFFFF"/>
          <w:lang w:val="zh-CN"/>
        </w:rPr>
        <w:t>我们在每个模块中抽取核心业务</w:t>
      </w:r>
      <w:r w:rsidR="00BB1F24" w:rsidRPr="00BB1F24">
        <w:rPr>
          <w:rFonts w:ascii="微软雅黑" w:hAnsi="微软雅黑" w:hint="eastAsia"/>
          <w:shd w:val="pct15" w:color="auto" w:fill="FFFFFF"/>
          <w:lang w:val="zh-CN"/>
        </w:rPr>
        <w:t>相关的类进行测试。大部分</w:t>
      </w:r>
      <w:r w:rsidR="001667D4" w:rsidRPr="00BB1F24">
        <w:rPr>
          <w:rFonts w:ascii="微软雅黑" w:hAnsi="微软雅黑" w:hint="eastAsia"/>
          <w:shd w:val="pct15" w:color="auto" w:fill="FFFFFF"/>
          <w:lang w:val="zh-CN"/>
        </w:rPr>
        <w:t>方法的规模和复杂度也达到了一定程度</w:t>
      </w:r>
      <w:r w:rsidRPr="00BB1F24">
        <w:rPr>
          <w:rFonts w:ascii="微软雅黑" w:hAnsi="微软雅黑" w:hint="eastAsia"/>
          <w:shd w:val="pct15" w:color="auto" w:fill="FFFFFF"/>
          <w:lang w:val="zh-CN"/>
        </w:rPr>
        <w:t>（非空</w:t>
      </w:r>
      <w:r w:rsidR="00845706" w:rsidRPr="00BB1F24">
        <w:rPr>
          <w:rFonts w:ascii="微软雅黑" w:hAnsi="微软雅黑" w:hint="eastAsia"/>
          <w:shd w:val="pct15" w:color="auto" w:fill="FFFFFF"/>
          <w:lang w:val="zh-CN"/>
        </w:rPr>
        <w:t>且</w:t>
      </w:r>
      <w:r w:rsidRPr="00BB1F24">
        <w:rPr>
          <w:rFonts w:ascii="微软雅黑" w:hAnsi="微软雅黑" w:hint="eastAsia"/>
          <w:shd w:val="pct15" w:color="auto" w:fill="FFFFFF"/>
          <w:lang w:val="zh-CN"/>
        </w:rPr>
        <w:t>非注释代码行数LOC&gt;</w:t>
      </w:r>
      <w:r w:rsidR="00290DA2">
        <w:rPr>
          <w:rFonts w:ascii="微软雅黑" w:hAnsi="微软雅黑" w:hint="eastAsia"/>
          <w:shd w:val="pct15" w:color="auto" w:fill="FFFFFF"/>
          <w:lang w:val="zh-CN"/>
        </w:rPr>
        <w:t>10</w:t>
      </w:r>
      <w:r w:rsidRPr="00BB1F24">
        <w:rPr>
          <w:rFonts w:ascii="微软雅黑" w:hAnsi="微软雅黑" w:hint="eastAsia"/>
          <w:shd w:val="pct15" w:color="auto" w:fill="FFFFFF"/>
          <w:lang w:val="zh-CN"/>
        </w:rPr>
        <w:t>）</w:t>
      </w:r>
      <w:r w:rsidR="00BB1F24" w:rsidRPr="00BB1F24">
        <w:rPr>
          <w:rFonts w:ascii="微软雅黑" w:hAnsi="微软雅黑" w:hint="eastAsia"/>
          <w:shd w:val="pct15" w:color="auto" w:fill="FFFFFF"/>
          <w:lang w:val="zh-CN"/>
        </w:rPr>
        <w:t>，此外，</w:t>
      </w:r>
      <w:r w:rsidR="001667D4" w:rsidRPr="00BB1F24">
        <w:rPr>
          <w:rFonts w:ascii="微软雅黑" w:hAnsi="微软雅黑" w:hint="eastAsia"/>
          <w:shd w:val="pct15" w:color="auto" w:fill="FFFFFF"/>
          <w:lang w:val="zh-CN"/>
        </w:rPr>
        <w:t>如果涉及核心功能方法的LOC未达标准，我们同样也要对其进行测试，</w:t>
      </w:r>
      <w:r w:rsidRPr="00BB1F24">
        <w:rPr>
          <w:rFonts w:ascii="微软雅黑" w:hAnsi="微软雅黑" w:hint="eastAsia"/>
          <w:shd w:val="pct15" w:color="auto" w:fill="FFFFFF"/>
          <w:lang w:val="zh-CN"/>
        </w:rPr>
        <w:t>其他方法不进行单元测试</w:t>
      </w:r>
      <w:r w:rsidRPr="009D6A1A">
        <w:rPr>
          <w:rFonts w:ascii="微软雅黑" w:hAnsi="微软雅黑" w:hint="eastAsia"/>
          <w:lang w:val="zh-CN"/>
        </w:rPr>
        <w:t>。</w:t>
      </w:r>
    </w:p>
    <w:p w:rsidR="00446B26" w:rsidRPr="009D6A1A" w:rsidRDefault="00446B26" w:rsidP="00DA6B49">
      <w:pPr>
        <w:rPr>
          <w:rFonts w:ascii="微软雅黑" w:hAnsi="微软雅黑"/>
          <w:lang w:val="zh-CN"/>
        </w:rPr>
      </w:pPr>
      <w:r w:rsidRPr="009D6A1A">
        <w:rPr>
          <w:rFonts w:ascii="微软雅黑" w:hAnsi="微软雅黑" w:hint="eastAsia"/>
          <w:lang w:val="zh-CN"/>
        </w:rPr>
        <w:t>执行单元测试的次序是根据《Imangine需求分析规约》中的系统总体流程图，根据其中业务流程相关的类</w:t>
      </w:r>
      <w:r w:rsidR="00A632B1" w:rsidRPr="009D6A1A">
        <w:rPr>
          <w:rFonts w:ascii="微软雅黑" w:hAnsi="微软雅黑" w:hint="eastAsia"/>
          <w:lang w:val="zh-CN"/>
        </w:rPr>
        <w:t>、依赖关系从小到大</w:t>
      </w:r>
      <w:r w:rsidR="005D0BC7" w:rsidRPr="009D6A1A">
        <w:rPr>
          <w:rFonts w:ascii="微软雅黑" w:hAnsi="微软雅黑" w:hint="eastAsia"/>
          <w:lang w:val="zh-CN"/>
        </w:rPr>
        <w:t>及其复杂度，</w:t>
      </w:r>
      <w:r w:rsidRPr="009D6A1A">
        <w:rPr>
          <w:rFonts w:ascii="微软雅黑" w:hAnsi="微软雅黑" w:hint="eastAsia"/>
          <w:lang w:val="zh-CN"/>
        </w:rPr>
        <w:t>整理出如下单元测试次序：</w:t>
      </w:r>
    </w:p>
    <w:p w:rsidR="00446B26" w:rsidRPr="009D6A1A" w:rsidRDefault="00446B26" w:rsidP="00DA6B49">
      <w:pPr>
        <w:rPr>
          <w:rFonts w:ascii="微软雅黑" w:hAnsi="微软雅黑"/>
          <w:lang w:val="zh-CN"/>
        </w:rPr>
      </w:pPr>
      <w:r w:rsidRPr="009D6A1A">
        <w:rPr>
          <w:rFonts w:ascii="微软雅黑" w:hAnsi="微软雅黑"/>
          <w:lang w:val="zh-CN"/>
        </w:rPr>
        <w:tab/>
        <w:t>登录注册</w:t>
      </w:r>
      <w:r w:rsidRPr="009D6A1A">
        <w:rPr>
          <w:rFonts w:ascii="微软雅黑" w:hAnsi="微软雅黑" w:hint="eastAsia"/>
          <w:lang w:val="zh-CN"/>
        </w:rPr>
        <w:t xml:space="preserve"> -</w:t>
      </w:r>
      <w:r w:rsidRPr="009D6A1A">
        <w:rPr>
          <w:rFonts w:ascii="微软雅黑" w:hAnsi="微软雅黑"/>
          <w:lang w:val="zh-CN"/>
        </w:rPr>
        <w:t>&gt; 上</w:t>
      </w:r>
      <w:proofErr w:type="gramStart"/>
      <w:r w:rsidRPr="009D6A1A">
        <w:rPr>
          <w:rFonts w:ascii="微软雅黑" w:hAnsi="微软雅黑"/>
          <w:lang w:val="zh-CN"/>
        </w:rPr>
        <w:t>传图片</w:t>
      </w:r>
      <w:proofErr w:type="gramEnd"/>
      <w:r w:rsidRPr="009D6A1A">
        <w:rPr>
          <w:rFonts w:ascii="微软雅黑" w:hAnsi="微软雅黑" w:hint="eastAsia"/>
          <w:lang w:val="zh-CN"/>
        </w:rPr>
        <w:t xml:space="preserve"> </w:t>
      </w:r>
      <w:r w:rsidRPr="009D6A1A">
        <w:rPr>
          <w:rFonts w:ascii="微软雅黑" w:hAnsi="微软雅黑"/>
          <w:lang w:val="zh-CN"/>
        </w:rPr>
        <w:t xml:space="preserve">-&gt; </w:t>
      </w:r>
      <w:r w:rsidR="005D0BC7" w:rsidRPr="009D6A1A">
        <w:rPr>
          <w:rFonts w:ascii="微软雅黑" w:hAnsi="微软雅黑"/>
          <w:lang w:val="zh-CN"/>
        </w:rPr>
        <w:t>新建专辑</w:t>
      </w:r>
      <w:r w:rsidR="005D0BC7" w:rsidRPr="009D6A1A">
        <w:rPr>
          <w:rFonts w:ascii="微软雅黑" w:hAnsi="微软雅黑" w:hint="eastAsia"/>
          <w:lang w:val="zh-CN"/>
        </w:rPr>
        <w:t xml:space="preserve"> </w:t>
      </w:r>
      <w:r w:rsidRPr="009D6A1A">
        <w:rPr>
          <w:rFonts w:ascii="微软雅黑" w:hAnsi="微软雅黑"/>
          <w:lang w:val="zh-CN"/>
        </w:rPr>
        <w:t xml:space="preserve">-&gt; </w:t>
      </w:r>
      <w:r w:rsidR="005D0BC7" w:rsidRPr="009D6A1A">
        <w:rPr>
          <w:rFonts w:ascii="微软雅黑" w:hAnsi="微软雅黑"/>
          <w:lang w:val="zh-CN"/>
        </w:rPr>
        <w:t>管理小组</w:t>
      </w:r>
    </w:p>
    <w:p w:rsidR="00180AF4" w:rsidRPr="009D6A1A" w:rsidRDefault="00180AF4" w:rsidP="00180AF4">
      <w:pPr>
        <w:pStyle w:val="2"/>
        <w:rPr>
          <w:rFonts w:ascii="微软雅黑" w:eastAsia="微软雅黑" w:hAnsi="微软雅黑"/>
          <w:lang w:val="zh-CN"/>
        </w:rPr>
      </w:pPr>
      <w:r w:rsidRPr="009D6A1A">
        <w:rPr>
          <w:rFonts w:ascii="微软雅黑" w:eastAsia="微软雅黑" w:hAnsi="微软雅黑" w:hint="eastAsia"/>
          <w:lang w:val="zh-CN"/>
        </w:rPr>
        <w:t>范围</w:t>
      </w:r>
    </w:p>
    <w:p w:rsidR="00180AF4" w:rsidRPr="009D6A1A" w:rsidRDefault="00180AF4" w:rsidP="00180AF4">
      <w:pPr>
        <w:rPr>
          <w:rFonts w:ascii="微软雅黑" w:hAnsi="微软雅黑"/>
          <w:lang w:val="zh-CN"/>
        </w:rPr>
      </w:pPr>
      <w:r w:rsidRPr="009D6A1A">
        <w:rPr>
          <w:rFonts w:ascii="微软雅黑" w:hAnsi="微软雅黑" w:hint="eastAsia"/>
          <w:lang w:val="zh-CN"/>
        </w:rPr>
        <w:t>单元测试主要包含了计划阶段、设计阶段、实现阶段和执行阶段4个阶段。本单元测试计划是整个软件开发项目中的一部分，起始于详细设计阶段，直到单元测试阶段结束后终止。该计划主要处理与Imanging图片分享网站系统单元测试有关的任务安排、资源需求、人力需求、风险管理、进度安排等内容。</w:t>
      </w:r>
    </w:p>
    <w:p w:rsidR="00233172" w:rsidRPr="009D6A1A" w:rsidRDefault="00233172" w:rsidP="00233172">
      <w:pPr>
        <w:pStyle w:val="2"/>
        <w:rPr>
          <w:rFonts w:ascii="微软雅黑" w:eastAsia="微软雅黑" w:hAnsi="微软雅黑"/>
          <w:lang w:val="zh-CN"/>
        </w:rPr>
      </w:pPr>
      <w:r w:rsidRPr="009D6A1A">
        <w:rPr>
          <w:rFonts w:ascii="微软雅黑" w:eastAsia="微软雅黑" w:hAnsi="微软雅黑" w:hint="eastAsia"/>
          <w:lang w:val="zh-CN"/>
        </w:rPr>
        <w:t>参考文献</w:t>
      </w:r>
    </w:p>
    <w:p w:rsidR="00233172" w:rsidRPr="009D6A1A" w:rsidRDefault="00233172" w:rsidP="00233172">
      <w:pPr>
        <w:rPr>
          <w:rFonts w:ascii="微软雅黑" w:hAnsi="微软雅黑"/>
          <w:lang w:val="zh-CN"/>
        </w:rPr>
      </w:pPr>
      <w:r w:rsidRPr="009D6A1A">
        <w:rPr>
          <w:rFonts w:ascii="微软雅黑" w:hAnsi="微软雅黑" w:hint="eastAsia"/>
          <w:lang w:val="zh-CN"/>
        </w:rPr>
        <w:t>《</w:t>
      </w:r>
      <w:r w:rsidR="00C059BA" w:rsidRPr="009D6A1A">
        <w:rPr>
          <w:rFonts w:ascii="微软雅黑" w:hAnsi="微软雅黑" w:hint="eastAsia"/>
          <w:lang w:val="zh-CN"/>
        </w:rPr>
        <w:t>Imangine</w:t>
      </w:r>
      <w:r w:rsidRPr="009D6A1A">
        <w:rPr>
          <w:rFonts w:ascii="微软雅黑" w:hAnsi="微软雅黑" w:hint="eastAsia"/>
          <w:lang w:val="zh-CN"/>
        </w:rPr>
        <w:t>需求规约》</w:t>
      </w:r>
    </w:p>
    <w:p w:rsidR="00233172" w:rsidRPr="009D6A1A" w:rsidRDefault="00233172" w:rsidP="00233172">
      <w:pPr>
        <w:rPr>
          <w:rFonts w:ascii="微软雅黑" w:hAnsi="微软雅黑"/>
          <w:lang w:val="zh-CN"/>
        </w:rPr>
      </w:pPr>
      <w:r w:rsidRPr="009D6A1A">
        <w:rPr>
          <w:rFonts w:ascii="微软雅黑" w:hAnsi="微软雅黑" w:hint="eastAsia"/>
          <w:lang w:val="zh-CN"/>
        </w:rPr>
        <w:t>《</w:t>
      </w:r>
      <w:r w:rsidR="00C059BA" w:rsidRPr="009D6A1A">
        <w:rPr>
          <w:rFonts w:ascii="微软雅黑" w:hAnsi="微软雅黑" w:hint="eastAsia"/>
          <w:lang w:val="zh-CN"/>
        </w:rPr>
        <w:t>Imangine</w:t>
      </w:r>
      <w:r w:rsidRPr="009D6A1A">
        <w:rPr>
          <w:rFonts w:ascii="微软雅黑" w:hAnsi="微软雅黑" w:hint="eastAsia"/>
          <w:lang w:val="zh-CN"/>
        </w:rPr>
        <w:t>需求分析规约》</w:t>
      </w:r>
    </w:p>
    <w:p w:rsidR="00233172" w:rsidRPr="009D6A1A" w:rsidRDefault="00233172" w:rsidP="00233172">
      <w:pPr>
        <w:rPr>
          <w:rFonts w:ascii="微软雅黑" w:hAnsi="微软雅黑"/>
          <w:lang w:val="zh-CN"/>
        </w:rPr>
      </w:pPr>
      <w:r w:rsidRPr="009D6A1A">
        <w:rPr>
          <w:rFonts w:ascii="微软雅黑" w:hAnsi="微软雅黑" w:hint="eastAsia"/>
          <w:lang w:val="zh-CN"/>
        </w:rPr>
        <w:t>《</w:t>
      </w:r>
      <w:r w:rsidR="00C059BA" w:rsidRPr="009D6A1A">
        <w:rPr>
          <w:rFonts w:ascii="微软雅黑" w:hAnsi="微软雅黑" w:hint="eastAsia"/>
          <w:lang w:val="zh-CN"/>
        </w:rPr>
        <w:t>Imangine</w:t>
      </w:r>
      <w:r w:rsidRPr="009D6A1A">
        <w:rPr>
          <w:rFonts w:ascii="微软雅黑" w:hAnsi="微软雅黑" w:hint="eastAsia"/>
          <w:lang w:val="zh-CN"/>
        </w:rPr>
        <w:t>概要设计》</w:t>
      </w:r>
    </w:p>
    <w:p w:rsidR="00233172" w:rsidRPr="009D6A1A" w:rsidRDefault="00233172" w:rsidP="00233172">
      <w:pPr>
        <w:rPr>
          <w:rFonts w:ascii="微软雅黑" w:hAnsi="微软雅黑"/>
          <w:lang w:val="zh-CN"/>
        </w:rPr>
      </w:pPr>
      <w:r w:rsidRPr="009D6A1A">
        <w:rPr>
          <w:rFonts w:ascii="微软雅黑" w:hAnsi="微软雅黑" w:hint="eastAsia"/>
          <w:lang w:val="zh-CN"/>
        </w:rPr>
        <w:t>《</w:t>
      </w:r>
      <w:r w:rsidR="00C059BA" w:rsidRPr="009D6A1A">
        <w:rPr>
          <w:rFonts w:ascii="微软雅黑" w:hAnsi="微软雅黑"/>
          <w:lang w:val="zh-CN"/>
        </w:rPr>
        <w:t>Imangine</w:t>
      </w:r>
      <w:r w:rsidRPr="009D6A1A">
        <w:rPr>
          <w:rFonts w:ascii="微软雅黑" w:hAnsi="微软雅黑"/>
          <w:lang w:val="zh-CN"/>
        </w:rPr>
        <w:t>详细设计</w:t>
      </w:r>
      <w:r w:rsidRPr="009D6A1A">
        <w:rPr>
          <w:rFonts w:ascii="微软雅黑" w:hAnsi="微软雅黑" w:hint="eastAsia"/>
          <w:lang w:val="zh-CN"/>
        </w:rPr>
        <w:t>》</w:t>
      </w:r>
    </w:p>
    <w:p w:rsidR="00233172" w:rsidRPr="009D6A1A" w:rsidRDefault="00233172" w:rsidP="00233172">
      <w:pPr>
        <w:pStyle w:val="2"/>
        <w:rPr>
          <w:rFonts w:ascii="微软雅黑" w:eastAsia="微软雅黑" w:hAnsi="微软雅黑"/>
          <w:lang w:val="zh-CN"/>
        </w:rPr>
      </w:pPr>
      <w:r w:rsidRPr="009D6A1A">
        <w:rPr>
          <w:rFonts w:ascii="微软雅黑" w:eastAsia="微软雅黑" w:hAnsi="微软雅黑" w:hint="eastAsia"/>
          <w:lang w:val="zh-CN"/>
        </w:rPr>
        <w:t>术语</w:t>
      </w:r>
    </w:p>
    <w:p w:rsidR="00233172" w:rsidRPr="009D6A1A" w:rsidRDefault="00233172" w:rsidP="00233172">
      <w:pPr>
        <w:rPr>
          <w:rFonts w:ascii="微软雅黑" w:hAnsi="微软雅黑"/>
          <w:lang w:val="zh-CN"/>
        </w:rPr>
      </w:pPr>
    </w:p>
    <w:p w:rsidR="004B4D20" w:rsidRPr="009D6A1A" w:rsidRDefault="002D107E">
      <w:pPr>
        <w:pStyle w:val="1"/>
        <w:rPr>
          <w:rFonts w:ascii="微软雅黑" w:eastAsia="微软雅黑" w:hAnsi="微软雅黑"/>
          <w:lang w:val="zh-CN"/>
        </w:rPr>
      </w:pPr>
      <w:r w:rsidRPr="009D6A1A">
        <w:rPr>
          <w:rFonts w:ascii="微软雅黑" w:eastAsia="微软雅黑" w:hAnsi="微软雅黑"/>
          <w:lang w:val="zh-CN"/>
        </w:rPr>
        <w:lastRenderedPageBreak/>
        <w:t>测试项目</w:t>
      </w:r>
    </w:p>
    <w:p w:rsidR="00C059BA" w:rsidRPr="009D6A1A" w:rsidRDefault="00C059BA" w:rsidP="00C059BA">
      <w:pPr>
        <w:rPr>
          <w:rFonts w:ascii="微软雅黑" w:hAnsi="微软雅黑"/>
          <w:lang w:val="zh-CN"/>
        </w:rPr>
      </w:pPr>
      <w:r w:rsidRPr="009D6A1A">
        <w:rPr>
          <w:rFonts w:ascii="微软雅黑" w:hAnsi="微软雅黑" w:hint="eastAsia"/>
          <w:lang w:val="zh-CN"/>
        </w:rPr>
        <w:t>根据《Imangine详细设计》中的详细设计内容，单元测试的测试项目如下所示。</w:t>
      </w:r>
    </w:p>
    <w:p w:rsidR="004B4D20" w:rsidRPr="009D6A1A" w:rsidRDefault="00F314F9">
      <w:pPr>
        <w:pStyle w:val="2"/>
        <w:rPr>
          <w:rFonts w:ascii="微软雅黑" w:eastAsia="微软雅黑" w:hAnsi="微软雅黑"/>
          <w:lang w:val="zh-CN"/>
        </w:rPr>
      </w:pPr>
      <w:r w:rsidRPr="009D6A1A">
        <w:rPr>
          <w:rFonts w:ascii="微软雅黑" w:eastAsia="微软雅黑" w:hAnsi="微软雅黑" w:hint="eastAsia"/>
          <w:lang w:val="zh-CN"/>
        </w:rPr>
        <w:t>账户</w:t>
      </w:r>
      <w:r w:rsidRPr="009D6A1A">
        <w:rPr>
          <w:rFonts w:ascii="微软雅黑" w:eastAsia="微软雅黑" w:hAnsi="微软雅黑"/>
          <w:lang w:val="zh-CN"/>
        </w:rPr>
        <w:t>管理模块</w:t>
      </w:r>
      <w:r w:rsidR="001667D4">
        <w:rPr>
          <w:rFonts w:ascii="微软雅黑" w:eastAsia="微软雅黑" w:hAnsi="微软雅黑" w:hint="eastAsia"/>
          <w:lang w:val="zh-CN"/>
        </w:rPr>
        <w:t xml:space="preserve"> -</w:t>
      </w:r>
      <w:r w:rsidR="001667D4">
        <w:rPr>
          <w:rFonts w:ascii="微软雅黑" w:eastAsia="微软雅黑" w:hAnsi="微软雅黑"/>
          <w:lang w:val="zh-CN"/>
        </w:rPr>
        <w:t xml:space="preserve"> 登录注册</w:t>
      </w:r>
    </w:p>
    <w:p w:rsidR="00CD217E" w:rsidRPr="009D6A1A" w:rsidRDefault="001667D4" w:rsidP="00CD217E">
      <w:pPr>
        <w:pStyle w:val="a"/>
        <w:rPr>
          <w:rFonts w:ascii="微软雅黑" w:hAnsi="微软雅黑"/>
          <w:lang w:val="zh-CN"/>
        </w:rPr>
      </w:pPr>
      <w:r>
        <w:rPr>
          <w:rFonts w:ascii="微软雅黑" w:hAnsi="微软雅黑" w:hint="eastAsia"/>
          <w:lang w:val="zh-CN"/>
        </w:rPr>
        <w:t>User</w:t>
      </w:r>
      <w:r>
        <w:rPr>
          <w:rFonts w:ascii="微软雅黑" w:hAnsi="微软雅黑"/>
          <w:lang w:val="zh-CN"/>
        </w:rPr>
        <w:t>Controller</w:t>
      </w:r>
    </w:p>
    <w:tbl>
      <w:tblPr>
        <w:tblStyle w:val="-0"/>
        <w:tblW w:w="3500" w:type="pct"/>
        <w:jc w:val="center"/>
        <w:tblLook w:val="04A0" w:firstRow="1" w:lastRow="0" w:firstColumn="1" w:lastColumn="0" w:noHBand="0" w:noVBand="1"/>
        <w:tblDescription w:val="课程安排"/>
      </w:tblPr>
      <w:tblGrid>
        <w:gridCol w:w="1948"/>
        <w:gridCol w:w="2920"/>
        <w:gridCol w:w="1946"/>
      </w:tblGrid>
      <w:tr w:rsidR="006413E0" w:rsidRPr="009D6A1A" w:rsidTr="00BB1F2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6413E0" w:rsidP="00BB1F24">
            <w:pPr>
              <w:rPr>
                <w:rFonts w:ascii="微软雅黑" w:hAnsi="微软雅黑"/>
                <w:b w:val="0"/>
              </w:rPr>
            </w:pPr>
            <w:r w:rsidRPr="009D6A1A">
              <w:rPr>
                <w:rFonts w:ascii="微软雅黑" w:hAnsi="微软雅黑"/>
                <w:b w:val="0"/>
                <w:sz w:val="18"/>
                <w:lang w:val="zh-CN"/>
              </w:rPr>
              <w:t>方法表示符</w:t>
            </w:r>
          </w:p>
        </w:tc>
        <w:tc>
          <w:tcPr>
            <w:tcW w:w="2143" w:type="pct"/>
          </w:tcPr>
          <w:p w:rsidR="006413E0" w:rsidRPr="009D6A1A" w:rsidRDefault="006413E0"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6413E0" w:rsidRPr="009D6A1A" w:rsidRDefault="006413E0"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sidR="00845706">
              <w:rPr>
                <w:rFonts w:ascii="微软雅黑" w:hAnsi="微软雅黑"/>
                <w:b w:val="0"/>
                <w:sz w:val="18"/>
                <w:lang w:val="zh-CN"/>
              </w:rPr>
              <w:t>LOC</w:t>
            </w:r>
            <w:r w:rsidRPr="009D6A1A">
              <w:rPr>
                <w:rFonts w:ascii="微软雅黑" w:hAnsi="微软雅黑" w:hint="eastAsia"/>
                <w:b w:val="0"/>
                <w:sz w:val="18"/>
                <w:lang w:val="zh-CN"/>
              </w:rPr>
              <w:t>)</w:t>
            </w:r>
          </w:p>
        </w:tc>
      </w:tr>
      <w:tr w:rsidR="006413E0"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1667D4" w:rsidP="00BB1F24">
            <w:pPr>
              <w:rPr>
                <w:rFonts w:ascii="微软雅黑" w:hAnsi="微软雅黑"/>
              </w:rPr>
            </w:pPr>
            <w:r>
              <w:rPr>
                <w:rFonts w:ascii="微软雅黑" w:hAnsi="微软雅黑" w:hint="eastAsia"/>
              </w:rPr>
              <w:t>U</w:t>
            </w:r>
            <w:r>
              <w:rPr>
                <w:rFonts w:ascii="微软雅黑" w:hAnsi="微软雅黑"/>
              </w:rPr>
              <w:t>T-001-FUN-001</w:t>
            </w:r>
          </w:p>
        </w:tc>
        <w:tc>
          <w:tcPr>
            <w:tcW w:w="2143" w:type="pct"/>
          </w:tcPr>
          <w:p w:rsidR="006413E0" w:rsidRPr="009D6A1A" w:rsidRDefault="001667D4"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667D4">
              <w:rPr>
                <w:rFonts w:ascii="微软雅黑" w:hAnsi="微软雅黑"/>
              </w:rPr>
              <w:t xml:space="preserve">public </w:t>
            </w:r>
            <w:proofErr w:type="spellStart"/>
            <w:r w:rsidRPr="001667D4">
              <w:rPr>
                <w:rFonts w:ascii="微软雅黑" w:hAnsi="微软雅黑"/>
              </w:rPr>
              <w:t>standardRes</w:t>
            </w:r>
            <w:proofErr w:type="spellEnd"/>
            <w:r w:rsidRPr="001667D4">
              <w:rPr>
                <w:rFonts w:ascii="微软雅黑" w:hAnsi="微软雅黑"/>
              </w:rPr>
              <w:t xml:space="preserve"> register(String </w:t>
            </w:r>
            <w:proofErr w:type="spellStart"/>
            <w:r w:rsidRPr="001667D4">
              <w:rPr>
                <w:rFonts w:ascii="微软雅黑" w:hAnsi="微软雅黑"/>
              </w:rPr>
              <w:t>userName</w:t>
            </w:r>
            <w:proofErr w:type="spellEnd"/>
            <w:r w:rsidRPr="001667D4">
              <w:rPr>
                <w:rFonts w:ascii="微软雅黑" w:hAnsi="微软雅黑"/>
              </w:rPr>
              <w:t>,</w:t>
            </w:r>
            <w:r>
              <w:rPr>
                <w:rFonts w:ascii="微软雅黑" w:hAnsi="微软雅黑"/>
              </w:rPr>
              <w:t xml:space="preserve"> </w:t>
            </w:r>
            <w:r w:rsidRPr="001667D4">
              <w:rPr>
                <w:rFonts w:ascii="微软雅黑" w:hAnsi="微软雅黑"/>
              </w:rPr>
              <w:t xml:space="preserve">String </w:t>
            </w:r>
            <w:proofErr w:type="spellStart"/>
            <w:r w:rsidRPr="001667D4">
              <w:rPr>
                <w:rFonts w:ascii="微软雅黑" w:hAnsi="微软雅黑"/>
              </w:rPr>
              <w:t>password,String</w:t>
            </w:r>
            <w:proofErr w:type="spellEnd"/>
            <w:r w:rsidRPr="001667D4">
              <w:rPr>
                <w:rFonts w:ascii="微软雅黑" w:hAnsi="微软雅黑"/>
              </w:rPr>
              <w:t xml:space="preserve"> avatar,</w:t>
            </w:r>
            <w:r>
              <w:rPr>
                <w:rFonts w:ascii="微软雅黑" w:hAnsi="微软雅黑"/>
              </w:rPr>
              <w:t xml:space="preserve"> </w:t>
            </w:r>
            <w:r w:rsidRPr="001667D4">
              <w:rPr>
                <w:rFonts w:ascii="微软雅黑" w:hAnsi="微软雅黑"/>
              </w:rPr>
              <w:t xml:space="preserve">String </w:t>
            </w:r>
            <w:proofErr w:type="spellStart"/>
            <w:r w:rsidRPr="001667D4">
              <w:rPr>
                <w:rFonts w:ascii="微软雅黑" w:hAnsi="微软雅黑"/>
              </w:rPr>
              <w:t>email,String</w:t>
            </w:r>
            <w:proofErr w:type="spellEnd"/>
            <w:r w:rsidRPr="001667D4">
              <w:rPr>
                <w:rFonts w:ascii="微软雅黑" w:hAnsi="微软雅黑"/>
              </w:rPr>
              <w:t xml:space="preserve"> city,</w:t>
            </w:r>
            <w:r>
              <w:rPr>
                <w:rFonts w:ascii="微软雅黑" w:hAnsi="微软雅黑"/>
              </w:rPr>
              <w:t xml:space="preserve"> </w:t>
            </w:r>
            <w:r w:rsidRPr="001667D4">
              <w:rPr>
                <w:rFonts w:ascii="微软雅黑" w:hAnsi="微软雅黑"/>
              </w:rPr>
              <w:t>Date birthday,</w:t>
            </w:r>
            <w:r>
              <w:rPr>
                <w:rFonts w:ascii="微软雅黑" w:hAnsi="微软雅黑"/>
              </w:rPr>
              <w:t xml:space="preserve"> </w:t>
            </w:r>
            <w:r w:rsidRPr="001667D4">
              <w:rPr>
                <w:rFonts w:ascii="微软雅黑" w:hAnsi="微软雅黑"/>
              </w:rPr>
              <w:t>String description)</w:t>
            </w:r>
          </w:p>
        </w:tc>
        <w:tc>
          <w:tcPr>
            <w:tcW w:w="1428" w:type="pct"/>
          </w:tcPr>
          <w:p w:rsidR="006413E0" w:rsidRPr="009D6A1A" w:rsidRDefault="001667D4"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29</w:t>
            </w:r>
          </w:p>
        </w:tc>
      </w:tr>
      <w:tr w:rsidR="006413E0"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1667D4" w:rsidP="00BB1F24">
            <w:pPr>
              <w:rPr>
                <w:rFonts w:ascii="微软雅黑" w:hAnsi="微软雅黑"/>
              </w:rPr>
            </w:pPr>
            <w:r>
              <w:rPr>
                <w:rFonts w:ascii="微软雅黑" w:hAnsi="微软雅黑" w:hint="eastAsia"/>
              </w:rPr>
              <w:t>U</w:t>
            </w:r>
            <w:r>
              <w:rPr>
                <w:rFonts w:ascii="微软雅黑" w:hAnsi="微软雅黑"/>
              </w:rPr>
              <w:t>T-001-FUN-002</w:t>
            </w:r>
          </w:p>
        </w:tc>
        <w:tc>
          <w:tcPr>
            <w:tcW w:w="2143" w:type="pct"/>
          </w:tcPr>
          <w:p w:rsidR="006413E0" w:rsidRPr="009D6A1A" w:rsidRDefault="001667D4"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667D4">
              <w:rPr>
                <w:rFonts w:ascii="微软雅黑" w:hAnsi="微软雅黑"/>
              </w:rPr>
              <w:t xml:space="preserve">public </w:t>
            </w:r>
            <w:proofErr w:type="spellStart"/>
            <w:r w:rsidRPr="001667D4">
              <w:rPr>
                <w:rFonts w:ascii="微软雅黑" w:hAnsi="微软雅黑"/>
              </w:rPr>
              <w:t>loginRes</w:t>
            </w:r>
            <w:proofErr w:type="spellEnd"/>
            <w:r w:rsidRPr="001667D4">
              <w:rPr>
                <w:rFonts w:ascii="微软雅黑" w:hAnsi="微软雅黑"/>
              </w:rPr>
              <w:t xml:space="preserve"> login(String </w:t>
            </w:r>
            <w:proofErr w:type="spellStart"/>
            <w:r w:rsidRPr="001667D4">
              <w:rPr>
                <w:rFonts w:ascii="微软雅黑" w:hAnsi="微软雅黑"/>
              </w:rPr>
              <w:t>userName</w:t>
            </w:r>
            <w:proofErr w:type="spellEnd"/>
            <w:r w:rsidRPr="001667D4">
              <w:rPr>
                <w:rFonts w:ascii="微软雅黑" w:hAnsi="微软雅黑"/>
              </w:rPr>
              <w:t>, String password)</w:t>
            </w:r>
          </w:p>
        </w:tc>
        <w:tc>
          <w:tcPr>
            <w:tcW w:w="1428" w:type="pct"/>
          </w:tcPr>
          <w:p w:rsidR="006413E0" w:rsidRPr="009D6A1A" w:rsidRDefault="001667D4"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11</w:t>
            </w:r>
          </w:p>
        </w:tc>
      </w:tr>
    </w:tbl>
    <w:p w:rsidR="00CD217E" w:rsidRDefault="001667D4" w:rsidP="001667D4">
      <w:pPr>
        <w:pStyle w:val="a"/>
        <w:rPr>
          <w:lang w:val="zh-CN"/>
        </w:rPr>
      </w:pPr>
      <w:r>
        <w:rPr>
          <w:rFonts w:hint="eastAsia"/>
          <w:lang w:val="zh-CN"/>
        </w:rPr>
        <w:t>UserService</w:t>
      </w:r>
    </w:p>
    <w:tbl>
      <w:tblPr>
        <w:tblStyle w:val="-0"/>
        <w:tblW w:w="3500" w:type="pct"/>
        <w:jc w:val="center"/>
        <w:tblLook w:val="04A0" w:firstRow="1" w:lastRow="0" w:firstColumn="1" w:lastColumn="0" w:noHBand="0" w:noVBand="1"/>
        <w:tblDescription w:val="课程安排"/>
      </w:tblPr>
      <w:tblGrid>
        <w:gridCol w:w="1948"/>
        <w:gridCol w:w="2920"/>
        <w:gridCol w:w="1946"/>
      </w:tblGrid>
      <w:tr w:rsidR="001667D4" w:rsidRPr="009D6A1A" w:rsidTr="00BB1F2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1667D4" w:rsidRPr="009D6A1A" w:rsidRDefault="001667D4" w:rsidP="00BB1F24">
            <w:pPr>
              <w:rPr>
                <w:rFonts w:ascii="微软雅黑" w:hAnsi="微软雅黑"/>
                <w:b w:val="0"/>
              </w:rPr>
            </w:pPr>
            <w:r w:rsidRPr="009D6A1A">
              <w:rPr>
                <w:rFonts w:ascii="微软雅黑" w:hAnsi="微软雅黑"/>
                <w:b w:val="0"/>
                <w:sz w:val="18"/>
                <w:lang w:val="zh-CN"/>
              </w:rPr>
              <w:t>方法表示符</w:t>
            </w:r>
          </w:p>
        </w:tc>
        <w:tc>
          <w:tcPr>
            <w:tcW w:w="2143" w:type="pct"/>
          </w:tcPr>
          <w:p w:rsidR="001667D4" w:rsidRPr="009D6A1A" w:rsidRDefault="001667D4"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9" w:type="pct"/>
          </w:tcPr>
          <w:p w:rsidR="001667D4" w:rsidRPr="009D6A1A" w:rsidRDefault="001667D4"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1667D4"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67D4" w:rsidRPr="009D6A1A" w:rsidRDefault="00BB1F24" w:rsidP="00BB1F24">
            <w:pPr>
              <w:rPr>
                <w:rFonts w:ascii="微软雅黑" w:hAnsi="微软雅黑"/>
              </w:rPr>
            </w:pPr>
            <w:r>
              <w:rPr>
                <w:rFonts w:ascii="微软雅黑" w:hAnsi="微软雅黑" w:hint="eastAsia"/>
              </w:rPr>
              <w:t>U</w:t>
            </w:r>
            <w:r>
              <w:rPr>
                <w:rFonts w:ascii="微软雅黑" w:hAnsi="微软雅黑"/>
              </w:rPr>
              <w:t>T-002-FUN-001</w:t>
            </w:r>
          </w:p>
        </w:tc>
        <w:tc>
          <w:tcPr>
            <w:tcW w:w="2143" w:type="pct"/>
          </w:tcPr>
          <w:p w:rsidR="001667D4" w:rsidRPr="009D6A1A" w:rsidRDefault="00BB1F24"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BB1F24">
              <w:rPr>
                <w:rFonts w:ascii="微软雅黑" w:hAnsi="微软雅黑"/>
              </w:rPr>
              <w:t xml:space="preserve">public </w:t>
            </w:r>
            <w:proofErr w:type="spellStart"/>
            <w:r w:rsidRPr="00BB1F24">
              <w:rPr>
                <w:rFonts w:ascii="微软雅黑" w:hAnsi="微软雅黑"/>
              </w:rPr>
              <w:t>boolean</w:t>
            </w:r>
            <w:proofErr w:type="spellEnd"/>
            <w:r w:rsidRPr="00BB1F24">
              <w:rPr>
                <w:rFonts w:ascii="微软雅黑" w:hAnsi="微软雅黑"/>
              </w:rPr>
              <w:t xml:space="preserve"> </w:t>
            </w:r>
            <w:proofErr w:type="spellStart"/>
            <w:r w:rsidRPr="00BB1F24">
              <w:rPr>
                <w:rFonts w:ascii="微软雅黑" w:hAnsi="微软雅黑"/>
              </w:rPr>
              <w:t>checkToken</w:t>
            </w:r>
            <w:proofErr w:type="spellEnd"/>
            <w:r w:rsidRPr="00BB1F24">
              <w:rPr>
                <w:rFonts w:ascii="微软雅黑" w:hAnsi="微软雅黑"/>
              </w:rPr>
              <w:t>(String token)</w:t>
            </w:r>
          </w:p>
        </w:tc>
        <w:tc>
          <w:tcPr>
            <w:tcW w:w="1429" w:type="pct"/>
          </w:tcPr>
          <w:p w:rsidR="001667D4" w:rsidRPr="009D6A1A" w:rsidRDefault="00290DA2"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3</w:t>
            </w:r>
          </w:p>
        </w:tc>
      </w:tr>
      <w:tr w:rsidR="001667D4"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67D4" w:rsidRPr="009D6A1A" w:rsidRDefault="00BB1F24" w:rsidP="00BB1F24">
            <w:pPr>
              <w:rPr>
                <w:rFonts w:ascii="微软雅黑" w:hAnsi="微软雅黑"/>
              </w:rPr>
            </w:pPr>
            <w:r>
              <w:rPr>
                <w:rFonts w:ascii="微软雅黑" w:hAnsi="微软雅黑" w:hint="eastAsia"/>
              </w:rPr>
              <w:t>U</w:t>
            </w:r>
            <w:r>
              <w:rPr>
                <w:rFonts w:ascii="微软雅黑" w:hAnsi="微软雅黑"/>
              </w:rPr>
              <w:t>T-002-FUN-002</w:t>
            </w:r>
          </w:p>
        </w:tc>
        <w:tc>
          <w:tcPr>
            <w:tcW w:w="2143" w:type="pct"/>
          </w:tcPr>
          <w:p w:rsidR="001667D4" w:rsidRPr="009D6A1A" w:rsidRDefault="00BB1F24"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BB1F24">
              <w:rPr>
                <w:rFonts w:ascii="微软雅黑" w:hAnsi="微软雅黑"/>
              </w:rPr>
              <w:t>public String token2id(String token)</w:t>
            </w:r>
          </w:p>
        </w:tc>
        <w:tc>
          <w:tcPr>
            <w:tcW w:w="1429" w:type="pct"/>
          </w:tcPr>
          <w:p w:rsidR="001667D4" w:rsidRPr="009D6A1A" w:rsidRDefault="00290DA2"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3</w:t>
            </w:r>
          </w:p>
        </w:tc>
      </w:tr>
      <w:tr w:rsidR="001667D4"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67D4" w:rsidRPr="009D6A1A" w:rsidRDefault="00BB1F24" w:rsidP="00BB1F24">
            <w:pPr>
              <w:rPr>
                <w:rFonts w:ascii="微软雅黑" w:hAnsi="微软雅黑"/>
              </w:rPr>
            </w:pPr>
            <w:r>
              <w:rPr>
                <w:rFonts w:ascii="微软雅黑" w:hAnsi="微软雅黑" w:hint="eastAsia"/>
              </w:rPr>
              <w:t>U</w:t>
            </w:r>
            <w:r>
              <w:rPr>
                <w:rFonts w:ascii="微软雅黑" w:hAnsi="微软雅黑"/>
              </w:rPr>
              <w:t>T-002-FUN-003</w:t>
            </w:r>
          </w:p>
        </w:tc>
        <w:tc>
          <w:tcPr>
            <w:tcW w:w="2143" w:type="pct"/>
          </w:tcPr>
          <w:p w:rsidR="001667D4" w:rsidRPr="009D6A1A" w:rsidRDefault="00BB1F24"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BB1F24">
              <w:rPr>
                <w:rFonts w:ascii="微软雅黑" w:hAnsi="微软雅黑"/>
              </w:rPr>
              <w:t xml:space="preserve">public </w:t>
            </w:r>
            <w:proofErr w:type="spellStart"/>
            <w:r w:rsidRPr="00BB1F24">
              <w:rPr>
                <w:rFonts w:ascii="微软雅黑" w:hAnsi="微软雅黑"/>
              </w:rPr>
              <w:t>standardRes</w:t>
            </w:r>
            <w:proofErr w:type="spellEnd"/>
            <w:r w:rsidRPr="00BB1F24">
              <w:rPr>
                <w:rFonts w:ascii="微软雅黑" w:hAnsi="微软雅黑"/>
              </w:rPr>
              <w:t xml:space="preserve"> register(String username, String password, String avatar, String email, String city, Date birthday, String description)</w:t>
            </w:r>
          </w:p>
        </w:tc>
        <w:tc>
          <w:tcPr>
            <w:tcW w:w="1429" w:type="pct"/>
          </w:tcPr>
          <w:p w:rsidR="001667D4" w:rsidRPr="009D6A1A" w:rsidRDefault="00290DA2"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21</w:t>
            </w:r>
          </w:p>
        </w:tc>
      </w:tr>
      <w:tr w:rsidR="00BB1F24"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BB1F24" w:rsidRPr="009D6A1A" w:rsidRDefault="00BB1F24" w:rsidP="00BB1F24">
            <w:pPr>
              <w:rPr>
                <w:rFonts w:ascii="微软雅黑" w:hAnsi="微软雅黑"/>
              </w:rPr>
            </w:pPr>
            <w:r>
              <w:rPr>
                <w:rFonts w:ascii="微软雅黑" w:hAnsi="微软雅黑" w:hint="eastAsia"/>
              </w:rPr>
              <w:t>U</w:t>
            </w:r>
            <w:r>
              <w:rPr>
                <w:rFonts w:ascii="微软雅黑" w:hAnsi="微软雅黑"/>
              </w:rPr>
              <w:t>T-002-FUN-004</w:t>
            </w:r>
          </w:p>
        </w:tc>
        <w:tc>
          <w:tcPr>
            <w:tcW w:w="2143" w:type="pct"/>
          </w:tcPr>
          <w:p w:rsidR="00BB1F24" w:rsidRPr="009D6A1A" w:rsidRDefault="00BB1F24"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BB1F24">
              <w:rPr>
                <w:rFonts w:ascii="微软雅黑" w:hAnsi="微软雅黑"/>
              </w:rPr>
              <w:t xml:space="preserve">public </w:t>
            </w:r>
            <w:proofErr w:type="spellStart"/>
            <w:r w:rsidRPr="00BB1F24">
              <w:rPr>
                <w:rFonts w:ascii="微软雅黑" w:hAnsi="微软雅黑"/>
              </w:rPr>
              <w:t>loginRes</w:t>
            </w:r>
            <w:proofErr w:type="spellEnd"/>
            <w:r w:rsidRPr="00BB1F24">
              <w:rPr>
                <w:rFonts w:ascii="微软雅黑" w:hAnsi="微软雅黑"/>
              </w:rPr>
              <w:t xml:space="preserve"> login(String username, String password)</w:t>
            </w:r>
          </w:p>
        </w:tc>
        <w:tc>
          <w:tcPr>
            <w:tcW w:w="1429" w:type="pct"/>
          </w:tcPr>
          <w:p w:rsidR="00BB1F24" w:rsidRPr="009D6A1A" w:rsidRDefault="00290DA2"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40</w:t>
            </w:r>
          </w:p>
        </w:tc>
      </w:tr>
    </w:tbl>
    <w:p w:rsidR="001667D4" w:rsidRPr="00BB1F24" w:rsidRDefault="001667D4" w:rsidP="001667D4">
      <w:pPr>
        <w:rPr>
          <w:rFonts w:hint="eastAsia"/>
        </w:rPr>
      </w:pPr>
    </w:p>
    <w:p w:rsidR="001667D4" w:rsidRDefault="001667D4" w:rsidP="001667D4">
      <w:pPr>
        <w:pStyle w:val="a"/>
        <w:rPr>
          <w:lang w:val="zh-CN"/>
        </w:rPr>
      </w:pPr>
      <w:r>
        <w:rPr>
          <w:lang w:val="zh-CN"/>
        </w:rPr>
        <w:t>UserDAO</w:t>
      </w:r>
    </w:p>
    <w:tbl>
      <w:tblPr>
        <w:tblStyle w:val="-0"/>
        <w:tblW w:w="3500" w:type="pct"/>
        <w:jc w:val="center"/>
        <w:tblLook w:val="04A0" w:firstRow="1" w:lastRow="0" w:firstColumn="1" w:lastColumn="0" w:noHBand="0" w:noVBand="1"/>
        <w:tblDescription w:val="课程安排"/>
      </w:tblPr>
      <w:tblGrid>
        <w:gridCol w:w="1948"/>
        <w:gridCol w:w="2920"/>
        <w:gridCol w:w="1946"/>
      </w:tblGrid>
      <w:tr w:rsidR="00AA5C6A" w:rsidRPr="009D6A1A" w:rsidTr="00AA5C6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AA5C6A" w:rsidRPr="009D6A1A" w:rsidRDefault="00AA5C6A" w:rsidP="00B86D17">
            <w:pPr>
              <w:rPr>
                <w:rFonts w:ascii="微软雅黑" w:hAnsi="微软雅黑"/>
                <w:b w:val="0"/>
              </w:rPr>
            </w:pPr>
            <w:r w:rsidRPr="009D6A1A">
              <w:rPr>
                <w:rFonts w:ascii="微软雅黑" w:hAnsi="微软雅黑"/>
                <w:b w:val="0"/>
                <w:sz w:val="18"/>
                <w:lang w:val="zh-CN"/>
              </w:rPr>
              <w:t>方法表示符</w:t>
            </w:r>
          </w:p>
        </w:tc>
        <w:tc>
          <w:tcPr>
            <w:tcW w:w="2143" w:type="pct"/>
          </w:tcPr>
          <w:p w:rsidR="00AA5C6A" w:rsidRPr="009D6A1A" w:rsidRDefault="00AA5C6A" w:rsidP="00B86D17">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AA5C6A" w:rsidRPr="009D6A1A" w:rsidRDefault="00AA5C6A" w:rsidP="00B86D17">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AA5C6A"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AA5C6A" w:rsidRPr="009D6A1A" w:rsidRDefault="00AA5C6A" w:rsidP="00B86D17">
            <w:pPr>
              <w:rPr>
                <w:rFonts w:ascii="微软雅黑" w:hAnsi="微软雅黑"/>
              </w:rPr>
            </w:pPr>
            <w:r>
              <w:rPr>
                <w:rFonts w:ascii="微软雅黑" w:hAnsi="微软雅黑" w:hint="eastAsia"/>
              </w:rPr>
              <w:t>U</w:t>
            </w:r>
            <w:r>
              <w:rPr>
                <w:rFonts w:ascii="微软雅黑" w:hAnsi="微软雅黑"/>
              </w:rPr>
              <w:t>T-003</w:t>
            </w:r>
            <w:r>
              <w:rPr>
                <w:rFonts w:ascii="微软雅黑" w:hAnsi="微软雅黑"/>
              </w:rPr>
              <w:t>-FUN-001</w:t>
            </w:r>
          </w:p>
        </w:tc>
        <w:tc>
          <w:tcPr>
            <w:tcW w:w="2143" w:type="pct"/>
          </w:tcPr>
          <w:p w:rsidR="00AA5C6A" w:rsidRPr="00AA5C6A" w:rsidRDefault="00AA5C6A" w:rsidP="00AA5C6A">
            <w:pPr>
              <w:cnfStyle w:val="000000000000" w:firstRow="0" w:lastRow="0" w:firstColumn="0" w:lastColumn="0" w:oddVBand="0" w:evenVBand="0" w:oddHBand="0" w:evenHBand="0" w:firstRowFirstColumn="0" w:firstRowLastColumn="0" w:lastRowFirstColumn="0" w:lastRowLastColumn="0"/>
            </w:pPr>
            <w:r w:rsidRPr="00AA5C6A">
              <w:t xml:space="preserve">public interface </w:t>
            </w:r>
            <w:proofErr w:type="spellStart"/>
            <w:r w:rsidRPr="00AA5C6A">
              <w:t>UserDAO</w:t>
            </w:r>
            <w:proofErr w:type="spellEnd"/>
            <w:r w:rsidRPr="00AA5C6A">
              <w:t xml:space="preserve"> extends </w:t>
            </w:r>
            <w:proofErr w:type="spellStart"/>
            <w:r w:rsidRPr="00AA5C6A">
              <w:t>CrudRepository</w:t>
            </w:r>
            <w:proofErr w:type="spellEnd"/>
            <w:r w:rsidRPr="00AA5C6A">
              <w:t>&lt;</w:t>
            </w:r>
            <w:proofErr w:type="spellStart"/>
            <w:r w:rsidRPr="00AA5C6A">
              <w:t>UserEntity,Long</w:t>
            </w:r>
            <w:proofErr w:type="spellEnd"/>
            <w:r w:rsidRPr="00AA5C6A">
              <w:t>&gt;</w:t>
            </w:r>
          </w:p>
        </w:tc>
        <w:tc>
          <w:tcPr>
            <w:tcW w:w="1428" w:type="pct"/>
          </w:tcPr>
          <w:p w:rsidR="00AA5C6A" w:rsidRPr="009D6A1A" w:rsidRDefault="00AA5C6A" w:rsidP="00B86D17">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3</w:t>
            </w:r>
          </w:p>
        </w:tc>
      </w:tr>
    </w:tbl>
    <w:p w:rsidR="00AA5C6A" w:rsidRDefault="00AA5C6A" w:rsidP="00AA5C6A">
      <w:pPr>
        <w:pStyle w:val="a"/>
        <w:numPr>
          <w:ilvl w:val="0"/>
          <w:numId w:val="0"/>
        </w:numPr>
        <w:rPr>
          <w:lang w:val="zh-CN"/>
        </w:rPr>
      </w:pPr>
    </w:p>
    <w:p w:rsidR="00AA5C6A" w:rsidRDefault="00AA5C6A" w:rsidP="00AA5C6A">
      <w:pPr>
        <w:pStyle w:val="a"/>
        <w:numPr>
          <w:ilvl w:val="0"/>
          <w:numId w:val="0"/>
        </w:numPr>
        <w:rPr>
          <w:lang w:val="zh-CN"/>
        </w:rPr>
      </w:pPr>
    </w:p>
    <w:p w:rsidR="00AA5C6A" w:rsidRDefault="00AA5C6A" w:rsidP="00AA5C6A">
      <w:pPr>
        <w:pStyle w:val="a"/>
        <w:numPr>
          <w:ilvl w:val="0"/>
          <w:numId w:val="0"/>
        </w:numPr>
        <w:rPr>
          <w:lang w:val="zh-CN"/>
        </w:rPr>
      </w:pPr>
    </w:p>
    <w:p w:rsidR="00AA5C6A" w:rsidRDefault="00AA5C6A" w:rsidP="00AA5C6A">
      <w:pPr>
        <w:pStyle w:val="a"/>
        <w:numPr>
          <w:ilvl w:val="0"/>
          <w:numId w:val="0"/>
        </w:numPr>
        <w:rPr>
          <w:rFonts w:hint="eastAsia"/>
          <w:lang w:val="zh-CN"/>
        </w:rPr>
      </w:pPr>
    </w:p>
    <w:p w:rsidR="001667D4" w:rsidRDefault="001667D4" w:rsidP="00AA5C6A">
      <w:pPr>
        <w:pStyle w:val="a"/>
        <w:rPr>
          <w:lang w:val="zh-CN"/>
        </w:rPr>
      </w:pPr>
      <w:r>
        <w:rPr>
          <w:lang w:val="zh-CN"/>
        </w:rPr>
        <w:lastRenderedPageBreak/>
        <w:t>CryptoService</w:t>
      </w:r>
    </w:p>
    <w:tbl>
      <w:tblPr>
        <w:tblStyle w:val="-0"/>
        <w:tblW w:w="3500" w:type="pct"/>
        <w:jc w:val="center"/>
        <w:tblLook w:val="04A0" w:firstRow="1" w:lastRow="0" w:firstColumn="1" w:lastColumn="0" w:noHBand="0" w:noVBand="1"/>
        <w:tblDescription w:val="课程安排"/>
      </w:tblPr>
      <w:tblGrid>
        <w:gridCol w:w="1948"/>
        <w:gridCol w:w="2920"/>
        <w:gridCol w:w="1946"/>
      </w:tblGrid>
      <w:tr w:rsidR="001667D4" w:rsidRPr="009D6A1A" w:rsidTr="00BB1F2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1667D4" w:rsidRPr="009D6A1A" w:rsidRDefault="001667D4" w:rsidP="00BB1F24">
            <w:pPr>
              <w:rPr>
                <w:rFonts w:ascii="微软雅黑" w:hAnsi="微软雅黑"/>
                <w:b w:val="0"/>
              </w:rPr>
            </w:pPr>
            <w:r w:rsidRPr="009D6A1A">
              <w:rPr>
                <w:rFonts w:ascii="微软雅黑" w:hAnsi="微软雅黑"/>
                <w:b w:val="0"/>
                <w:sz w:val="18"/>
                <w:lang w:val="zh-CN"/>
              </w:rPr>
              <w:t>方法表示符</w:t>
            </w:r>
          </w:p>
        </w:tc>
        <w:tc>
          <w:tcPr>
            <w:tcW w:w="2143" w:type="pct"/>
          </w:tcPr>
          <w:p w:rsidR="001667D4" w:rsidRPr="009D6A1A" w:rsidRDefault="001667D4"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9" w:type="pct"/>
          </w:tcPr>
          <w:p w:rsidR="001667D4" w:rsidRPr="009D6A1A" w:rsidRDefault="001667D4"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1667D4"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67D4" w:rsidRPr="009D6A1A" w:rsidRDefault="00C66720" w:rsidP="00BB1F24">
            <w:pPr>
              <w:rPr>
                <w:rFonts w:ascii="微软雅黑" w:hAnsi="微软雅黑"/>
              </w:rPr>
            </w:pPr>
            <w:r>
              <w:rPr>
                <w:rFonts w:ascii="微软雅黑" w:hAnsi="微软雅黑" w:hint="eastAsia"/>
              </w:rPr>
              <w:t>U</w:t>
            </w:r>
            <w:r>
              <w:rPr>
                <w:rFonts w:ascii="微软雅黑" w:hAnsi="微软雅黑"/>
              </w:rPr>
              <w:t>T-004</w:t>
            </w:r>
            <w:r>
              <w:rPr>
                <w:rFonts w:ascii="微软雅黑" w:hAnsi="微软雅黑"/>
              </w:rPr>
              <w:t>-FUN-001</w:t>
            </w:r>
          </w:p>
        </w:tc>
        <w:tc>
          <w:tcPr>
            <w:tcW w:w="2143" w:type="pct"/>
          </w:tcPr>
          <w:p w:rsidR="001667D4" w:rsidRPr="009D6A1A" w:rsidRDefault="00C6672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C66720">
              <w:rPr>
                <w:rFonts w:ascii="微软雅黑" w:hAnsi="微软雅黑"/>
              </w:rPr>
              <w:t>private static byte[] initHmacSHA256Key()</w:t>
            </w:r>
          </w:p>
        </w:tc>
        <w:tc>
          <w:tcPr>
            <w:tcW w:w="1429" w:type="pct"/>
          </w:tcPr>
          <w:p w:rsidR="001667D4" w:rsidRPr="009D6A1A" w:rsidRDefault="00C6672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4</w:t>
            </w:r>
          </w:p>
        </w:tc>
      </w:tr>
      <w:tr w:rsidR="001667D4"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67D4" w:rsidRPr="009D6A1A" w:rsidRDefault="00C66720" w:rsidP="00BB1F24">
            <w:pPr>
              <w:rPr>
                <w:rFonts w:ascii="微软雅黑" w:hAnsi="微软雅黑"/>
              </w:rPr>
            </w:pPr>
            <w:r>
              <w:rPr>
                <w:rFonts w:ascii="微软雅黑" w:hAnsi="微软雅黑" w:hint="eastAsia"/>
              </w:rPr>
              <w:t>U</w:t>
            </w:r>
            <w:r>
              <w:rPr>
                <w:rFonts w:ascii="微软雅黑" w:hAnsi="微软雅黑"/>
              </w:rPr>
              <w:t>T-004</w:t>
            </w:r>
            <w:r>
              <w:rPr>
                <w:rFonts w:ascii="微软雅黑" w:hAnsi="微软雅黑"/>
              </w:rPr>
              <w:t>-FUN-002</w:t>
            </w:r>
          </w:p>
        </w:tc>
        <w:tc>
          <w:tcPr>
            <w:tcW w:w="2143" w:type="pct"/>
          </w:tcPr>
          <w:p w:rsidR="001667D4" w:rsidRPr="009D6A1A" w:rsidRDefault="00C6672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C66720">
              <w:rPr>
                <w:rFonts w:ascii="微软雅黑" w:hAnsi="微软雅黑"/>
              </w:rPr>
              <w:t>public static String encodeHmacSHA256(byte[] data)</w:t>
            </w:r>
          </w:p>
        </w:tc>
        <w:tc>
          <w:tcPr>
            <w:tcW w:w="1429" w:type="pct"/>
          </w:tcPr>
          <w:p w:rsidR="001667D4" w:rsidRPr="009D6A1A" w:rsidRDefault="00C6672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6</w:t>
            </w:r>
          </w:p>
        </w:tc>
      </w:tr>
      <w:tr w:rsidR="001667D4"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1667D4" w:rsidRPr="009D6A1A" w:rsidRDefault="00C66720" w:rsidP="00BB1F24">
            <w:pPr>
              <w:rPr>
                <w:rFonts w:ascii="微软雅黑" w:hAnsi="微软雅黑"/>
              </w:rPr>
            </w:pPr>
            <w:r>
              <w:rPr>
                <w:rFonts w:ascii="微软雅黑" w:hAnsi="微软雅黑" w:hint="eastAsia"/>
              </w:rPr>
              <w:t>U</w:t>
            </w:r>
            <w:r>
              <w:rPr>
                <w:rFonts w:ascii="微软雅黑" w:hAnsi="微软雅黑"/>
              </w:rPr>
              <w:t>T-004</w:t>
            </w:r>
            <w:r>
              <w:rPr>
                <w:rFonts w:ascii="微软雅黑" w:hAnsi="微软雅黑"/>
              </w:rPr>
              <w:t>-FUN-003</w:t>
            </w:r>
          </w:p>
        </w:tc>
        <w:tc>
          <w:tcPr>
            <w:tcW w:w="2143" w:type="pct"/>
          </w:tcPr>
          <w:p w:rsidR="001667D4" w:rsidRPr="009D6A1A" w:rsidRDefault="00C6672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C66720">
              <w:rPr>
                <w:rFonts w:ascii="微软雅黑" w:hAnsi="微软雅黑"/>
              </w:rPr>
              <w:t xml:space="preserve">private static String byte2Hex(byte[] </w:t>
            </w:r>
            <w:proofErr w:type="spellStart"/>
            <w:r w:rsidRPr="00C66720">
              <w:rPr>
                <w:rFonts w:ascii="微软雅黑" w:hAnsi="微软雅黑"/>
              </w:rPr>
              <w:t>src</w:t>
            </w:r>
            <w:proofErr w:type="spellEnd"/>
            <w:r w:rsidRPr="00C66720">
              <w:rPr>
                <w:rFonts w:ascii="微软雅黑" w:hAnsi="微软雅黑"/>
              </w:rPr>
              <w:t>)</w:t>
            </w:r>
          </w:p>
        </w:tc>
        <w:tc>
          <w:tcPr>
            <w:tcW w:w="1429" w:type="pct"/>
          </w:tcPr>
          <w:p w:rsidR="001667D4" w:rsidRPr="009D6A1A" w:rsidRDefault="00C66720" w:rsidP="00C66720">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8</w:t>
            </w:r>
          </w:p>
        </w:tc>
      </w:tr>
      <w:tr w:rsidR="00C66720" w:rsidRPr="009D6A1A" w:rsidTr="00BB1F24">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C66720" w:rsidRPr="009D6A1A" w:rsidRDefault="00C66720" w:rsidP="00BB1F24">
            <w:pPr>
              <w:rPr>
                <w:rFonts w:ascii="微软雅黑" w:hAnsi="微软雅黑"/>
              </w:rPr>
            </w:pPr>
            <w:r>
              <w:rPr>
                <w:rFonts w:ascii="微软雅黑" w:hAnsi="微软雅黑" w:hint="eastAsia"/>
              </w:rPr>
              <w:t>U</w:t>
            </w:r>
            <w:r>
              <w:rPr>
                <w:rFonts w:ascii="微软雅黑" w:hAnsi="微软雅黑"/>
              </w:rPr>
              <w:t>T-004</w:t>
            </w:r>
            <w:r>
              <w:rPr>
                <w:rFonts w:ascii="微软雅黑" w:hAnsi="微软雅黑"/>
              </w:rPr>
              <w:t>-FUN-004</w:t>
            </w:r>
          </w:p>
        </w:tc>
        <w:tc>
          <w:tcPr>
            <w:tcW w:w="2143" w:type="pct"/>
          </w:tcPr>
          <w:p w:rsidR="00C66720" w:rsidRPr="009D6A1A" w:rsidRDefault="00C6672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C66720">
              <w:rPr>
                <w:rFonts w:ascii="微软雅黑" w:hAnsi="微软雅黑"/>
              </w:rPr>
              <w:t>public static String encodeSHA256(byte[] data)</w:t>
            </w:r>
          </w:p>
        </w:tc>
        <w:tc>
          <w:tcPr>
            <w:tcW w:w="1429" w:type="pct"/>
          </w:tcPr>
          <w:p w:rsidR="00C66720" w:rsidRPr="009D6A1A" w:rsidRDefault="00C6672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14</w:t>
            </w:r>
          </w:p>
        </w:tc>
      </w:tr>
    </w:tbl>
    <w:p w:rsidR="001667D4" w:rsidRPr="00C66720" w:rsidRDefault="001667D4" w:rsidP="001667D4">
      <w:pPr>
        <w:rPr>
          <w:b/>
        </w:rPr>
      </w:pPr>
    </w:p>
    <w:p w:rsidR="004B4D20" w:rsidRPr="009D6A1A" w:rsidRDefault="00F314F9">
      <w:pPr>
        <w:pStyle w:val="2"/>
        <w:rPr>
          <w:rFonts w:ascii="微软雅黑" w:eastAsia="微软雅黑" w:hAnsi="微软雅黑"/>
          <w:lang w:val="zh-CN"/>
        </w:rPr>
      </w:pPr>
      <w:r w:rsidRPr="009D6A1A">
        <w:rPr>
          <w:rFonts w:ascii="微软雅黑" w:eastAsia="微软雅黑" w:hAnsi="微软雅黑"/>
          <w:lang w:val="zh-CN"/>
        </w:rPr>
        <w:t>个人主页管理模块</w:t>
      </w:r>
    </w:p>
    <w:p w:rsidR="009D6A1A" w:rsidRPr="009D6A1A" w:rsidRDefault="009D6A1A" w:rsidP="009D6A1A">
      <w:pPr>
        <w:pStyle w:val="a"/>
        <w:rPr>
          <w:rFonts w:ascii="微软雅黑" w:hAnsi="微软雅黑"/>
          <w:lang w:val="zh-CN"/>
        </w:rPr>
      </w:pPr>
      <w:r w:rsidRPr="009D6A1A">
        <w:rPr>
          <w:rFonts w:ascii="微软雅黑" w:hAnsi="微软雅黑" w:hint="eastAsia"/>
          <w:lang w:val="zh-CN"/>
        </w:rPr>
        <w:t>上传图片</w:t>
      </w:r>
    </w:p>
    <w:tbl>
      <w:tblPr>
        <w:tblStyle w:val="-0"/>
        <w:tblW w:w="3500" w:type="pct"/>
        <w:jc w:val="center"/>
        <w:tblLook w:val="04A0" w:firstRow="1" w:lastRow="0" w:firstColumn="1" w:lastColumn="0" w:noHBand="0" w:noVBand="1"/>
        <w:tblDescription w:val="课程安排"/>
      </w:tblPr>
      <w:tblGrid>
        <w:gridCol w:w="1948"/>
        <w:gridCol w:w="2920"/>
        <w:gridCol w:w="1946"/>
      </w:tblGrid>
      <w:tr w:rsidR="006413E0" w:rsidRPr="009D6A1A" w:rsidTr="0069734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6413E0" w:rsidP="00BB1F24">
            <w:pPr>
              <w:rPr>
                <w:rFonts w:ascii="微软雅黑" w:hAnsi="微软雅黑"/>
                <w:b w:val="0"/>
              </w:rPr>
            </w:pPr>
            <w:r w:rsidRPr="009D6A1A">
              <w:rPr>
                <w:rFonts w:ascii="微软雅黑" w:hAnsi="微软雅黑"/>
                <w:b w:val="0"/>
                <w:sz w:val="18"/>
                <w:lang w:val="zh-CN"/>
              </w:rPr>
              <w:t>方法表示符</w:t>
            </w:r>
          </w:p>
        </w:tc>
        <w:tc>
          <w:tcPr>
            <w:tcW w:w="2143" w:type="pct"/>
          </w:tcPr>
          <w:p w:rsidR="006413E0" w:rsidRPr="009D6A1A" w:rsidRDefault="006413E0"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9" w:type="pct"/>
          </w:tcPr>
          <w:p w:rsidR="006413E0" w:rsidRPr="009D6A1A" w:rsidRDefault="006413E0"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sidR="00845706">
              <w:rPr>
                <w:rFonts w:ascii="微软雅黑" w:hAnsi="微软雅黑"/>
                <w:b w:val="0"/>
                <w:sz w:val="18"/>
                <w:lang w:val="zh-CN"/>
              </w:rPr>
              <w:t>LOC</w:t>
            </w:r>
            <w:r w:rsidRPr="009D6A1A">
              <w:rPr>
                <w:rFonts w:ascii="微软雅黑" w:hAnsi="微软雅黑" w:hint="eastAsia"/>
                <w:b w:val="0"/>
                <w:sz w:val="18"/>
                <w:lang w:val="zh-CN"/>
              </w:rPr>
              <w:t>)</w:t>
            </w:r>
          </w:p>
        </w:tc>
      </w:tr>
      <w:tr w:rsidR="006413E0" w:rsidRPr="009D6A1A" w:rsidTr="0069734E">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6413E0" w:rsidP="00BB1F24">
            <w:pPr>
              <w:rPr>
                <w:rFonts w:ascii="微软雅黑" w:hAnsi="微软雅黑"/>
              </w:rPr>
            </w:pPr>
          </w:p>
        </w:tc>
        <w:tc>
          <w:tcPr>
            <w:tcW w:w="2143" w:type="pct"/>
          </w:tcPr>
          <w:p w:rsidR="006413E0" w:rsidRPr="009D6A1A" w:rsidRDefault="006413E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429" w:type="pct"/>
          </w:tcPr>
          <w:p w:rsidR="006413E0" w:rsidRPr="009D6A1A" w:rsidRDefault="006413E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6413E0" w:rsidRPr="009D6A1A" w:rsidTr="0069734E">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6413E0" w:rsidP="00BB1F24">
            <w:pPr>
              <w:rPr>
                <w:rFonts w:ascii="微软雅黑" w:hAnsi="微软雅黑"/>
              </w:rPr>
            </w:pPr>
          </w:p>
        </w:tc>
        <w:tc>
          <w:tcPr>
            <w:tcW w:w="2143" w:type="pct"/>
          </w:tcPr>
          <w:p w:rsidR="006413E0" w:rsidRPr="009D6A1A" w:rsidRDefault="006413E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429" w:type="pct"/>
          </w:tcPr>
          <w:p w:rsidR="006413E0" w:rsidRPr="009D6A1A" w:rsidRDefault="006413E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6413E0" w:rsidRPr="009D6A1A" w:rsidTr="0069734E">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6413E0" w:rsidP="00BB1F24">
            <w:pPr>
              <w:rPr>
                <w:rFonts w:ascii="微软雅黑" w:hAnsi="微软雅黑"/>
              </w:rPr>
            </w:pPr>
          </w:p>
        </w:tc>
        <w:tc>
          <w:tcPr>
            <w:tcW w:w="2143" w:type="pct"/>
          </w:tcPr>
          <w:p w:rsidR="006413E0" w:rsidRPr="009D6A1A" w:rsidRDefault="006413E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429" w:type="pct"/>
          </w:tcPr>
          <w:p w:rsidR="006413E0" w:rsidRPr="009D6A1A" w:rsidRDefault="006413E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bl>
    <w:p w:rsidR="009D6A1A" w:rsidRPr="009D6A1A" w:rsidRDefault="009D6A1A" w:rsidP="009D6A1A">
      <w:pPr>
        <w:rPr>
          <w:rFonts w:ascii="微软雅黑" w:hAnsi="微软雅黑" w:hint="eastAsia"/>
          <w:lang w:val="zh-CN"/>
        </w:rPr>
      </w:pPr>
    </w:p>
    <w:p w:rsidR="009D6A1A" w:rsidRPr="009D6A1A" w:rsidRDefault="009D6A1A" w:rsidP="009D6A1A">
      <w:pPr>
        <w:pStyle w:val="a"/>
        <w:rPr>
          <w:rFonts w:ascii="微软雅黑" w:hAnsi="微软雅黑"/>
          <w:lang w:val="zh-CN"/>
        </w:rPr>
      </w:pPr>
      <w:r w:rsidRPr="009D6A1A">
        <w:rPr>
          <w:rFonts w:ascii="微软雅黑" w:hAnsi="微软雅黑" w:hint="eastAsia"/>
          <w:lang w:val="zh-CN"/>
        </w:rPr>
        <w:t>新建专辑</w:t>
      </w:r>
    </w:p>
    <w:tbl>
      <w:tblPr>
        <w:tblStyle w:val="-0"/>
        <w:tblW w:w="3500" w:type="pct"/>
        <w:jc w:val="center"/>
        <w:tblLook w:val="04A0" w:firstRow="1" w:lastRow="0" w:firstColumn="1" w:lastColumn="0" w:noHBand="0" w:noVBand="1"/>
        <w:tblDescription w:val="课程安排"/>
      </w:tblPr>
      <w:tblGrid>
        <w:gridCol w:w="1948"/>
        <w:gridCol w:w="2920"/>
        <w:gridCol w:w="1946"/>
      </w:tblGrid>
      <w:tr w:rsidR="006413E0" w:rsidRPr="009D6A1A" w:rsidTr="0069734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6413E0" w:rsidP="00BB1F24">
            <w:pPr>
              <w:rPr>
                <w:rFonts w:ascii="微软雅黑" w:hAnsi="微软雅黑"/>
                <w:b w:val="0"/>
              </w:rPr>
            </w:pPr>
            <w:r w:rsidRPr="009D6A1A">
              <w:rPr>
                <w:rFonts w:ascii="微软雅黑" w:hAnsi="微软雅黑"/>
                <w:b w:val="0"/>
                <w:sz w:val="18"/>
                <w:lang w:val="zh-CN"/>
              </w:rPr>
              <w:t>方法表示符</w:t>
            </w:r>
          </w:p>
        </w:tc>
        <w:tc>
          <w:tcPr>
            <w:tcW w:w="2143" w:type="pct"/>
          </w:tcPr>
          <w:p w:rsidR="006413E0" w:rsidRPr="009D6A1A" w:rsidRDefault="006413E0"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9" w:type="pct"/>
          </w:tcPr>
          <w:p w:rsidR="006413E0" w:rsidRPr="009D6A1A" w:rsidRDefault="006413E0"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sidR="00845706">
              <w:rPr>
                <w:rFonts w:ascii="微软雅黑" w:hAnsi="微软雅黑"/>
                <w:b w:val="0"/>
                <w:sz w:val="18"/>
                <w:lang w:val="zh-CN"/>
              </w:rPr>
              <w:t>LOC</w:t>
            </w:r>
            <w:r w:rsidRPr="009D6A1A">
              <w:rPr>
                <w:rFonts w:ascii="微软雅黑" w:hAnsi="微软雅黑" w:hint="eastAsia"/>
                <w:b w:val="0"/>
                <w:sz w:val="18"/>
                <w:lang w:val="zh-CN"/>
              </w:rPr>
              <w:t>)</w:t>
            </w:r>
          </w:p>
        </w:tc>
      </w:tr>
      <w:tr w:rsidR="006413E0" w:rsidRPr="009D6A1A" w:rsidTr="0069734E">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6413E0" w:rsidP="00BB1F24">
            <w:pPr>
              <w:rPr>
                <w:rFonts w:ascii="微软雅黑" w:hAnsi="微软雅黑"/>
              </w:rPr>
            </w:pPr>
          </w:p>
        </w:tc>
        <w:tc>
          <w:tcPr>
            <w:tcW w:w="2143" w:type="pct"/>
          </w:tcPr>
          <w:p w:rsidR="006413E0" w:rsidRPr="009D6A1A" w:rsidRDefault="006413E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429" w:type="pct"/>
          </w:tcPr>
          <w:p w:rsidR="006413E0" w:rsidRPr="009D6A1A" w:rsidRDefault="006413E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6413E0" w:rsidRPr="009D6A1A" w:rsidTr="0069734E">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6413E0" w:rsidP="00BB1F24">
            <w:pPr>
              <w:rPr>
                <w:rFonts w:ascii="微软雅黑" w:hAnsi="微软雅黑"/>
              </w:rPr>
            </w:pPr>
          </w:p>
        </w:tc>
        <w:tc>
          <w:tcPr>
            <w:tcW w:w="2143" w:type="pct"/>
          </w:tcPr>
          <w:p w:rsidR="006413E0" w:rsidRPr="009D6A1A" w:rsidRDefault="006413E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429" w:type="pct"/>
          </w:tcPr>
          <w:p w:rsidR="006413E0" w:rsidRPr="009D6A1A" w:rsidRDefault="006413E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6413E0" w:rsidRPr="009D6A1A" w:rsidTr="0069734E">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6413E0" w:rsidP="00BB1F24">
            <w:pPr>
              <w:rPr>
                <w:rFonts w:ascii="微软雅黑" w:hAnsi="微软雅黑"/>
              </w:rPr>
            </w:pPr>
          </w:p>
        </w:tc>
        <w:tc>
          <w:tcPr>
            <w:tcW w:w="2143" w:type="pct"/>
          </w:tcPr>
          <w:p w:rsidR="006413E0" w:rsidRPr="009D6A1A" w:rsidRDefault="006413E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429" w:type="pct"/>
          </w:tcPr>
          <w:p w:rsidR="006413E0" w:rsidRPr="009D6A1A" w:rsidRDefault="006413E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bl>
    <w:p w:rsidR="009D6A1A" w:rsidRPr="009D6A1A" w:rsidRDefault="009D6A1A" w:rsidP="006413E0">
      <w:pPr>
        <w:rPr>
          <w:rFonts w:hint="eastAsia"/>
          <w:lang w:val="zh-CN"/>
        </w:rPr>
      </w:pPr>
    </w:p>
    <w:p w:rsidR="009D6A1A" w:rsidRPr="009D6A1A" w:rsidRDefault="009D6A1A" w:rsidP="009D6A1A">
      <w:pPr>
        <w:pStyle w:val="a"/>
        <w:rPr>
          <w:rFonts w:ascii="微软雅黑" w:hAnsi="微软雅黑"/>
          <w:lang w:val="zh-CN"/>
        </w:rPr>
      </w:pPr>
      <w:r w:rsidRPr="009D6A1A">
        <w:rPr>
          <w:rFonts w:ascii="微软雅黑" w:hAnsi="微软雅黑" w:hint="eastAsia"/>
          <w:lang w:val="zh-CN"/>
        </w:rPr>
        <w:t>管理小组</w:t>
      </w:r>
    </w:p>
    <w:tbl>
      <w:tblPr>
        <w:tblStyle w:val="-0"/>
        <w:tblW w:w="3500" w:type="pct"/>
        <w:jc w:val="center"/>
        <w:tblLook w:val="04A0" w:firstRow="1" w:lastRow="0" w:firstColumn="1" w:lastColumn="0" w:noHBand="0" w:noVBand="1"/>
        <w:tblDescription w:val="课程安排"/>
      </w:tblPr>
      <w:tblGrid>
        <w:gridCol w:w="1948"/>
        <w:gridCol w:w="2920"/>
        <w:gridCol w:w="1946"/>
      </w:tblGrid>
      <w:tr w:rsidR="006413E0" w:rsidRPr="009D6A1A" w:rsidTr="0069734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6413E0" w:rsidP="00BB1F24">
            <w:pPr>
              <w:rPr>
                <w:rFonts w:ascii="微软雅黑" w:hAnsi="微软雅黑"/>
                <w:b w:val="0"/>
              </w:rPr>
            </w:pPr>
            <w:r w:rsidRPr="009D6A1A">
              <w:rPr>
                <w:rFonts w:ascii="微软雅黑" w:hAnsi="微软雅黑"/>
                <w:b w:val="0"/>
                <w:sz w:val="18"/>
                <w:lang w:val="zh-CN"/>
              </w:rPr>
              <w:t>方法表示符</w:t>
            </w:r>
          </w:p>
        </w:tc>
        <w:tc>
          <w:tcPr>
            <w:tcW w:w="2143" w:type="pct"/>
          </w:tcPr>
          <w:p w:rsidR="006413E0" w:rsidRPr="009D6A1A" w:rsidRDefault="006413E0"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9" w:type="pct"/>
          </w:tcPr>
          <w:p w:rsidR="006413E0" w:rsidRPr="009D6A1A" w:rsidRDefault="006413E0"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sidR="00845706">
              <w:rPr>
                <w:rFonts w:ascii="微软雅黑" w:hAnsi="微软雅黑"/>
                <w:b w:val="0"/>
                <w:sz w:val="18"/>
                <w:lang w:val="zh-CN"/>
              </w:rPr>
              <w:t>LOC</w:t>
            </w:r>
            <w:r w:rsidRPr="009D6A1A">
              <w:rPr>
                <w:rFonts w:ascii="微软雅黑" w:hAnsi="微软雅黑" w:hint="eastAsia"/>
                <w:b w:val="0"/>
                <w:sz w:val="18"/>
                <w:lang w:val="zh-CN"/>
              </w:rPr>
              <w:t>)</w:t>
            </w:r>
          </w:p>
        </w:tc>
      </w:tr>
      <w:tr w:rsidR="006413E0" w:rsidRPr="009D6A1A" w:rsidTr="0069734E">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6413E0" w:rsidP="00BB1F24">
            <w:pPr>
              <w:rPr>
                <w:rFonts w:ascii="微软雅黑" w:hAnsi="微软雅黑"/>
              </w:rPr>
            </w:pPr>
          </w:p>
        </w:tc>
        <w:tc>
          <w:tcPr>
            <w:tcW w:w="2143" w:type="pct"/>
          </w:tcPr>
          <w:p w:rsidR="006413E0" w:rsidRPr="009D6A1A" w:rsidRDefault="006413E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429" w:type="pct"/>
          </w:tcPr>
          <w:p w:rsidR="006413E0" w:rsidRPr="009D6A1A" w:rsidRDefault="006413E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6413E0" w:rsidRPr="009D6A1A" w:rsidTr="0069734E">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6413E0" w:rsidP="00BB1F24">
            <w:pPr>
              <w:rPr>
                <w:rFonts w:ascii="微软雅黑" w:hAnsi="微软雅黑"/>
              </w:rPr>
            </w:pPr>
          </w:p>
        </w:tc>
        <w:tc>
          <w:tcPr>
            <w:tcW w:w="2143" w:type="pct"/>
          </w:tcPr>
          <w:p w:rsidR="006413E0" w:rsidRPr="009D6A1A" w:rsidRDefault="006413E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429" w:type="pct"/>
          </w:tcPr>
          <w:p w:rsidR="006413E0" w:rsidRPr="009D6A1A" w:rsidRDefault="006413E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6413E0" w:rsidRPr="009D6A1A" w:rsidTr="0069734E">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6413E0" w:rsidRPr="009D6A1A" w:rsidRDefault="006413E0" w:rsidP="00BB1F24">
            <w:pPr>
              <w:rPr>
                <w:rFonts w:ascii="微软雅黑" w:hAnsi="微软雅黑"/>
              </w:rPr>
            </w:pPr>
          </w:p>
        </w:tc>
        <w:tc>
          <w:tcPr>
            <w:tcW w:w="2143" w:type="pct"/>
          </w:tcPr>
          <w:p w:rsidR="006413E0" w:rsidRPr="009D6A1A" w:rsidRDefault="006413E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429" w:type="pct"/>
          </w:tcPr>
          <w:p w:rsidR="006413E0" w:rsidRPr="009D6A1A" w:rsidRDefault="006413E0"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bl>
    <w:p w:rsidR="009D6A1A" w:rsidRPr="009D6A1A" w:rsidRDefault="009D6A1A" w:rsidP="006413E0">
      <w:pPr>
        <w:rPr>
          <w:rFonts w:hint="eastAsia"/>
          <w:lang w:val="zh-CN"/>
        </w:rPr>
      </w:pPr>
    </w:p>
    <w:p w:rsidR="004B4D20" w:rsidRDefault="00845706" w:rsidP="00BB5F46">
      <w:pPr>
        <w:pStyle w:val="1"/>
        <w:rPr>
          <w:lang w:val="zh-CN"/>
        </w:rPr>
      </w:pPr>
      <w:r>
        <w:rPr>
          <w:lang w:val="zh-CN"/>
        </w:rPr>
        <w:lastRenderedPageBreak/>
        <w:t>被测函数</w:t>
      </w:r>
    </w:p>
    <w:p w:rsidR="00845706" w:rsidRDefault="00845706" w:rsidP="00845706">
      <w:pPr>
        <w:rPr>
          <w:lang w:val="zh-CN"/>
        </w:rPr>
      </w:pPr>
      <w:r>
        <w:rPr>
          <w:lang w:val="zh-CN"/>
        </w:rPr>
        <w:t>根据测试策略中制定的被测方法选取标准</w:t>
      </w:r>
      <w:r>
        <w:rPr>
          <w:rFonts w:hint="eastAsia"/>
          <w:lang w:val="zh-CN"/>
        </w:rPr>
        <w:t>，</w:t>
      </w:r>
      <w:r>
        <w:rPr>
          <w:lang w:val="zh-CN"/>
        </w:rPr>
        <w:t>被测函数如下表</w:t>
      </w:r>
      <w:r>
        <w:rPr>
          <w:rFonts w:hint="eastAsia"/>
          <w:lang w:val="zh-CN"/>
        </w:rPr>
        <w:t>所示。</w:t>
      </w:r>
    </w:p>
    <w:p w:rsidR="00C72EF6" w:rsidRPr="009D6A1A" w:rsidRDefault="00C72EF6" w:rsidP="00C72EF6">
      <w:pPr>
        <w:pStyle w:val="2"/>
        <w:rPr>
          <w:rFonts w:ascii="微软雅黑" w:eastAsia="微软雅黑" w:hAnsi="微软雅黑"/>
          <w:lang w:val="zh-CN"/>
        </w:rPr>
      </w:pPr>
      <w:r w:rsidRPr="009D6A1A">
        <w:rPr>
          <w:rFonts w:ascii="微软雅黑" w:eastAsia="微软雅黑" w:hAnsi="微软雅黑" w:hint="eastAsia"/>
          <w:lang w:val="zh-CN"/>
        </w:rPr>
        <w:t>账户</w:t>
      </w:r>
      <w:r w:rsidRPr="009D6A1A">
        <w:rPr>
          <w:rFonts w:ascii="微软雅黑" w:eastAsia="微软雅黑" w:hAnsi="微软雅黑"/>
          <w:lang w:val="zh-CN"/>
        </w:rPr>
        <w:t>管理模块</w:t>
      </w:r>
      <w:r>
        <w:rPr>
          <w:rFonts w:ascii="微软雅黑" w:eastAsia="微软雅黑" w:hAnsi="微软雅黑" w:hint="eastAsia"/>
          <w:lang w:val="zh-CN"/>
        </w:rPr>
        <w:t xml:space="preserve"> -</w:t>
      </w:r>
      <w:r>
        <w:rPr>
          <w:rFonts w:ascii="微软雅黑" w:eastAsia="微软雅黑" w:hAnsi="微软雅黑"/>
          <w:lang w:val="zh-CN"/>
        </w:rPr>
        <w:t xml:space="preserve"> 登录注册</w:t>
      </w:r>
    </w:p>
    <w:p w:rsidR="00C72EF6" w:rsidRPr="009D6A1A" w:rsidRDefault="00C72EF6" w:rsidP="00C72EF6">
      <w:pPr>
        <w:pStyle w:val="a"/>
        <w:rPr>
          <w:rFonts w:ascii="微软雅黑" w:hAnsi="微软雅黑"/>
          <w:lang w:val="zh-CN"/>
        </w:rPr>
      </w:pPr>
      <w:r>
        <w:rPr>
          <w:rFonts w:ascii="微软雅黑" w:hAnsi="微软雅黑" w:hint="eastAsia"/>
          <w:lang w:val="zh-CN"/>
        </w:rPr>
        <w:t>User</w:t>
      </w:r>
      <w:r>
        <w:rPr>
          <w:rFonts w:ascii="微软雅黑" w:hAnsi="微软雅黑"/>
          <w:lang w:val="zh-CN"/>
        </w:rPr>
        <w:t>Controller</w:t>
      </w:r>
    </w:p>
    <w:tbl>
      <w:tblPr>
        <w:tblStyle w:val="-0"/>
        <w:tblW w:w="3500" w:type="pct"/>
        <w:jc w:val="center"/>
        <w:tblLook w:val="04A0" w:firstRow="1" w:lastRow="0" w:firstColumn="1" w:lastColumn="0" w:noHBand="0" w:noVBand="1"/>
        <w:tblDescription w:val="课程安排"/>
      </w:tblPr>
      <w:tblGrid>
        <w:gridCol w:w="1948"/>
        <w:gridCol w:w="2920"/>
        <w:gridCol w:w="1946"/>
      </w:tblGrid>
      <w:tr w:rsidR="00C72EF6" w:rsidRPr="009D6A1A" w:rsidTr="00B86D17">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C72EF6" w:rsidRPr="009D6A1A" w:rsidRDefault="00C72EF6" w:rsidP="00B86D17">
            <w:pPr>
              <w:rPr>
                <w:rFonts w:ascii="微软雅黑" w:hAnsi="微软雅黑"/>
                <w:b w:val="0"/>
              </w:rPr>
            </w:pPr>
            <w:r w:rsidRPr="009D6A1A">
              <w:rPr>
                <w:rFonts w:ascii="微软雅黑" w:hAnsi="微软雅黑"/>
                <w:b w:val="0"/>
                <w:sz w:val="18"/>
                <w:lang w:val="zh-CN"/>
              </w:rPr>
              <w:t>方法表示符</w:t>
            </w:r>
          </w:p>
        </w:tc>
        <w:tc>
          <w:tcPr>
            <w:tcW w:w="2143" w:type="pct"/>
          </w:tcPr>
          <w:p w:rsidR="00C72EF6" w:rsidRPr="009D6A1A" w:rsidRDefault="00C72EF6" w:rsidP="00B86D17">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C72EF6" w:rsidRPr="009D6A1A" w:rsidRDefault="00C72EF6" w:rsidP="00B86D17">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C72EF6" w:rsidRPr="009D6A1A" w:rsidTr="00B86D17">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C72EF6" w:rsidRPr="009D6A1A" w:rsidRDefault="00C72EF6" w:rsidP="00B86D17">
            <w:pPr>
              <w:rPr>
                <w:rFonts w:ascii="微软雅黑" w:hAnsi="微软雅黑"/>
              </w:rPr>
            </w:pPr>
            <w:r>
              <w:rPr>
                <w:rFonts w:ascii="微软雅黑" w:hAnsi="微软雅黑" w:hint="eastAsia"/>
              </w:rPr>
              <w:t>U</w:t>
            </w:r>
            <w:r>
              <w:rPr>
                <w:rFonts w:ascii="微软雅黑" w:hAnsi="微软雅黑"/>
              </w:rPr>
              <w:t>T-001-FUN-001</w:t>
            </w:r>
          </w:p>
        </w:tc>
        <w:tc>
          <w:tcPr>
            <w:tcW w:w="2143" w:type="pct"/>
          </w:tcPr>
          <w:p w:rsidR="00C72EF6" w:rsidRPr="009D6A1A" w:rsidRDefault="00C72EF6" w:rsidP="00B86D17">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667D4">
              <w:rPr>
                <w:rFonts w:ascii="微软雅黑" w:hAnsi="微软雅黑"/>
              </w:rPr>
              <w:t xml:space="preserve">public </w:t>
            </w:r>
            <w:proofErr w:type="spellStart"/>
            <w:r w:rsidRPr="001667D4">
              <w:rPr>
                <w:rFonts w:ascii="微软雅黑" w:hAnsi="微软雅黑"/>
              </w:rPr>
              <w:t>standardRes</w:t>
            </w:r>
            <w:proofErr w:type="spellEnd"/>
            <w:r w:rsidRPr="001667D4">
              <w:rPr>
                <w:rFonts w:ascii="微软雅黑" w:hAnsi="微软雅黑"/>
              </w:rPr>
              <w:t xml:space="preserve"> register(String </w:t>
            </w:r>
            <w:proofErr w:type="spellStart"/>
            <w:r w:rsidRPr="001667D4">
              <w:rPr>
                <w:rFonts w:ascii="微软雅黑" w:hAnsi="微软雅黑"/>
              </w:rPr>
              <w:t>userName</w:t>
            </w:r>
            <w:proofErr w:type="spellEnd"/>
            <w:r w:rsidRPr="001667D4">
              <w:rPr>
                <w:rFonts w:ascii="微软雅黑" w:hAnsi="微软雅黑"/>
              </w:rPr>
              <w:t>,</w:t>
            </w:r>
            <w:r>
              <w:rPr>
                <w:rFonts w:ascii="微软雅黑" w:hAnsi="微软雅黑"/>
              </w:rPr>
              <w:t xml:space="preserve"> </w:t>
            </w:r>
            <w:r w:rsidRPr="001667D4">
              <w:rPr>
                <w:rFonts w:ascii="微软雅黑" w:hAnsi="微软雅黑"/>
              </w:rPr>
              <w:t xml:space="preserve">String </w:t>
            </w:r>
            <w:proofErr w:type="spellStart"/>
            <w:r w:rsidRPr="001667D4">
              <w:rPr>
                <w:rFonts w:ascii="微软雅黑" w:hAnsi="微软雅黑"/>
              </w:rPr>
              <w:t>password,String</w:t>
            </w:r>
            <w:proofErr w:type="spellEnd"/>
            <w:r w:rsidRPr="001667D4">
              <w:rPr>
                <w:rFonts w:ascii="微软雅黑" w:hAnsi="微软雅黑"/>
              </w:rPr>
              <w:t xml:space="preserve"> avatar,</w:t>
            </w:r>
            <w:r>
              <w:rPr>
                <w:rFonts w:ascii="微软雅黑" w:hAnsi="微软雅黑"/>
              </w:rPr>
              <w:t xml:space="preserve"> </w:t>
            </w:r>
            <w:r w:rsidRPr="001667D4">
              <w:rPr>
                <w:rFonts w:ascii="微软雅黑" w:hAnsi="微软雅黑"/>
              </w:rPr>
              <w:t xml:space="preserve">String </w:t>
            </w:r>
            <w:proofErr w:type="spellStart"/>
            <w:r w:rsidRPr="001667D4">
              <w:rPr>
                <w:rFonts w:ascii="微软雅黑" w:hAnsi="微软雅黑"/>
              </w:rPr>
              <w:t>email,String</w:t>
            </w:r>
            <w:proofErr w:type="spellEnd"/>
            <w:r w:rsidRPr="001667D4">
              <w:rPr>
                <w:rFonts w:ascii="微软雅黑" w:hAnsi="微软雅黑"/>
              </w:rPr>
              <w:t xml:space="preserve"> city,</w:t>
            </w:r>
            <w:r>
              <w:rPr>
                <w:rFonts w:ascii="微软雅黑" w:hAnsi="微软雅黑"/>
              </w:rPr>
              <w:t xml:space="preserve"> </w:t>
            </w:r>
            <w:r w:rsidRPr="001667D4">
              <w:rPr>
                <w:rFonts w:ascii="微软雅黑" w:hAnsi="微软雅黑"/>
              </w:rPr>
              <w:t>Date birthday,</w:t>
            </w:r>
            <w:r>
              <w:rPr>
                <w:rFonts w:ascii="微软雅黑" w:hAnsi="微软雅黑"/>
              </w:rPr>
              <w:t xml:space="preserve"> </w:t>
            </w:r>
            <w:r w:rsidRPr="001667D4">
              <w:rPr>
                <w:rFonts w:ascii="微软雅黑" w:hAnsi="微软雅黑"/>
              </w:rPr>
              <w:t>String desc</w:t>
            </w:r>
            <w:bookmarkStart w:id="0" w:name="_GoBack"/>
            <w:bookmarkEnd w:id="0"/>
            <w:r w:rsidRPr="001667D4">
              <w:rPr>
                <w:rFonts w:ascii="微软雅黑" w:hAnsi="微软雅黑"/>
              </w:rPr>
              <w:t>ription)</w:t>
            </w:r>
          </w:p>
        </w:tc>
        <w:tc>
          <w:tcPr>
            <w:tcW w:w="1428" w:type="pct"/>
          </w:tcPr>
          <w:p w:rsidR="00C72EF6" w:rsidRPr="009D6A1A" w:rsidRDefault="00C72EF6" w:rsidP="00B86D17">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29</w:t>
            </w:r>
          </w:p>
        </w:tc>
      </w:tr>
      <w:tr w:rsidR="00C72EF6" w:rsidRPr="009D6A1A" w:rsidTr="00B86D17">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C72EF6" w:rsidRPr="009D6A1A" w:rsidRDefault="00C72EF6" w:rsidP="00B86D17">
            <w:pPr>
              <w:rPr>
                <w:rFonts w:ascii="微软雅黑" w:hAnsi="微软雅黑"/>
              </w:rPr>
            </w:pPr>
            <w:r>
              <w:rPr>
                <w:rFonts w:ascii="微软雅黑" w:hAnsi="微软雅黑" w:hint="eastAsia"/>
              </w:rPr>
              <w:t>U</w:t>
            </w:r>
            <w:r>
              <w:rPr>
                <w:rFonts w:ascii="微软雅黑" w:hAnsi="微软雅黑"/>
              </w:rPr>
              <w:t>T-001-FUN-002</w:t>
            </w:r>
          </w:p>
        </w:tc>
        <w:tc>
          <w:tcPr>
            <w:tcW w:w="2143" w:type="pct"/>
          </w:tcPr>
          <w:p w:rsidR="00C72EF6" w:rsidRPr="009D6A1A" w:rsidRDefault="00C72EF6" w:rsidP="00B86D17">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1667D4">
              <w:rPr>
                <w:rFonts w:ascii="微软雅黑" w:hAnsi="微软雅黑"/>
              </w:rPr>
              <w:t xml:space="preserve">public </w:t>
            </w:r>
            <w:proofErr w:type="spellStart"/>
            <w:r w:rsidRPr="001667D4">
              <w:rPr>
                <w:rFonts w:ascii="微软雅黑" w:hAnsi="微软雅黑"/>
              </w:rPr>
              <w:t>loginRes</w:t>
            </w:r>
            <w:proofErr w:type="spellEnd"/>
            <w:r w:rsidRPr="001667D4">
              <w:rPr>
                <w:rFonts w:ascii="微软雅黑" w:hAnsi="微软雅黑"/>
              </w:rPr>
              <w:t xml:space="preserve"> login(String </w:t>
            </w:r>
            <w:proofErr w:type="spellStart"/>
            <w:r w:rsidRPr="001667D4">
              <w:rPr>
                <w:rFonts w:ascii="微软雅黑" w:hAnsi="微软雅黑"/>
              </w:rPr>
              <w:t>userName</w:t>
            </w:r>
            <w:proofErr w:type="spellEnd"/>
            <w:r w:rsidRPr="001667D4">
              <w:rPr>
                <w:rFonts w:ascii="微软雅黑" w:hAnsi="微软雅黑"/>
              </w:rPr>
              <w:t>, String password)</w:t>
            </w:r>
          </w:p>
        </w:tc>
        <w:tc>
          <w:tcPr>
            <w:tcW w:w="1428" w:type="pct"/>
          </w:tcPr>
          <w:p w:rsidR="00C72EF6" w:rsidRPr="009D6A1A" w:rsidRDefault="00C72EF6" w:rsidP="00B86D17">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11</w:t>
            </w:r>
          </w:p>
        </w:tc>
      </w:tr>
    </w:tbl>
    <w:p w:rsidR="00C72EF6" w:rsidRPr="00C2543D" w:rsidRDefault="00C72EF6" w:rsidP="00C72EF6">
      <w:pPr>
        <w:pStyle w:val="a"/>
        <w:rPr>
          <w:rFonts w:ascii="微软雅黑" w:hAnsi="微软雅黑"/>
          <w:lang w:val="zh-CN"/>
        </w:rPr>
      </w:pPr>
      <w:r w:rsidRPr="00C2543D">
        <w:rPr>
          <w:rFonts w:ascii="微软雅黑" w:hAnsi="微软雅黑" w:hint="eastAsia"/>
          <w:lang w:val="zh-CN"/>
        </w:rPr>
        <w:t>UserService</w:t>
      </w:r>
    </w:p>
    <w:tbl>
      <w:tblPr>
        <w:tblStyle w:val="-0"/>
        <w:tblW w:w="3500" w:type="pct"/>
        <w:jc w:val="center"/>
        <w:tblLook w:val="04A0" w:firstRow="1" w:lastRow="0" w:firstColumn="1" w:lastColumn="0" w:noHBand="0" w:noVBand="1"/>
        <w:tblDescription w:val="课程安排"/>
      </w:tblPr>
      <w:tblGrid>
        <w:gridCol w:w="1948"/>
        <w:gridCol w:w="2920"/>
        <w:gridCol w:w="1946"/>
      </w:tblGrid>
      <w:tr w:rsidR="00C72EF6" w:rsidRPr="009D6A1A" w:rsidTr="00C72EF6">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C72EF6" w:rsidRPr="009D6A1A" w:rsidRDefault="00C72EF6" w:rsidP="00B86D17">
            <w:pPr>
              <w:rPr>
                <w:rFonts w:ascii="微软雅黑" w:hAnsi="微软雅黑"/>
                <w:b w:val="0"/>
              </w:rPr>
            </w:pPr>
            <w:r w:rsidRPr="009D6A1A">
              <w:rPr>
                <w:rFonts w:ascii="微软雅黑" w:hAnsi="微软雅黑"/>
                <w:b w:val="0"/>
                <w:sz w:val="18"/>
                <w:lang w:val="zh-CN"/>
              </w:rPr>
              <w:t>方法表示符</w:t>
            </w:r>
          </w:p>
        </w:tc>
        <w:tc>
          <w:tcPr>
            <w:tcW w:w="2143" w:type="pct"/>
          </w:tcPr>
          <w:p w:rsidR="00C72EF6" w:rsidRPr="009D6A1A" w:rsidRDefault="00C72EF6" w:rsidP="00B86D17">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8" w:type="pct"/>
          </w:tcPr>
          <w:p w:rsidR="00C72EF6" w:rsidRPr="009D6A1A" w:rsidRDefault="00C72EF6" w:rsidP="00B86D17">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C72EF6" w:rsidRPr="009D6A1A" w:rsidTr="00C72EF6">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C72EF6" w:rsidRPr="009D6A1A" w:rsidRDefault="00C72EF6" w:rsidP="00B86D17">
            <w:pPr>
              <w:rPr>
                <w:rFonts w:ascii="微软雅黑" w:hAnsi="微软雅黑"/>
              </w:rPr>
            </w:pPr>
            <w:r>
              <w:rPr>
                <w:rFonts w:ascii="微软雅黑" w:hAnsi="微软雅黑" w:hint="eastAsia"/>
              </w:rPr>
              <w:t>U</w:t>
            </w:r>
            <w:r>
              <w:rPr>
                <w:rFonts w:ascii="微软雅黑" w:hAnsi="微软雅黑"/>
              </w:rPr>
              <w:t>T-002-FUN-003</w:t>
            </w:r>
          </w:p>
        </w:tc>
        <w:tc>
          <w:tcPr>
            <w:tcW w:w="2143" w:type="pct"/>
          </w:tcPr>
          <w:p w:rsidR="00C72EF6" w:rsidRPr="009D6A1A" w:rsidRDefault="00C72EF6" w:rsidP="00B86D17">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BB1F24">
              <w:rPr>
                <w:rFonts w:ascii="微软雅黑" w:hAnsi="微软雅黑"/>
              </w:rPr>
              <w:t xml:space="preserve">public </w:t>
            </w:r>
            <w:proofErr w:type="spellStart"/>
            <w:r w:rsidRPr="00BB1F24">
              <w:rPr>
                <w:rFonts w:ascii="微软雅黑" w:hAnsi="微软雅黑"/>
              </w:rPr>
              <w:t>standardRes</w:t>
            </w:r>
            <w:proofErr w:type="spellEnd"/>
            <w:r w:rsidRPr="00BB1F24">
              <w:rPr>
                <w:rFonts w:ascii="微软雅黑" w:hAnsi="微软雅黑"/>
              </w:rPr>
              <w:t xml:space="preserve"> register(String username, String password, String avatar, String email, String city, Date birthday, String description)</w:t>
            </w:r>
          </w:p>
        </w:tc>
        <w:tc>
          <w:tcPr>
            <w:tcW w:w="1428" w:type="pct"/>
          </w:tcPr>
          <w:p w:rsidR="00C72EF6" w:rsidRPr="009D6A1A" w:rsidRDefault="00C72EF6" w:rsidP="00B86D17">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21</w:t>
            </w:r>
          </w:p>
        </w:tc>
      </w:tr>
      <w:tr w:rsidR="00C72EF6" w:rsidRPr="009D6A1A" w:rsidTr="00C72EF6">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C72EF6" w:rsidRPr="009D6A1A" w:rsidRDefault="00C72EF6" w:rsidP="00B86D17">
            <w:pPr>
              <w:rPr>
                <w:rFonts w:ascii="微软雅黑" w:hAnsi="微软雅黑"/>
              </w:rPr>
            </w:pPr>
            <w:r>
              <w:rPr>
                <w:rFonts w:ascii="微软雅黑" w:hAnsi="微软雅黑" w:hint="eastAsia"/>
              </w:rPr>
              <w:t>U</w:t>
            </w:r>
            <w:r>
              <w:rPr>
                <w:rFonts w:ascii="微软雅黑" w:hAnsi="微软雅黑"/>
              </w:rPr>
              <w:t>T-002-FUN-004</w:t>
            </w:r>
          </w:p>
        </w:tc>
        <w:tc>
          <w:tcPr>
            <w:tcW w:w="2143" w:type="pct"/>
          </w:tcPr>
          <w:p w:rsidR="00C72EF6" w:rsidRPr="009D6A1A" w:rsidRDefault="00C72EF6" w:rsidP="00B86D17">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BB1F24">
              <w:rPr>
                <w:rFonts w:ascii="微软雅黑" w:hAnsi="微软雅黑"/>
              </w:rPr>
              <w:t xml:space="preserve">public </w:t>
            </w:r>
            <w:proofErr w:type="spellStart"/>
            <w:r w:rsidRPr="00BB1F24">
              <w:rPr>
                <w:rFonts w:ascii="微软雅黑" w:hAnsi="微软雅黑"/>
              </w:rPr>
              <w:t>loginRes</w:t>
            </w:r>
            <w:proofErr w:type="spellEnd"/>
            <w:r w:rsidRPr="00BB1F24">
              <w:rPr>
                <w:rFonts w:ascii="微软雅黑" w:hAnsi="微软雅黑"/>
              </w:rPr>
              <w:t xml:space="preserve"> login(String username, String password)</w:t>
            </w:r>
          </w:p>
        </w:tc>
        <w:tc>
          <w:tcPr>
            <w:tcW w:w="1428" w:type="pct"/>
          </w:tcPr>
          <w:p w:rsidR="00C72EF6" w:rsidRPr="009D6A1A" w:rsidRDefault="00C72EF6" w:rsidP="00B86D17">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40</w:t>
            </w:r>
          </w:p>
        </w:tc>
      </w:tr>
    </w:tbl>
    <w:p w:rsidR="00C72EF6" w:rsidRPr="00C66720" w:rsidRDefault="00C72EF6" w:rsidP="00C72EF6">
      <w:pPr>
        <w:rPr>
          <w:rFonts w:hint="eastAsia"/>
        </w:rPr>
      </w:pPr>
    </w:p>
    <w:p w:rsidR="00C72EF6" w:rsidRPr="00C72EF6" w:rsidRDefault="00C72EF6" w:rsidP="00C72EF6">
      <w:pPr>
        <w:rPr>
          <w:rFonts w:hint="eastAsia"/>
        </w:rPr>
      </w:pPr>
      <w:r>
        <w:t>其中</w:t>
      </w:r>
      <w:r>
        <w:t>DAO</w:t>
      </w:r>
      <w:r>
        <w:t>层代码逻辑较为简单</w:t>
      </w:r>
      <w:r>
        <w:rPr>
          <w:rFonts w:hint="eastAsia"/>
        </w:rPr>
        <w:t>，</w:t>
      </w:r>
      <w:r>
        <w:t>故不进行单元测试</w:t>
      </w:r>
      <w:r>
        <w:rPr>
          <w:rFonts w:hint="eastAsia"/>
        </w:rPr>
        <w:t>。</w:t>
      </w:r>
      <w:r>
        <w:t>此外还调用了</w:t>
      </w:r>
      <w:proofErr w:type="spellStart"/>
      <w:r>
        <w:t>CryptoService</w:t>
      </w:r>
      <w:proofErr w:type="spellEnd"/>
      <w:r>
        <w:t>对用户密码进行加密</w:t>
      </w:r>
      <w:r>
        <w:rPr>
          <w:rFonts w:hint="eastAsia"/>
        </w:rPr>
        <w:t>，</w:t>
      </w:r>
      <w:r>
        <w:t>这一部分的测试重点应当在接口部分</w:t>
      </w:r>
      <w:r>
        <w:rPr>
          <w:rFonts w:hint="eastAsia"/>
        </w:rPr>
        <w:t>，</w:t>
      </w:r>
      <w:r>
        <w:t>故在集成测试中再行测试</w:t>
      </w:r>
      <w:r>
        <w:rPr>
          <w:rFonts w:hint="eastAsia"/>
        </w:rPr>
        <w:t>。</w:t>
      </w:r>
    </w:p>
    <w:p w:rsidR="00C72EF6" w:rsidRDefault="00C72EF6" w:rsidP="00845706">
      <w:pPr>
        <w:rPr>
          <w:rFonts w:hint="eastAsia"/>
          <w:lang w:val="zh-CN"/>
        </w:rPr>
      </w:pPr>
    </w:p>
    <w:p w:rsidR="00F60B71" w:rsidRDefault="00F60B71" w:rsidP="00F60B71">
      <w:pPr>
        <w:pStyle w:val="a"/>
        <w:rPr>
          <w:lang w:val="zh-CN"/>
        </w:rPr>
      </w:pPr>
      <w:r>
        <w:rPr>
          <w:rFonts w:hint="eastAsia"/>
          <w:lang w:val="zh-CN"/>
        </w:rPr>
        <w:t>上传图片</w:t>
      </w:r>
    </w:p>
    <w:tbl>
      <w:tblPr>
        <w:tblStyle w:val="-0"/>
        <w:tblW w:w="3500" w:type="pct"/>
        <w:jc w:val="center"/>
        <w:tblLook w:val="04A0" w:firstRow="1" w:lastRow="0" w:firstColumn="1" w:lastColumn="0" w:noHBand="0" w:noVBand="1"/>
        <w:tblDescription w:val="课程安排"/>
      </w:tblPr>
      <w:tblGrid>
        <w:gridCol w:w="1948"/>
        <w:gridCol w:w="2920"/>
        <w:gridCol w:w="1946"/>
      </w:tblGrid>
      <w:tr w:rsidR="00F60B71" w:rsidRPr="009D6A1A" w:rsidTr="0069734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F60B71" w:rsidRPr="009D6A1A" w:rsidRDefault="00F60B71" w:rsidP="00BB1F24">
            <w:pPr>
              <w:rPr>
                <w:rFonts w:ascii="微软雅黑" w:hAnsi="微软雅黑"/>
                <w:b w:val="0"/>
              </w:rPr>
            </w:pPr>
            <w:r w:rsidRPr="009D6A1A">
              <w:rPr>
                <w:rFonts w:ascii="微软雅黑" w:hAnsi="微软雅黑"/>
                <w:b w:val="0"/>
                <w:sz w:val="18"/>
                <w:lang w:val="zh-CN"/>
              </w:rPr>
              <w:t>方法表示符</w:t>
            </w:r>
          </w:p>
        </w:tc>
        <w:tc>
          <w:tcPr>
            <w:tcW w:w="2143" w:type="pct"/>
          </w:tcPr>
          <w:p w:rsidR="00F60B71" w:rsidRPr="009D6A1A" w:rsidRDefault="00F60B71"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9" w:type="pct"/>
          </w:tcPr>
          <w:p w:rsidR="00F60B71" w:rsidRPr="009D6A1A" w:rsidRDefault="00F60B71"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F60B71" w:rsidRPr="009D6A1A" w:rsidTr="0069734E">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F60B71" w:rsidRPr="009D6A1A" w:rsidRDefault="00F60B71" w:rsidP="00BB1F24">
            <w:pPr>
              <w:rPr>
                <w:rFonts w:ascii="微软雅黑" w:hAnsi="微软雅黑"/>
              </w:rPr>
            </w:pPr>
          </w:p>
        </w:tc>
        <w:tc>
          <w:tcPr>
            <w:tcW w:w="2143" w:type="pct"/>
          </w:tcPr>
          <w:p w:rsidR="00F60B71" w:rsidRPr="009D6A1A" w:rsidRDefault="00F60B71"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429" w:type="pct"/>
          </w:tcPr>
          <w:p w:rsidR="00F60B71" w:rsidRPr="009D6A1A" w:rsidRDefault="00F60B71"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F60B71" w:rsidRPr="009D6A1A" w:rsidTr="0069734E">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F60B71" w:rsidRPr="009D6A1A" w:rsidRDefault="00F60B71" w:rsidP="00BB1F24">
            <w:pPr>
              <w:rPr>
                <w:rFonts w:ascii="微软雅黑" w:hAnsi="微软雅黑"/>
              </w:rPr>
            </w:pPr>
          </w:p>
        </w:tc>
        <w:tc>
          <w:tcPr>
            <w:tcW w:w="2143" w:type="pct"/>
          </w:tcPr>
          <w:p w:rsidR="00F60B71" w:rsidRPr="009D6A1A" w:rsidRDefault="00F60B71"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429" w:type="pct"/>
          </w:tcPr>
          <w:p w:rsidR="00F60B71" w:rsidRPr="009D6A1A" w:rsidRDefault="00F60B71"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F60B71" w:rsidRPr="009D6A1A" w:rsidTr="0069734E">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F60B71" w:rsidRPr="009D6A1A" w:rsidRDefault="00F60B71" w:rsidP="00BB1F24">
            <w:pPr>
              <w:rPr>
                <w:rFonts w:ascii="微软雅黑" w:hAnsi="微软雅黑"/>
              </w:rPr>
            </w:pPr>
          </w:p>
        </w:tc>
        <w:tc>
          <w:tcPr>
            <w:tcW w:w="2143" w:type="pct"/>
          </w:tcPr>
          <w:p w:rsidR="00F60B71" w:rsidRPr="009D6A1A" w:rsidRDefault="00F60B71"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429" w:type="pct"/>
          </w:tcPr>
          <w:p w:rsidR="00F60B71" w:rsidRPr="009D6A1A" w:rsidRDefault="00F60B71"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bl>
    <w:p w:rsidR="00F60B71" w:rsidRDefault="00F60B71" w:rsidP="00F60B71">
      <w:pPr>
        <w:rPr>
          <w:lang w:val="zh-CN"/>
        </w:rPr>
      </w:pPr>
    </w:p>
    <w:p w:rsidR="00F60B71" w:rsidRDefault="00F60B71" w:rsidP="00F60B71">
      <w:pPr>
        <w:pStyle w:val="a"/>
        <w:rPr>
          <w:lang w:val="zh-CN"/>
        </w:rPr>
      </w:pPr>
      <w:r>
        <w:rPr>
          <w:lang w:val="zh-CN"/>
        </w:rPr>
        <w:t>新建专辑</w:t>
      </w:r>
    </w:p>
    <w:tbl>
      <w:tblPr>
        <w:tblStyle w:val="-0"/>
        <w:tblW w:w="3500" w:type="pct"/>
        <w:jc w:val="center"/>
        <w:tblLook w:val="04A0" w:firstRow="1" w:lastRow="0" w:firstColumn="1" w:lastColumn="0" w:noHBand="0" w:noVBand="1"/>
        <w:tblDescription w:val="课程安排"/>
      </w:tblPr>
      <w:tblGrid>
        <w:gridCol w:w="1948"/>
        <w:gridCol w:w="2920"/>
        <w:gridCol w:w="1946"/>
      </w:tblGrid>
      <w:tr w:rsidR="00F60B71" w:rsidRPr="009D6A1A" w:rsidTr="0069734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F60B71" w:rsidRPr="009D6A1A" w:rsidRDefault="00F60B71" w:rsidP="00BB1F24">
            <w:pPr>
              <w:rPr>
                <w:rFonts w:ascii="微软雅黑" w:hAnsi="微软雅黑"/>
                <w:b w:val="0"/>
              </w:rPr>
            </w:pPr>
            <w:r w:rsidRPr="009D6A1A">
              <w:rPr>
                <w:rFonts w:ascii="微软雅黑" w:hAnsi="微软雅黑"/>
                <w:b w:val="0"/>
                <w:sz w:val="18"/>
                <w:lang w:val="zh-CN"/>
              </w:rPr>
              <w:lastRenderedPageBreak/>
              <w:t>方法表示符</w:t>
            </w:r>
          </w:p>
        </w:tc>
        <w:tc>
          <w:tcPr>
            <w:tcW w:w="2143" w:type="pct"/>
          </w:tcPr>
          <w:p w:rsidR="00F60B71" w:rsidRPr="009D6A1A" w:rsidRDefault="00F60B71"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9" w:type="pct"/>
          </w:tcPr>
          <w:p w:rsidR="00F60B71" w:rsidRPr="009D6A1A" w:rsidRDefault="00F60B71"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F60B71" w:rsidRPr="009D6A1A" w:rsidTr="0069734E">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F60B71" w:rsidRPr="009D6A1A" w:rsidRDefault="00F60B71" w:rsidP="00BB1F24">
            <w:pPr>
              <w:rPr>
                <w:rFonts w:ascii="微软雅黑" w:hAnsi="微软雅黑"/>
              </w:rPr>
            </w:pPr>
          </w:p>
        </w:tc>
        <w:tc>
          <w:tcPr>
            <w:tcW w:w="2143" w:type="pct"/>
          </w:tcPr>
          <w:p w:rsidR="00F60B71" w:rsidRPr="009D6A1A" w:rsidRDefault="00F60B71"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429" w:type="pct"/>
          </w:tcPr>
          <w:p w:rsidR="00F60B71" w:rsidRPr="009D6A1A" w:rsidRDefault="00F60B71"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F60B71" w:rsidRPr="009D6A1A" w:rsidTr="0069734E">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F60B71" w:rsidRPr="009D6A1A" w:rsidRDefault="00F60B71" w:rsidP="00BB1F24">
            <w:pPr>
              <w:rPr>
                <w:rFonts w:ascii="微软雅黑" w:hAnsi="微软雅黑"/>
              </w:rPr>
            </w:pPr>
          </w:p>
        </w:tc>
        <w:tc>
          <w:tcPr>
            <w:tcW w:w="2143" w:type="pct"/>
          </w:tcPr>
          <w:p w:rsidR="00F60B71" w:rsidRPr="009D6A1A" w:rsidRDefault="00F60B71"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429" w:type="pct"/>
          </w:tcPr>
          <w:p w:rsidR="00F60B71" w:rsidRPr="009D6A1A" w:rsidRDefault="00F60B71"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F60B71" w:rsidRPr="009D6A1A" w:rsidTr="0069734E">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F60B71" w:rsidRPr="009D6A1A" w:rsidRDefault="00F60B71" w:rsidP="00BB1F24">
            <w:pPr>
              <w:rPr>
                <w:rFonts w:ascii="微软雅黑" w:hAnsi="微软雅黑"/>
              </w:rPr>
            </w:pPr>
          </w:p>
        </w:tc>
        <w:tc>
          <w:tcPr>
            <w:tcW w:w="2143" w:type="pct"/>
          </w:tcPr>
          <w:p w:rsidR="00F60B71" w:rsidRPr="009D6A1A" w:rsidRDefault="00F60B71"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429" w:type="pct"/>
          </w:tcPr>
          <w:p w:rsidR="00F60B71" w:rsidRPr="009D6A1A" w:rsidRDefault="00F60B71"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bl>
    <w:p w:rsidR="00F60B71" w:rsidRDefault="00F60B71" w:rsidP="00F60B71">
      <w:pPr>
        <w:rPr>
          <w:lang w:val="zh-CN"/>
        </w:rPr>
      </w:pPr>
    </w:p>
    <w:p w:rsidR="00F60B71" w:rsidRDefault="00F60B71" w:rsidP="00F60B71">
      <w:pPr>
        <w:pStyle w:val="a"/>
        <w:rPr>
          <w:lang w:val="zh-CN"/>
        </w:rPr>
      </w:pPr>
      <w:r>
        <w:rPr>
          <w:lang w:val="zh-CN"/>
        </w:rPr>
        <w:t>管理小组</w:t>
      </w:r>
    </w:p>
    <w:tbl>
      <w:tblPr>
        <w:tblStyle w:val="-0"/>
        <w:tblW w:w="3500" w:type="pct"/>
        <w:jc w:val="center"/>
        <w:tblLook w:val="04A0" w:firstRow="1" w:lastRow="0" w:firstColumn="1" w:lastColumn="0" w:noHBand="0" w:noVBand="1"/>
        <w:tblDescription w:val="课程安排"/>
      </w:tblPr>
      <w:tblGrid>
        <w:gridCol w:w="1948"/>
        <w:gridCol w:w="2920"/>
        <w:gridCol w:w="1946"/>
      </w:tblGrid>
      <w:tr w:rsidR="00F60B71" w:rsidRPr="009D6A1A" w:rsidTr="0069734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29" w:type="pct"/>
          </w:tcPr>
          <w:p w:rsidR="00F60B71" w:rsidRPr="009D6A1A" w:rsidRDefault="00F60B71" w:rsidP="00BB1F24">
            <w:pPr>
              <w:rPr>
                <w:rFonts w:ascii="微软雅黑" w:hAnsi="微软雅黑"/>
                <w:b w:val="0"/>
              </w:rPr>
            </w:pPr>
            <w:r w:rsidRPr="009D6A1A">
              <w:rPr>
                <w:rFonts w:ascii="微软雅黑" w:hAnsi="微软雅黑"/>
                <w:b w:val="0"/>
                <w:sz w:val="18"/>
                <w:lang w:val="zh-CN"/>
              </w:rPr>
              <w:t>方法表示符</w:t>
            </w:r>
          </w:p>
        </w:tc>
        <w:tc>
          <w:tcPr>
            <w:tcW w:w="2143" w:type="pct"/>
          </w:tcPr>
          <w:p w:rsidR="00F60B71" w:rsidRPr="009D6A1A" w:rsidRDefault="00F60B71"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429" w:type="pct"/>
          </w:tcPr>
          <w:p w:rsidR="00F60B71" w:rsidRPr="009D6A1A" w:rsidRDefault="00F60B71"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r>
      <w:tr w:rsidR="00F60B71" w:rsidRPr="009D6A1A" w:rsidTr="0069734E">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F60B71" w:rsidRPr="009D6A1A" w:rsidRDefault="00F60B71" w:rsidP="00BB1F24">
            <w:pPr>
              <w:rPr>
                <w:rFonts w:ascii="微软雅黑" w:hAnsi="微软雅黑"/>
              </w:rPr>
            </w:pPr>
          </w:p>
        </w:tc>
        <w:tc>
          <w:tcPr>
            <w:tcW w:w="2143" w:type="pct"/>
          </w:tcPr>
          <w:p w:rsidR="00F60B71" w:rsidRPr="009D6A1A" w:rsidRDefault="00F60B71"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429" w:type="pct"/>
          </w:tcPr>
          <w:p w:rsidR="00F60B71" w:rsidRPr="009D6A1A" w:rsidRDefault="00F60B71"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F60B71" w:rsidRPr="009D6A1A" w:rsidTr="0069734E">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F60B71" w:rsidRPr="009D6A1A" w:rsidRDefault="00F60B71" w:rsidP="00BB1F24">
            <w:pPr>
              <w:rPr>
                <w:rFonts w:ascii="微软雅黑" w:hAnsi="微软雅黑"/>
              </w:rPr>
            </w:pPr>
          </w:p>
        </w:tc>
        <w:tc>
          <w:tcPr>
            <w:tcW w:w="2143" w:type="pct"/>
          </w:tcPr>
          <w:p w:rsidR="00F60B71" w:rsidRPr="009D6A1A" w:rsidRDefault="00F60B71"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429" w:type="pct"/>
          </w:tcPr>
          <w:p w:rsidR="00F60B71" w:rsidRPr="009D6A1A" w:rsidRDefault="00F60B71"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F60B71" w:rsidRPr="009D6A1A" w:rsidTr="0069734E">
        <w:trPr>
          <w:jc w:val="center"/>
        </w:trPr>
        <w:tc>
          <w:tcPr>
            <w:cnfStyle w:val="001000000000" w:firstRow="0" w:lastRow="0" w:firstColumn="1" w:lastColumn="0" w:oddVBand="0" w:evenVBand="0" w:oddHBand="0" w:evenHBand="0" w:firstRowFirstColumn="0" w:firstRowLastColumn="0" w:lastRowFirstColumn="0" w:lastRowLastColumn="0"/>
            <w:tcW w:w="1429" w:type="pct"/>
          </w:tcPr>
          <w:p w:rsidR="00F60B71" w:rsidRPr="009D6A1A" w:rsidRDefault="00F60B71" w:rsidP="00BB1F24">
            <w:pPr>
              <w:rPr>
                <w:rFonts w:ascii="微软雅黑" w:hAnsi="微软雅黑"/>
              </w:rPr>
            </w:pPr>
          </w:p>
        </w:tc>
        <w:tc>
          <w:tcPr>
            <w:tcW w:w="2143" w:type="pct"/>
          </w:tcPr>
          <w:p w:rsidR="00F60B71" w:rsidRPr="009D6A1A" w:rsidRDefault="00F60B71"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429" w:type="pct"/>
          </w:tcPr>
          <w:p w:rsidR="00F60B71" w:rsidRPr="009D6A1A" w:rsidRDefault="00F60B71"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bl>
    <w:p w:rsidR="0069734E" w:rsidRDefault="0069734E" w:rsidP="00F60B71">
      <w:pPr>
        <w:rPr>
          <w:rFonts w:hint="eastAsia"/>
          <w:lang w:val="zh-CN"/>
        </w:rPr>
      </w:pPr>
    </w:p>
    <w:p w:rsidR="0069734E" w:rsidRDefault="0069734E" w:rsidP="00BB5F46">
      <w:pPr>
        <w:pStyle w:val="1"/>
        <w:rPr>
          <w:lang w:val="zh-CN"/>
        </w:rPr>
      </w:pPr>
      <w:r>
        <w:rPr>
          <w:rFonts w:hint="eastAsia"/>
          <w:lang w:val="zh-CN"/>
        </w:rPr>
        <w:t>不被测函数</w:t>
      </w:r>
    </w:p>
    <w:p w:rsidR="0069734E" w:rsidRDefault="0069734E" w:rsidP="0069734E">
      <w:pPr>
        <w:rPr>
          <w:lang w:val="zh-CN"/>
        </w:rPr>
      </w:pPr>
      <w:r>
        <w:rPr>
          <w:rFonts w:hint="eastAsia"/>
          <w:lang w:val="zh-CN"/>
        </w:rPr>
        <w:t>对于不满足测试策略中选取的被测试方法标准的方法，将不进行单元测试，但是这些方法必须经过严格的代码监视，以保证不会出现低级错误，并且在集成测试阶段统一验证其接口功能的正确性，其列表如下：</w:t>
      </w:r>
    </w:p>
    <w:tbl>
      <w:tblPr>
        <w:tblStyle w:val="-0"/>
        <w:tblW w:w="4500" w:type="pct"/>
        <w:jc w:val="center"/>
        <w:tblLook w:val="04A0" w:firstRow="1" w:lastRow="0" w:firstColumn="1" w:lastColumn="0" w:noHBand="0" w:noVBand="1"/>
        <w:tblDescription w:val="课程安排"/>
      </w:tblPr>
      <w:tblGrid>
        <w:gridCol w:w="1948"/>
        <w:gridCol w:w="2921"/>
        <w:gridCol w:w="1947"/>
        <w:gridCol w:w="1945"/>
      </w:tblGrid>
      <w:tr w:rsidR="0069734E" w:rsidRPr="009D6A1A" w:rsidTr="00AA5C6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112" w:type="pct"/>
          </w:tcPr>
          <w:p w:rsidR="0069734E" w:rsidRPr="009D6A1A" w:rsidRDefault="0069734E" w:rsidP="00BB1F24">
            <w:pPr>
              <w:rPr>
                <w:rFonts w:ascii="微软雅黑" w:hAnsi="微软雅黑"/>
                <w:b w:val="0"/>
              </w:rPr>
            </w:pPr>
            <w:r w:rsidRPr="009D6A1A">
              <w:rPr>
                <w:rFonts w:ascii="微软雅黑" w:hAnsi="微软雅黑"/>
                <w:b w:val="0"/>
                <w:sz w:val="18"/>
                <w:lang w:val="zh-CN"/>
              </w:rPr>
              <w:t>方法表示符</w:t>
            </w:r>
          </w:p>
        </w:tc>
        <w:tc>
          <w:tcPr>
            <w:tcW w:w="1667" w:type="pct"/>
          </w:tcPr>
          <w:p w:rsidR="0069734E" w:rsidRPr="009D6A1A" w:rsidRDefault="0069734E"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方法名</w:t>
            </w:r>
          </w:p>
        </w:tc>
        <w:tc>
          <w:tcPr>
            <w:tcW w:w="1111" w:type="pct"/>
          </w:tcPr>
          <w:p w:rsidR="0069734E" w:rsidRPr="009D6A1A" w:rsidRDefault="0069734E"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sidRPr="009D6A1A">
              <w:rPr>
                <w:rFonts w:ascii="微软雅黑" w:hAnsi="微软雅黑" w:hint="eastAsia"/>
                <w:b w:val="0"/>
                <w:sz w:val="18"/>
                <w:lang w:val="zh-CN"/>
              </w:rPr>
              <w:t>代码行(</w:t>
            </w:r>
            <w:r>
              <w:rPr>
                <w:rFonts w:ascii="微软雅黑" w:hAnsi="微软雅黑"/>
                <w:b w:val="0"/>
                <w:sz w:val="18"/>
                <w:lang w:val="zh-CN"/>
              </w:rPr>
              <w:t>LOC</w:t>
            </w:r>
            <w:r w:rsidRPr="009D6A1A">
              <w:rPr>
                <w:rFonts w:ascii="微软雅黑" w:hAnsi="微软雅黑" w:hint="eastAsia"/>
                <w:b w:val="0"/>
                <w:sz w:val="18"/>
                <w:lang w:val="zh-CN"/>
              </w:rPr>
              <w:t>)</w:t>
            </w:r>
          </w:p>
        </w:tc>
        <w:tc>
          <w:tcPr>
            <w:tcW w:w="1110" w:type="pct"/>
          </w:tcPr>
          <w:p w:rsidR="0069734E" w:rsidRPr="0069734E" w:rsidRDefault="0069734E" w:rsidP="00BB1F24">
            <w:pPr>
              <w:cnfStyle w:val="100000000000" w:firstRow="1" w:lastRow="0" w:firstColumn="0" w:lastColumn="0" w:oddVBand="0" w:evenVBand="0" w:oddHBand="0" w:evenHBand="0" w:firstRowFirstColumn="0" w:firstRowLastColumn="0" w:lastRowFirstColumn="0" w:lastRowLastColumn="0"/>
              <w:rPr>
                <w:rFonts w:ascii="微软雅黑" w:hAnsi="微软雅黑" w:hint="eastAsia"/>
                <w:b w:val="0"/>
                <w:sz w:val="18"/>
                <w:szCs w:val="18"/>
                <w:lang w:val="zh-CN"/>
              </w:rPr>
            </w:pPr>
            <w:r>
              <w:rPr>
                <w:rFonts w:ascii="微软雅黑" w:hAnsi="微软雅黑" w:hint="eastAsia"/>
                <w:b w:val="0"/>
                <w:sz w:val="18"/>
                <w:szCs w:val="18"/>
                <w:lang w:val="zh-CN"/>
              </w:rPr>
              <w:t>所在类</w:t>
            </w:r>
          </w:p>
        </w:tc>
      </w:tr>
      <w:tr w:rsidR="00AA5C6A"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AA5C6A" w:rsidRPr="009D6A1A" w:rsidRDefault="00AA5C6A" w:rsidP="00AA5C6A">
            <w:pPr>
              <w:rPr>
                <w:rFonts w:ascii="微软雅黑" w:hAnsi="微软雅黑"/>
              </w:rPr>
            </w:pPr>
            <w:r>
              <w:rPr>
                <w:rFonts w:ascii="微软雅黑" w:hAnsi="微软雅黑" w:hint="eastAsia"/>
              </w:rPr>
              <w:t>U</w:t>
            </w:r>
            <w:r>
              <w:rPr>
                <w:rFonts w:ascii="微软雅黑" w:hAnsi="微软雅黑"/>
              </w:rPr>
              <w:t>T-002-FUN-001</w:t>
            </w:r>
          </w:p>
        </w:tc>
        <w:tc>
          <w:tcPr>
            <w:tcW w:w="1667" w:type="pct"/>
          </w:tcPr>
          <w:p w:rsidR="00AA5C6A" w:rsidRPr="009D6A1A" w:rsidRDefault="00AA5C6A" w:rsidP="00AA5C6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BB1F24">
              <w:rPr>
                <w:rFonts w:ascii="微软雅黑" w:hAnsi="微软雅黑"/>
              </w:rPr>
              <w:t xml:space="preserve">public </w:t>
            </w:r>
            <w:proofErr w:type="spellStart"/>
            <w:r w:rsidRPr="00BB1F24">
              <w:rPr>
                <w:rFonts w:ascii="微软雅黑" w:hAnsi="微软雅黑"/>
              </w:rPr>
              <w:t>boolean</w:t>
            </w:r>
            <w:proofErr w:type="spellEnd"/>
            <w:r w:rsidRPr="00BB1F24">
              <w:rPr>
                <w:rFonts w:ascii="微软雅黑" w:hAnsi="微软雅黑"/>
              </w:rPr>
              <w:t xml:space="preserve"> </w:t>
            </w:r>
            <w:proofErr w:type="spellStart"/>
            <w:r w:rsidRPr="00BB1F24">
              <w:rPr>
                <w:rFonts w:ascii="微软雅黑" w:hAnsi="微软雅黑"/>
              </w:rPr>
              <w:t>checkToken</w:t>
            </w:r>
            <w:proofErr w:type="spellEnd"/>
            <w:r w:rsidRPr="00BB1F24">
              <w:rPr>
                <w:rFonts w:ascii="微软雅黑" w:hAnsi="微软雅黑"/>
              </w:rPr>
              <w:t>(String token)</w:t>
            </w:r>
          </w:p>
        </w:tc>
        <w:tc>
          <w:tcPr>
            <w:tcW w:w="1111" w:type="pct"/>
          </w:tcPr>
          <w:p w:rsidR="00AA5C6A" w:rsidRPr="009D6A1A" w:rsidRDefault="00AA5C6A" w:rsidP="00AA5C6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3</w:t>
            </w:r>
          </w:p>
        </w:tc>
        <w:tc>
          <w:tcPr>
            <w:tcW w:w="1110" w:type="pct"/>
          </w:tcPr>
          <w:p w:rsidR="00AA5C6A" w:rsidRPr="00AA5C6A" w:rsidRDefault="00AA5C6A" w:rsidP="00AA5C6A">
            <w:pPr>
              <w:cnfStyle w:val="000000000000" w:firstRow="0" w:lastRow="0" w:firstColumn="0" w:lastColumn="0" w:oddVBand="0" w:evenVBand="0" w:oddHBand="0" w:evenHBand="0" w:firstRowFirstColumn="0" w:firstRowLastColumn="0" w:lastRowFirstColumn="0" w:lastRowLastColumn="0"/>
              <w:rPr>
                <w:rFonts w:hint="eastAsia"/>
              </w:rPr>
            </w:pPr>
            <w:proofErr w:type="spellStart"/>
            <w:r w:rsidRPr="00AA5C6A">
              <w:rPr>
                <w:rFonts w:hint="eastAsia"/>
              </w:rPr>
              <w:t>User</w:t>
            </w:r>
            <w:r w:rsidRPr="00AA5C6A">
              <w:t>Controller</w:t>
            </w:r>
            <w:proofErr w:type="spellEnd"/>
          </w:p>
        </w:tc>
      </w:tr>
      <w:tr w:rsidR="00AA5C6A"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AA5C6A" w:rsidRPr="009D6A1A" w:rsidRDefault="00AA5C6A" w:rsidP="00AA5C6A">
            <w:pPr>
              <w:rPr>
                <w:rFonts w:ascii="微软雅黑" w:hAnsi="微软雅黑"/>
              </w:rPr>
            </w:pPr>
            <w:r>
              <w:rPr>
                <w:rFonts w:ascii="微软雅黑" w:hAnsi="微软雅黑" w:hint="eastAsia"/>
              </w:rPr>
              <w:t>U</w:t>
            </w:r>
            <w:r>
              <w:rPr>
                <w:rFonts w:ascii="微软雅黑" w:hAnsi="微软雅黑"/>
              </w:rPr>
              <w:t>T-002-FUN-002</w:t>
            </w:r>
          </w:p>
        </w:tc>
        <w:tc>
          <w:tcPr>
            <w:tcW w:w="1667" w:type="pct"/>
          </w:tcPr>
          <w:p w:rsidR="00AA5C6A" w:rsidRPr="009D6A1A" w:rsidRDefault="00AA5C6A" w:rsidP="00AA5C6A">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BB1F24">
              <w:rPr>
                <w:rFonts w:ascii="微软雅黑" w:hAnsi="微软雅黑"/>
              </w:rPr>
              <w:t>public String token2id(String token)</w:t>
            </w:r>
          </w:p>
        </w:tc>
        <w:tc>
          <w:tcPr>
            <w:tcW w:w="1111" w:type="pct"/>
          </w:tcPr>
          <w:p w:rsidR="00AA5C6A" w:rsidRPr="009D6A1A" w:rsidRDefault="00AA5C6A" w:rsidP="00AA5C6A">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3</w:t>
            </w:r>
          </w:p>
        </w:tc>
        <w:tc>
          <w:tcPr>
            <w:tcW w:w="1110" w:type="pct"/>
          </w:tcPr>
          <w:p w:rsidR="00AA5C6A" w:rsidRPr="009D6A1A" w:rsidRDefault="00AA5C6A" w:rsidP="00AA5C6A">
            <w:pPr>
              <w:cnfStyle w:val="000000000000" w:firstRow="0" w:lastRow="0" w:firstColumn="0" w:lastColumn="0" w:oddVBand="0" w:evenVBand="0" w:oddHBand="0" w:evenHBand="0" w:firstRowFirstColumn="0" w:firstRowLastColumn="0" w:lastRowFirstColumn="0" w:lastRowLastColumn="0"/>
              <w:rPr>
                <w:rFonts w:ascii="微软雅黑" w:hAnsi="微软雅黑"/>
              </w:rPr>
            </w:pPr>
            <w:proofErr w:type="spellStart"/>
            <w:r>
              <w:rPr>
                <w:rFonts w:ascii="微软雅黑" w:hAnsi="微软雅黑"/>
              </w:rPr>
              <w:t>UserController</w:t>
            </w:r>
            <w:proofErr w:type="spellEnd"/>
          </w:p>
        </w:tc>
      </w:tr>
      <w:tr w:rsidR="00D34BB0"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D34BB0" w:rsidRPr="009D6A1A" w:rsidRDefault="00D34BB0" w:rsidP="00D34BB0">
            <w:pPr>
              <w:rPr>
                <w:rFonts w:ascii="微软雅黑" w:hAnsi="微软雅黑"/>
              </w:rPr>
            </w:pPr>
            <w:r>
              <w:rPr>
                <w:rFonts w:ascii="微软雅黑" w:hAnsi="微软雅黑" w:hint="eastAsia"/>
              </w:rPr>
              <w:t>U</w:t>
            </w:r>
            <w:r>
              <w:rPr>
                <w:rFonts w:ascii="微软雅黑" w:hAnsi="微软雅黑"/>
              </w:rPr>
              <w:t>T-003</w:t>
            </w:r>
            <w:r>
              <w:rPr>
                <w:rFonts w:ascii="微软雅黑" w:hAnsi="微软雅黑"/>
              </w:rPr>
              <w:t>-FUN-001</w:t>
            </w:r>
          </w:p>
        </w:tc>
        <w:tc>
          <w:tcPr>
            <w:tcW w:w="1667" w:type="pct"/>
          </w:tcPr>
          <w:p w:rsidR="00D34BB0" w:rsidRPr="00AA5C6A" w:rsidRDefault="00D34BB0" w:rsidP="00D34BB0">
            <w:pPr>
              <w:cnfStyle w:val="000000000000" w:firstRow="0" w:lastRow="0" w:firstColumn="0" w:lastColumn="0" w:oddVBand="0" w:evenVBand="0" w:oddHBand="0" w:evenHBand="0" w:firstRowFirstColumn="0" w:firstRowLastColumn="0" w:lastRowFirstColumn="0" w:lastRowLastColumn="0"/>
            </w:pPr>
            <w:r w:rsidRPr="00AA5C6A">
              <w:t xml:space="preserve">public interface </w:t>
            </w:r>
            <w:proofErr w:type="spellStart"/>
            <w:r w:rsidRPr="00AA5C6A">
              <w:t>UserDAO</w:t>
            </w:r>
            <w:proofErr w:type="spellEnd"/>
            <w:r w:rsidRPr="00AA5C6A">
              <w:t xml:space="preserve"> extends </w:t>
            </w:r>
            <w:proofErr w:type="spellStart"/>
            <w:r w:rsidRPr="00AA5C6A">
              <w:t>CrudRepository</w:t>
            </w:r>
            <w:proofErr w:type="spellEnd"/>
            <w:r w:rsidRPr="00AA5C6A">
              <w:t>&lt;</w:t>
            </w:r>
            <w:proofErr w:type="spellStart"/>
            <w:r w:rsidRPr="00AA5C6A">
              <w:t>UserEntity,Long</w:t>
            </w:r>
            <w:proofErr w:type="spellEnd"/>
            <w:r w:rsidRPr="00AA5C6A">
              <w:t>&gt;</w:t>
            </w:r>
          </w:p>
        </w:tc>
        <w:tc>
          <w:tcPr>
            <w:tcW w:w="1111" w:type="pct"/>
          </w:tcPr>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3</w:t>
            </w:r>
          </w:p>
        </w:tc>
        <w:tc>
          <w:tcPr>
            <w:tcW w:w="1110" w:type="pct"/>
          </w:tcPr>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proofErr w:type="spellStart"/>
            <w:r>
              <w:rPr>
                <w:rFonts w:ascii="微软雅黑" w:hAnsi="微软雅黑"/>
              </w:rPr>
              <w:t>UserDAO</w:t>
            </w:r>
            <w:proofErr w:type="spellEnd"/>
          </w:p>
        </w:tc>
      </w:tr>
      <w:tr w:rsidR="00D34BB0"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D34BB0" w:rsidRPr="009D6A1A" w:rsidRDefault="00D34BB0" w:rsidP="00D34BB0">
            <w:pPr>
              <w:rPr>
                <w:rFonts w:ascii="微软雅黑" w:hAnsi="微软雅黑"/>
              </w:rPr>
            </w:pPr>
            <w:r>
              <w:rPr>
                <w:rFonts w:ascii="微软雅黑" w:hAnsi="微软雅黑" w:hint="eastAsia"/>
              </w:rPr>
              <w:t>U</w:t>
            </w:r>
            <w:r>
              <w:rPr>
                <w:rFonts w:ascii="微软雅黑" w:hAnsi="微软雅黑"/>
              </w:rPr>
              <w:t>T-004</w:t>
            </w:r>
            <w:r>
              <w:rPr>
                <w:rFonts w:ascii="微软雅黑" w:hAnsi="微软雅黑"/>
              </w:rPr>
              <w:t>-FUN-001</w:t>
            </w:r>
          </w:p>
        </w:tc>
        <w:tc>
          <w:tcPr>
            <w:tcW w:w="1667" w:type="pct"/>
          </w:tcPr>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C66720">
              <w:rPr>
                <w:rFonts w:ascii="微软雅黑" w:hAnsi="微软雅黑"/>
              </w:rPr>
              <w:t>private static byte[] initHmacSHA256Key()</w:t>
            </w:r>
          </w:p>
        </w:tc>
        <w:tc>
          <w:tcPr>
            <w:tcW w:w="1111" w:type="pct"/>
          </w:tcPr>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4</w:t>
            </w:r>
          </w:p>
        </w:tc>
        <w:tc>
          <w:tcPr>
            <w:tcW w:w="1110" w:type="pct"/>
          </w:tcPr>
          <w:p w:rsidR="00D34BB0" w:rsidRPr="00D34BB0" w:rsidRDefault="00D34BB0" w:rsidP="00D34BB0">
            <w:pPr>
              <w:cnfStyle w:val="000000000000" w:firstRow="0" w:lastRow="0" w:firstColumn="0" w:lastColumn="0" w:oddVBand="0" w:evenVBand="0" w:oddHBand="0" w:evenHBand="0" w:firstRowFirstColumn="0" w:firstRowLastColumn="0" w:lastRowFirstColumn="0" w:lastRowLastColumn="0"/>
            </w:pPr>
            <w:proofErr w:type="spellStart"/>
            <w:r w:rsidRPr="00D34BB0">
              <w:t>CryptoService</w:t>
            </w:r>
            <w:proofErr w:type="spellEnd"/>
          </w:p>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D34BB0"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D34BB0" w:rsidRPr="009D6A1A" w:rsidRDefault="00D34BB0" w:rsidP="00D34BB0">
            <w:pPr>
              <w:rPr>
                <w:rFonts w:ascii="微软雅黑" w:hAnsi="微软雅黑"/>
              </w:rPr>
            </w:pPr>
            <w:r>
              <w:rPr>
                <w:rFonts w:ascii="微软雅黑" w:hAnsi="微软雅黑" w:hint="eastAsia"/>
              </w:rPr>
              <w:t>U</w:t>
            </w:r>
            <w:r>
              <w:rPr>
                <w:rFonts w:ascii="微软雅黑" w:hAnsi="微软雅黑"/>
              </w:rPr>
              <w:t>T-004</w:t>
            </w:r>
            <w:r>
              <w:rPr>
                <w:rFonts w:ascii="微软雅黑" w:hAnsi="微软雅黑"/>
              </w:rPr>
              <w:t>-FUN-002</w:t>
            </w:r>
          </w:p>
        </w:tc>
        <w:tc>
          <w:tcPr>
            <w:tcW w:w="1667" w:type="pct"/>
          </w:tcPr>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C66720">
              <w:rPr>
                <w:rFonts w:ascii="微软雅黑" w:hAnsi="微软雅黑"/>
              </w:rPr>
              <w:t>public static String encodeHmacSHA256(byte[] data)</w:t>
            </w:r>
          </w:p>
        </w:tc>
        <w:tc>
          <w:tcPr>
            <w:tcW w:w="1111" w:type="pct"/>
          </w:tcPr>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6</w:t>
            </w:r>
          </w:p>
        </w:tc>
        <w:tc>
          <w:tcPr>
            <w:tcW w:w="1110" w:type="pct"/>
          </w:tcPr>
          <w:p w:rsidR="00D34BB0" w:rsidRPr="00D34BB0" w:rsidRDefault="00D34BB0" w:rsidP="00D34BB0">
            <w:pPr>
              <w:cnfStyle w:val="000000000000" w:firstRow="0" w:lastRow="0" w:firstColumn="0" w:lastColumn="0" w:oddVBand="0" w:evenVBand="0" w:oddHBand="0" w:evenHBand="0" w:firstRowFirstColumn="0" w:firstRowLastColumn="0" w:lastRowFirstColumn="0" w:lastRowLastColumn="0"/>
            </w:pPr>
            <w:proofErr w:type="spellStart"/>
            <w:r w:rsidRPr="00D34BB0">
              <w:t>CryptoService</w:t>
            </w:r>
            <w:proofErr w:type="spellEnd"/>
          </w:p>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D34BB0" w:rsidRPr="009D6A1A" w:rsidTr="00AA5C6A">
        <w:trPr>
          <w:jc w:val="center"/>
        </w:trPr>
        <w:tc>
          <w:tcPr>
            <w:cnfStyle w:val="001000000000" w:firstRow="0" w:lastRow="0" w:firstColumn="1" w:lastColumn="0" w:oddVBand="0" w:evenVBand="0" w:oddHBand="0" w:evenHBand="0" w:firstRowFirstColumn="0" w:firstRowLastColumn="0" w:lastRowFirstColumn="0" w:lastRowLastColumn="0"/>
            <w:tcW w:w="1112" w:type="pct"/>
          </w:tcPr>
          <w:p w:rsidR="00D34BB0" w:rsidRPr="009D6A1A" w:rsidRDefault="00D34BB0" w:rsidP="00D34BB0">
            <w:pPr>
              <w:rPr>
                <w:rFonts w:ascii="微软雅黑" w:hAnsi="微软雅黑"/>
              </w:rPr>
            </w:pPr>
            <w:r>
              <w:rPr>
                <w:rFonts w:ascii="微软雅黑" w:hAnsi="微软雅黑" w:hint="eastAsia"/>
              </w:rPr>
              <w:t>U</w:t>
            </w:r>
            <w:r>
              <w:rPr>
                <w:rFonts w:ascii="微软雅黑" w:hAnsi="微软雅黑"/>
              </w:rPr>
              <w:t>T-004</w:t>
            </w:r>
            <w:r>
              <w:rPr>
                <w:rFonts w:ascii="微软雅黑" w:hAnsi="微软雅黑"/>
              </w:rPr>
              <w:t>-FUN-003</w:t>
            </w:r>
          </w:p>
        </w:tc>
        <w:tc>
          <w:tcPr>
            <w:tcW w:w="1667" w:type="pct"/>
          </w:tcPr>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r w:rsidRPr="00C66720">
              <w:rPr>
                <w:rFonts w:ascii="微软雅黑" w:hAnsi="微软雅黑"/>
              </w:rPr>
              <w:t xml:space="preserve">private static String byte2Hex(byte[] </w:t>
            </w:r>
            <w:proofErr w:type="spellStart"/>
            <w:r w:rsidRPr="00C66720">
              <w:rPr>
                <w:rFonts w:ascii="微软雅黑" w:hAnsi="微软雅黑"/>
              </w:rPr>
              <w:t>src</w:t>
            </w:r>
            <w:proofErr w:type="spellEnd"/>
            <w:r w:rsidRPr="00C66720">
              <w:rPr>
                <w:rFonts w:ascii="微软雅黑" w:hAnsi="微软雅黑"/>
              </w:rPr>
              <w:t>)</w:t>
            </w:r>
          </w:p>
        </w:tc>
        <w:tc>
          <w:tcPr>
            <w:tcW w:w="1111" w:type="pct"/>
          </w:tcPr>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rPr>
              <w:t>8</w:t>
            </w:r>
          </w:p>
        </w:tc>
        <w:tc>
          <w:tcPr>
            <w:tcW w:w="1110" w:type="pct"/>
          </w:tcPr>
          <w:p w:rsidR="00D34BB0" w:rsidRPr="00D34BB0" w:rsidRDefault="00D34BB0" w:rsidP="00D34BB0">
            <w:pPr>
              <w:cnfStyle w:val="000000000000" w:firstRow="0" w:lastRow="0" w:firstColumn="0" w:lastColumn="0" w:oddVBand="0" w:evenVBand="0" w:oddHBand="0" w:evenHBand="0" w:firstRowFirstColumn="0" w:firstRowLastColumn="0" w:lastRowFirstColumn="0" w:lastRowLastColumn="0"/>
            </w:pPr>
            <w:proofErr w:type="spellStart"/>
            <w:r w:rsidRPr="00D34BB0">
              <w:t>CryptoService</w:t>
            </w:r>
            <w:proofErr w:type="spellEnd"/>
          </w:p>
          <w:p w:rsidR="00D34BB0" w:rsidRPr="009D6A1A" w:rsidRDefault="00D34BB0" w:rsidP="00D34BB0">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bl>
    <w:p w:rsidR="0069734E" w:rsidRDefault="00820688" w:rsidP="00BB5F46">
      <w:pPr>
        <w:pStyle w:val="1"/>
        <w:rPr>
          <w:lang w:val="zh-CN"/>
        </w:rPr>
      </w:pPr>
      <w:r>
        <w:rPr>
          <w:rFonts w:hint="eastAsia"/>
          <w:lang w:val="zh-CN"/>
        </w:rPr>
        <w:lastRenderedPageBreak/>
        <w:t>测试方法</w:t>
      </w:r>
    </w:p>
    <w:p w:rsidR="00820688" w:rsidRDefault="00820688" w:rsidP="00820688">
      <w:pPr>
        <w:rPr>
          <w:lang w:val="zh-CN"/>
        </w:rPr>
      </w:pPr>
      <w:r>
        <w:rPr>
          <w:lang w:val="zh-CN"/>
        </w:rPr>
        <w:t>根据类的规约和操作规约</w:t>
      </w:r>
      <w:r>
        <w:rPr>
          <w:rFonts w:hint="eastAsia"/>
          <w:lang w:val="zh-CN"/>
        </w:rPr>
        <w:t>，并且</w:t>
      </w:r>
      <w:r>
        <w:rPr>
          <w:lang w:val="zh-CN"/>
        </w:rPr>
        <w:t>将黑盒测试</w:t>
      </w:r>
      <w:r w:rsidR="0080397C">
        <w:rPr>
          <w:lang w:val="zh-CN"/>
        </w:rPr>
        <w:t>方法</w:t>
      </w:r>
      <w:proofErr w:type="gramStart"/>
      <w:r>
        <w:rPr>
          <w:lang w:val="zh-CN"/>
        </w:rPr>
        <w:t>与白盒测试</w:t>
      </w:r>
      <w:proofErr w:type="gramEnd"/>
      <w:r w:rsidR="0080397C">
        <w:rPr>
          <w:lang w:val="zh-CN"/>
        </w:rPr>
        <w:t>方法</w:t>
      </w:r>
      <w:r>
        <w:rPr>
          <w:lang w:val="zh-CN"/>
        </w:rPr>
        <w:t>结合起来</w:t>
      </w:r>
      <w:r>
        <w:rPr>
          <w:rFonts w:hint="eastAsia"/>
          <w:lang w:val="zh-CN"/>
        </w:rPr>
        <w:t>，</w:t>
      </w:r>
      <w:r>
        <w:rPr>
          <w:lang w:val="zh-CN"/>
        </w:rPr>
        <w:t>构造一系列测试用例</w:t>
      </w:r>
      <w:r w:rsidR="0080397C">
        <w:rPr>
          <w:rFonts w:hint="eastAsia"/>
          <w:lang w:val="zh-CN"/>
        </w:rPr>
        <w:t>。</w:t>
      </w:r>
      <w:r w:rsidR="0080397C">
        <w:rPr>
          <w:lang w:val="zh-CN"/>
        </w:rPr>
        <w:t>其中</w:t>
      </w:r>
      <w:r w:rsidR="0080397C">
        <w:rPr>
          <w:rFonts w:hint="eastAsia"/>
          <w:lang w:val="zh-CN"/>
        </w:rPr>
        <w:t>，</w:t>
      </w:r>
      <w:r w:rsidR="0080397C">
        <w:rPr>
          <w:lang w:val="zh-CN"/>
        </w:rPr>
        <w:t>用到了等价类划分法</w:t>
      </w:r>
      <w:r w:rsidR="0080397C">
        <w:rPr>
          <w:rFonts w:hint="eastAsia"/>
          <w:lang w:val="zh-CN"/>
        </w:rPr>
        <w:t>、</w:t>
      </w:r>
      <w:r w:rsidR="0080397C">
        <w:rPr>
          <w:lang w:val="zh-CN"/>
        </w:rPr>
        <w:t>边界值分析法</w:t>
      </w:r>
      <w:r w:rsidR="0080397C">
        <w:rPr>
          <w:rFonts w:hint="eastAsia"/>
          <w:lang w:val="zh-CN"/>
        </w:rPr>
        <w:t>、</w:t>
      </w:r>
      <w:r w:rsidR="0080397C">
        <w:rPr>
          <w:lang w:val="zh-CN"/>
        </w:rPr>
        <w:t>错误推测法</w:t>
      </w:r>
      <w:r w:rsidR="0080397C">
        <w:rPr>
          <w:rFonts w:hint="eastAsia"/>
          <w:lang w:val="zh-CN"/>
        </w:rPr>
        <w:t>、</w:t>
      </w:r>
      <w:r w:rsidR="0080397C">
        <w:rPr>
          <w:lang w:val="zh-CN"/>
        </w:rPr>
        <w:t>决策表</w:t>
      </w:r>
      <w:proofErr w:type="gramStart"/>
      <w:r w:rsidR="0080397C">
        <w:rPr>
          <w:lang w:val="zh-CN"/>
        </w:rPr>
        <w:t>法等黑盒</w:t>
      </w:r>
      <w:proofErr w:type="gramEnd"/>
      <w:r w:rsidR="0080397C">
        <w:rPr>
          <w:lang w:val="zh-CN"/>
        </w:rPr>
        <w:t>测试方法</w:t>
      </w:r>
      <w:r w:rsidR="0080397C">
        <w:rPr>
          <w:rFonts w:hint="eastAsia"/>
          <w:lang w:val="zh-CN"/>
        </w:rPr>
        <w:t>；</w:t>
      </w:r>
      <w:r w:rsidR="0080397C">
        <w:rPr>
          <w:lang w:val="zh-CN"/>
        </w:rPr>
        <w:t>以及逻辑覆盖测试法</w:t>
      </w:r>
      <w:proofErr w:type="gramStart"/>
      <w:r w:rsidR="0080397C">
        <w:rPr>
          <w:lang w:val="zh-CN"/>
        </w:rPr>
        <w:t>等白盒测试</w:t>
      </w:r>
      <w:proofErr w:type="gramEnd"/>
      <w:r w:rsidR="0080397C">
        <w:rPr>
          <w:lang w:val="zh-CN"/>
        </w:rPr>
        <w:t>方法</w:t>
      </w:r>
      <w:r w:rsidR="0080397C">
        <w:rPr>
          <w:rFonts w:hint="eastAsia"/>
          <w:lang w:val="zh-CN"/>
        </w:rPr>
        <w:t>。</w:t>
      </w:r>
    </w:p>
    <w:p w:rsidR="0080397C" w:rsidRDefault="0080397C" w:rsidP="00820688">
      <w:pPr>
        <w:rPr>
          <w:lang w:val="zh-CN"/>
        </w:rPr>
      </w:pPr>
      <w:r>
        <w:rPr>
          <w:lang w:val="zh-CN"/>
        </w:rPr>
        <w:t>对于具有特殊需求的类</w:t>
      </w:r>
      <w:r>
        <w:rPr>
          <w:rFonts w:hint="eastAsia"/>
          <w:lang w:val="zh-CN"/>
        </w:rPr>
        <w:t>，</w:t>
      </w:r>
      <w:r>
        <w:rPr>
          <w:lang w:val="zh-CN"/>
        </w:rPr>
        <w:t>辅以下面两种方法设计测试用例</w:t>
      </w:r>
      <w:r>
        <w:rPr>
          <w:rFonts w:hint="eastAsia"/>
          <w:lang w:val="zh-CN"/>
        </w:rPr>
        <w:t>：</w:t>
      </w:r>
    </w:p>
    <w:p w:rsidR="0080397C" w:rsidRDefault="0080397C" w:rsidP="00820688">
      <w:pPr>
        <w:rPr>
          <w:lang w:val="zh-CN"/>
        </w:rPr>
      </w:pPr>
      <w:r>
        <w:rPr>
          <w:lang w:val="zh-CN"/>
        </w:rPr>
        <w:tab/>
        <w:t>1</w:t>
      </w:r>
      <w:r>
        <w:rPr>
          <w:rFonts w:hint="eastAsia"/>
          <w:lang w:val="zh-CN"/>
        </w:rPr>
        <w:t xml:space="preserve">. </w:t>
      </w:r>
      <w:r>
        <w:rPr>
          <w:rFonts w:hint="eastAsia"/>
          <w:lang w:val="zh-CN"/>
        </w:rPr>
        <w:t>根据状态转换图构建测试用例，该方法根据被测试的类的对象所处的状态以及状态之间的转移来构造测试用例，对状态之间和状态内部的每一个转换及其可能发生的异常转换、转换的监控条件等进行全面的测试。尽量做到对于逻辑复杂的类，抽象出状态图，测试用例对其状态图的每一个</w:t>
      </w:r>
      <w:r>
        <w:rPr>
          <w:rFonts w:hint="eastAsia"/>
          <w:lang w:val="zh-CN"/>
        </w:rPr>
        <w:t>Transaction</w:t>
      </w:r>
      <w:r>
        <w:rPr>
          <w:rFonts w:hint="eastAsia"/>
          <w:lang w:val="zh-CN"/>
        </w:rPr>
        <w:t>进行覆盖。</w:t>
      </w:r>
    </w:p>
    <w:p w:rsidR="0080397C" w:rsidRDefault="0080397C" w:rsidP="00820688">
      <w:pPr>
        <w:rPr>
          <w:lang w:val="zh-CN"/>
        </w:rPr>
      </w:pPr>
      <w:r>
        <w:rPr>
          <w:lang w:val="zh-CN"/>
        </w:rPr>
        <w:tab/>
        <w:t xml:space="preserve">2. </w:t>
      </w:r>
      <w:r>
        <w:rPr>
          <w:lang w:val="zh-CN"/>
        </w:rPr>
        <w:t>对于该类在实际流程中所牵涉到的一些前置条件和后置条件</w:t>
      </w:r>
      <w:r>
        <w:rPr>
          <w:rFonts w:hint="eastAsia"/>
          <w:lang w:val="zh-CN"/>
        </w:rPr>
        <w:t>，</w:t>
      </w:r>
      <w:r>
        <w:rPr>
          <w:lang w:val="zh-CN"/>
        </w:rPr>
        <w:t>都应该进行考虑</w:t>
      </w:r>
      <w:r>
        <w:rPr>
          <w:rFonts w:hint="eastAsia"/>
          <w:lang w:val="zh-CN"/>
        </w:rPr>
        <w:t>。列出其前置条件和后置条件，然后尽可能的进行组合，对此设计测试用例。</w:t>
      </w:r>
    </w:p>
    <w:p w:rsidR="0080397C" w:rsidRDefault="0080397C" w:rsidP="00BB5F46">
      <w:pPr>
        <w:pStyle w:val="1"/>
        <w:rPr>
          <w:lang w:val="zh-CN"/>
        </w:rPr>
      </w:pPr>
      <w:r>
        <w:rPr>
          <w:rFonts w:hint="eastAsia"/>
          <w:lang w:val="zh-CN"/>
        </w:rPr>
        <w:t>测试通过</w:t>
      </w:r>
      <w:r>
        <w:rPr>
          <w:rFonts w:hint="eastAsia"/>
          <w:lang w:val="zh-CN"/>
        </w:rPr>
        <w:t>/</w:t>
      </w:r>
      <w:r>
        <w:rPr>
          <w:rFonts w:hint="eastAsia"/>
          <w:lang w:val="zh-CN"/>
        </w:rPr>
        <w:t>失败标准</w:t>
      </w:r>
    </w:p>
    <w:p w:rsidR="0080397C" w:rsidRPr="00BB5F46" w:rsidRDefault="0080397C" w:rsidP="0080397C">
      <w:pPr>
        <w:rPr>
          <w:b/>
          <w:color w:val="D6615C"/>
          <w:lang w:val="zh-CN"/>
        </w:rPr>
      </w:pPr>
      <w:r w:rsidRPr="00BB5F46">
        <w:rPr>
          <w:b/>
          <w:color w:val="D6615C"/>
          <w:lang w:val="zh-CN"/>
        </w:rPr>
        <w:t>测试通过的标准如下</w:t>
      </w:r>
      <w:r w:rsidRPr="00BB5F46">
        <w:rPr>
          <w:rFonts w:hint="eastAsia"/>
          <w:b/>
          <w:color w:val="D6615C"/>
          <w:lang w:val="zh-CN"/>
        </w:rPr>
        <w:t>：</w:t>
      </w:r>
    </w:p>
    <w:p w:rsidR="0080397C" w:rsidRDefault="0080397C" w:rsidP="0080397C">
      <w:pPr>
        <w:rPr>
          <w:lang w:val="zh-CN"/>
        </w:rPr>
      </w:pPr>
      <w:r>
        <w:rPr>
          <w:rFonts w:hint="eastAsia"/>
          <w:lang w:val="zh-CN"/>
        </w:rPr>
        <w:t xml:space="preserve">1. </w:t>
      </w:r>
      <w:r>
        <w:rPr>
          <w:rFonts w:hint="eastAsia"/>
          <w:lang w:val="zh-CN"/>
        </w:rPr>
        <w:t>所有单元测试的用例都被执行并通过。</w:t>
      </w:r>
    </w:p>
    <w:p w:rsidR="0080397C" w:rsidRDefault="0080397C" w:rsidP="0080397C">
      <w:pPr>
        <w:rPr>
          <w:lang w:val="zh-CN"/>
        </w:rPr>
      </w:pPr>
      <w:r>
        <w:rPr>
          <w:rFonts w:hint="eastAsia"/>
          <w:lang w:val="zh-CN"/>
        </w:rPr>
        <w:t xml:space="preserve">2. </w:t>
      </w:r>
      <w:r>
        <w:rPr>
          <w:rFonts w:hint="eastAsia"/>
          <w:lang w:val="zh-CN"/>
        </w:rPr>
        <w:t>所有发现的缺陷都被修整并通过回归测试。</w:t>
      </w:r>
    </w:p>
    <w:p w:rsidR="0080397C" w:rsidRDefault="0080397C" w:rsidP="0080397C">
      <w:pPr>
        <w:rPr>
          <w:lang w:val="zh-CN"/>
        </w:rPr>
      </w:pPr>
      <w:r>
        <w:rPr>
          <w:rFonts w:hint="eastAsia"/>
          <w:lang w:val="zh-CN"/>
        </w:rPr>
        <w:t xml:space="preserve">3. </w:t>
      </w:r>
      <w:r>
        <w:rPr>
          <w:rFonts w:hint="eastAsia"/>
          <w:lang w:val="zh-CN"/>
        </w:rPr>
        <w:t>所有被测对象的前置条件和后置条件组合覆盖率达到</w:t>
      </w:r>
      <w:r>
        <w:rPr>
          <w:rFonts w:hint="eastAsia"/>
          <w:lang w:val="zh-CN"/>
        </w:rPr>
        <w:t>100%</w:t>
      </w:r>
      <w:r>
        <w:rPr>
          <w:rFonts w:hint="eastAsia"/>
          <w:lang w:val="zh-CN"/>
        </w:rPr>
        <w:t>，或能明确给出不需要达到的理由。</w:t>
      </w:r>
    </w:p>
    <w:p w:rsidR="0080397C" w:rsidRDefault="0080397C" w:rsidP="0080397C">
      <w:pPr>
        <w:rPr>
          <w:lang w:val="zh-CN"/>
        </w:rPr>
      </w:pPr>
      <w:r>
        <w:rPr>
          <w:rFonts w:hint="eastAsia"/>
          <w:lang w:val="zh-CN"/>
        </w:rPr>
        <w:t xml:space="preserve">4. </w:t>
      </w:r>
      <w:r>
        <w:rPr>
          <w:rFonts w:hint="eastAsia"/>
          <w:lang w:val="zh-CN"/>
        </w:rPr>
        <w:t>单元测试报告被授权人批准。</w:t>
      </w:r>
    </w:p>
    <w:p w:rsidR="0080397C" w:rsidRPr="00BB5F46" w:rsidRDefault="0080397C" w:rsidP="0080397C">
      <w:pPr>
        <w:rPr>
          <w:b/>
          <w:color w:val="D6615C"/>
          <w:lang w:val="zh-CN"/>
        </w:rPr>
      </w:pPr>
      <w:r w:rsidRPr="00BB5F46">
        <w:rPr>
          <w:b/>
          <w:color w:val="D6615C"/>
          <w:lang w:val="zh-CN"/>
        </w:rPr>
        <w:t>测试失败的标准如下</w:t>
      </w:r>
      <w:r w:rsidRPr="00BB5F46">
        <w:rPr>
          <w:rFonts w:hint="eastAsia"/>
          <w:b/>
          <w:color w:val="D6615C"/>
          <w:lang w:val="zh-CN"/>
        </w:rPr>
        <w:t>：</w:t>
      </w:r>
    </w:p>
    <w:p w:rsidR="0080397C" w:rsidRDefault="0080397C" w:rsidP="0080397C">
      <w:pPr>
        <w:rPr>
          <w:rFonts w:hint="eastAsia"/>
          <w:lang w:val="zh-CN"/>
        </w:rPr>
      </w:pPr>
      <w:r>
        <w:rPr>
          <w:rFonts w:hint="eastAsia"/>
          <w:lang w:val="zh-CN"/>
        </w:rPr>
        <w:t xml:space="preserve">1. </w:t>
      </w:r>
      <w:r>
        <w:rPr>
          <w:rFonts w:hint="eastAsia"/>
          <w:lang w:val="zh-CN"/>
        </w:rPr>
        <w:t>严重缺陷密度大于</w:t>
      </w:r>
      <w:r>
        <w:rPr>
          <w:rFonts w:hint="eastAsia"/>
          <w:lang w:val="zh-CN"/>
        </w:rPr>
        <w:t>15</w:t>
      </w:r>
      <w:r>
        <w:rPr>
          <w:rFonts w:hint="eastAsia"/>
          <w:lang w:val="zh-CN"/>
        </w:rPr>
        <w:t>个</w:t>
      </w:r>
      <w:r>
        <w:rPr>
          <w:rFonts w:hint="eastAsia"/>
          <w:lang w:val="zh-CN"/>
        </w:rPr>
        <w:t>/KLOC.</w:t>
      </w:r>
    </w:p>
    <w:p w:rsidR="0080397C" w:rsidRDefault="0080397C" w:rsidP="0080397C">
      <w:pPr>
        <w:rPr>
          <w:lang w:val="zh-CN"/>
        </w:rPr>
      </w:pPr>
      <w:r>
        <w:rPr>
          <w:lang w:val="zh-CN"/>
        </w:rPr>
        <w:t xml:space="preserve">2. </w:t>
      </w:r>
      <w:r>
        <w:rPr>
          <w:lang w:val="zh-CN"/>
        </w:rPr>
        <w:t>发现软件结构有重大设计问题</w:t>
      </w:r>
      <w:r>
        <w:rPr>
          <w:rFonts w:hint="eastAsia"/>
          <w:lang w:val="zh-CN"/>
        </w:rPr>
        <w:t>，</w:t>
      </w:r>
      <w:r>
        <w:rPr>
          <w:lang w:val="zh-CN"/>
        </w:rPr>
        <w:t>其修改会导致</w:t>
      </w:r>
      <w:r>
        <w:rPr>
          <w:rFonts w:hint="eastAsia"/>
          <w:lang w:val="zh-CN"/>
        </w:rPr>
        <w:t>20%</w:t>
      </w:r>
      <w:r>
        <w:rPr>
          <w:rFonts w:hint="eastAsia"/>
          <w:lang w:val="zh-CN"/>
        </w:rPr>
        <w:t>以上接口、功能、数量的变化，进一步测试相关特性已经无意义。</w:t>
      </w:r>
    </w:p>
    <w:p w:rsidR="0080397C" w:rsidRDefault="0080397C" w:rsidP="0080397C">
      <w:pPr>
        <w:rPr>
          <w:lang w:val="zh-CN"/>
        </w:rPr>
      </w:pPr>
      <w:r>
        <w:rPr>
          <w:rFonts w:hint="eastAsia"/>
          <w:lang w:val="zh-CN"/>
        </w:rPr>
        <w:t xml:space="preserve">3. </w:t>
      </w:r>
      <w:r>
        <w:rPr>
          <w:rFonts w:hint="eastAsia"/>
          <w:lang w:val="zh-CN"/>
        </w:rPr>
        <w:t>发现关键功能未被设计，该功能的设计会导致</w:t>
      </w:r>
      <w:r>
        <w:rPr>
          <w:rFonts w:hint="eastAsia"/>
          <w:lang w:val="zh-CN"/>
        </w:rPr>
        <w:t>20%</w:t>
      </w:r>
      <w:r>
        <w:rPr>
          <w:rFonts w:hint="eastAsia"/>
          <w:lang w:val="zh-CN"/>
        </w:rPr>
        <w:t>以上接口、功能、数量的变化，进一步测试相关特性已经无意义。</w:t>
      </w:r>
    </w:p>
    <w:p w:rsidR="0080397C" w:rsidRPr="00BB5F46" w:rsidRDefault="0080397C" w:rsidP="0080397C">
      <w:pPr>
        <w:rPr>
          <w:b/>
          <w:color w:val="D6615C"/>
          <w:lang w:val="zh-CN"/>
        </w:rPr>
      </w:pPr>
      <w:r w:rsidRPr="00BB5F46">
        <w:rPr>
          <w:rFonts w:hint="eastAsia"/>
          <w:b/>
          <w:color w:val="D6615C"/>
          <w:lang w:val="zh-CN"/>
        </w:rPr>
        <w:t>测试结果审批过程：</w:t>
      </w:r>
    </w:p>
    <w:p w:rsidR="00BB5F46" w:rsidRDefault="0080397C" w:rsidP="0080397C">
      <w:pPr>
        <w:rPr>
          <w:rFonts w:hint="eastAsia"/>
          <w:lang w:val="zh-CN"/>
        </w:rPr>
      </w:pPr>
      <w:r>
        <w:rPr>
          <w:lang w:val="zh-CN"/>
        </w:rPr>
        <w:t>开发人员提交单元测试报告</w:t>
      </w:r>
      <w:r>
        <w:rPr>
          <w:rFonts w:hint="eastAsia"/>
          <w:lang w:val="zh-CN"/>
        </w:rPr>
        <w:t xml:space="preserve"> --</w:t>
      </w:r>
      <w:r>
        <w:rPr>
          <w:lang w:val="zh-CN"/>
        </w:rPr>
        <w:t xml:space="preserve"> </w:t>
      </w:r>
      <w:r>
        <w:rPr>
          <w:lang w:val="zh-CN"/>
        </w:rPr>
        <w:t>开发或测试经理签字并提交</w:t>
      </w:r>
      <w:r>
        <w:rPr>
          <w:lang w:val="zh-CN"/>
        </w:rPr>
        <w:t xml:space="preserve">SQA </w:t>
      </w:r>
      <w:r>
        <w:rPr>
          <w:rFonts w:hint="eastAsia"/>
          <w:lang w:val="zh-CN"/>
        </w:rPr>
        <w:t>--</w:t>
      </w:r>
      <w:r>
        <w:rPr>
          <w:lang w:val="zh-CN"/>
        </w:rPr>
        <w:t xml:space="preserve"> SQA</w:t>
      </w:r>
      <w:r>
        <w:rPr>
          <w:lang w:val="zh-CN"/>
        </w:rPr>
        <w:t>对报告进行评审并签字</w:t>
      </w:r>
      <w:r>
        <w:rPr>
          <w:rFonts w:hint="eastAsia"/>
          <w:lang w:val="zh-CN"/>
        </w:rPr>
        <w:t xml:space="preserve"> --</w:t>
      </w:r>
      <w:r>
        <w:rPr>
          <w:lang w:val="zh-CN"/>
        </w:rPr>
        <w:t xml:space="preserve"> </w:t>
      </w:r>
      <w:r>
        <w:rPr>
          <w:lang w:val="zh-CN"/>
        </w:rPr>
        <w:t>产品经理签字</w:t>
      </w:r>
    </w:p>
    <w:p w:rsidR="00BB5F46" w:rsidRDefault="00BB5F46" w:rsidP="00BB5F46">
      <w:pPr>
        <w:pStyle w:val="1"/>
        <w:rPr>
          <w:lang w:val="zh-CN"/>
        </w:rPr>
      </w:pPr>
      <w:r>
        <w:rPr>
          <w:rFonts w:hint="eastAsia"/>
          <w:lang w:val="zh-CN"/>
        </w:rPr>
        <w:t>测试挂起</w:t>
      </w:r>
      <w:r>
        <w:rPr>
          <w:rFonts w:hint="eastAsia"/>
          <w:lang w:val="zh-CN"/>
        </w:rPr>
        <w:t>/</w:t>
      </w:r>
      <w:r>
        <w:rPr>
          <w:rFonts w:hint="eastAsia"/>
          <w:lang w:val="zh-CN"/>
        </w:rPr>
        <w:t>恢复的条件</w:t>
      </w:r>
    </w:p>
    <w:p w:rsidR="00BB5F46" w:rsidRPr="00BB5F46" w:rsidRDefault="00BB5F46" w:rsidP="00BB5F46">
      <w:pPr>
        <w:rPr>
          <w:b/>
          <w:color w:val="D6615C"/>
          <w:lang w:val="zh-CN"/>
        </w:rPr>
      </w:pPr>
      <w:r w:rsidRPr="00BB5F46">
        <w:rPr>
          <w:b/>
          <w:color w:val="D6615C"/>
          <w:lang w:val="zh-CN"/>
        </w:rPr>
        <w:t>测试挂起的条件有</w:t>
      </w:r>
      <w:r w:rsidRPr="00BB5F46">
        <w:rPr>
          <w:rFonts w:hint="eastAsia"/>
          <w:b/>
          <w:color w:val="D6615C"/>
          <w:lang w:val="zh-CN"/>
        </w:rPr>
        <w:t>：</w:t>
      </w:r>
    </w:p>
    <w:p w:rsidR="00BB5F46" w:rsidRDefault="00BB5F46" w:rsidP="00BB5F46">
      <w:pPr>
        <w:rPr>
          <w:lang w:val="zh-CN"/>
        </w:rPr>
      </w:pPr>
      <w:r>
        <w:rPr>
          <w:rFonts w:hint="eastAsia"/>
          <w:lang w:val="zh-CN"/>
        </w:rPr>
        <w:t xml:space="preserve">1. </w:t>
      </w:r>
      <w:r>
        <w:rPr>
          <w:rFonts w:hint="eastAsia"/>
          <w:lang w:val="zh-CN"/>
        </w:rPr>
        <w:t>当某个类在单元测试执行过程中，发现有阻塞用例的时候，该类的单元测试被挂起。</w:t>
      </w:r>
    </w:p>
    <w:p w:rsidR="00BB5F46" w:rsidRDefault="00BB5F46" w:rsidP="00BB5F46">
      <w:pPr>
        <w:rPr>
          <w:lang w:val="zh-CN"/>
        </w:rPr>
      </w:pPr>
      <w:r>
        <w:rPr>
          <w:rFonts w:hint="eastAsia"/>
          <w:lang w:val="zh-CN"/>
        </w:rPr>
        <w:t xml:space="preserve">2. </w:t>
      </w:r>
      <w:r>
        <w:rPr>
          <w:rFonts w:hint="eastAsia"/>
          <w:lang w:val="zh-CN"/>
        </w:rPr>
        <w:t>当有</w:t>
      </w:r>
      <w:r>
        <w:rPr>
          <w:rFonts w:hint="eastAsia"/>
          <w:lang w:val="zh-CN"/>
        </w:rPr>
        <w:t>20%</w:t>
      </w:r>
      <w:r>
        <w:rPr>
          <w:rFonts w:hint="eastAsia"/>
          <w:lang w:val="zh-CN"/>
        </w:rPr>
        <w:t>以上的</w:t>
      </w:r>
      <w:proofErr w:type="gramStart"/>
      <w:r>
        <w:rPr>
          <w:rFonts w:hint="eastAsia"/>
          <w:lang w:val="zh-CN"/>
        </w:rPr>
        <w:t>被测类都遇到</w:t>
      </w:r>
      <w:proofErr w:type="gramEnd"/>
      <w:r>
        <w:rPr>
          <w:rFonts w:hint="eastAsia"/>
          <w:lang w:val="zh-CN"/>
        </w:rPr>
        <w:t>有阻塞用例的时候，所有类的单元测试被挂起。</w:t>
      </w:r>
    </w:p>
    <w:p w:rsidR="00BB5F46" w:rsidRDefault="00BB5F46" w:rsidP="00BB5F46">
      <w:pPr>
        <w:rPr>
          <w:lang w:val="zh-CN"/>
        </w:rPr>
      </w:pPr>
      <w:r>
        <w:rPr>
          <w:rFonts w:hint="eastAsia"/>
          <w:lang w:val="zh-CN"/>
        </w:rPr>
        <w:t xml:space="preserve">3. </w:t>
      </w:r>
      <w:r>
        <w:rPr>
          <w:rFonts w:hint="eastAsia"/>
          <w:lang w:val="zh-CN"/>
        </w:rPr>
        <w:t>当出现新增需求，或者开发人员提出要进行设计变更的时候，相应的类的单元测试被挂起。</w:t>
      </w:r>
    </w:p>
    <w:p w:rsidR="00BB5F46" w:rsidRPr="00BB5F46" w:rsidRDefault="00BB5F46" w:rsidP="00BB5F46">
      <w:pPr>
        <w:rPr>
          <w:b/>
          <w:color w:val="D6615C"/>
          <w:lang w:val="zh-CN"/>
        </w:rPr>
      </w:pPr>
      <w:r w:rsidRPr="00BB5F46">
        <w:rPr>
          <w:b/>
          <w:color w:val="D6615C"/>
          <w:lang w:val="zh-CN"/>
        </w:rPr>
        <w:t>测试恢复的条件有</w:t>
      </w:r>
      <w:r w:rsidRPr="00BB5F46">
        <w:rPr>
          <w:rFonts w:hint="eastAsia"/>
          <w:b/>
          <w:color w:val="D6615C"/>
          <w:lang w:val="zh-CN"/>
        </w:rPr>
        <w:t>：</w:t>
      </w:r>
    </w:p>
    <w:p w:rsidR="00BB5F46" w:rsidRDefault="00BB5F46" w:rsidP="00BB5F46">
      <w:pPr>
        <w:rPr>
          <w:lang w:val="zh-CN"/>
        </w:rPr>
      </w:pPr>
      <w:r>
        <w:rPr>
          <w:rFonts w:hint="eastAsia"/>
          <w:lang w:val="zh-CN"/>
        </w:rPr>
        <w:t xml:space="preserve">1. </w:t>
      </w:r>
      <w:r>
        <w:rPr>
          <w:rFonts w:hint="eastAsia"/>
          <w:lang w:val="zh-CN"/>
        </w:rPr>
        <w:t>测试被挂起的条件已经被解决。</w:t>
      </w:r>
    </w:p>
    <w:p w:rsidR="00BB5F46" w:rsidRDefault="00BB5F46" w:rsidP="00BB5F46">
      <w:pPr>
        <w:rPr>
          <w:lang w:val="zh-CN"/>
        </w:rPr>
      </w:pPr>
      <w:r>
        <w:rPr>
          <w:rFonts w:hint="eastAsia"/>
          <w:lang w:val="zh-CN"/>
        </w:rPr>
        <w:lastRenderedPageBreak/>
        <w:t xml:space="preserve">2. </w:t>
      </w:r>
      <w:r>
        <w:rPr>
          <w:rFonts w:hint="eastAsia"/>
          <w:lang w:val="zh-CN"/>
        </w:rPr>
        <w:t>需要恢复测试的对象达到单元测试入口条件（即被测对象已经通过代码走读和语法检查）。</w:t>
      </w:r>
    </w:p>
    <w:p w:rsidR="00BB5F46" w:rsidRDefault="00BB5F46" w:rsidP="00BB5F46">
      <w:pPr>
        <w:pStyle w:val="1"/>
        <w:rPr>
          <w:lang w:val="zh-CN"/>
        </w:rPr>
      </w:pPr>
      <w:r>
        <w:rPr>
          <w:rFonts w:hint="eastAsia"/>
          <w:lang w:val="zh-CN"/>
        </w:rPr>
        <w:t>单元测试交付物</w:t>
      </w:r>
    </w:p>
    <w:p w:rsidR="00BB5F46" w:rsidRDefault="00BB5F46" w:rsidP="00BB5F46">
      <w:pPr>
        <w:rPr>
          <w:lang w:val="zh-CN"/>
        </w:rPr>
      </w:pPr>
      <w:r>
        <w:rPr>
          <w:rFonts w:hint="eastAsia"/>
          <w:lang w:val="zh-CN"/>
        </w:rPr>
        <w:t xml:space="preserve">1. </w:t>
      </w:r>
      <w:r>
        <w:rPr>
          <w:rFonts w:hint="eastAsia"/>
          <w:lang w:val="zh-CN"/>
        </w:rPr>
        <w:t>单元测试计划</w:t>
      </w:r>
    </w:p>
    <w:p w:rsidR="00BB5F46" w:rsidRDefault="00BB5F46" w:rsidP="00BB5F46">
      <w:pPr>
        <w:rPr>
          <w:lang w:val="zh-CN"/>
        </w:rPr>
      </w:pPr>
      <w:r>
        <w:rPr>
          <w:rFonts w:hint="eastAsia"/>
          <w:lang w:val="zh-CN"/>
        </w:rPr>
        <w:t xml:space="preserve">2. </w:t>
      </w:r>
      <w:r>
        <w:rPr>
          <w:rFonts w:hint="eastAsia"/>
          <w:lang w:val="zh-CN"/>
        </w:rPr>
        <w:t>单元测试用例规格及其内容</w:t>
      </w:r>
    </w:p>
    <w:p w:rsidR="00BB5F46" w:rsidRDefault="00BB5F46" w:rsidP="00BB5F46">
      <w:pPr>
        <w:rPr>
          <w:lang w:val="zh-CN"/>
        </w:rPr>
      </w:pPr>
      <w:r>
        <w:rPr>
          <w:rFonts w:hint="eastAsia"/>
          <w:lang w:val="zh-CN"/>
        </w:rPr>
        <w:t xml:space="preserve">3. </w:t>
      </w:r>
      <w:r>
        <w:rPr>
          <w:rFonts w:hint="eastAsia"/>
          <w:lang w:val="zh-CN"/>
        </w:rPr>
        <w:t>单元从而是驱动和桩代码</w:t>
      </w:r>
    </w:p>
    <w:p w:rsidR="00BB5F46" w:rsidRDefault="00BB5F46" w:rsidP="00BB5F46">
      <w:pPr>
        <w:rPr>
          <w:lang w:val="zh-CN"/>
        </w:rPr>
      </w:pPr>
      <w:r>
        <w:rPr>
          <w:rFonts w:hint="eastAsia"/>
          <w:lang w:val="zh-CN"/>
        </w:rPr>
        <w:t xml:space="preserve">4. </w:t>
      </w:r>
      <w:r>
        <w:rPr>
          <w:rFonts w:hint="eastAsia"/>
          <w:lang w:val="zh-CN"/>
        </w:rPr>
        <w:t>单元测试执行日志</w:t>
      </w:r>
    </w:p>
    <w:p w:rsidR="00BB5F46" w:rsidRDefault="00BB5F46" w:rsidP="00BB5F46">
      <w:pPr>
        <w:rPr>
          <w:lang w:val="zh-CN"/>
        </w:rPr>
      </w:pPr>
      <w:r>
        <w:rPr>
          <w:rFonts w:hint="eastAsia"/>
          <w:lang w:val="zh-CN"/>
        </w:rPr>
        <w:t xml:space="preserve">5. </w:t>
      </w:r>
      <w:r>
        <w:rPr>
          <w:rFonts w:hint="eastAsia"/>
          <w:lang w:val="zh-CN"/>
        </w:rPr>
        <w:t>单元测试报告</w:t>
      </w:r>
    </w:p>
    <w:p w:rsidR="00BB5F46" w:rsidRDefault="00BB5F46" w:rsidP="00BB5F46">
      <w:pPr>
        <w:pStyle w:val="1"/>
        <w:rPr>
          <w:lang w:val="zh-CN"/>
        </w:rPr>
      </w:pPr>
      <w:r>
        <w:rPr>
          <w:rFonts w:hint="eastAsia"/>
          <w:lang w:val="zh-CN"/>
        </w:rPr>
        <w:t>单元测试任务</w:t>
      </w:r>
    </w:p>
    <w:p w:rsidR="00BB5F46" w:rsidRDefault="00BB5F46" w:rsidP="00BB5F46">
      <w:pPr>
        <w:rPr>
          <w:lang w:val="zh-CN"/>
        </w:rPr>
      </w:pPr>
      <w:r>
        <w:rPr>
          <w:lang w:val="zh-CN"/>
        </w:rPr>
        <w:t>单元测试任务表如下</w:t>
      </w:r>
      <w:r>
        <w:rPr>
          <w:rFonts w:hint="eastAsia"/>
          <w:lang w:val="zh-CN"/>
        </w:rPr>
        <w:t>：</w:t>
      </w:r>
    </w:p>
    <w:tbl>
      <w:tblPr>
        <w:tblStyle w:val="-0"/>
        <w:tblW w:w="5000" w:type="pct"/>
        <w:jc w:val="center"/>
        <w:tblLook w:val="04A0" w:firstRow="1" w:lastRow="0" w:firstColumn="1" w:lastColumn="0" w:noHBand="0" w:noVBand="1"/>
        <w:tblDescription w:val="课程安排"/>
      </w:tblPr>
      <w:tblGrid>
        <w:gridCol w:w="1773"/>
        <w:gridCol w:w="2655"/>
        <w:gridCol w:w="1770"/>
        <w:gridCol w:w="1768"/>
        <w:gridCol w:w="1768"/>
      </w:tblGrid>
      <w:tr w:rsidR="00BB5F46" w:rsidRPr="009D6A1A" w:rsidTr="00BB5F46">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11" w:type="pct"/>
          </w:tcPr>
          <w:p w:rsidR="00BB5F46" w:rsidRPr="009D6A1A" w:rsidRDefault="00BB5F46" w:rsidP="00BB1F24">
            <w:pPr>
              <w:rPr>
                <w:rFonts w:ascii="微软雅黑" w:hAnsi="微软雅黑"/>
                <w:b w:val="0"/>
              </w:rPr>
            </w:pPr>
            <w:r>
              <w:rPr>
                <w:rFonts w:ascii="微软雅黑" w:hAnsi="微软雅黑" w:hint="eastAsia"/>
                <w:b w:val="0"/>
                <w:sz w:val="18"/>
                <w:lang w:val="zh-CN"/>
              </w:rPr>
              <w:t>任务标识</w:t>
            </w:r>
          </w:p>
        </w:tc>
        <w:tc>
          <w:tcPr>
            <w:tcW w:w="1364" w:type="pct"/>
          </w:tcPr>
          <w:p w:rsidR="00BB5F46" w:rsidRPr="009D6A1A" w:rsidRDefault="00BB5F46"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b w:val="0"/>
                <w:sz w:val="18"/>
                <w:lang w:val="zh-CN"/>
              </w:rPr>
              <w:t>任务描述</w:t>
            </w:r>
          </w:p>
        </w:tc>
        <w:tc>
          <w:tcPr>
            <w:tcW w:w="909" w:type="pct"/>
          </w:tcPr>
          <w:p w:rsidR="00BB5F46" w:rsidRPr="009D6A1A" w:rsidRDefault="00BB5F46"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b w:val="0"/>
                <w:sz w:val="18"/>
                <w:lang w:val="zh-CN"/>
              </w:rPr>
              <w:t>责任人</w:t>
            </w:r>
          </w:p>
        </w:tc>
        <w:tc>
          <w:tcPr>
            <w:tcW w:w="908" w:type="pct"/>
          </w:tcPr>
          <w:p w:rsidR="00BB5F46" w:rsidRPr="0069734E" w:rsidRDefault="00BB5F46" w:rsidP="00BB1F24">
            <w:pPr>
              <w:cnfStyle w:val="100000000000" w:firstRow="1" w:lastRow="0" w:firstColumn="0" w:lastColumn="0" w:oddVBand="0" w:evenVBand="0" w:oddHBand="0" w:evenHBand="0" w:firstRowFirstColumn="0" w:firstRowLastColumn="0" w:lastRowFirstColumn="0" w:lastRowLastColumn="0"/>
              <w:rPr>
                <w:rFonts w:ascii="微软雅黑" w:hAnsi="微软雅黑" w:hint="eastAsia"/>
                <w:b w:val="0"/>
                <w:sz w:val="18"/>
                <w:szCs w:val="18"/>
                <w:lang w:val="zh-CN"/>
              </w:rPr>
            </w:pPr>
            <w:r>
              <w:rPr>
                <w:rFonts w:ascii="微软雅黑" w:hAnsi="微软雅黑" w:hint="eastAsia"/>
                <w:b w:val="0"/>
                <w:sz w:val="18"/>
                <w:szCs w:val="18"/>
                <w:lang w:val="zh-CN"/>
              </w:rPr>
              <w:t>优先级</w:t>
            </w:r>
          </w:p>
        </w:tc>
        <w:tc>
          <w:tcPr>
            <w:tcW w:w="908" w:type="pct"/>
          </w:tcPr>
          <w:p w:rsidR="00BB5F46" w:rsidRDefault="00BB5F46" w:rsidP="00BB1F24">
            <w:pPr>
              <w:cnfStyle w:val="100000000000" w:firstRow="1" w:lastRow="0" w:firstColumn="0" w:lastColumn="0" w:oddVBand="0" w:evenVBand="0" w:oddHBand="0" w:evenHBand="0" w:firstRowFirstColumn="0" w:firstRowLastColumn="0" w:lastRowFirstColumn="0" w:lastRowLastColumn="0"/>
              <w:rPr>
                <w:rFonts w:ascii="微软雅黑" w:hAnsi="微软雅黑" w:hint="eastAsia"/>
                <w:b w:val="0"/>
                <w:szCs w:val="18"/>
                <w:lang w:val="zh-CN"/>
              </w:rPr>
            </w:pPr>
            <w:r>
              <w:rPr>
                <w:rFonts w:ascii="微软雅黑" w:hAnsi="微软雅黑" w:hint="eastAsia"/>
                <w:b w:val="0"/>
                <w:szCs w:val="18"/>
                <w:lang w:val="zh-CN"/>
              </w:rPr>
              <w:t>依赖关系</w:t>
            </w:r>
          </w:p>
        </w:tc>
      </w:tr>
      <w:tr w:rsidR="00BB5F46" w:rsidRPr="009D6A1A" w:rsidTr="00BB5F46">
        <w:trPr>
          <w:jc w:val="center"/>
        </w:trPr>
        <w:tc>
          <w:tcPr>
            <w:cnfStyle w:val="001000000000" w:firstRow="0" w:lastRow="0" w:firstColumn="1" w:lastColumn="0" w:oddVBand="0" w:evenVBand="0" w:oddHBand="0" w:evenHBand="0" w:firstRowFirstColumn="0" w:firstRowLastColumn="0" w:lastRowFirstColumn="0" w:lastRowLastColumn="0"/>
            <w:tcW w:w="911" w:type="pct"/>
          </w:tcPr>
          <w:p w:rsidR="00BB5F46" w:rsidRPr="009D6A1A" w:rsidRDefault="00BB5F46" w:rsidP="00BB1F24">
            <w:pPr>
              <w:rPr>
                <w:rFonts w:ascii="微软雅黑" w:hAnsi="微软雅黑"/>
              </w:rPr>
            </w:pPr>
          </w:p>
        </w:tc>
        <w:tc>
          <w:tcPr>
            <w:tcW w:w="1364"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909"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908"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908"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BB5F46" w:rsidRPr="009D6A1A" w:rsidTr="00BB5F46">
        <w:trPr>
          <w:jc w:val="center"/>
        </w:trPr>
        <w:tc>
          <w:tcPr>
            <w:cnfStyle w:val="001000000000" w:firstRow="0" w:lastRow="0" w:firstColumn="1" w:lastColumn="0" w:oddVBand="0" w:evenVBand="0" w:oddHBand="0" w:evenHBand="0" w:firstRowFirstColumn="0" w:firstRowLastColumn="0" w:lastRowFirstColumn="0" w:lastRowLastColumn="0"/>
            <w:tcW w:w="911" w:type="pct"/>
          </w:tcPr>
          <w:p w:rsidR="00BB5F46" w:rsidRPr="009D6A1A" w:rsidRDefault="00BB5F46" w:rsidP="00BB1F24">
            <w:pPr>
              <w:rPr>
                <w:rFonts w:ascii="微软雅黑" w:hAnsi="微软雅黑"/>
              </w:rPr>
            </w:pPr>
          </w:p>
        </w:tc>
        <w:tc>
          <w:tcPr>
            <w:tcW w:w="1364"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909"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908"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908"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BB5F46" w:rsidRPr="009D6A1A" w:rsidTr="00BB5F46">
        <w:trPr>
          <w:jc w:val="center"/>
        </w:trPr>
        <w:tc>
          <w:tcPr>
            <w:cnfStyle w:val="001000000000" w:firstRow="0" w:lastRow="0" w:firstColumn="1" w:lastColumn="0" w:oddVBand="0" w:evenVBand="0" w:oddHBand="0" w:evenHBand="0" w:firstRowFirstColumn="0" w:firstRowLastColumn="0" w:lastRowFirstColumn="0" w:lastRowLastColumn="0"/>
            <w:tcW w:w="911" w:type="pct"/>
          </w:tcPr>
          <w:p w:rsidR="00BB5F46" w:rsidRPr="009D6A1A" w:rsidRDefault="00BB5F46" w:rsidP="00BB1F24">
            <w:pPr>
              <w:rPr>
                <w:rFonts w:ascii="微软雅黑" w:hAnsi="微软雅黑"/>
              </w:rPr>
            </w:pPr>
          </w:p>
        </w:tc>
        <w:tc>
          <w:tcPr>
            <w:tcW w:w="1364"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909"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908"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908" w:type="pct"/>
          </w:tcPr>
          <w:p w:rsidR="00BB5F46" w:rsidRPr="009D6A1A" w:rsidRDefault="00BB5F46"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bl>
    <w:p w:rsidR="00BB5F46" w:rsidRDefault="00BB5F46" w:rsidP="00BB5F46">
      <w:pPr>
        <w:rPr>
          <w:lang w:val="zh-CN"/>
        </w:rPr>
      </w:pPr>
    </w:p>
    <w:p w:rsidR="00BB5F46" w:rsidRPr="00BB5F46" w:rsidRDefault="00BB5F46" w:rsidP="00BB5F46">
      <w:pPr>
        <w:rPr>
          <w:rFonts w:hint="eastAsia"/>
          <w:lang w:val="zh-CN"/>
        </w:rPr>
      </w:pPr>
    </w:p>
    <w:p w:rsidR="004B4D20" w:rsidRDefault="00BB5F46">
      <w:pPr>
        <w:pStyle w:val="1"/>
        <w:rPr>
          <w:rFonts w:ascii="微软雅黑" w:eastAsia="微软雅黑" w:hAnsi="微软雅黑"/>
          <w:lang w:val="zh-CN"/>
        </w:rPr>
      </w:pPr>
      <w:r>
        <w:rPr>
          <w:rFonts w:ascii="微软雅黑" w:eastAsia="微软雅黑" w:hAnsi="微软雅黑" w:hint="eastAsia"/>
          <w:lang w:val="zh-CN"/>
        </w:rPr>
        <w:t>环境需求</w:t>
      </w:r>
    </w:p>
    <w:p w:rsidR="00BB5F46" w:rsidRDefault="00BB5F46" w:rsidP="00BB5F46">
      <w:pPr>
        <w:pStyle w:val="2"/>
        <w:rPr>
          <w:lang w:val="zh-CN"/>
        </w:rPr>
      </w:pPr>
      <w:r>
        <w:rPr>
          <w:rFonts w:hint="eastAsia"/>
          <w:lang w:val="zh-CN"/>
        </w:rPr>
        <w:t>硬件需求</w:t>
      </w:r>
    </w:p>
    <w:p w:rsidR="0030073D" w:rsidRDefault="0030073D" w:rsidP="0030073D">
      <w:pPr>
        <w:rPr>
          <w:rFonts w:hint="eastAsia"/>
          <w:lang w:val="zh-CN"/>
        </w:rPr>
      </w:pPr>
      <w:r>
        <w:rPr>
          <w:rFonts w:hint="eastAsia"/>
          <w:lang w:val="zh-CN"/>
        </w:rPr>
        <w:t>CPU: Intel</w:t>
      </w:r>
      <w:r>
        <w:rPr>
          <w:lang w:val="zh-CN"/>
        </w:rPr>
        <w:t xml:space="preserve"> Pentium 4  1.7GHz</w:t>
      </w:r>
      <w:r>
        <w:rPr>
          <w:lang w:val="zh-CN"/>
        </w:rPr>
        <w:t>以上</w:t>
      </w:r>
    </w:p>
    <w:p w:rsidR="0030073D" w:rsidRDefault="0030073D" w:rsidP="0030073D">
      <w:pPr>
        <w:rPr>
          <w:lang w:val="zh-CN"/>
        </w:rPr>
      </w:pPr>
      <w:r>
        <w:rPr>
          <w:lang w:val="zh-CN"/>
        </w:rPr>
        <w:t>主存</w:t>
      </w:r>
      <w:r>
        <w:rPr>
          <w:rFonts w:hint="eastAsia"/>
          <w:lang w:val="zh-CN"/>
        </w:rPr>
        <w:t>：</w:t>
      </w:r>
      <w:r>
        <w:rPr>
          <w:rFonts w:hint="eastAsia"/>
          <w:lang w:val="zh-CN"/>
        </w:rPr>
        <w:t>512MB</w:t>
      </w:r>
      <w:r>
        <w:rPr>
          <w:rFonts w:hint="eastAsia"/>
          <w:lang w:val="zh-CN"/>
        </w:rPr>
        <w:t>以上</w:t>
      </w:r>
    </w:p>
    <w:p w:rsidR="00BB5F46" w:rsidRDefault="00BB5F46" w:rsidP="00BB5F46">
      <w:pPr>
        <w:pStyle w:val="2"/>
        <w:rPr>
          <w:lang w:val="zh-CN"/>
        </w:rPr>
      </w:pPr>
      <w:r>
        <w:rPr>
          <w:rFonts w:hint="eastAsia"/>
          <w:lang w:val="zh-CN"/>
        </w:rPr>
        <w:t>软件需求</w:t>
      </w:r>
    </w:p>
    <w:p w:rsidR="0030073D" w:rsidRPr="0030073D" w:rsidRDefault="0030073D" w:rsidP="0030073D">
      <w:pPr>
        <w:rPr>
          <w:rFonts w:hint="eastAsia"/>
          <w:lang w:val="zh-CN"/>
        </w:rPr>
      </w:pPr>
      <w:r>
        <w:rPr>
          <w:lang w:val="zh-CN"/>
        </w:rPr>
        <w:t>系统要求</w:t>
      </w:r>
      <w:r>
        <w:rPr>
          <w:rFonts w:hint="eastAsia"/>
          <w:lang w:val="zh-CN"/>
        </w:rPr>
        <w:t>：</w:t>
      </w:r>
      <w:r>
        <w:rPr>
          <w:rFonts w:hint="eastAsia"/>
          <w:lang w:val="zh-CN"/>
        </w:rPr>
        <w:t>WinXP</w:t>
      </w:r>
      <w:r>
        <w:rPr>
          <w:rFonts w:hint="eastAsia"/>
          <w:lang w:val="zh-CN"/>
        </w:rPr>
        <w:t>及其以上、</w:t>
      </w:r>
      <w:r>
        <w:rPr>
          <w:lang w:val="zh-CN"/>
        </w:rPr>
        <w:t>OS X 10.7 Lion</w:t>
      </w:r>
      <w:r>
        <w:rPr>
          <w:lang w:val="zh-CN"/>
        </w:rPr>
        <w:t>及其以上</w:t>
      </w:r>
    </w:p>
    <w:p w:rsidR="00BB5F46" w:rsidRDefault="00BB5F46" w:rsidP="00BB5F46">
      <w:pPr>
        <w:pStyle w:val="2"/>
        <w:rPr>
          <w:lang w:val="zh-CN"/>
        </w:rPr>
      </w:pPr>
      <w:r>
        <w:rPr>
          <w:rFonts w:hint="eastAsia"/>
          <w:lang w:val="zh-CN"/>
        </w:rPr>
        <w:t>测试工具</w:t>
      </w:r>
    </w:p>
    <w:p w:rsidR="0030073D" w:rsidRPr="0030073D" w:rsidRDefault="0030073D" w:rsidP="0030073D">
      <w:pPr>
        <w:rPr>
          <w:rFonts w:hint="eastAsia"/>
          <w:lang w:val="zh-CN"/>
        </w:rPr>
      </w:pPr>
      <w:r>
        <w:rPr>
          <w:lang w:val="zh-CN"/>
        </w:rPr>
        <w:t>Junit4</w:t>
      </w:r>
      <w:r>
        <w:rPr>
          <w:rFonts w:hint="eastAsia"/>
          <w:lang w:val="zh-CN"/>
        </w:rPr>
        <w:t>、</w:t>
      </w:r>
      <w:r>
        <w:rPr>
          <w:rFonts w:hint="eastAsia"/>
          <w:lang w:val="zh-CN"/>
        </w:rPr>
        <w:t>Mocha</w:t>
      </w:r>
      <w:r>
        <w:rPr>
          <w:lang w:val="zh-CN"/>
        </w:rPr>
        <w:t>.js</w:t>
      </w:r>
      <w:r w:rsidR="00707D0A">
        <w:rPr>
          <w:rFonts w:hint="eastAsia"/>
          <w:lang w:val="zh-CN"/>
        </w:rPr>
        <w:t>-</w:t>
      </w:r>
      <w:r w:rsidR="00707D0A">
        <w:rPr>
          <w:lang w:val="zh-CN"/>
        </w:rPr>
        <w:t>2.5.3</w:t>
      </w:r>
    </w:p>
    <w:p w:rsidR="00BB5F46" w:rsidRDefault="00BB5F46" w:rsidP="00BB5F46">
      <w:pPr>
        <w:pStyle w:val="1"/>
        <w:rPr>
          <w:lang w:val="zh-CN"/>
        </w:rPr>
      </w:pPr>
      <w:r>
        <w:rPr>
          <w:rFonts w:hint="eastAsia"/>
          <w:lang w:val="zh-CN"/>
        </w:rPr>
        <w:lastRenderedPageBreak/>
        <w:t>角色和职责</w:t>
      </w:r>
    </w:p>
    <w:p w:rsidR="00707D0A" w:rsidRDefault="00707D0A" w:rsidP="00707D0A">
      <w:pPr>
        <w:rPr>
          <w:lang w:val="zh-CN"/>
        </w:rPr>
      </w:pPr>
      <w:r>
        <w:rPr>
          <w:lang w:val="zh-CN"/>
        </w:rPr>
        <w:t>单元</w:t>
      </w:r>
      <w:r>
        <w:rPr>
          <w:rFonts w:hint="eastAsia"/>
          <w:lang w:val="zh-CN"/>
        </w:rPr>
        <w:t>测试角色和职责如下表所示</w:t>
      </w:r>
    </w:p>
    <w:tbl>
      <w:tblPr>
        <w:tblStyle w:val="-0"/>
        <w:tblW w:w="2549" w:type="pct"/>
        <w:jc w:val="center"/>
        <w:tblLook w:val="04A0" w:firstRow="1" w:lastRow="0" w:firstColumn="1" w:lastColumn="0" w:noHBand="0" w:noVBand="1"/>
        <w:tblDescription w:val="课程安排"/>
      </w:tblPr>
      <w:tblGrid>
        <w:gridCol w:w="1947"/>
        <w:gridCol w:w="3015"/>
      </w:tblGrid>
      <w:tr w:rsidR="00707D0A" w:rsidRPr="009D6A1A" w:rsidTr="00707D0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962" w:type="pct"/>
          </w:tcPr>
          <w:p w:rsidR="00707D0A" w:rsidRPr="009D6A1A" w:rsidRDefault="00707D0A" w:rsidP="00BB1F24">
            <w:pPr>
              <w:rPr>
                <w:rFonts w:ascii="微软雅黑" w:hAnsi="微软雅黑"/>
                <w:b w:val="0"/>
              </w:rPr>
            </w:pPr>
            <w:r>
              <w:rPr>
                <w:rFonts w:ascii="微软雅黑" w:hAnsi="微软雅黑" w:hint="eastAsia"/>
                <w:b w:val="0"/>
                <w:sz w:val="18"/>
                <w:lang w:val="zh-CN"/>
              </w:rPr>
              <w:t>角色</w:t>
            </w:r>
          </w:p>
        </w:tc>
        <w:tc>
          <w:tcPr>
            <w:tcW w:w="3038" w:type="pct"/>
          </w:tcPr>
          <w:p w:rsidR="00707D0A" w:rsidRPr="009D6A1A" w:rsidRDefault="00707D0A"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b w:val="0"/>
                <w:sz w:val="18"/>
                <w:lang w:val="zh-CN"/>
              </w:rPr>
              <w:t>职责</w:t>
            </w:r>
          </w:p>
        </w:tc>
      </w:tr>
      <w:tr w:rsidR="00707D0A" w:rsidRPr="009D6A1A" w:rsidTr="00707D0A">
        <w:trPr>
          <w:jc w:val="center"/>
        </w:trPr>
        <w:tc>
          <w:tcPr>
            <w:cnfStyle w:val="001000000000" w:firstRow="0" w:lastRow="0" w:firstColumn="1" w:lastColumn="0" w:oddVBand="0" w:evenVBand="0" w:oddHBand="0" w:evenHBand="0" w:firstRowFirstColumn="0" w:firstRowLastColumn="0" w:lastRowFirstColumn="0" w:lastRowLastColumn="0"/>
            <w:tcW w:w="1962" w:type="pct"/>
          </w:tcPr>
          <w:p w:rsidR="00707D0A" w:rsidRPr="009D6A1A" w:rsidRDefault="00707D0A" w:rsidP="00BB1F24">
            <w:pPr>
              <w:rPr>
                <w:rFonts w:ascii="微软雅黑" w:hAnsi="微软雅黑"/>
              </w:rPr>
            </w:pPr>
          </w:p>
        </w:tc>
        <w:tc>
          <w:tcPr>
            <w:tcW w:w="3038"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707D0A" w:rsidRPr="009D6A1A" w:rsidTr="00707D0A">
        <w:trPr>
          <w:jc w:val="center"/>
        </w:trPr>
        <w:tc>
          <w:tcPr>
            <w:cnfStyle w:val="001000000000" w:firstRow="0" w:lastRow="0" w:firstColumn="1" w:lastColumn="0" w:oddVBand="0" w:evenVBand="0" w:oddHBand="0" w:evenHBand="0" w:firstRowFirstColumn="0" w:firstRowLastColumn="0" w:lastRowFirstColumn="0" w:lastRowLastColumn="0"/>
            <w:tcW w:w="1962" w:type="pct"/>
          </w:tcPr>
          <w:p w:rsidR="00707D0A" w:rsidRPr="009D6A1A" w:rsidRDefault="00707D0A" w:rsidP="00BB1F24">
            <w:pPr>
              <w:rPr>
                <w:rFonts w:ascii="微软雅黑" w:hAnsi="微软雅黑"/>
              </w:rPr>
            </w:pPr>
          </w:p>
        </w:tc>
        <w:tc>
          <w:tcPr>
            <w:tcW w:w="3038"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707D0A" w:rsidRPr="009D6A1A" w:rsidTr="00707D0A">
        <w:trPr>
          <w:jc w:val="center"/>
        </w:trPr>
        <w:tc>
          <w:tcPr>
            <w:cnfStyle w:val="001000000000" w:firstRow="0" w:lastRow="0" w:firstColumn="1" w:lastColumn="0" w:oddVBand="0" w:evenVBand="0" w:oddHBand="0" w:evenHBand="0" w:firstRowFirstColumn="0" w:firstRowLastColumn="0" w:lastRowFirstColumn="0" w:lastRowLastColumn="0"/>
            <w:tcW w:w="1962" w:type="pct"/>
          </w:tcPr>
          <w:p w:rsidR="00707D0A" w:rsidRPr="009D6A1A" w:rsidRDefault="00707D0A" w:rsidP="00BB1F24">
            <w:pPr>
              <w:rPr>
                <w:rFonts w:ascii="微软雅黑" w:hAnsi="微软雅黑"/>
              </w:rPr>
            </w:pPr>
          </w:p>
        </w:tc>
        <w:tc>
          <w:tcPr>
            <w:tcW w:w="3038"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bl>
    <w:p w:rsidR="00707D0A" w:rsidRPr="00707D0A" w:rsidRDefault="00707D0A" w:rsidP="00707D0A">
      <w:pPr>
        <w:rPr>
          <w:rFonts w:hint="eastAsia"/>
          <w:lang w:val="zh-CN"/>
        </w:rPr>
      </w:pPr>
    </w:p>
    <w:p w:rsidR="00BB5F46" w:rsidRDefault="00BB5F46" w:rsidP="00BB5F46">
      <w:pPr>
        <w:pStyle w:val="1"/>
        <w:rPr>
          <w:lang w:val="zh-CN"/>
        </w:rPr>
      </w:pPr>
      <w:r>
        <w:rPr>
          <w:rFonts w:hint="eastAsia"/>
          <w:lang w:val="zh-CN"/>
        </w:rPr>
        <w:t>单元测试进度</w:t>
      </w:r>
    </w:p>
    <w:p w:rsidR="00707D0A" w:rsidRDefault="00707D0A" w:rsidP="00707D0A">
      <w:pPr>
        <w:rPr>
          <w:lang w:val="zh-CN"/>
        </w:rPr>
      </w:pPr>
      <w:r>
        <w:rPr>
          <w:lang w:val="zh-CN"/>
        </w:rPr>
        <w:t>单元测试进度安排表如下所示</w:t>
      </w:r>
    </w:p>
    <w:tbl>
      <w:tblPr>
        <w:tblStyle w:val="-0"/>
        <w:tblW w:w="4092" w:type="pct"/>
        <w:jc w:val="center"/>
        <w:tblLook w:val="04A0" w:firstRow="1" w:lastRow="0" w:firstColumn="1" w:lastColumn="0" w:noHBand="0" w:noVBand="1"/>
        <w:tblDescription w:val="课程安排"/>
      </w:tblPr>
      <w:tblGrid>
        <w:gridCol w:w="1774"/>
        <w:gridCol w:w="2654"/>
        <w:gridCol w:w="1770"/>
        <w:gridCol w:w="1768"/>
      </w:tblGrid>
      <w:tr w:rsidR="00707D0A" w:rsidRPr="009D6A1A" w:rsidTr="00707D0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113" w:type="pct"/>
          </w:tcPr>
          <w:p w:rsidR="00707D0A" w:rsidRPr="009D6A1A" w:rsidRDefault="00707D0A" w:rsidP="00BB1F24">
            <w:pPr>
              <w:rPr>
                <w:rFonts w:ascii="微软雅黑" w:hAnsi="微软雅黑"/>
                <w:b w:val="0"/>
              </w:rPr>
            </w:pPr>
            <w:r>
              <w:rPr>
                <w:rFonts w:ascii="微软雅黑" w:hAnsi="微软雅黑" w:hint="eastAsia"/>
                <w:b w:val="0"/>
                <w:sz w:val="18"/>
                <w:lang w:val="zh-CN"/>
              </w:rPr>
              <w:t>任务标识</w:t>
            </w:r>
          </w:p>
        </w:tc>
        <w:tc>
          <w:tcPr>
            <w:tcW w:w="1666" w:type="pct"/>
          </w:tcPr>
          <w:p w:rsidR="00707D0A" w:rsidRPr="009D6A1A" w:rsidRDefault="00707D0A"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b w:val="0"/>
                <w:sz w:val="18"/>
                <w:lang w:val="zh-CN"/>
              </w:rPr>
              <w:t>任务描述</w:t>
            </w:r>
          </w:p>
        </w:tc>
        <w:tc>
          <w:tcPr>
            <w:tcW w:w="1111" w:type="pct"/>
          </w:tcPr>
          <w:p w:rsidR="00707D0A" w:rsidRPr="009D6A1A" w:rsidRDefault="00707D0A"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b w:val="0"/>
                <w:sz w:val="18"/>
                <w:lang w:val="zh-CN"/>
              </w:rPr>
              <w:t>起始日期</w:t>
            </w:r>
          </w:p>
        </w:tc>
        <w:tc>
          <w:tcPr>
            <w:tcW w:w="1110" w:type="pct"/>
          </w:tcPr>
          <w:p w:rsidR="00707D0A" w:rsidRPr="0069734E" w:rsidRDefault="00707D0A" w:rsidP="00BB1F24">
            <w:pPr>
              <w:cnfStyle w:val="100000000000" w:firstRow="1" w:lastRow="0" w:firstColumn="0" w:lastColumn="0" w:oddVBand="0" w:evenVBand="0" w:oddHBand="0" w:evenHBand="0" w:firstRowFirstColumn="0" w:firstRowLastColumn="0" w:lastRowFirstColumn="0" w:lastRowLastColumn="0"/>
              <w:rPr>
                <w:rFonts w:ascii="微软雅黑" w:hAnsi="微软雅黑" w:hint="eastAsia"/>
                <w:b w:val="0"/>
                <w:sz w:val="18"/>
                <w:szCs w:val="18"/>
                <w:lang w:val="zh-CN"/>
              </w:rPr>
            </w:pPr>
            <w:r>
              <w:rPr>
                <w:rFonts w:ascii="微软雅黑" w:hAnsi="微软雅黑" w:hint="eastAsia"/>
                <w:b w:val="0"/>
                <w:sz w:val="18"/>
                <w:szCs w:val="18"/>
                <w:lang w:val="zh-CN"/>
              </w:rPr>
              <w:t>周期</w:t>
            </w:r>
          </w:p>
        </w:tc>
      </w:tr>
      <w:tr w:rsidR="00707D0A" w:rsidRPr="009D6A1A" w:rsidTr="00707D0A">
        <w:trPr>
          <w:jc w:val="center"/>
        </w:trPr>
        <w:tc>
          <w:tcPr>
            <w:cnfStyle w:val="001000000000" w:firstRow="0" w:lastRow="0" w:firstColumn="1" w:lastColumn="0" w:oddVBand="0" w:evenVBand="0" w:oddHBand="0" w:evenHBand="0" w:firstRowFirstColumn="0" w:firstRowLastColumn="0" w:lastRowFirstColumn="0" w:lastRowLastColumn="0"/>
            <w:tcW w:w="1113" w:type="pct"/>
          </w:tcPr>
          <w:p w:rsidR="00707D0A" w:rsidRPr="009D6A1A" w:rsidRDefault="00707D0A" w:rsidP="00BB1F24">
            <w:pPr>
              <w:rPr>
                <w:rFonts w:ascii="微软雅黑" w:hAnsi="微软雅黑"/>
              </w:rPr>
            </w:pPr>
          </w:p>
        </w:tc>
        <w:tc>
          <w:tcPr>
            <w:tcW w:w="1666"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111"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110"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707D0A" w:rsidRPr="009D6A1A" w:rsidTr="00707D0A">
        <w:trPr>
          <w:jc w:val="center"/>
        </w:trPr>
        <w:tc>
          <w:tcPr>
            <w:cnfStyle w:val="001000000000" w:firstRow="0" w:lastRow="0" w:firstColumn="1" w:lastColumn="0" w:oddVBand="0" w:evenVBand="0" w:oddHBand="0" w:evenHBand="0" w:firstRowFirstColumn="0" w:firstRowLastColumn="0" w:lastRowFirstColumn="0" w:lastRowLastColumn="0"/>
            <w:tcW w:w="1113" w:type="pct"/>
          </w:tcPr>
          <w:p w:rsidR="00707D0A" w:rsidRPr="009D6A1A" w:rsidRDefault="00707D0A" w:rsidP="00BB1F24">
            <w:pPr>
              <w:rPr>
                <w:rFonts w:ascii="微软雅黑" w:hAnsi="微软雅黑"/>
              </w:rPr>
            </w:pPr>
          </w:p>
        </w:tc>
        <w:tc>
          <w:tcPr>
            <w:tcW w:w="1666"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111"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110"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707D0A" w:rsidRPr="009D6A1A" w:rsidTr="00707D0A">
        <w:trPr>
          <w:jc w:val="center"/>
        </w:trPr>
        <w:tc>
          <w:tcPr>
            <w:cnfStyle w:val="001000000000" w:firstRow="0" w:lastRow="0" w:firstColumn="1" w:lastColumn="0" w:oddVBand="0" w:evenVBand="0" w:oddHBand="0" w:evenHBand="0" w:firstRowFirstColumn="0" w:firstRowLastColumn="0" w:lastRowFirstColumn="0" w:lastRowLastColumn="0"/>
            <w:tcW w:w="1113" w:type="pct"/>
          </w:tcPr>
          <w:p w:rsidR="00707D0A" w:rsidRPr="009D6A1A" w:rsidRDefault="00707D0A" w:rsidP="00BB1F24">
            <w:pPr>
              <w:rPr>
                <w:rFonts w:ascii="微软雅黑" w:hAnsi="微软雅黑"/>
              </w:rPr>
            </w:pPr>
          </w:p>
        </w:tc>
        <w:tc>
          <w:tcPr>
            <w:tcW w:w="1666"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111"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1110"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bl>
    <w:p w:rsidR="00707D0A" w:rsidRPr="00707D0A" w:rsidRDefault="00707D0A" w:rsidP="00707D0A">
      <w:pPr>
        <w:rPr>
          <w:rFonts w:hint="eastAsia"/>
          <w:lang w:val="zh-CN"/>
        </w:rPr>
      </w:pPr>
    </w:p>
    <w:p w:rsidR="00BB5F46" w:rsidRDefault="00BB5F46" w:rsidP="00BB5F46">
      <w:pPr>
        <w:pStyle w:val="1"/>
        <w:rPr>
          <w:lang w:val="zh-CN"/>
        </w:rPr>
      </w:pPr>
      <w:r>
        <w:rPr>
          <w:rFonts w:hint="eastAsia"/>
          <w:lang w:val="zh-CN"/>
        </w:rPr>
        <w:t>风险和应急计划</w:t>
      </w:r>
    </w:p>
    <w:p w:rsidR="00707D0A" w:rsidRDefault="00707D0A" w:rsidP="00707D0A">
      <w:pPr>
        <w:rPr>
          <w:lang w:val="zh-CN"/>
        </w:rPr>
      </w:pPr>
      <w:r>
        <w:rPr>
          <w:lang w:val="zh-CN"/>
        </w:rPr>
        <w:t>风险和应急计划安排表如下所示</w:t>
      </w:r>
    </w:p>
    <w:tbl>
      <w:tblPr>
        <w:tblStyle w:val="-0"/>
        <w:tblW w:w="5000" w:type="pct"/>
        <w:jc w:val="center"/>
        <w:tblLook w:val="04A0" w:firstRow="1" w:lastRow="0" w:firstColumn="1" w:lastColumn="0" w:noHBand="0" w:noVBand="1"/>
        <w:tblDescription w:val="课程安排"/>
      </w:tblPr>
      <w:tblGrid>
        <w:gridCol w:w="1501"/>
        <w:gridCol w:w="2247"/>
        <w:gridCol w:w="1497"/>
        <w:gridCol w:w="1497"/>
        <w:gridCol w:w="1497"/>
        <w:gridCol w:w="1495"/>
      </w:tblGrid>
      <w:tr w:rsidR="00707D0A" w:rsidRPr="009D6A1A" w:rsidTr="00707D0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71" w:type="pct"/>
          </w:tcPr>
          <w:p w:rsidR="00707D0A" w:rsidRPr="009D6A1A" w:rsidRDefault="00707D0A" w:rsidP="00BB1F24">
            <w:pPr>
              <w:rPr>
                <w:rFonts w:ascii="微软雅黑" w:hAnsi="微软雅黑"/>
                <w:b w:val="0"/>
              </w:rPr>
            </w:pPr>
            <w:r>
              <w:rPr>
                <w:rFonts w:ascii="微软雅黑" w:hAnsi="微软雅黑" w:hint="eastAsia"/>
                <w:b w:val="0"/>
                <w:sz w:val="18"/>
                <w:lang w:val="zh-CN"/>
              </w:rPr>
              <w:t>风险ID</w:t>
            </w:r>
          </w:p>
        </w:tc>
        <w:tc>
          <w:tcPr>
            <w:tcW w:w="1154" w:type="pct"/>
          </w:tcPr>
          <w:p w:rsidR="00707D0A" w:rsidRPr="009D6A1A" w:rsidRDefault="00707D0A"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b w:val="0"/>
                <w:sz w:val="18"/>
                <w:lang w:val="zh-CN"/>
              </w:rPr>
              <w:t>风险描述</w:t>
            </w:r>
          </w:p>
        </w:tc>
        <w:tc>
          <w:tcPr>
            <w:tcW w:w="769" w:type="pct"/>
          </w:tcPr>
          <w:p w:rsidR="00707D0A" w:rsidRPr="009D6A1A" w:rsidRDefault="00707D0A" w:rsidP="00BB1F24">
            <w:pPr>
              <w:cnfStyle w:val="100000000000" w:firstRow="1" w:lastRow="0" w:firstColumn="0" w:lastColumn="0" w:oddVBand="0" w:evenVBand="0" w:oddHBand="0" w:evenHBand="0" w:firstRowFirstColumn="0" w:firstRowLastColumn="0" w:lastRowFirstColumn="0" w:lastRowLastColumn="0"/>
              <w:rPr>
                <w:rFonts w:ascii="微软雅黑" w:hAnsi="微软雅黑"/>
              </w:rPr>
            </w:pPr>
            <w:r>
              <w:rPr>
                <w:rFonts w:ascii="微软雅黑" w:hAnsi="微软雅黑" w:hint="eastAsia"/>
                <w:b w:val="0"/>
                <w:sz w:val="18"/>
                <w:lang w:val="zh-CN"/>
              </w:rPr>
              <w:t>责任人</w:t>
            </w:r>
          </w:p>
        </w:tc>
        <w:tc>
          <w:tcPr>
            <w:tcW w:w="769" w:type="pct"/>
          </w:tcPr>
          <w:p w:rsidR="00707D0A" w:rsidRPr="0069734E" w:rsidRDefault="00707D0A" w:rsidP="00BB1F24">
            <w:pPr>
              <w:cnfStyle w:val="100000000000" w:firstRow="1" w:lastRow="0" w:firstColumn="0" w:lastColumn="0" w:oddVBand="0" w:evenVBand="0" w:oddHBand="0" w:evenHBand="0" w:firstRowFirstColumn="0" w:firstRowLastColumn="0" w:lastRowFirstColumn="0" w:lastRowLastColumn="0"/>
              <w:rPr>
                <w:rFonts w:ascii="微软雅黑" w:hAnsi="微软雅黑" w:hint="eastAsia"/>
                <w:b w:val="0"/>
                <w:sz w:val="18"/>
                <w:szCs w:val="18"/>
                <w:lang w:val="zh-CN"/>
              </w:rPr>
            </w:pPr>
            <w:r>
              <w:rPr>
                <w:rFonts w:ascii="微软雅黑" w:hAnsi="微软雅黑" w:hint="eastAsia"/>
                <w:b w:val="0"/>
                <w:sz w:val="18"/>
                <w:szCs w:val="18"/>
                <w:lang w:val="zh-CN"/>
              </w:rPr>
              <w:t>优先级</w:t>
            </w:r>
          </w:p>
        </w:tc>
        <w:tc>
          <w:tcPr>
            <w:tcW w:w="769" w:type="pct"/>
          </w:tcPr>
          <w:p w:rsidR="00707D0A" w:rsidRDefault="00707D0A" w:rsidP="00BB1F24">
            <w:pPr>
              <w:cnfStyle w:val="100000000000" w:firstRow="1" w:lastRow="0" w:firstColumn="0" w:lastColumn="0" w:oddVBand="0" w:evenVBand="0" w:oddHBand="0" w:evenHBand="0" w:firstRowFirstColumn="0" w:firstRowLastColumn="0" w:lastRowFirstColumn="0" w:lastRowLastColumn="0"/>
              <w:rPr>
                <w:rFonts w:ascii="微软雅黑" w:hAnsi="微软雅黑" w:hint="eastAsia"/>
                <w:b w:val="0"/>
                <w:szCs w:val="18"/>
                <w:lang w:val="zh-CN"/>
              </w:rPr>
            </w:pPr>
            <w:r>
              <w:rPr>
                <w:rFonts w:ascii="微软雅黑" w:hAnsi="微软雅黑" w:hint="eastAsia"/>
                <w:b w:val="0"/>
                <w:szCs w:val="18"/>
                <w:lang w:val="zh-CN"/>
              </w:rPr>
              <w:t>规避措施</w:t>
            </w:r>
          </w:p>
        </w:tc>
        <w:tc>
          <w:tcPr>
            <w:tcW w:w="768" w:type="pct"/>
          </w:tcPr>
          <w:p w:rsidR="00707D0A" w:rsidRDefault="00707D0A" w:rsidP="00BB1F24">
            <w:pPr>
              <w:cnfStyle w:val="100000000000" w:firstRow="1" w:lastRow="0" w:firstColumn="0" w:lastColumn="0" w:oddVBand="0" w:evenVBand="0" w:oddHBand="0" w:evenHBand="0" w:firstRowFirstColumn="0" w:firstRowLastColumn="0" w:lastRowFirstColumn="0" w:lastRowLastColumn="0"/>
              <w:rPr>
                <w:rFonts w:ascii="微软雅黑" w:hAnsi="微软雅黑" w:hint="eastAsia"/>
                <w:b w:val="0"/>
                <w:szCs w:val="18"/>
                <w:lang w:val="zh-CN"/>
              </w:rPr>
            </w:pPr>
            <w:r>
              <w:rPr>
                <w:rFonts w:ascii="微软雅黑" w:hAnsi="微软雅黑" w:hint="eastAsia"/>
                <w:b w:val="0"/>
                <w:szCs w:val="18"/>
                <w:lang w:val="zh-CN"/>
              </w:rPr>
              <w:t>应急计划</w:t>
            </w:r>
          </w:p>
        </w:tc>
      </w:tr>
      <w:tr w:rsidR="00707D0A" w:rsidRPr="009D6A1A" w:rsidTr="00707D0A">
        <w:trPr>
          <w:jc w:val="center"/>
        </w:trPr>
        <w:tc>
          <w:tcPr>
            <w:cnfStyle w:val="001000000000" w:firstRow="0" w:lastRow="0" w:firstColumn="1" w:lastColumn="0" w:oddVBand="0" w:evenVBand="0" w:oddHBand="0" w:evenHBand="0" w:firstRowFirstColumn="0" w:firstRowLastColumn="0" w:lastRowFirstColumn="0" w:lastRowLastColumn="0"/>
            <w:tcW w:w="771" w:type="pct"/>
          </w:tcPr>
          <w:p w:rsidR="00707D0A" w:rsidRPr="009D6A1A" w:rsidRDefault="00707D0A" w:rsidP="00BB1F24">
            <w:pPr>
              <w:rPr>
                <w:rFonts w:ascii="微软雅黑" w:hAnsi="微软雅黑"/>
              </w:rPr>
            </w:pPr>
          </w:p>
        </w:tc>
        <w:tc>
          <w:tcPr>
            <w:tcW w:w="1154"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9"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9"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9"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8"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707D0A" w:rsidRPr="009D6A1A" w:rsidTr="00707D0A">
        <w:trPr>
          <w:jc w:val="center"/>
        </w:trPr>
        <w:tc>
          <w:tcPr>
            <w:cnfStyle w:val="001000000000" w:firstRow="0" w:lastRow="0" w:firstColumn="1" w:lastColumn="0" w:oddVBand="0" w:evenVBand="0" w:oddHBand="0" w:evenHBand="0" w:firstRowFirstColumn="0" w:firstRowLastColumn="0" w:lastRowFirstColumn="0" w:lastRowLastColumn="0"/>
            <w:tcW w:w="771" w:type="pct"/>
          </w:tcPr>
          <w:p w:rsidR="00707D0A" w:rsidRPr="009D6A1A" w:rsidRDefault="00707D0A" w:rsidP="00BB1F24">
            <w:pPr>
              <w:rPr>
                <w:rFonts w:ascii="微软雅黑" w:hAnsi="微软雅黑"/>
              </w:rPr>
            </w:pPr>
          </w:p>
        </w:tc>
        <w:tc>
          <w:tcPr>
            <w:tcW w:w="1154"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9"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9"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9"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8"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r w:rsidR="00707D0A" w:rsidRPr="009D6A1A" w:rsidTr="00707D0A">
        <w:trPr>
          <w:jc w:val="center"/>
        </w:trPr>
        <w:tc>
          <w:tcPr>
            <w:cnfStyle w:val="001000000000" w:firstRow="0" w:lastRow="0" w:firstColumn="1" w:lastColumn="0" w:oddVBand="0" w:evenVBand="0" w:oddHBand="0" w:evenHBand="0" w:firstRowFirstColumn="0" w:firstRowLastColumn="0" w:lastRowFirstColumn="0" w:lastRowLastColumn="0"/>
            <w:tcW w:w="771" w:type="pct"/>
          </w:tcPr>
          <w:p w:rsidR="00707D0A" w:rsidRPr="009D6A1A" w:rsidRDefault="00707D0A" w:rsidP="00BB1F24">
            <w:pPr>
              <w:rPr>
                <w:rFonts w:ascii="微软雅黑" w:hAnsi="微软雅黑"/>
              </w:rPr>
            </w:pPr>
          </w:p>
        </w:tc>
        <w:tc>
          <w:tcPr>
            <w:tcW w:w="1154"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9"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9"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9"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c>
          <w:tcPr>
            <w:tcW w:w="768" w:type="pct"/>
          </w:tcPr>
          <w:p w:rsidR="00707D0A" w:rsidRPr="009D6A1A" w:rsidRDefault="00707D0A" w:rsidP="00BB1F24">
            <w:pPr>
              <w:cnfStyle w:val="000000000000" w:firstRow="0" w:lastRow="0" w:firstColumn="0" w:lastColumn="0" w:oddVBand="0" w:evenVBand="0" w:oddHBand="0" w:evenHBand="0" w:firstRowFirstColumn="0" w:firstRowLastColumn="0" w:lastRowFirstColumn="0" w:lastRowLastColumn="0"/>
              <w:rPr>
                <w:rFonts w:ascii="微软雅黑" w:hAnsi="微软雅黑"/>
              </w:rPr>
            </w:pPr>
          </w:p>
        </w:tc>
      </w:tr>
    </w:tbl>
    <w:p w:rsidR="00707D0A" w:rsidRPr="00707D0A" w:rsidRDefault="00707D0A" w:rsidP="00707D0A">
      <w:pPr>
        <w:rPr>
          <w:rFonts w:hint="eastAsia"/>
          <w:lang w:val="zh-CN"/>
        </w:rPr>
      </w:pPr>
    </w:p>
    <w:p w:rsidR="00BB5F46" w:rsidRDefault="00BB5F46" w:rsidP="00BB5F46">
      <w:pPr>
        <w:pStyle w:val="1"/>
        <w:rPr>
          <w:lang w:val="zh-CN"/>
        </w:rPr>
      </w:pPr>
      <w:r>
        <w:rPr>
          <w:rFonts w:hint="eastAsia"/>
          <w:lang w:val="zh-CN"/>
        </w:rPr>
        <w:t>审批</w:t>
      </w:r>
    </w:p>
    <w:p w:rsidR="00707D0A" w:rsidRDefault="00707D0A" w:rsidP="00707D0A">
      <w:pPr>
        <w:rPr>
          <w:rFonts w:hint="eastAsia"/>
          <w:lang w:val="zh-CN"/>
        </w:rPr>
      </w:pPr>
      <w:r>
        <w:rPr>
          <w:lang w:val="zh-CN"/>
        </w:rPr>
        <w:t>计划提交人签字</w:t>
      </w:r>
      <w:r>
        <w:rPr>
          <w:rFonts w:hint="eastAsia"/>
          <w:lang w:val="zh-CN"/>
        </w:rPr>
        <w:t>：</w:t>
      </w:r>
      <w:r>
        <w:rPr>
          <w:lang w:val="zh-CN"/>
        </w:rPr>
        <w:tab/>
      </w:r>
      <w:r>
        <w:rPr>
          <w:lang w:val="zh-CN"/>
        </w:rPr>
        <w:tab/>
      </w:r>
      <w:r>
        <w:rPr>
          <w:lang w:val="zh-CN"/>
        </w:rPr>
        <w:tab/>
      </w:r>
      <w:r>
        <w:rPr>
          <w:lang w:val="zh-CN"/>
        </w:rPr>
        <w:t>日期</w:t>
      </w:r>
      <w:r>
        <w:rPr>
          <w:rFonts w:hint="eastAsia"/>
          <w:lang w:val="zh-CN"/>
        </w:rPr>
        <w:t>：</w:t>
      </w:r>
    </w:p>
    <w:p w:rsidR="00707D0A" w:rsidRDefault="00707D0A" w:rsidP="00707D0A">
      <w:pPr>
        <w:rPr>
          <w:lang w:val="zh-CN"/>
        </w:rPr>
      </w:pPr>
      <w:r>
        <w:rPr>
          <w:lang w:val="zh-CN"/>
        </w:rPr>
        <w:t>开发经理签字</w:t>
      </w:r>
      <w:r>
        <w:rPr>
          <w:rFonts w:hint="eastAsia"/>
          <w:lang w:val="zh-CN"/>
        </w:rPr>
        <w:t>：</w:t>
      </w:r>
      <w:r>
        <w:rPr>
          <w:lang w:val="zh-CN"/>
        </w:rPr>
        <w:tab/>
      </w:r>
      <w:r>
        <w:rPr>
          <w:lang w:val="zh-CN"/>
        </w:rPr>
        <w:tab/>
      </w:r>
      <w:r>
        <w:rPr>
          <w:lang w:val="zh-CN"/>
        </w:rPr>
        <w:tab/>
      </w:r>
      <w:r>
        <w:rPr>
          <w:lang w:val="zh-CN"/>
        </w:rPr>
        <w:tab/>
      </w:r>
      <w:r>
        <w:rPr>
          <w:lang w:val="zh-CN"/>
        </w:rPr>
        <w:t>日期</w:t>
      </w:r>
      <w:r>
        <w:rPr>
          <w:rFonts w:hint="eastAsia"/>
          <w:lang w:val="zh-CN"/>
        </w:rPr>
        <w:t>：</w:t>
      </w:r>
    </w:p>
    <w:p w:rsidR="00707D0A" w:rsidRPr="00707D0A" w:rsidRDefault="00707D0A" w:rsidP="00707D0A">
      <w:pPr>
        <w:rPr>
          <w:rFonts w:hint="eastAsia"/>
          <w:lang w:val="zh-CN"/>
        </w:rPr>
      </w:pPr>
      <w:r>
        <w:rPr>
          <w:lang w:val="zh-CN"/>
        </w:rPr>
        <w:t>产品经理签字</w:t>
      </w:r>
      <w:r>
        <w:rPr>
          <w:rFonts w:hint="eastAsia"/>
          <w:lang w:val="zh-CN"/>
        </w:rPr>
        <w:t>：</w:t>
      </w:r>
      <w:r>
        <w:rPr>
          <w:lang w:val="zh-CN"/>
        </w:rPr>
        <w:tab/>
      </w:r>
      <w:r>
        <w:rPr>
          <w:lang w:val="zh-CN"/>
        </w:rPr>
        <w:tab/>
      </w:r>
      <w:r>
        <w:rPr>
          <w:lang w:val="zh-CN"/>
        </w:rPr>
        <w:tab/>
      </w:r>
      <w:r>
        <w:rPr>
          <w:lang w:val="zh-CN"/>
        </w:rPr>
        <w:tab/>
      </w:r>
      <w:r>
        <w:rPr>
          <w:lang w:val="zh-CN"/>
        </w:rPr>
        <w:t>日期</w:t>
      </w:r>
      <w:r>
        <w:rPr>
          <w:rFonts w:hint="eastAsia"/>
          <w:lang w:val="zh-CN"/>
        </w:rPr>
        <w:t>：</w:t>
      </w:r>
    </w:p>
    <w:sectPr w:rsidR="00707D0A" w:rsidRPr="00707D0A">
      <w:footerReference w:type="default" r:id="rId9"/>
      <w:pgSz w:w="12240" w:h="15840" w:code="1"/>
      <w:pgMar w:top="1152" w:right="1253" w:bottom="2160" w:left="1253" w:header="720" w:footer="12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57B" w:rsidRDefault="00F4057B">
      <w:pPr>
        <w:spacing w:after="0"/>
      </w:pPr>
      <w:r>
        <w:separator/>
      </w:r>
    </w:p>
  </w:endnote>
  <w:endnote w:type="continuationSeparator" w:id="0">
    <w:p w:rsidR="00F4057B" w:rsidRDefault="00F40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F24" w:rsidRDefault="00BB1F24">
    <w:pPr>
      <w:pStyle w:val="ab"/>
    </w:pPr>
    <w:r>
      <w:rPr>
        <w:lang w:val="zh-CN"/>
      </w:rPr>
      <w:t>页</w:t>
    </w:r>
    <w:r>
      <w:rPr>
        <w:lang w:val="zh-CN"/>
      </w:rPr>
      <w:t xml:space="preserve"> </w:t>
    </w:r>
    <w:r>
      <w:fldChar w:fldCharType="begin"/>
    </w:r>
    <w:r>
      <w:instrText>PAGE   \* MERGEFORMAT</w:instrText>
    </w:r>
    <w:r>
      <w:fldChar w:fldCharType="separate"/>
    </w:r>
    <w:r w:rsidR="00C2543D" w:rsidRPr="00C2543D">
      <w:rPr>
        <w:noProof/>
        <w:lang w:val="zh-CN"/>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57B" w:rsidRDefault="00F4057B">
      <w:pPr>
        <w:spacing w:after="0"/>
      </w:pPr>
      <w:r>
        <w:separator/>
      </w:r>
    </w:p>
  </w:footnote>
  <w:footnote w:type="continuationSeparator" w:id="0">
    <w:p w:rsidR="00F4057B" w:rsidRDefault="00F4057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
    <w:nsid w:val="40FB165E"/>
    <w:multiLevelType w:val="hybridMultilevel"/>
    <w:tmpl w:val="362A4054"/>
    <w:lvl w:ilvl="0" w:tplc="EA184B6E">
      <w:start w:val="1"/>
      <w:numFmt w:val="bullet"/>
      <w:pStyle w:val="a"/>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1"/>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061"/>
    <w:rsid w:val="000062B0"/>
    <w:rsid w:val="001667D4"/>
    <w:rsid w:val="00180AF4"/>
    <w:rsid w:val="00233172"/>
    <w:rsid w:val="00290DA2"/>
    <w:rsid w:val="002D107E"/>
    <w:rsid w:val="0030073D"/>
    <w:rsid w:val="00353779"/>
    <w:rsid w:val="003A6D77"/>
    <w:rsid w:val="00410738"/>
    <w:rsid w:val="00440AEE"/>
    <w:rsid w:val="00446B26"/>
    <w:rsid w:val="004573B9"/>
    <w:rsid w:val="004B4D20"/>
    <w:rsid w:val="004E44FD"/>
    <w:rsid w:val="004F0D80"/>
    <w:rsid w:val="00524CBF"/>
    <w:rsid w:val="005D0BC7"/>
    <w:rsid w:val="006413E0"/>
    <w:rsid w:val="0069734E"/>
    <w:rsid w:val="006A404A"/>
    <w:rsid w:val="006B630A"/>
    <w:rsid w:val="00707D0A"/>
    <w:rsid w:val="007D2E3B"/>
    <w:rsid w:val="007F2FD7"/>
    <w:rsid w:val="0080397C"/>
    <w:rsid w:val="00820688"/>
    <w:rsid w:val="00845706"/>
    <w:rsid w:val="009378A3"/>
    <w:rsid w:val="009B483C"/>
    <w:rsid w:val="009D6A1A"/>
    <w:rsid w:val="00A632B1"/>
    <w:rsid w:val="00AA5C6A"/>
    <w:rsid w:val="00AC7AC5"/>
    <w:rsid w:val="00AF00C5"/>
    <w:rsid w:val="00BB1F24"/>
    <w:rsid w:val="00BB5008"/>
    <w:rsid w:val="00BB5F46"/>
    <w:rsid w:val="00C059BA"/>
    <w:rsid w:val="00C2543D"/>
    <w:rsid w:val="00C66720"/>
    <w:rsid w:val="00C72EF6"/>
    <w:rsid w:val="00CC5061"/>
    <w:rsid w:val="00CD217E"/>
    <w:rsid w:val="00D34BB0"/>
    <w:rsid w:val="00DA6B49"/>
    <w:rsid w:val="00E7576B"/>
    <w:rsid w:val="00E974A6"/>
    <w:rsid w:val="00EA1021"/>
    <w:rsid w:val="00ED1641"/>
    <w:rsid w:val="00ED1D92"/>
    <w:rsid w:val="00F235EF"/>
    <w:rsid w:val="00F314F9"/>
    <w:rsid w:val="00F4057B"/>
    <w:rsid w:val="00F60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68A9A0-07EE-4DBC-913C-59D6B2C0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lang w:val="en-US" w:eastAsia="zh-CN"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413E0"/>
    <w:rPr>
      <w:rFonts w:eastAsia="微软雅黑"/>
    </w:rPr>
  </w:style>
  <w:style w:type="paragraph" w:styleId="1">
    <w:name w:val="heading 1"/>
    <w:basedOn w:val="a0"/>
    <w:next w:val="a0"/>
    <w:link w:val="1Char"/>
    <w:uiPriority w:val="1"/>
    <w:qFormat/>
    <w:rsid w:val="00CC5061"/>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2">
    <w:name w:val="heading 2"/>
    <w:basedOn w:val="a0"/>
    <w:next w:val="a0"/>
    <w:link w:val="2Char"/>
    <w:uiPriority w:val="1"/>
    <w:unhideWhenUsed/>
    <w:qFormat/>
    <w:rsid w:val="00CC5061"/>
    <w:pPr>
      <w:keepNext/>
      <w:keepLines/>
      <w:spacing w:before="200" w:after="80"/>
      <w:outlineLvl w:val="1"/>
    </w:pPr>
    <w:rPr>
      <w:rFonts w:asciiTheme="majorHAnsi" w:eastAsiaTheme="majorEastAsia" w:hAnsiTheme="majorHAnsi" w:cstheme="majorBidi"/>
      <w:b/>
      <w:bCs/>
      <w:color w:val="D6615C" w:themeColor="accent1"/>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2"/>
    <w:qFormat/>
    <w:rsid w:val="00CC5061"/>
    <w:pPr>
      <w:spacing w:after="80"/>
      <w:contextualSpacing/>
    </w:pPr>
    <w:rPr>
      <w:rFonts w:asciiTheme="majorHAnsi" w:eastAsiaTheme="majorEastAsia" w:hAnsiTheme="majorHAnsi" w:cstheme="majorBidi"/>
      <w:b/>
      <w:bCs/>
      <w:color w:val="D6615C" w:themeColor="accent1"/>
      <w:spacing w:val="-10"/>
      <w:kern w:val="28"/>
      <w:sz w:val="44"/>
    </w:rPr>
  </w:style>
  <w:style w:type="character" w:customStyle="1" w:styleId="Char">
    <w:name w:val="标题 Char"/>
    <w:basedOn w:val="a1"/>
    <w:link w:val="a4"/>
    <w:uiPriority w:val="2"/>
    <w:rsid w:val="00CC5061"/>
    <w:rPr>
      <w:rFonts w:asciiTheme="majorHAnsi" w:eastAsiaTheme="majorEastAsia" w:hAnsiTheme="majorHAnsi" w:cstheme="majorBidi"/>
      <w:b/>
      <w:bCs/>
      <w:color w:val="D6615C" w:themeColor="accent1"/>
      <w:spacing w:val="-10"/>
      <w:kern w:val="28"/>
      <w:sz w:val="44"/>
    </w:rPr>
  </w:style>
  <w:style w:type="paragraph" w:styleId="a5">
    <w:name w:val="Subtitle"/>
    <w:basedOn w:val="a0"/>
    <w:next w:val="a0"/>
    <w:link w:val="Char0"/>
    <w:uiPriority w:val="3"/>
    <w:qFormat/>
    <w:rsid w:val="00CC5061"/>
    <w:pPr>
      <w:numPr>
        <w:ilvl w:val="1"/>
      </w:numPr>
      <w:spacing w:after="800"/>
    </w:pPr>
    <w:rPr>
      <w:b/>
      <w:bCs/>
      <w:color w:val="262626" w:themeColor="text1" w:themeTint="D9"/>
      <w:spacing w:val="15"/>
      <w:sz w:val="24"/>
    </w:rPr>
  </w:style>
  <w:style w:type="character" w:customStyle="1" w:styleId="Char0">
    <w:name w:val="副标题 Char"/>
    <w:basedOn w:val="a1"/>
    <w:link w:val="a5"/>
    <w:uiPriority w:val="3"/>
    <w:rsid w:val="00CC5061"/>
    <w:rPr>
      <w:b/>
      <w:bCs/>
      <w:color w:val="262626" w:themeColor="text1" w:themeTint="D9"/>
      <w:spacing w:val="15"/>
      <w:sz w:val="24"/>
    </w:rPr>
  </w:style>
  <w:style w:type="character" w:styleId="a6">
    <w:name w:val="Placeholder Text"/>
    <w:basedOn w:val="a1"/>
    <w:uiPriority w:val="99"/>
    <w:semiHidden/>
    <w:rPr>
      <w:color w:val="808080"/>
    </w:rPr>
  </w:style>
  <w:style w:type="character" w:customStyle="1" w:styleId="1Char">
    <w:name w:val="标题 1 Char"/>
    <w:basedOn w:val="a1"/>
    <w:link w:val="1"/>
    <w:uiPriority w:val="1"/>
    <w:rsid w:val="00CC5061"/>
    <w:rPr>
      <w:rFonts w:asciiTheme="majorHAnsi" w:eastAsiaTheme="majorEastAsia" w:hAnsiTheme="majorHAnsi" w:cstheme="majorBidi"/>
      <w:b/>
      <w:bCs/>
      <w:color w:val="262626" w:themeColor="text1" w:themeTint="D9"/>
      <w:sz w:val="24"/>
    </w:rPr>
  </w:style>
  <w:style w:type="table" w:styleId="a7">
    <w:name w:val="Table Grid"/>
    <w:basedOn w:val="a2"/>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1"/>
    <w:link w:val="2"/>
    <w:uiPriority w:val="1"/>
    <w:rsid w:val="00CC5061"/>
    <w:rPr>
      <w:rFonts w:asciiTheme="majorHAnsi" w:eastAsiaTheme="majorEastAsia" w:hAnsiTheme="majorHAnsi" w:cstheme="majorBidi"/>
      <w:b/>
      <w:bCs/>
      <w:color w:val="D6615C" w:themeColor="accent1"/>
      <w:sz w:val="20"/>
    </w:rPr>
  </w:style>
  <w:style w:type="paragraph" w:styleId="a">
    <w:name w:val="List Bullet"/>
    <w:basedOn w:val="a0"/>
    <w:uiPriority w:val="1"/>
    <w:unhideWhenUsed/>
    <w:qFormat/>
    <w:rsid w:val="00CC5061"/>
    <w:pPr>
      <w:numPr>
        <w:numId w:val="6"/>
      </w:numPr>
    </w:pPr>
  </w:style>
  <w:style w:type="character" w:customStyle="1" w:styleId="a8">
    <w:name w:val="增强"/>
    <w:basedOn w:val="a1"/>
    <w:uiPriority w:val="1"/>
    <w:qFormat/>
    <w:rsid w:val="00CC5061"/>
    <w:rPr>
      <w:b/>
      <w:bCs/>
      <w:color w:val="262626" w:themeColor="text1" w:themeTint="D9"/>
    </w:rPr>
  </w:style>
  <w:style w:type="table" w:customStyle="1" w:styleId="-">
    <w:name w:val="课程提纲表 - 无边框"/>
    <w:basedOn w:val="a2"/>
    <w:uiPriority w:val="99"/>
    <w:pPr>
      <w:spacing w:after="0"/>
    </w:pPr>
    <w:tblPr>
      <w:tblInd w:w="0" w:type="dxa"/>
      <w:tblCellMar>
        <w:top w:w="0" w:type="dxa"/>
        <w:left w:w="0" w:type="dxa"/>
        <w:bottom w:w="0" w:type="dxa"/>
        <w:right w:w="0" w:type="dxa"/>
      </w:tblCellMar>
    </w:tblPr>
    <w:tblStylePr w:type="firstRow">
      <w:pPr>
        <w:wordWrap/>
        <w:spacing w:afterLines="0" w:after="80" w:afterAutospacing="0"/>
      </w:pPr>
      <w:rPr>
        <w:rFonts w:asciiTheme="majorHAnsi" w:hAnsiTheme="majorHAnsi"/>
        <w:b/>
        <w:color w:val="D6615C" w:themeColor="accent1"/>
        <w:sz w:val="20"/>
      </w:rPr>
    </w:tblStylePr>
  </w:style>
  <w:style w:type="paragraph" w:customStyle="1" w:styleId="a9">
    <w:name w:val="无间距"/>
    <w:uiPriority w:val="36"/>
    <w:qFormat/>
    <w:rsid w:val="00CC5061"/>
    <w:pPr>
      <w:spacing w:after="0"/>
    </w:pPr>
  </w:style>
  <w:style w:type="table" w:customStyle="1" w:styleId="-0">
    <w:name w:val="课程提纲表 - 带边框"/>
    <w:basedOn w:val="a2"/>
    <w:uiPriority w:val="99"/>
    <w:pPr>
      <w:spacing w:before="80" w:after="80"/>
    </w:pPr>
    <w:tblPr>
      <w:tblInd w:w="0" w:type="dxa"/>
      <w:tblBorders>
        <w:bottom w:val="single" w:sz="4" w:space="0" w:color="D6615C" w:themeColor="accent1"/>
        <w:insideH w:val="single" w:sz="4" w:space="0" w:color="BFBFBF" w:themeColor="background1" w:themeShade="BF"/>
      </w:tblBorders>
      <w:tblCellMar>
        <w:top w:w="0" w:type="dxa"/>
        <w:left w:w="0" w:type="dxa"/>
        <w:bottom w:w="0" w:type="dxa"/>
        <w:right w:w="0" w:type="dxa"/>
      </w:tblCellMar>
    </w:tblPr>
    <w:tblStylePr w:type="firstRow">
      <w:pPr>
        <w:wordWrap/>
        <w:spacing w:beforeLines="0" w:before="0" w:beforeAutospacing="0" w:afterLines="0" w:after="80" w:afterAutospacing="0"/>
      </w:pPr>
      <w:rPr>
        <w:rFonts w:asciiTheme="majorHAnsi" w:hAnsiTheme="majorHAnsi"/>
        <w:b/>
        <w:color w:val="D6615C" w:themeColor="accent1"/>
        <w:sz w:val="20"/>
      </w:rPr>
      <w:tblPr/>
      <w:tcPr>
        <w:tcBorders>
          <w:top w:val="nil"/>
          <w:left w:val="nil"/>
          <w:bottom w:val="single" w:sz="4" w:space="0" w:color="D6615C" w:themeColor="accent1"/>
          <w:right w:val="nil"/>
          <w:insideH w:val="nil"/>
          <w:insideV w:val="nil"/>
          <w:tl2br w:val="nil"/>
          <w:tr2bl w:val="nil"/>
        </w:tcBorders>
      </w:tcPr>
    </w:tblStylePr>
    <w:tblStylePr w:type="firstCol">
      <w:rPr>
        <w:b/>
        <w:color w:val="262626" w:themeColor="text1" w:themeTint="D9"/>
      </w:rPr>
    </w:tblStylePr>
  </w:style>
  <w:style w:type="paragraph" w:styleId="aa">
    <w:name w:val="header"/>
    <w:basedOn w:val="a0"/>
    <w:link w:val="Char1"/>
    <w:uiPriority w:val="99"/>
    <w:unhideWhenUsed/>
    <w:pPr>
      <w:tabs>
        <w:tab w:val="center" w:pos="4680"/>
        <w:tab w:val="right" w:pos="9360"/>
      </w:tabs>
      <w:spacing w:after="0"/>
    </w:pPr>
  </w:style>
  <w:style w:type="character" w:customStyle="1" w:styleId="Char1">
    <w:name w:val="页眉 Char"/>
    <w:basedOn w:val="a1"/>
    <w:link w:val="aa"/>
    <w:uiPriority w:val="99"/>
  </w:style>
  <w:style w:type="paragraph" w:styleId="ab">
    <w:name w:val="footer"/>
    <w:basedOn w:val="a0"/>
    <w:link w:val="Char2"/>
    <w:uiPriority w:val="99"/>
    <w:unhideWhenUsed/>
    <w:pPr>
      <w:pBdr>
        <w:top w:val="single" w:sz="4" w:space="6" w:color="D6615C" w:themeColor="accent1"/>
      </w:pBdr>
      <w:spacing w:after="0"/>
      <w:jc w:val="right"/>
    </w:pPr>
    <w:rPr>
      <w:b/>
      <w:bCs/>
      <w:color w:val="262626" w:themeColor="text1" w:themeTint="D9"/>
    </w:rPr>
  </w:style>
  <w:style w:type="character" w:customStyle="1" w:styleId="Char2">
    <w:name w:val="页脚 Char"/>
    <w:basedOn w:val="a1"/>
    <w:link w:val="ab"/>
    <w:uiPriority w:val="99"/>
    <w:rPr>
      <w:b/>
      <w:bCs/>
      <w:color w:val="262626" w:themeColor="text1" w:themeTint="D9"/>
    </w:rPr>
  </w:style>
  <w:style w:type="paragraph" w:styleId="HTML">
    <w:name w:val="HTML Preformatted"/>
    <w:basedOn w:val="a0"/>
    <w:link w:val="HTMLChar"/>
    <w:uiPriority w:val="99"/>
    <w:semiHidden/>
    <w:unhideWhenUsed/>
    <w:rsid w:val="00AA5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eastAsia="宋体" w:hAnsi="宋体" w:cs="宋体"/>
      <w:color w:val="auto"/>
      <w:sz w:val="24"/>
      <w:szCs w:val="24"/>
    </w:rPr>
  </w:style>
  <w:style w:type="character" w:customStyle="1" w:styleId="HTMLChar">
    <w:name w:val="HTML 预设格式 Char"/>
    <w:basedOn w:val="a1"/>
    <w:link w:val="HTML"/>
    <w:uiPriority w:val="99"/>
    <w:semiHidden/>
    <w:rsid w:val="00AA5C6A"/>
    <w:rPr>
      <w:rFonts w:ascii="宋体" w:eastAsia="宋体" w:hAnsi="宋体"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208792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tMint\AppData\Roaming\Microsoft\Templates\&#25945;&#24072;&#30340;&#35838;&#31243;&#25552;&#32434;.dotx" TargetMode="External"/></Relationship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827C3-6CAF-4F66-A2F7-D2220C916CBF}">
  <ds:schemaRefs>
    <ds:schemaRef ds:uri="http://schemas.microsoft.com/sharepoint/v3/contenttype/forms"/>
  </ds:schemaRefs>
</ds:datastoreItem>
</file>

<file path=customXml/itemProps2.xml><?xml version="1.0" encoding="utf-8"?>
<ds:datastoreItem xmlns:ds="http://schemas.openxmlformats.org/officeDocument/2006/customXml" ds:itemID="{6D5AA6BF-9876-4D62-89AD-82CCE9CC0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教师的课程提纲.dotx</Template>
  <TotalTime>473</TotalTime>
  <Pages>8</Pages>
  <Words>688</Words>
  <Characters>3922</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讲师信息</vt:lpstr>
      <vt:lpstr>常规信息</vt:lpstr>
      <vt:lpstr>    说明</vt:lpstr>
      <vt:lpstr>    期望和目标</vt:lpstr>
      <vt:lpstr>课程材料</vt:lpstr>
      <vt:lpstr>    必需材料</vt:lpstr>
      <vt:lpstr>    可选材料</vt:lpstr>
      <vt:lpstr>    必需文本</vt:lpstr>
      <vt:lpstr>课程安排</vt:lpstr>
      <vt:lpstr>考试安排</vt:lpstr>
      <vt:lpstr>其他信息和资源</vt:lpstr>
      <vt:lpstr>    &lt;[单击此处添加副标题]&gt;</vt:lpstr>
    </vt:vector>
  </TitlesOfParts>
  <Company/>
  <LinksUpToDate>false</LinksUpToDate>
  <CharactersWithSpaces>4601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MintMint</cp:lastModifiedBy>
  <cp:revision>51</cp:revision>
  <dcterms:created xsi:type="dcterms:W3CDTF">2016-05-31T08:40:00Z</dcterms:created>
  <dcterms:modified xsi:type="dcterms:W3CDTF">2016-06-03T13:37:00Z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TC029193399991</vt:lpwstr>
  </property>
</Properties>
</file>