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D366" w14:textId="3D0AE529" w:rsidR="00342E97" w:rsidRDefault="00000000">
      <w:pPr>
        <w:pStyle w:val="Heading1"/>
      </w:pPr>
      <w:bookmarkStart w:id="0" w:name="website-content-intake-form-client"/>
      <w:r>
        <w:t>Website Content Intake Form (</w:t>
      </w:r>
      <w:r w:rsidR="0057782C">
        <w:t>Milton Hobbs</w:t>
      </w:r>
      <w:r>
        <w:t>)</w:t>
      </w:r>
      <w:r w:rsidR="00675CB0">
        <w:t xml:space="preserve"> </w:t>
      </w:r>
    </w:p>
    <w:p w14:paraId="2E4AE817" w14:textId="77777777" w:rsidR="00342E97" w:rsidRDefault="00000000">
      <w:pPr>
        <w:pStyle w:val="FirstParagraph"/>
      </w:pPr>
      <w:r>
        <w:rPr>
          <w:b/>
          <w:bCs/>
        </w:rPr>
        <w:t>Purpose:</w:t>
      </w:r>
      <w:r>
        <w:t xml:space="preserve"> Please provide the information needed to draft and structure your law firm’s website content. Fields marked </w:t>
      </w:r>
      <w:r>
        <w:rPr>
          <w:b/>
          <w:bCs/>
        </w:rPr>
        <w:t>(Required)</w:t>
      </w:r>
      <w:r>
        <w:t xml:space="preserve"> must be completed. If a question does not apply, write </w:t>
      </w:r>
      <w:r>
        <w:rPr>
          <w:b/>
          <w:bCs/>
        </w:rPr>
        <w:t>N/A</w:t>
      </w:r>
      <w:r>
        <w:t>.</w:t>
      </w:r>
    </w:p>
    <w:p w14:paraId="0AB693C0" w14:textId="77777777" w:rsidR="00342E97" w:rsidRDefault="00000000">
      <w:pPr>
        <w:pStyle w:val="BodyText"/>
      </w:pPr>
      <w:r>
        <w:rPr>
          <w:b/>
          <w:bCs/>
        </w:rPr>
        <w:t>How to return:</w:t>
      </w:r>
      <w:r>
        <w:t xml:space="preserve"> Share this filled form back by email and attach any referenced files (brand assets, headshots, case summaries, brochures). If links are used (e.g., Google Drive), ensure access is granted.</w:t>
      </w:r>
    </w:p>
    <w:p w14:paraId="194ED49D" w14:textId="77777777" w:rsidR="00342E97" w:rsidRDefault="00000000">
      <w:r>
        <w:rPr>
          <w:noProof/>
        </w:rPr>
        <w:pict w14:anchorId="412BA4A3">
          <v:rect id="_x0000_i1025" alt="" style="width:468pt;height:.05pt;mso-width-percent:0;mso-height-percent:0;mso-width-percent:0;mso-height-percent:0" o:hralign="center" o:hrstd="t" o:hr="t"/>
        </w:pict>
      </w:r>
    </w:p>
    <w:p w14:paraId="003F56CB" w14:textId="77777777" w:rsidR="00342E97" w:rsidRDefault="00000000">
      <w:pPr>
        <w:pStyle w:val="Heading2"/>
      </w:pPr>
      <w:bookmarkStart w:id="1" w:name="firm-profile-contact-required"/>
      <w:r>
        <w:t>1) Firm Profile &amp; Contact (Required)</w:t>
      </w:r>
    </w:p>
    <w:p w14:paraId="18F14F5D" w14:textId="2BFD0B05" w:rsidR="00342E97" w:rsidRDefault="00000000">
      <w:pPr>
        <w:pStyle w:val="Compact"/>
        <w:numPr>
          <w:ilvl w:val="0"/>
          <w:numId w:val="1"/>
        </w:numPr>
      </w:pPr>
      <w:r>
        <w:rPr>
          <w:b/>
          <w:bCs/>
        </w:rPr>
        <w:t>Official firm name</w:t>
      </w:r>
      <w:r>
        <w:t>:</w:t>
      </w:r>
      <w:r w:rsidR="00BD6D76">
        <w:t xml:space="preserve"> Milton Hobbs</w:t>
      </w:r>
    </w:p>
    <w:p w14:paraId="7C7E5D4D" w14:textId="74505F69" w:rsidR="00342E97" w:rsidRDefault="00000000">
      <w:pPr>
        <w:pStyle w:val="Compact"/>
        <w:numPr>
          <w:ilvl w:val="0"/>
          <w:numId w:val="1"/>
        </w:numPr>
      </w:pPr>
      <w:r>
        <w:rPr>
          <w:b/>
          <w:bCs/>
        </w:rPr>
        <w:t>Trading/short name</w:t>
      </w:r>
      <w:r>
        <w:t xml:space="preserve"> (if any):</w:t>
      </w:r>
      <w:r w:rsidR="00BD6D76">
        <w:t xml:space="preserve"> MH</w:t>
      </w:r>
      <w:r w:rsidR="007F54C2">
        <w:t xml:space="preserve"> (favicon)</w:t>
      </w:r>
    </w:p>
    <w:p w14:paraId="16CE5C3A" w14:textId="20215A40" w:rsidR="00342E97" w:rsidRDefault="00000000">
      <w:pPr>
        <w:pStyle w:val="Compact"/>
        <w:numPr>
          <w:ilvl w:val="0"/>
          <w:numId w:val="1"/>
        </w:numPr>
      </w:pPr>
      <w:r>
        <w:rPr>
          <w:b/>
          <w:bCs/>
        </w:rPr>
        <w:t>Primary office address</w:t>
      </w:r>
      <w:r>
        <w:t xml:space="preserve"> (as you want it to appear on the site):</w:t>
      </w:r>
      <w:r w:rsidR="00BD6D76">
        <w:t xml:space="preserve"> Level 2, The Offices 1, One Central, D</w:t>
      </w:r>
      <w:r w:rsidR="007F54C2">
        <w:t xml:space="preserve">ubai </w:t>
      </w:r>
      <w:r w:rsidR="00BD6D76">
        <w:t>W</w:t>
      </w:r>
      <w:r w:rsidR="007F54C2">
        <w:t xml:space="preserve">orld </w:t>
      </w:r>
      <w:r w:rsidR="00BD6D76">
        <w:t>T</w:t>
      </w:r>
      <w:r w:rsidR="007F54C2">
        <w:t xml:space="preserve">rade </w:t>
      </w:r>
      <w:r w:rsidR="00BD6D76">
        <w:t>C</w:t>
      </w:r>
      <w:r w:rsidR="007F54C2">
        <w:t>entre</w:t>
      </w:r>
      <w:r w:rsidR="00BD6D76">
        <w:t>, Dubai</w:t>
      </w:r>
      <w:r w:rsidR="007F54C2">
        <w:t>, United Arab Emirates</w:t>
      </w:r>
    </w:p>
    <w:p w14:paraId="05B4CF80" w14:textId="4E9FD090" w:rsidR="00342E97" w:rsidRDefault="00000000">
      <w:pPr>
        <w:pStyle w:val="Compact"/>
        <w:numPr>
          <w:ilvl w:val="0"/>
          <w:numId w:val="1"/>
        </w:numPr>
      </w:pPr>
      <w:r>
        <w:rPr>
          <w:b/>
          <w:bCs/>
        </w:rPr>
        <w:t>Additional office locations</w:t>
      </w:r>
      <w:r>
        <w:t xml:space="preserve"> (address, city, country):</w:t>
      </w:r>
      <w:r w:rsidR="00BD6D76">
        <w:t xml:space="preserve"> </w:t>
      </w:r>
      <w:r w:rsidR="007F54C2">
        <w:t xml:space="preserve">11, Boulevard </w:t>
      </w:r>
      <w:proofErr w:type="spellStart"/>
      <w:r w:rsidR="007F54C2">
        <w:t>Sébastopol</w:t>
      </w:r>
      <w:proofErr w:type="spellEnd"/>
      <w:r w:rsidR="007F54C2">
        <w:t xml:space="preserve">, 75001 </w:t>
      </w:r>
      <w:r w:rsidR="00BD6D76">
        <w:t>Paris, France (planned expansion</w:t>
      </w:r>
      <w:r w:rsidR="007F54C2">
        <w:t xml:space="preserve"> in Nov.-Dec. 2025)</w:t>
      </w:r>
    </w:p>
    <w:p w14:paraId="04891E59" w14:textId="1774D563" w:rsidR="00342E97" w:rsidRDefault="00000000">
      <w:pPr>
        <w:pStyle w:val="Compact"/>
        <w:numPr>
          <w:ilvl w:val="0"/>
          <w:numId w:val="1"/>
        </w:numPr>
      </w:pPr>
      <w:r>
        <w:rPr>
          <w:b/>
          <w:bCs/>
        </w:rPr>
        <w:t>Main email for inquiries</w:t>
      </w:r>
      <w:r>
        <w:t>:</w:t>
      </w:r>
      <w:r w:rsidR="00BD6D76">
        <w:t xml:space="preserve"> contact@miltonhobbs.com</w:t>
      </w:r>
    </w:p>
    <w:p w14:paraId="1B5DDC54" w14:textId="735B27CE" w:rsidR="00342E97" w:rsidRDefault="00000000">
      <w:pPr>
        <w:pStyle w:val="Compact"/>
        <w:numPr>
          <w:ilvl w:val="0"/>
          <w:numId w:val="1"/>
        </w:numPr>
      </w:pPr>
      <w:r>
        <w:rPr>
          <w:b/>
          <w:bCs/>
        </w:rPr>
        <w:t>Main phone number</w:t>
      </w:r>
      <w:r>
        <w:t>:</w:t>
      </w:r>
      <w:r w:rsidR="00BD6D76">
        <w:t xml:space="preserve"> +971 4</w:t>
      </w:r>
      <w:r w:rsidR="007F54C2">
        <w:t xml:space="preserve"> </w:t>
      </w:r>
      <w:r w:rsidR="00BD6D76">
        <w:t>5</w:t>
      </w:r>
      <w:r w:rsidR="00BD6D76" w:rsidRPr="00BD6D76">
        <w:t>23</w:t>
      </w:r>
      <w:r w:rsidR="007F54C2">
        <w:t xml:space="preserve"> </w:t>
      </w:r>
      <w:r w:rsidR="00BD6D76" w:rsidRPr="00BD6D76">
        <w:t>2421</w:t>
      </w:r>
    </w:p>
    <w:p w14:paraId="7ADA4B7E" w14:textId="6650B145" w:rsidR="00342E97" w:rsidRDefault="00000000">
      <w:pPr>
        <w:pStyle w:val="Compact"/>
        <w:numPr>
          <w:ilvl w:val="0"/>
          <w:numId w:val="1"/>
        </w:numPr>
      </w:pPr>
      <w:r>
        <w:rPr>
          <w:b/>
          <w:bCs/>
        </w:rPr>
        <w:t>WhatsApp or alternative contact</w:t>
      </w:r>
      <w:r>
        <w:t xml:space="preserve"> (optional):</w:t>
      </w:r>
      <w:r w:rsidR="00BD6D76">
        <w:t xml:space="preserve"> </w:t>
      </w:r>
      <w:r w:rsidR="007F54C2">
        <w:t>Not Now</w:t>
      </w:r>
    </w:p>
    <w:p w14:paraId="238F1DD5" w14:textId="6CC52D0E" w:rsidR="00342E97" w:rsidRDefault="00000000">
      <w:pPr>
        <w:pStyle w:val="Compact"/>
        <w:numPr>
          <w:ilvl w:val="0"/>
          <w:numId w:val="1"/>
        </w:numPr>
      </w:pPr>
      <w:r>
        <w:rPr>
          <w:b/>
          <w:bCs/>
        </w:rPr>
        <w:t>Office hours</w:t>
      </w:r>
      <w:r>
        <w:t>:</w:t>
      </w:r>
      <w:r w:rsidR="00BD6D76">
        <w:t xml:space="preserve"> Mon-Fri 9 am till 6 pm</w:t>
      </w:r>
    </w:p>
    <w:p w14:paraId="44782E00" w14:textId="71EBB02A" w:rsidR="00342E97" w:rsidRDefault="00000000">
      <w:pPr>
        <w:pStyle w:val="Compact"/>
        <w:numPr>
          <w:ilvl w:val="0"/>
          <w:numId w:val="1"/>
        </w:numPr>
      </w:pPr>
      <w:r>
        <w:rPr>
          <w:b/>
          <w:bCs/>
        </w:rPr>
        <w:t>Google Maps link</w:t>
      </w:r>
      <w:r>
        <w:t xml:space="preserve"> to your primary office:</w:t>
      </w:r>
      <w:r w:rsidR="00BD6D76">
        <w:t xml:space="preserve"> </w:t>
      </w:r>
      <w:hyperlink r:id="rId5" w:history="1">
        <w:r w:rsidR="00BD6D76" w:rsidRPr="007D2631">
          <w:rPr>
            <w:rStyle w:val="Hyperlink"/>
          </w:rPr>
          <w:t>https://maps.app.goo.gl/Fw9FQwSDHhTHPXS87</w:t>
        </w:r>
      </w:hyperlink>
    </w:p>
    <w:p w14:paraId="518983A0" w14:textId="339592CA" w:rsidR="00342E97" w:rsidRDefault="00000000">
      <w:pPr>
        <w:pStyle w:val="Compact"/>
        <w:numPr>
          <w:ilvl w:val="0"/>
          <w:numId w:val="1"/>
        </w:numPr>
      </w:pPr>
      <w:r>
        <w:rPr>
          <w:b/>
          <w:bCs/>
        </w:rPr>
        <w:t>Jurisdictions/regions served</w:t>
      </w:r>
      <w:r w:rsidR="00BD6D76">
        <w:t>: UAE, France</w:t>
      </w:r>
    </w:p>
    <w:p w14:paraId="238B71DC" w14:textId="40AF4BF4" w:rsidR="00342E97" w:rsidRDefault="00000000">
      <w:pPr>
        <w:pStyle w:val="Compact"/>
        <w:numPr>
          <w:ilvl w:val="0"/>
          <w:numId w:val="1"/>
        </w:numPr>
      </w:pPr>
      <w:r>
        <w:rPr>
          <w:b/>
          <w:bCs/>
        </w:rPr>
        <w:t>Languages offered</w:t>
      </w:r>
      <w:r>
        <w:t>:</w:t>
      </w:r>
      <w:r w:rsidR="00BD6D76">
        <w:t xml:space="preserve"> English, Arabic, French</w:t>
      </w:r>
    </w:p>
    <w:p w14:paraId="379BCB81" w14:textId="77777777" w:rsidR="00342E97" w:rsidRDefault="00000000">
      <w:r>
        <w:rPr>
          <w:noProof/>
        </w:rPr>
        <w:pict w14:anchorId="04B65F98">
          <v:rect id="_x0000_i1026" alt="" style="width:468pt;height:.05pt;mso-width-percent:0;mso-height-percent:0;mso-width-percent:0;mso-height-percent:0" o:hralign="center" o:hrstd="t" o:hr="t"/>
        </w:pict>
      </w:r>
    </w:p>
    <w:p w14:paraId="6EDAF1BF" w14:textId="77777777" w:rsidR="00342E97" w:rsidRDefault="00000000">
      <w:pPr>
        <w:pStyle w:val="Heading2"/>
      </w:pPr>
      <w:bookmarkStart w:id="2" w:name="brand-messaging-required"/>
      <w:bookmarkEnd w:id="1"/>
      <w:r>
        <w:t>2) Brand &amp; Messaging (Required)</w:t>
      </w:r>
    </w:p>
    <w:p w14:paraId="60791D14" w14:textId="641622D7" w:rsidR="00342E97" w:rsidRDefault="00000000">
      <w:pPr>
        <w:pStyle w:val="Compact"/>
        <w:numPr>
          <w:ilvl w:val="0"/>
          <w:numId w:val="2"/>
        </w:numPr>
      </w:pPr>
      <w:r>
        <w:rPr>
          <w:b/>
          <w:bCs/>
        </w:rPr>
        <w:t>Brand values</w:t>
      </w:r>
      <w:r>
        <w:t xml:space="preserve"> (3–5 keywords; e.g., integrity, trust, clarity):</w:t>
      </w:r>
      <w:r w:rsidR="007F54C2">
        <w:t xml:space="preserve"> </w:t>
      </w:r>
      <w:r w:rsidR="004F11A3">
        <w:t xml:space="preserve">integrity, </w:t>
      </w:r>
      <w:r w:rsidR="00084505">
        <w:t>strategic, approachab</w:t>
      </w:r>
      <w:r w:rsidR="004F11A3">
        <w:t>ility</w:t>
      </w:r>
      <w:r w:rsidR="00084505">
        <w:t>, client-cent</w:t>
      </w:r>
      <w:r w:rsidR="004F11A3">
        <w:t>ered.</w:t>
      </w:r>
    </w:p>
    <w:p w14:paraId="215D694D" w14:textId="77777777" w:rsidR="00342E97" w:rsidRDefault="00000000">
      <w:pPr>
        <w:pStyle w:val="Compact"/>
        <w:numPr>
          <w:ilvl w:val="0"/>
          <w:numId w:val="2"/>
        </w:numPr>
      </w:pPr>
      <w:r>
        <w:rPr>
          <w:b/>
          <w:bCs/>
        </w:rPr>
        <w:t>Tone of voice</w:t>
      </w:r>
      <w:r>
        <w:t xml:space="preserve"> (select any):</w:t>
      </w:r>
    </w:p>
    <w:p w14:paraId="179D6B11" w14:textId="73FBCFEA" w:rsidR="00342E97" w:rsidRDefault="00000000">
      <w:pPr>
        <w:pStyle w:val="Compact"/>
        <w:numPr>
          <w:ilvl w:val="1"/>
          <w:numId w:val="3"/>
        </w:numPr>
        <w:shd w:val="clear" w:color="auto" w:fill="FFFFFF" w:themeFill="background1"/>
      </w:pPr>
      <w:r>
        <w:t>Formal and authoritative</w:t>
      </w:r>
      <w:r w:rsidR="00BD6D76">
        <w:t xml:space="preserve"> </w:t>
      </w:r>
    </w:p>
    <w:p w14:paraId="0D213895" w14:textId="77777777" w:rsidR="00342E97" w:rsidRDefault="00000000">
      <w:pPr>
        <w:pStyle w:val="Compact"/>
        <w:numPr>
          <w:ilvl w:val="1"/>
          <w:numId w:val="4"/>
        </w:numPr>
        <w:shd w:val="clear" w:color="auto" w:fill="8DD873" w:themeFill="accent6" w:themeFillTint="99"/>
      </w:pPr>
      <w:r>
        <w:t>Clear and approachable</w:t>
      </w:r>
    </w:p>
    <w:p w14:paraId="4E845198" w14:textId="77777777" w:rsidR="00342E97" w:rsidRDefault="00000000">
      <w:pPr>
        <w:pStyle w:val="Compact"/>
        <w:numPr>
          <w:ilvl w:val="1"/>
          <w:numId w:val="5"/>
        </w:numPr>
        <w:shd w:val="clear" w:color="auto" w:fill="8DD873" w:themeFill="accent6" w:themeFillTint="99"/>
      </w:pPr>
      <w:r>
        <w:t>Strategic and business‑savvy</w:t>
      </w:r>
    </w:p>
    <w:p w14:paraId="453B072A" w14:textId="77777777" w:rsidR="00342E97" w:rsidRDefault="00000000">
      <w:pPr>
        <w:pStyle w:val="Compact"/>
        <w:numPr>
          <w:ilvl w:val="1"/>
          <w:numId w:val="6"/>
        </w:numPr>
        <w:shd w:val="clear" w:color="auto" w:fill="8DD873" w:themeFill="accent6" w:themeFillTint="99"/>
      </w:pPr>
      <w:r>
        <w:t>Compassionate and client‑centric</w:t>
      </w:r>
    </w:p>
    <w:p w14:paraId="048EB306" w14:textId="77777777" w:rsidR="00342E97" w:rsidRDefault="00000000">
      <w:pPr>
        <w:pStyle w:val="Compact"/>
        <w:numPr>
          <w:ilvl w:val="1"/>
          <w:numId w:val="7"/>
        </w:numPr>
      </w:pPr>
      <w:r>
        <w:t>Other: ______________________</w:t>
      </w:r>
    </w:p>
    <w:p w14:paraId="71769BB5" w14:textId="39D5CB2B" w:rsidR="00342E97" w:rsidRDefault="00000000">
      <w:pPr>
        <w:pStyle w:val="Compact"/>
        <w:numPr>
          <w:ilvl w:val="0"/>
          <w:numId w:val="2"/>
        </w:numPr>
      </w:pPr>
      <w:r>
        <w:rPr>
          <w:b/>
          <w:bCs/>
        </w:rPr>
        <w:lastRenderedPageBreak/>
        <w:t>Tagline / elevator pitch</w:t>
      </w:r>
      <w:r>
        <w:t xml:space="preserve"> (one‑sentence headline for the homepage</w:t>
      </w:r>
      <w:r w:rsidR="00BD6D76">
        <w:t>:</w:t>
      </w:r>
      <w:r w:rsidR="0042145C">
        <w:br/>
      </w:r>
      <w:r w:rsidR="00BD6D76">
        <w:t xml:space="preserve"> Reason. Rigor. Resolution</w:t>
      </w:r>
      <w:r w:rsidR="0042145C">
        <w:t>.</w:t>
      </w:r>
    </w:p>
    <w:p w14:paraId="6E40673C" w14:textId="6EDB19EA" w:rsidR="00342E97" w:rsidRDefault="00000000">
      <w:pPr>
        <w:pStyle w:val="Compact"/>
        <w:numPr>
          <w:ilvl w:val="0"/>
          <w:numId w:val="2"/>
        </w:numPr>
      </w:pPr>
      <w:r>
        <w:rPr>
          <w:b/>
          <w:bCs/>
        </w:rPr>
        <w:t>One‑paragraph firm summary</w:t>
      </w:r>
      <w:r>
        <w:t xml:space="preserve"> (60–120 words for the homepage intro):</w:t>
      </w:r>
      <w:r w:rsidR="0042145C">
        <w:br/>
      </w:r>
      <w:r w:rsidR="0042145C">
        <w:br/>
      </w:r>
      <w:r w:rsidR="0042145C" w:rsidRPr="0042145C">
        <w:t>Milton Hobbs is a boutique corporate law firm delivering clear, composed, and commercially astute counsel. With offices in Dubai and Paris, and deep roots across the Gulf, the firm serves as a strategic partner for companies navigating complex cross-border transactions and regulatory frameworks. Our trilingual team brings European savoir-faire and GCC insight, ensuring every matter is approached with precision, discretion, and client-first dedication.</w:t>
      </w:r>
      <w:r w:rsidR="0042145C">
        <w:br/>
      </w:r>
    </w:p>
    <w:p w14:paraId="61A94F19" w14:textId="77777777" w:rsidR="00BD6D76" w:rsidRDefault="00000000">
      <w:pPr>
        <w:pStyle w:val="Compact"/>
        <w:numPr>
          <w:ilvl w:val="0"/>
          <w:numId w:val="2"/>
        </w:numPr>
      </w:pPr>
      <w:r>
        <w:rPr>
          <w:b/>
          <w:bCs/>
        </w:rPr>
        <w:t>Differentiators / what sets you apart</w:t>
      </w:r>
      <w:r>
        <w:t xml:space="preserve"> (3–6 bullet points):</w:t>
      </w:r>
      <w:r w:rsidR="00BD6D76">
        <w:t xml:space="preserve"> </w:t>
      </w:r>
    </w:p>
    <w:p w14:paraId="0AA59D2C" w14:textId="77777777" w:rsidR="00BD6D76" w:rsidRDefault="00BD6D76">
      <w:pPr>
        <w:pStyle w:val="Compact"/>
        <w:numPr>
          <w:ilvl w:val="0"/>
          <w:numId w:val="56"/>
        </w:numPr>
      </w:pPr>
      <w:r>
        <w:t>Boutique model → direct partner access</w:t>
      </w:r>
    </w:p>
    <w:p w14:paraId="0CB5491A" w14:textId="77777777" w:rsidR="00BD6D76" w:rsidRDefault="00BD6D76">
      <w:pPr>
        <w:pStyle w:val="Compact"/>
        <w:numPr>
          <w:ilvl w:val="0"/>
          <w:numId w:val="56"/>
        </w:numPr>
      </w:pPr>
      <w:r>
        <w:t>Trilingual fluency (English, French, Arabic)</w:t>
      </w:r>
    </w:p>
    <w:p w14:paraId="74A8303F" w14:textId="247E6526" w:rsidR="00BD6D76" w:rsidRDefault="00BD6D76">
      <w:pPr>
        <w:pStyle w:val="Compact"/>
        <w:numPr>
          <w:ilvl w:val="0"/>
          <w:numId w:val="56"/>
        </w:numPr>
      </w:pPr>
      <w:r>
        <w:t xml:space="preserve">Cross-border structuring expertise (UAE ↔ France ↔ </w:t>
      </w:r>
      <w:r w:rsidR="00084505">
        <w:t xml:space="preserve">EU ↔ </w:t>
      </w:r>
      <w:r>
        <w:t>GCC)</w:t>
      </w:r>
    </w:p>
    <w:p w14:paraId="144FEC53" w14:textId="481253CE" w:rsidR="00BD6D76" w:rsidRPr="0042145C" w:rsidRDefault="00BD6D76">
      <w:pPr>
        <w:pStyle w:val="Compact"/>
        <w:numPr>
          <w:ilvl w:val="0"/>
          <w:numId w:val="56"/>
        </w:numPr>
      </w:pPr>
      <w:r w:rsidRPr="0042145C">
        <w:t>European savoir-faire + Gulf</w:t>
      </w:r>
      <w:r w:rsidR="00084505">
        <w:t xml:space="preserve"> </w:t>
      </w:r>
      <w:r w:rsidRPr="0042145C">
        <w:t xml:space="preserve">market </w:t>
      </w:r>
      <w:r w:rsidR="0042145C" w:rsidRPr="0042145C">
        <w:t>understanding</w:t>
      </w:r>
    </w:p>
    <w:p w14:paraId="7E8CF3A8" w14:textId="77777777" w:rsidR="00BD6D76" w:rsidRDefault="00BD6D76">
      <w:pPr>
        <w:pStyle w:val="Compact"/>
        <w:numPr>
          <w:ilvl w:val="0"/>
          <w:numId w:val="56"/>
        </w:numPr>
      </w:pPr>
      <w:r>
        <w:t>Client-centric, one-point-of-contact model</w:t>
      </w:r>
    </w:p>
    <w:p w14:paraId="37C56BFF" w14:textId="59A087F7" w:rsidR="00342E97" w:rsidRDefault="00BD6D76">
      <w:pPr>
        <w:pStyle w:val="Compact"/>
        <w:numPr>
          <w:ilvl w:val="0"/>
          <w:numId w:val="56"/>
        </w:numPr>
      </w:pPr>
      <w:r>
        <w:t>Refined, premium brand and service ethos</w:t>
      </w:r>
    </w:p>
    <w:p w14:paraId="2BCCF193" w14:textId="77777777" w:rsidR="00342E97" w:rsidRDefault="00000000">
      <w:r>
        <w:rPr>
          <w:noProof/>
        </w:rPr>
        <w:pict w14:anchorId="41D5D8B9">
          <v:rect id="_x0000_i1027" alt="" style="width:468pt;height:.05pt;mso-width-percent:0;mso-height-percent:0;mso-width-percent:0;mso-height-percent:0" o:hralign="center" o:hrstd="t" o:hr="t"/>
        </w:pict>
      </w:r>
    </w:p>
    <w:p w14:paraId="705C695E" w14:textId="77777777" w:rsidR="00342E97" w:rsidRDefault="00000000">
      <w:pPr>
        <w:pStyle w:val="Heading2"/>
      </w:pPr>
      <w:bookmarkStart w:id="3" w:name="practice-areas-services-required"/>
      <w:bookmarkEnd w:id="2"/>
      <w:r>
        <w:t>3) Practice Areas &amp; Services (Required)</w:t>
      </w:r>
    </w:p>
    <w:p w14:paraId="24433A9A" w14:textId="10435C31" w:rsidR="00342E97" w:rsidRDefault="00000000">
      <w:pPr>
        <w:pStyle w:val="FirstParagraph"/>
      </w:pPr>
      <w:r>
        <w:t>List your core practice areas. Tick from the list and add any specialties. - Corporate &amp; Commercial: [</w:t>
      </w:r>
      <w:r w:rsidR="007F54C2">
        <w:t>x</w:t>
      </w:r>
      <w:r>
        <w:t>] - Real Estate &amp; Property: [</w:t>
      </w:r>
      <w:r w:rsidR="007F54C2">
        <w:t>x</w:t>
      </w:r>
      <w:r>
        <w:t>] - Litigation &amp; Dispute Resolution: [</w:t>
      </w:r>
      <w:r w:rsidR="007F54C2">
        <w:t>x</w:t>
      </w:r>
      <w:r>
        <w:t>] - Arbitration &amp; Mediation: [</w:t>
      </w:r>
      <w:r w:rsidR="007F54C2">
        <w:t>x</w:t>
      </w:r>
      <w:r>
        <w:t xml:space="preserve">] - Family Law: [ ] - Criminal Defense: [ ] - Employment &amp; </w:t>
      </w:r>
      <w:proofErr w:type="spellStart"/>
      <w:r>
        <w:t>Labour</w:t>
      </w:r>
      <w:proofErr w:type="spellEnd"/>
      <w:r>
        <w:t>: [</w:t>
      </w:r>
      <w:r w:rsidR="00084505">
        <w:t>x</w:t>
      </w:r>
      <w:r>
        <w:t xml:space="preserve"> ] - Banking &amp; Finance: [</w:t>
      </w:r>
      <w:r w:rsidR="00084505">
        <w:t>x</w:t>
      </w:r>
      <w:r>
        <w:t xml:space="preserve"> ] - Tax: [</w:t>
      </w:r>
      <w:r w:rsidR="00084505">
        <w:t>x</w:t>
      </w:r>
      <w:r>
        <w:t xml:space="preserve"> ] - Intellectual Property: [</w:t>
      </w:r>
      <w:r w:rsidR="00084505">
        <w:t>x</w:t>
      </w:r>
      <w:r>
        <w:t xml:space="preserve"> ] - Technology / Startups: [</w:t>
      </w:r>
      <w:r w:rsidR="00084505">
        <w:t>x</w:t>
      </w:r>
      <w:r>
        <w:t xml:space="preserve"> ] - Immigration: [</w:t>
      </w:r>
      <w:r w:rsidR="00084505">
        <w:t>x</w:t>
      </w:r>
      <w:r>
        <w:t xml:space="preserve"> ] - Energy / Oil &amp; Gas: [] - Construction: [ ] - Healthcare / Medical: [ ] - Maritime / Transport: [ ] - Public / Administrative Law: [ ] - Other (specify): __________________________________________</w:t>
      </w:r>
    </w:p>
    <w:p w14:paraId="0254FC3A" w14:textId="77777777" w:rsidR="00342E97" w:rsidRDefault="00000000">
      <w:r>
        <w:rPr>
          <w:noProof/>
        </w:rPr>
        <w:pict w14:anchorId="4ACF592F">
          <v:rect id="_x0000_i1028" alt="" style="width:468pt;height:.05pt;mso-width-percent:0;mso-height-percent:0;mso-width-percent:0;mso-height-percent:0" o:hralign="center" o:hrstd="t" o:hr="t"/>
        </w:pict>
      </w:r>
    </w:p>
    <w:p w14:paraId="115CDFB1" w14:textId="2D18B405" w:rsidR="00342E97" w:rsidRDefault="00000000">
      <w:pPr>
        <w:pStyle w:val="Heading2"/>
      </w:pPr>
      <w:bookmarkStart w:id="4" w:name="firm-highlights-track-record"/>
      <w:bookmarkEnd w:id="3"/>
      <w:r>
        <w:t>4) Firm Highlights &amp; Track Record</w:t>
      </w:r>
      <w:r w:rsidR="004A2992">
        <w:t xml:space="preserve"> – this will not be highlighted</w:t>
      </w:r>
    </w:p>
    <w:p w14:paraId="32FE39A2" w14:textId="014F667B" w:rsidR="00342E97" w:rsidRDefault="00000000">
      <w:pPr>
        <w:pStyle w:val="FirstParagraph"/>
      </w:pPr>
      <w:r>
        <w:t>Provide facts and figures to feature on the homepage.</w:t>
      </w:r>
      <w:r w:rsidR="00DD2914">
        <w:br/>
      </w:r>
      <w:r w:rsidR="00DD2914">
        <w:br/>
      </w:r>
      <w:r>
        <w:t xml:space="preserve"> - </w:t>
      </w:r>
      <w:r>
        <w:rPr>
          <w:b/>
          <w:bCs/>
        </w:rPr>
        <w:t>Years in practice</w:t>
      </w:r>
      <w:r>
        <w:t>:</w:t>
      </w:r>
      <w:r w:rsidR="004A2992">
        <w:t xml:space="preserve"> </w:t>
      </w:r>
      <w:r w:rsidR="002F2484">
        <w:t xml:space="preserve">1 year (just founded) – this information will not be displayed at the moment </w:t>
      </w:r>
      <w:r w:rsidR="00DD2914">
        <w:br/>
      </w:r>
      <w:r>
        <w:t xml:space="preserve">- </w:t>
      </w:r>
      <w:r>
        <w:rPr>
          <w:b/>
          <w:bCs/>
        </w:rPr>
        <w:t>Number of lawyers / team size</w:t>
      </w:r>
      <w:r>
        <w:t xml:space="preserve">: </w:t>
      </w:r>
      <w:r w:rsidR="002F2484">
        <w:t>3 (not to be displayed at the moment given we are still a small team)</w:t>
      </w:r>
      <w:r w:rsidR="00DD2914">
        <w:br/>
      </w:r>
      <w:r>
        <w:t xml:space="preserve">- </w:t>
      </w:r>
      <w:r>
        <w:rPr>
          <w:b/>
          <w:bCs/>
        </w:rPr>
        <w:t>Cumulative experience</w:t>
      </w:r>
      <w:r>
        <w:t xml:space="preserve"> (e.g., 40+ years combined):</w:t>
      </w:r>
      <w:r w:rsidR="004A2992">
        <w:t xml:space="preserve"> same as before </w:t>
      </w:r>
      <w:r w:rsidR="00DD2914">
        <w:br/>
      </w:r>
      <w:r>
        <w:t xml:space="preserve"> - </w:t>
      </w:r>
      <w:r>
        <w:rPr>
          <w:b/>
          <w:bCs/>
        </w:rPr>
        <w:t>Matters handled</w:t>
      </w:r>
      <w:r>
        <w:t xml:space="preserve"> (annual or cumulative): </w:t>
      </w:r>
      <w:r w:rsidR="004A2992">
        <w:t>not relevant at the moment</w:t>
      </w:r>
      <w:r w:rsidR="00DD2914">
        <w:br/>
      </w:r>
      <w:r>
        <w:t xml:space="preserve">- </w:t>
      </w:r>
      <w:r>
        <w:rPr>
          <w:b/>
          <w:bCs/>
        </w:rPr>
        <w:t>Case success/settlement rate</w:t>
      </w:r>
      <w:r>
        <w:t xml:space="preserve"> (if publishable):</w:t>
      </w:r>
      <w:r w:rsidR="004A2992">
        <w:t xml:space="preserve"> 100% success rate</w:t>
      </w:r>
      <w:r>
        <w:t xml:space="preserve"> </w:t>
      </w:r>
      <w:r w:rsidR="00DD2914">
        <w:br/>
      </w:r>
      <w:r>
        <w:t xml:space="preserve">- </w:t>
      </w:r>
      <w:r>
        <w:rPr>
          <w:b/>
          <w:bCs/>
        </w:rPr>
        <w:t>Awards / rankings</w:t>
      </w:r>
      <w:r>
        <w:t xml:space="preserve"> (source and year): </w:t>
      </w:r>
      <w:r w:rsidR="004A2992">
        <w:t>not applicable</w:t>
      </w:r>
      <w:r w:rsidR="00DD2914">
        <w:br/>
      </w:r>
      <w:r>
        <w:lastRenderedPageBreak/>
        <w:t xml:space="preserve">- </w:t>
      </w:r>
      <w:r>
        <w:rPr>
          <w:b/>
          <w:bCs/>
        </w:rPr>
        <w:t>Memberships / accreditations</w:t>
      </w:r>
      <w:r>
        <w:t xml:space="preserve"> (bar associations, industry bodies):</w:t>
      </w:r>
      <w:r w:rsidR="004A2992">
        <w:t xml:space="preserve"> Paris Bar Association</w:t>
      </w:r>
      <w:r>
        <w:t xml:space="preserve"> - </w:t>
      </w:r>
      <w:r>
        <w:rPr>
          <w:b/>
          <w:bCs/>
        </w:rPr>
        <w:t>Press mentions</w:t>
      </w:r>
      <w:r>
        <w:t xml:space="preserve"> (links):</w:t>
      </w:r>
      <w:r w:rsidR="004A2992">
        <w:t xml:space="preserve"> not yet</w:t>
      </w:r>
    </w:p>
    <w:p w14:paraId="5DF5CC66" w14:textId="77777777" w:rsidR="00342E97" w:rsidRDefault="00000000">
      <w:pPr>
        <w:pStyle w:val="BlockText"/>
      </w:pPr>
      <w:r>
        <w:rPr>
          <w:i/>
          <w:iCs/>
        </w:rPr>
        <w:t>Note:</w:t>
      </w:r>
      <w:r>
        <w:t xml:space="preserve"> Only include stats you are comfortable publishing and that you can substantiate.</w:t>
      </w:r>
    </w:p>
    <w:p w14:paraId="39AF4902" w14:textId="77777777" w:rsidR="00342E97" w:rsidRDefault="00000000">
      <w:r>
        <w:rPr>
          <w:noProof/>
        </w:rPr>
        <w:pict w14:anchorId="7EF6E5E0">
          <v:rect id="_x0000_i1029" alt="" style="width:468pt;height:.05pt;mso-width-percent:0;mso-height-percent:0;mso-width-percent:0;mso-height-percent:0" o:hralign="center" o:hrstd="t" o:hr="t"/>
        </w:pict>
      </w:r>
    </w:p>
    <w:p w14:paraId="1490B768" w14:textId="6E6A6A4A" w:rsidR="00342E97" w:rsidRDefault="00000000">
      <w:pPr>
        <w:pStyle w:val="Heading2"/>
      </w:pPr>
      <w:bookmarkStart w:id="5" w:name="testimonials-optional-but-recommended"/>
      <w:bookmarkEnd w:id="4"/>
      <w:r>
        <w:t>5) Testimonials (Optional but Recommended)</w:t>
      </w:r>
      <w:r w:rsidR="004A2992">
        <w:t xml:space="preserve"> – </w:t>
      </w:r>
      <w:r w:rsidR="000501F5" w:rsidRPr="000501F5">
        <w:rPr>
          <w:highlight w:val="yellow"/>
        </w:rPr>
        <w:t>Not applicable for now</w:t>
      </w:r>
    </w:p>
    <w:p w14:paraId="0ED8D6EB" w14:textId="77777777" w:rsidR="00342E97" w:rsidRDefault="00000000">
      <w:pPr>
        <w:pStyle w:val="Compact"/>
        <w:numPr>
          <w:ilvl w:val="0"/>
          <w:numId w:val="8"/>
        </w:numPr>
      </w:pPr>
      <w:r>
        <w:rPr>
          <w:b/>
          <w:bCs/>
        </w:rPr>
        <w:t>Client testimonials</w:t>
      </w:r>
      <w:r>
        <w:t xml:space="preserve"> (3–6 quotes; include name, title/company, and permission status):</w:t>
      </w:r>
    </w:p>
    <w:p w14:paraId="2FB9A973" w14:textId="77777777" w:rsidR="00342E97" w:rsidRDefault="00000000">
      <w:pPr>
        <w:pStyle w:val="Compact"/>
        <w:numPr>
          <w:ilvl w:val="1"/>
          <w:numId w:val="9"/>
        </w:numPr>
      </w:pPr>
      <w:r>
        <w:t>Quote:</w:t>
      </w:r>
    </w:p>
    <w:p w14:paraId="00A65D79" w14:textId="77777777" w:rsidR="00342E97" w:rsidRDefault="00000000">
      <w:pPr>
        <w:pStyle w:val="Compact"/>
        <w:numPr>
          <w:ilvl w:val="2"/>
          <w:numId w:val="10"/>
        </w:numPr>
      </w:pPr>
      <w:r>
        <w:t>Client name &amp; role:</w:t>
      </w:r>
    </w:p>
    <w:p w14:paraId="095CA362" w14:textId="77777777" w:rsidR="00342E97" w:rsidRDefault="00000000">
      <w:pPr>
        <w:pStyle w:val="Compact"/>
        <w:numPr>
          <w:ilvl w:val="2"/>
          <w:numId w:val="10"/>
        </w:numPr>
      </w:pPr>
      <w:r>
        <w:t xml:space="preserve">Consent to publish: </w:t>
      </w:r>
      <w:proofErr w:type="gramStart"/>
      <w:r>
        <w:t>[ ]</w:t>
      </w:r>
      <w:proofErr w:type="gramEnd"/>
      <w:r>
        <w:t xml:space="preserve"> Yes </w:t>
      </w:r>
      <w:proofErr w:type="gramStart"/>
      <w:r>
        <w:t>[ ]</w:t>
      </w:r>
      <w:proofErr w:type="gramEnd"/>
      <w:r>
        <w:t xml:space="preserve"> No </w:t>
      </w:r>
      <w:proofErr w:type="gramStart"/>
      <w:r>
        <w:t>[ ]</w:t>
      </w:r>
      <w:proofErr w:type="gramEnd"/>
      <w:r>
        <w:t xml:space="preserve"> Pending</w:t>
      </w:r>
    </w:p>
    <w:p w14:paraId="41F49176" w14:textId="77777777" w:rsidR="00342E97" w:rsidRDefault="00000000">
      <w:pPr>
        <w:pStyle w:val="Compact"/>
        <w:numPr>
          <w:ilvl w:val="1"/>
          <w:numId w:val="9"/>
        </w:numPr>
      </w:pPr>
      <w:r>
        <w:t>Quote:</w:t>
      </w:r>
    </w:p>
    <w:p w14:paraId="5E7D3D4F" w14:textId="77777777" w:rsidR="00342E97" w:rsidRDefault="00000000">
      <w:pPr>
        <w:pStyle w:val="Compact"/>
        <w:numPr>
          <w:ilvl w:val="2"/>
          <w:numId w:val="11"/>
        </w:numPr>
      </w:pPr>
      <w:r>
        <w:t>Client name &amp; role:</w:t>
      </w:r>
    </w:p>
    <w:p w14:paraId="05A5F557" w14:textId="77777777" w:rsidR="00342E97" w:rsidRDefault="00000000">
      <w:pPr>
        <w:pStyle w:val="Compact"/>
        <w:numPr>
          <w:ilvl w:val="2"/>
          <w:numId w:val="11"/>
        </w:numPr>
      </w:pPr>
      <w:r>
        <w:t xml:space="preserve">Consent to publish: </w:t>
      </w:r>
      <w:proofErr w:type="gramStart"/>
      <w:r>
        <w:t>[ ]</w:t>
      </w:r>
      <w:proofErr w:type="gramEnd"/>
      <w:r>
        <w:t xml:space="preserve"> Yes </w:t>
      </w:r>
      <w:proofErr w:type="gramStart"/>
      <w:r>
        <w:t>[ ]</w:t>
      </w:r>
      <w:proofErr w:type="gramEnd"/>
      <w:r>
        <w:t xml:space="preserve"> No </w:t>
      </w:r>
      <w:proofErr w:type="gramStart"/>
      <w:r>
        <w:t>[ ]</w:t>
      </w:r>
      <w:proofErr w:type="gramEnd"/>
      <w:r>
        <w:t xml:space="preserve"> Pending</w:t>
      </w:r>
    </w:p>
    <w:p w14:paraId="4AC1C4D3" w14:textId="77777777" w:rsidR="00342E97" w:rsidRDefault="00000000">
      <w:pPr>
        <w:pStyle w:val="Compact"/>
        <w:numPr>
          <w:ilvl w:val="1"/>
          <w:numId w:val="9"/>
        </w:numPr>
      </w:pPr>
      <w:r>
        <w:t>Quote:</w:t>
      </w:r>
    </w:p>
    <w:p w14:paraId="06A8B1AA" w14:textId="77777777" w:rsidR="00342E97" w:rsidRDefault="00000000">
      <w:pPr>
        <w:pStyle w:val="Compact"/>
        <w:numPr>
          <w:ilvl w:val="2"/>
          <w:numId w:val="12"/>
        </w:numPr>
      </w:pPr>
      <w:r>
        <w:t>Client name &amp; role:</w:t>
      </w:r>
    </w:p>
    <w:p w14:paraId="10B48686" w14:textId="77777777" w:rsidR="00342E97" w:rsidRDefault="00000000">
      <w:pPr>
        <w:pStyle w:val="Compact"/>
        <w:numPr>
          <w:ilvl w:val="2"/>
          <w:numId w:val="12"/>
        </w:numPr>
      </w:pPr>
      <w:r>
        <w:t xml:space="preserve">Consent to publish: </w:t>
      </w:r>
      <w:proofErr w:type="gramStart"/>
      <w:r>
        <w:t>[ ]</w:t>
      </w:r>
      <w:proofErr w:type="gramEnd"/>
      <w:r>
        <w:t xml:space="preserve"> Yes </w:t>
      </w:r>
      <w:proofErr w:type="gramStart"/>
      <w:r>
        <w:t>[ ]</w:t>
      </w:r>
      <w:proofErr w:type="gramEnd"/>
      <w:r>
        <w:t xml:space="preserve"> No </w:t>
      </w:r>
      <w:proofErr w:type="gramStart"/>
      <w:r>
        <w:t>[ ]</w:t>
      </w:r>
      <w:proofErr w:type="gramEnd"/>
      <w:r>
        <w:t xml:space="preserve"> Pending</w:t>
      </w:r>
    </w:p>
    <w:p w14:paraId="78998C42" w14:textId="77777777" w:rsidR="00342E97" w:rsidRDefault="00000000">
      <w:pPr>
        <w:pStyle w:val="Compact"/>
        <w:numPr>
          <w:ilvl w:val="0"/>
          <w:numId w:val="8"/>
        </w:numPr>
      </w:pPr>
      <w:r>
        <w:rPr>
          <w:b/>
          <w:bCs/>
        </w:rPr>
        <w:t>Case quotes / excerpts</w:t>
      </w:r>
      <w:r>
        <w:t xml:space="preserve"> (if applicable; anonymize where needed):</w:t>
      </w:r>
    </w:p>
    <w:p w14:paraId="35A6A80E" w14:textId="77777777" w:rsidR="00342E97" w:rsidRDefault="00000000">
      <w:r>
        <w:rPr>
          <w:noProof/>
        </w:rPr>
        <w:pict w14:anchorId="075B6242">
          <v:rect id="_x0000_i1030" alt="" style="width:468pt;height:.05pt;mso-width-percent:0;mso-height-percent:0;mso-width-percent:0;mso-height-percent:0" o:hralign="center" o:hrstd="t" o:hr="t"/>
        </w:pict>
      </w:r>
    </w:p>
    <w:p w14:paraId="5589E01A" w14:textId="0D77F7E3" w:rsidR="00342E97" w:rsidRDefault="00000000">
      <w:pPr>
        <w:pStyle w:val="Heading2"/>
      </w:pPr>
      <w:bookmarkStart w:id="6" w:name="team-profiles-about-page"/>
      <w:bookmarkEnd w:id="5"/>
      <w:r>
        <w:t>6) Team Profiles (About Page)</w:t>
      </w:r>
      <w:r w:rsidR="004A2992">
        <w:t xml:space="preserve"> – team will not be shown on the website for now but we can create the page with the information and have it hidden and published at a later stage</w:t>
      </w:r>
    </w:p>
    <w:p w14:paraId="5CEAB82C" w14:textId="6DB3C557" w:rsidR="002F2484" w:rsidRDefault="00000000" w:rsidP="002F2484">
      <w:pPr>
        <w:pStyle w:val="FirstParagraph"/>
      </w:pPr>
      <w:r>
        <w:t xml:space="preserve">Please complete </w:t>
      </w:r>
      <w:r>
        <w:rPr>
          <w:b/>
          <w:bCs/>
        </w:rPr>
        <w:t>one block per team member</w:t>
      </w:r>
      <w:r>
        <w:t xml:space="preserve">. Duplicate as needed. </w:t>
      </w:r>
      <w:r w:rsidR="00880E39">
        <w:br/>
      </w:r>
      <w:r>
        <w:t xml:space="preserve">- </w:t>
      </w:r>
      <w:r>
        <w:rPr>
          <w:b/>
          <w:bCs/>
        </w:rPr>
        <w:t>Full name</w:t>
      </w:r>
      <w:r>
        <w:t>:</w:t>
      </w:r>
      <w:r w:rsidR="004A2992">
        <w:t xml:space="preserve"> Amir Fardoun</w:t>
      </w:r>
      <w:r>
        <w:t xml:space="preserve"> </w:t>
      </w:r>
      <w:r w:rsidR="00880E39">
        <w:br/>
      </w:r>
      <w:r>
        <w:t xml:space="preserve">- </w:t>
      </w:r>
      <w:r>
        <w:rPr>
          <w:b/>
          <w:bCs/>
        </w:rPr>
        <w:t>Position / Title</w:t>
      </w:r>
      <w:r>
        <w:t>:</w:t>
      </w:r>
      <w:r w:rsidR="000501F5">
        <w:t xml:space="preserve"> </w:t>
      </w:r>
      <w:r w:rsidR="00880E39">
        <w:t>Founder and</w:t>
      </w:r>
      <w:r>
        <w:t xml:space="preserve"> </w:t>
      </w:r>
      <w:r w:rsidR="004A2992">
        <w:t>Managing Partner</w:t>
      </w:r>
      <w:r w:rsidR="00880E39">
        <w:br/>
      </w:r>
      <w:r w:rsidRPr="00323468">
        <w:t xml:space="preserve">- </w:t>
      </w:r>
      <w:r w:rsidRPr="00323468">
        <w:rPr>
          <w:b/>
          <w:bCs/>
        </w:rPr>
        <w:t>Headshot link</w:t>
      </w:r>
      <w:r w:rsidRPr="00323468">
        <w:t xml:space="preserve"> (high‑res):</w:t>
      </w:r>
      <w:r w:rsidR="006A4EDA">
        <w:t xml:space="preserve"> </w:t>
      </w:r>
      <w:r w:rsidR="00323468">
        <w:t>Attached</w:t>
      </w:r>
      <w:r w:rsidR="00880E39">
        <w:br/>
      </w:r>
      <w:r w:rsidRPr="00323468">
        <w:t xml:space="preserve">- </w:t>
      </w:r>
      <w:r w:rsidRPr="00323468">
        <w:rPr>
          <w:b/>
          <w:bCs/>
        </w:rPr>
        <w:t>Short bio</w:t>
      </w:r>
      <w:r w:rsidRPr="00323468">
        <w:t xml:space="preserve"> (120–180 words):</w:t>
      </w:r>
      <w:r w:rsidR="004A2992">
        <w:t xml:space="preserve"> </w:t>
      </w:r>
      <w:r>
        <w:t xml:space="preserve"> </w:t>
      </w:r>
      <w:r w:rsidR="002F2484">
        <w:t>As a corporate and commercial attorney registered with both the Paris Bar and the Dubai Legal Affairs Department, Amir Fardoun brings a distinctive dual-qualified expertise to clients operating across Europe and the Middle East. With in-depth knowledge of the legal and regulatory frameworks governing business in both regions, he provides comprehensive guidance to companies engaged in cross-border operations.</w:t>
      </w:r>
    </w:p>
    <w:p w14:paraId="5B360909" w14:textId="762B09E4" w:rsidR="002F2484" w:rsidRDefault="002F2484" w:rsidP="002F2484">
      <w:pPr>
        <w:pStyle w:val="FirstParagraph"/>
      </w:pPr>
      <w:r>
        <w:t>Amir Fardoun advises on a broad spectrum of corporate and commercial matters, including mergers and acquisitions, joint ventures, corporate restructuring, and regulatory compliance. His experience also extends to drafting and negotiating complex agreements such as commercial contracts, distribution arrangements, and licensing agreements.</w:t>
      </w:r>
    </w:p>
    <w:p w14:paraId="20D5C3F7" w14:textId="77777777" w:rsidR="002F2484" w:rsidRDefault="002F2484" w:rsidP="002F2484">
      <w:pPr>
        <w:pStyle w:val="FirstParagraph"/>
      </w:pPr>
      <w:r>
        <w:lastRenderedPageBreak/>
        <w:t>Known for a client-centric approach, Amir Fardoun works closely with businesses to understand their strategic objectives and deliver tailored legal solutions. With a commitment to practicality and timeliness, they help clients navigate complex legal landscapes with confidence, ensuring both risk mitigation and commercial success.</w:t>
      </w:r>
      <w:r>
        <w:br/>
      </w:r>
      <w:r w:rsidR="00880E39">
        <w:br/>
      </w:r>
      <w:r>
        <w:t xml:space="preserve">- </w:t>
      </w:r>
      <w:r>
        <w:rPr>
          <w:b/>
          <w:bCs/>
        </w:rPr>
        <w:t>Education</w:t>
      </w:r>
      <w:r>
        <w:t xml:space="preserve"> (degrees, institutions, years optional):</w:t>
      </w:r>
      <w:r w:rsidR="006A4EDA">
        <w:t xml:space="preserve"> </w:t>
      </w:r>
    </w:p>
    <w:p w14:paraId="25671612" w14:textId="760DF71C" w:rsidR="00342E97" w:rsidRDefault="006A4EDA" w:rsidP="002F2484">
      <w:pPr>
        <w:pStyle w:val="FirstParagraph"/>
      </w:pPr>
      <w:r>
        <w:t xml:space="preserve">LLM in International Business Law, Paris Descartes University, 2017. </w:t>
      </w:r>
      <w:r w:rsidR="000501F5">
        <w:br/>
      </w:r>
      <w:proofErr w:type="spellStart"/>
      <w:r>
        <w:t>Masters</w:t>
      </w:r>
      <w:proofErr w:type="spellEnd"/>
      <w:r>
        <w:t xml:space="preserve"> in Business Law, Rennes 1 University, 2015</w:t>
      </w:r>
      <w:r w:rsidR="00880E39">
        <w:br/>
      </w:r>
      <w:r>
        <w:t xml:space="preserve">- </w:t>
      </w:r>
      <w:r>
        <w:rPr>
          <w:b/>
          <w:bCs/>
        </w:rPr>
        <w:t>Bar admissions / jurisdictions</w:t>
      </w:r>
      <w:r>
        <w:t xml:space="preserve">: Paris Bar Association/Dubai Legal Affairs Department </w:t>
      </w:r>
      <w:r w:rsidR="00880E39">
        <w:br/>
      </w:r>
      <w:r>
        <w:t xml:space="preserve">- </w:t>
      </w:r>
      <w:r>
        <w:rPr>
          <w:b/>
          <w:bCs/>
        </w:rPr>
        <w:t>Key practice areas</w:t>
      </w:r>
      <w:r>
        <w:t xml:space="preserve"> (3–6): Corporate Law, M&amp;A, Structuring &amp; Restructuring, Tax,  Commercial Law</w:t>
      </w:r>
      <w:r w:rsidR="00880E39">
        <w:br/>
      </w:r>
      <w:r>
        <w:t xml:space="preserve"> - </w:t>
      </w:r>
      <w:r>
        <w:rPr>
          <w:b/>
          <w:bCs/>
        </w:rPr>
        <w:t>Notable matters / publications</w:t>
      </w:r>
      <w:r>
        <w:t xml:space="preserve"> (optional): to be added later on </w:t>
      </w:r>
      <w:r w:rsidR="00880E39">
        <w:br/>
      </w:r>
      <w:r>
        <w:t xml:space="preserve">- </w:t>
      </w:r>
      <w:r>
        <w:rPr>
          <w:b/>
          <w:bCs/>
        </w:rPr>
        <w:t>Languages</w:t>
      </w:r>
      <w:r>
        <w:t xml:space="preserve">: </w:t>
      </w:r>
      <w:r w:rsidR="00880E39">
        <w:t>English, French and Arabic</w:t>
      </w:r>
      <w:r w:rsidR="00880E39">
        <w:br/>
      </w:r>
      <w:r>
        <w:t xml:space="preserve">- </w:t>
      </w:r>
      <w:r>
        <w:rPr>
          <w:b/>
          <w:bCs/>
        </w:rPr>
        <w:t>LinkedIn / Professional profile link</w:t>
      </w:r>
      <w:r>
        <w:t xml:space="preserve"> (optional):</w:t>
      </w:r>
      <w:r w:rsidR="00257661">
        <w:br/>
      </w:r>
      <w:r>
        <w:t xml:space="preserve"> </w:t>
      </w:r>
      <w:hyperlink r:id="rId6" w:history="1">
        <w:r w:rsidRPr="000501F5">
          <w:rPr>
            <w:rStyle w:val="Hyperlink"/>
          </w:rPr>
          <w:t>www.linkedin.com/in/amirfardoun</w:t>
        </w:r>
      </w:hyperlink>
    </w:p>
    <w:p w14:paraId="7EC67518" w14:textId="0C696F77" w:rsidR="00342E97" w:rsidRDefault="00000000">
      <w:pPr>
        <w:pStyle w:val="BodyText"/>
      </w:pPr>
      <w:r>
        <w:rPr>
          <w:b/>
          <w:bCs/>
        </w:rPr>
        <w:t>Firm Story &amp; Mission (About Page)</w:t>
      </w:r>
      <w:r>
        <w:t xml:space="preserve"> </w:t>
      </w:r>
      <w:r w:rsidR="000501F5">
        <w:br/>
      </w:r>
      <w:r w:rsidR="000501F5">
        <w:br/>
      </w:r>
      <w:r>
        <w:t xml:space="preserve">- </w:t>
      </w:r>
      <w:r>
        <w:rPr>
          <w:b/>
          <w:bCs/>
        </w:rPr>
        <w:t>Founding story / history</w:t>
      </w:r>
      <w:r>
        <w:t xml:space="preserve"> (120–200 words):</w:t>
      </w:r>
      <w:r w:rsidR="006A4EDA">
        <w:t xml:space="preserve"> please refer to attached documents (brand promise and philosophy)</w:t>
      </w:r>
      <w:r>
        <w:t xml:space="preserve"> </w:t>
      </w:r>
      <w:r w:rsidR="000501F5">
        <w:br/>
      </w:r>
      <w:r>
        <w:t xml:space="preserve">- </w:t>
      </w:r>
      <w:r>
        <w:rPr>
          <w:b/>
          <w:bCs/>
        </w:rPr>
        <w:t>Mission statement</w:t>
      </w:r>
      <w:r>
        <w:t xml:space="preserve"> (1–3 sentences):</w:t>
      </w:r>
      <w:r w:rsidR="006A4EDA">
        <w:t xml:space="preserve"> please refer to attached documents (brand promise and philosophy)</w:t>
      </w:r>
      <w:r>
        <w:t xml:space="preserve"> </w:t>
      </w:r>
      <w:r w:rsidR="000501F5">
        <w:br/>
      </w:r>
      <w:r>
        <w:t xml:space="preserve">- </w:t>
      </w:r>
      <w:r>
        <w:rPr>
          <w:b/>
          <w:bCs/>
        </w:rPr>
        <w:t>Timeline / legacy highlights</w:t>
      </w:r>
      <w:r>
        <w:t xml:space="preserve"> (milestones with years):</w:t>
      </w:r>
      <w:r w:rsidR="006A4EDA">
        <w:t>not applicable</w:t>
      </w:r>
      <w:r>
        <w:t xml:space="preserve"> </w:t>
      </w:r>
      <w:r w:rsidR="000501F5">
        <w:br/>
      </w:r>
      <w:r>
        <w:t xml:space="preserve">- </w:t>
      </w:r>
      <w:r>
        <w:rPr>
          <w:b/>
          <w:bCs/>
        </w:rPr>
        <w:t>Core values &amp; ethos</w:t>
      </w:r>
      <w:r>
        <w:t xml:space="preserve"> (3–6 bullets):</w:t>
      </w:r>
      <w:r w:rsidR="006A4EDA">
        <w:t xml:space="preserve"> please refer to attached documents (brand promise and philosophy)</w:t>
      </w:r>
    </w:p>
    <w:p w14:paraId="1E8721A4" w14:textId="77777777" w:rsidR="00342E97" w:rsidRDefault="00000000">
      <w:r>
        <w:rPr>
          <w:noProof/>
        </w:rPr>
        <w:pict w14:anchorId="27AA74B2">
          <v:rect id="_x0000_i1031" alt="" style="width:468pt;height:.05pt;mso-width-percent:0;mso-height-percent:0;mso-width-percent:0;mso-height-percent:0" o:hralign="center" o:hrstd="t" o:hr="t"/>
        </w:pict>
      </w:r>
    </w:p>
    <w:p w14:paraId="4122573C" w14:textId="4E021213" w:rsidR="00342E97" w:rsidRDefault="00000000">
      <w:pPr>
        <w:pStyle w:val="Heading2"/>
      </w:pPr>
      <w:bookmarkStart w:id="7" w:name="our-philosophy-deepdive-page"/>
      <w:bookmarkEnd w:id="6"/>
      <w:r>
        <w:t>7) Our Philosophy (Deep‑dive Page)</w:t>
      </w:r>
      <w:r w:rsidR="00032BF6">
        <w:t xml:space="preserve"> –please refer to attached documents (brand promise and philosophy to fill the information below)</w:t>
      </w:r>
    </w:p>
    <w:p w14:paraId="5D797DA6" w14:textId="60AEA5A5" w:rsidR="00342E97" w:rsidRDefault="00000000">
      <w:pPr>
        <w:pStyle w:val="Compact"/>
        <w:numPr>
          <w:ilvl w:val="0"/>
          <w:numId w:val="13"/>
        </w:numPr>
      </w:pPr>
      <w:r>
        <w:rPr>
          <w:b/>
          <w:bCs/>
        </w:rPr>
        <w:t>Statement of purpose</w:t>
      </w:r>
      <w:r>
        <w:t xml:space="preserve"> (70–120 words):</w:t>
      </w:r>
      <w:r w:rsidR="000A3961">
        <w:t xml:space="preserve"> </w:t>
      </w:r>
      <w:r w:rsidR="000A3961" w:rsidRPr="000A3961">
        <w:t xml:space="preserve">To </w:t>
      </w:r>
      <w:r w:rsidR="00D03D9F">
        <w:t>b</w:t>
      </w:r>
      <w:r w:rsidR="000A3961" w:rsidRPr="000A3961">
        <w:t xml:space="preserve">ring </w:t>
      </w:r>
      <w:r w:rsidR="00D03D9F">
        <w:t>p</w:t>
      </w:r>
      <w:r w:rsidR="000A3961" w:rsidRPr="000A3961">
        <w:t xml:space="preserve">recision to </w:t>
      </w:r>
      <w:r w:rsidR="00D03D9F">
        <w:t>c</w:t>
      </w:r>
      <w:r w:rsidR="000A3961" w:rsidRPr="000A3961">
        <w:t xml:space="preserve">omplexity, </w:t>
      </w:r>
      <w:r w:rsidR="00D03D9F">
        <w:t>c</w:t>
      </w:r>
      <w:r w:rsidR="000A3961" w:rsidRPr="000A3961">
        <w:t xml:space="preserve">omposure to </w:t>
      </w:r>
      <w:r w:rsidR="00D03D9F">
        <w:t>c</w:t>
      </w:r>
      <w:r w:rsidR="000A3961" w:rsidRPr="000A3961">
        <w:t xml:space="preserve">hallenge, and a </w:t>
      </w:r>
      <w:r w:rsidR="00D03D9F">
        <w:t>c</w:t>
      </w:r>
      <w:r w:rsidR="000A3961" w:rsidRPr="000A3961">
        <w:t>lient-</w:t>
      </w:r>
      <w:r w:rsidR="00D03D9F">
        <w:t>f</w:t>
      </w:r>
      <w:r w:rsidR="000A3961" w:rsidRPr="000A3961">
        <w:t xml:space="preserve">irst </w:t>
      </w:r>
      <w:r w:rsidR="00D03D9F">
        <w:t>m</w:t>
      </w:r>
      <w:r w:rsidR="000A3961" w:rsidRPr="000A3961">
        <w:t xml:space="preserve">indset to </w:t>
      </w:r>
      <w:r w:rsidR="00D03D9F">
        <w:t>e</w:t>
      </w:r>
      <w:r w:rsidR="000A3961" w:rsidRPr="000A3961">
        <w:t xml:space="preserve">very </w:t>
      </w:r>
      <w:r w:rsidR="00D03D9F">
        <w:t>e</w:t>
      </w:r>
      <w:r w:rsidR="000A3961" w:rsidRPr="000A3961">
        <w:t>ngagement.</w:t>
      </w:r>
    </w:p>
    <w:p w14:paraId="18D635E1" w14:textId="4DB62957" w:rsidR="00342E97" w:rsidRDefault="00000000">
      <w:pPr>
        <w:pStyle w:val="Compact"/>
        <w:numPr>
          <w:ilvl w:val="0"/>
          <w:numId w:val="13"/>
        </w:numPr>
      </w:pPr>
      <w:r>
        <w:rPr>
          <w:b/>
          <w:bCs/>
        </w:rPr>
        <w:t>Guiding legal principles</w:t>
      </w:r>
      <w:r>
        <w:t xml:space="preserve"> (3–7 bullets):</w:t>
      </w:r>
      <w:r w:rsidR="00D03D9F">
        <w:t xml:space="preserve"> agility, empathy</w:t>
      </w:r>
    </w:p>
    <w:p w14:paraId="6CDDB3C8" w14:textId="0BCD63E9" w:rsidR="00342E97" w:rsidRDefault="00000000">
      <w:pPr>
        <w:pStyle w:val="Compact"/>
        <w:numPr>
          <w:ilvl w:val="0"/>
          <w:numId w:val="13"/>
        </w:numPr>
      </w:pPr>
      <w:r>
        <w:rPr>
          <w:b/>
          <w:bCs/>
        </w:rPr>
        <w:t>Approach to client service</w:t>
      </w:r>
      <w:r>
        <w:t xml:space="preserve"> (e.g., responsiveness, transparency):</w:t>
      </w:r>
      <w:r w:rsidR="00880E39">
        <w:t xml:space="preserve"> </w:t>
      </w:r>
      <w:r w:rsidR="00D03D9F">
        <w:br/>
      </w:r>
      <w:r w:rsidR="00880E39">
        <w:t xml:space="preserve">Responsive, transparent, and </w:t>
      </w:r>
      <w:r w:rsidR="00C73957">
        <w:t>solution oriented</w:t>
      </w:r>
      <w:r w:rsidR="00880E39">
        <w:t>.</w:t>
      </w:r>
    </w:p>
    <w:p w14:paraId="1046DE98" w14:textId="42CED03F" w:rsidR="00342E97" w:rsidRDefault="00000000">
      <w:pPr>
        <w:pStyle w:val="Compact"/>
        <w:numPr>
          <w:ilvl w:val="0"/>
          <w:numId w:val="13"/>
        </w:numPr>
      </w:pPr>
      <w:r>
        <w:rPr>
          <w:b/>
          <w:bCs/>
        </w:rPr>
        <w:t>Thought leadership themes</w:t>
      </w:r>
      <w:r>
        <w:t xml:space="preserve"> (topics you speak/write on):</w:t>
      </w:r>
      <w:r w:rsidR="000A3961">
        <w:t xml:space="preserve"> </w:t>
      </w:r>
      <w:r w:rsidR="00D03D9F">
        <w:br/>
      </w:r>
      <w:r w:rsidR="00880E39">
        <w:t>Cross-border structuring, Gulf market entry, ESG in corporate governance, digital transformation &amp; regulation.</w:t>
      </w:r>
    </w:p>
    <w:p w14:paraId="09D62618" w14:textId="6BD95637" w:rsidR="00342E97" w:rsidRDefault="00000000">
      <w:pPr>
        <w:pStyle w:val="Compact"/>
        <w:numPr>
          <w:ilvl w:val="0"/>
          <w:numId w:val="13"/>
        </w:numPr>
      </w:pPr>
      <w:r>
        <w:rPr>
          <w:b/>
          <w:bCs/>
        </w:rPr>
        <w:t>Long‑term vision</w:t>
      </w:r>
      <w:r>
        <w:t xml:space="preserve"> (100–150 words):</w:t>
      </w:r>
      <w:r w:rsidR="00D03D9F">
        <w:br/>
      </w:r>
      <w:r w:rsidR="00C73957">
        <w:t>To be the leading boutique corporate law firm bridging Europe and the Gulf, known for precision, discretion, and modern client care.</w:t>
      </w:r>
    </w:p>
    <w:p w14:paraId="77801505" w14:textId="1317E78B" w:rsidR="00342E97" w:rsidRDefault="00000000">
      <w:pPr>
        <w:pStyle w:val="Compact"/>
        <w:numPr>
          <w:ilvl w:val="0"/>
          <w:numId w:val="13"/>
        </w:numPr>
      </w:pPr>
      <w:r>
        <w:rPr>
          <w:b/>
          <w:bCs/>
        </w:rPr>
        <w:lastRenderedPageBreak/>
        <w:t>Primary call‑to‑action for this page</w:t>
      </w:r>
      <w:r>
        <w:t xml:space="preserve"> (e.g., Book a consultation):</w:t>
      </w:r>
      <w:r w:rsidR="00032BF6">
        <w:t xml:space="preserve"> </w:t>
      </w:r>
      <w:r w:rsidR="00D03D9F">
        <w:br/>
      </w:r>
      <w:r w:rsidR="00032BF6">
        <w:t>Book a consultation</w:t>
      </w:r>
    </w:p>
    <w:p w14:paraId="07B36AC3" w14:textId="77777777" w:rsidR="00342E97" w:rsidRDefault="00000000">
      <w:r>
        <w:rPr>
          <w:noProof/>
        </w:rPr>
        <w:pict w14:anchorId="51F715ED">
          <v:rect id="_x0000_i1032" alt="" style="width:468pt;height:.05pt;mso-width-percent:0;mso-height-percent:0;mso-width-percent:0;mso-height-percent:0" o:hralign="center" o:hrstd="t" o:hr="t"/>
        </w:pict>
      </w:r>
    </w:p>
    <w:p w14:paraId="09137DC1" w14:textId="77777777" w:rsidR="00342E97" w:rsidRDefault="00000000">
      <w:pPr>
        <w:pStyle w:val="Heading2"/>
      </w:pPr>
      <w:bookmarkStart w:id="8" w:name="insights-news-publications"/>
      <w:bookmarkEnd w:id="7"/>
      <w:r>
        <w:t>8) Insights, News &amp; Publications</w:t>
      </w:r>
    </w:p>
    <w:p w14:paraId="4BCC1075" w14:textId="62BA288A" w:rsidR="00342E97" w:rsidRDefault="00000000">
      <w:pPr>
        <w:pStyle w:val="Compact"/>
        <w:numPr>
          <w:ilvl w:val="0"/>
          <w:numId w:val="14"/>
        </w:numPr>
      </w:pPr>
      <w:r>
        <w:rPr>
          <w:b/>
          <w:bCs/>
        </w:rPr>
        <w:t>Do you plan to publish Insights/News?</w:t>
      </w:r>
      <w:r>
        <w:t xml:space="preserve"> [</w:t>
      </w:r>
      <w:r w:rsidR="000A3961">
        <w:t>x</w:t>
      </w:r>
      <w:r>
        <w:t xml:space="preserve">] Yes </w:t>
      </w:r>
      <w:proofErr w:type="gramStart"/>
      <w:r>
        <w:t>[ ]</w:t>
      </w:r>
      <w:proofErr w:type="gramEnd"/>
      <w:r>
        <w:t xml:space="preserve"> No</w:t>
      </w:r>
    </w:p>
    <w:p w14:paraId="6EA02CF2" w14:textId="77777777" w:rsidR="00342E97" w:rsidRDefault="00000000">
      <w:pPr>
        <w:pStyle w:val="Compact"/>
        <w:numPr>
          <w:ilvl w:val="0"/>
          <w:numId w:val="14"/>
        </w:numPr>
      </w:pPr>
      <w:r>
        <w:rPr>
          <w:b/>
          <w:bCs/>
        </w:rPr>
        <w:t>Content types</w:t>
      </w:r>
      <w:r>
        <w:t xml:space="preserve"> (tick all that apply):</w:t>
      </w:r>
    </w:p>
    <w:p w14:paraId="11E934F5" w14:textId="77777777" w:rsidR="00342E97" w:rsidRPr="000A3961" w:rsidRDefault="00000000">
      <w:pPr>
        <w:pStyle w:val="Compact"/>
        <w:numPr>
          <w:ilvl w:val="1"/>
          <w:numId w:val="15"/>
        </w:numPr>
        <w:rPr>
          <w:highlight w:val="yellow"/>
        </w:rPr>
      </w:pPr>
      <w:r w:rsidRPr="000A3961">
        <w:rPr>
          <w:highlight w:val="yellow"/>
        </w:rPr>
        <w:t>Firm news / announcements</w:t>
      </w:r>
    </w:p>
    <w:p w14:paraId="3AA143FE" w14:textId="77777777" w:rsidR="00342E97" w:rsidRPr="000A3961" w:rsidRDefault="00000000">
      <w:pPr>
        <w:pStyle w:val="Compact"/>
        <w:numPr>
          <w:ilvl w:val="1"/>
          <w:numId w:val="16"/>
        </w:numPr>
        <w:rPr>
          <w:highlight w:val="yellow"/>
        </w:rPr>
      </w:pPr>
      <w:r w:rsidRPr="000A3961">
        <w:rPr>
          <w:highlight w:val="yellow"/>
        </w:rPr>
        <w:t>Legal updates / alerts</w:t>
      </w:r>
    </w:p>
    <w:p w14:paraId="57BA2876" w14:textId="77777777" w:rsidR="00342E97" w:rsidRDefault="00000000">
      <w:pPr>
        <w:pStyle w:val="Compact"/>
        <w:numPr>
          <w:ilvl w:val="1"/>
          <w:numId w:val="17"/>
        </w:numPr>
      </w:pPr>
      <w:r>
        <w:t>Case notes / analysis</w:t>
      </w:r>
    </w:p>
    <w:p w14:paraId="1BAF11C2" w14:textId="77777777" w:rsidR="00342E97" w:rsidRPr="000A3961" w:rsidRDefault="00000000">
      <w:pPr>
        <w:pStyle w:val="Compact"/>
        <w:numPr>
          <w:ilvl w:val="1"/>
          <w:numId w:val="18"/>
        </w:numPr>
        <w:rPr>
          <w:highlight w:val="yellow"/>
        </w:rPr>
      </w:pPr>
      <w:r w:rsidRPr="000A3961">
        <w:rPr>
          <w:highlight w:val="yellow"/>
        </w:rPr>
        <w:t>Opinion pieces / editorials</w:t>
      </w:r>
    </w:p>
    <w:p w14:paraId="2648FF9E" w14:textId="77777777" w:rsidR="00342E97" w:rsidRPr="000A3961" w:rsidRDefault="00000000">
      <w:pPr>
        <w:pStyle w:val="Compact"/>
        <w:numPr>
          <w:ilvl w:val="1"/>
          <w:numId w:val="19"/>
        </w:numPr>
        <w:rPr>
          <w:highlight w:val="yellow"/>
        </w:rPr>
      </w:pPr>
      <w:r w:rsidRPr="000A3961">
        <w:rPr>
          <w:highlight w:val="yellow"/>
        </w:rPr>
        <w:t>Events / seminars</w:t>
      </w:r>
    </w:p>
    <w:p w14:paraId="59831675" w14:textId="77777777" w:rsidR="00342E97" w:rsidRDefault="00000000">
      <w:pPr>
        <w:pStyle w:val="Compact"/>
        <w:numPr>
          <w:ilvl w:val="0"/>
          <w:numId w:val="14"/>
        </w:numPr>
      </w:pPr>
      <w:r>
        <w:rPr>
          <w:b/>
          <w:bCs/>
        </w:rPr>
        <w:t>Draft initial list</w:t>
      </w:r>
      <w:r>
        <w:t xml:space="preserve"> (titles + 1–2 sentence summary + date):</w:t>
      </w:r>
    </w:p>
    <w:p w14:paraId="150159FA" w14:textId="303FE454" w:rsidR="00342E97" w:rsidRDefault="00000000">
      <w:pPr>
        <w:pStyle w:val="Compact"/>
        <w:numPr>
          <w:ilvl w:val="1"/>
          <w:numId w:val="20"/>
        </w:numPr>
      </w:pPr>
      <w:r>
        <w:t>Title</w:t>
      </w:r>
      <w:r w:rsidR="00C13D41">
        <w:t>s</w:t>
      </w:r>
      <w:r>
        <w:t>:</w:t>
      </w:r>
      <w:r w:rsidR="00032BF6">
        <w:t xml:space="preserve"> </w:t>
      </w:r>
    </w:p>
    <w:p w14:paraId="34DE1120" w14:textId="77777777" w:rsidR="00C13D41" w:rsidRDefault="00C13D41">
      <w:pPr>
        <w:pStyle w:val="Compact"/>
        <w:numPr>
          <w:ilvl w:val="2"/>
          <w:numId w:val="20"/>
        </w:numPr>
      </w:pPr>
      <w:r>
        <w:t>Navigating Cross-Border Compliance in the Gulf</w:t>
      </w:r>
    </w:p>
    <w:p w14:paraId="30CEA959" w14:textId="77777777" w:rsidR="00C13D41" w:rsidRDefault="00C13D41">
      <w:pPr>
        <w:pStyle w:val="Compact"/>
        <w:numPr>
          <w:ilvl w:val="2"/>
          <w:numId w:val="20"/>
        </w:numPr>
      </w:pPr>
      <w:r>
        <w:t>The Future of Family Business Succession in the UAE</w:t>
      </w:r>
    </w:p>
    <w:p w14:paraId="1E09B8E7" w14:textId="17348C8E" w:rsidR="00C13D41" w:rsidRDefault="00C13D41">
      <w:pPr>
        <w:pStyle w:val="Compact"/>
        <w:numPr>
          <w:ilvl w:val="2"/>
          <w:numId w:val="20"/>
        </w:numPr>
      </w:pPr>
      <w:r>
        <w:t>Digital Transformation &amp; Data Privacy in the GCC</w:t>
      </w:r>
      <w:r>
        <w:br/>
      </w:r>
    </w:p>
    <w:p w14:paraId="6FE58CA1" w14:textId="239ED75B" w:rsidR="00342E97" w:rsidRDefault="00000000">
      <w:pPr>
        <w:pStyle w:val="Compact"/>
        <w:numPr>
          <w:ilvl w:val="2"/>
          <w:numId w:val="21"/>
        </w:numPr>
      </w:pPr>
      <w:r>
        <w:t>Summar</w:t>
      </w:r>
      <w:r w:rsidR="00C13D41">
        <w:t>ies</w:t>
      </w:r>
      <w:r>
        <w:t>:</w:t>
      </w:r>
      <w:r w:rsidR="00C13D41">
        <w:t xml:space="preserve"> Not drafted yet</w:t>
      </w:r>
    </w:p>
    <w:p w14:paraId="54510143" w14:textId="339986E7" w:rsidR="00342E97" w:rsidRDefault="00000000">
      <w:pPr>
        <w:pStyle w:val="Compact"/>
        <w:numPr>
          <w:ilvl w:val="2"/>
          <w:numId w:val="21"/>
        </w:numPr>
      </w:pPr>
      <w:r>
        <w:t>Date:</w:t>
      </w:r>
      <w:r w:rsidR="00C13D41">
        <w:t xml:space="preserve"> TBC </w:t>
      </w:r>
    </w:p>
    <w:p w14:paraId="271123B6" w14:textId="6A2ECC2F" w:rsidR="00342E97" w:rsidRDefault="00000000">
      <w:pPr>
        <w:pStyle w:val="Compact"/>
        <w:numPr>
          <w:ilvl w:val="0"/>
          <w:numId w:val="14"/>
        </w:numPr>
      </w:pPr>
      <w:r>
        <w:rPr>
          <w:b/>
          <w:bCs/>
        </w:rPr>
        <w:t>Authorship &amp; approvals</w:t>
      </w:r>
      <w:r>
        <w:t xml:space="preserve"> (who writes, who reviews, turnaround time):</w:t>
      </w:r>
      <w:r w:rsidR="00032BF6">
        <w:t xml:space="preserve"> Managing Partner, CMO, TBC</w:t>
      </w:r>
    </w:p>
    <w:p w14:paraId="5793D229" w14:textId="77777777" w:rsidR="00342E97" w:rsidRDefault="00000000">
      <w:r>
        <w:rPr>
          <w:noProof/>
        </w:rPr>
        <w:pict w14:anchorId="1EFADA97">
          <v:rect id="_x0000_i1033" alt="" style="width:468pt;height:.05pt;mso-width-percent:0;mso-height-percent:0;mso-width-percent:0;mso-height-percent:0" o:hralign="center" o:hrstd="t" o:hr="t"/>
        </w:pict>
      </w:r>
    </w:p>
    <w:p w14:paraId="5CF24EF3" w14:textId="4EEB2323" w:rsidR="00342E97" w:rsidRDefault="00000000">
      <w:pPr>
        <w:pStyle w:val="Heading2"/>
      </w:pPr>
      <w:bookmarkStart w:id="9" w:name="faqs-optional"/>
      <w:bookmarkEnd w:id="8"/>
      <w:r>
        <w:t>9) FAQs (Optional)</w:t>
      </w:r>
      <w:r w:rsidR="00032BF6">
        <w:t xml:space="preserve"> – not applicable now</w:t>
      </w:r>
    </w:p>
    <w:p w14:paraId="56CBBB3C" w14:textId="77777777" w:rsidR="00342E97" w:rsidRDefault="00000000">
      <w:pPr>
        <w:pStyle w:val="FirstParagraph"/>
      </w:pPr>
      <w:r>
        <w:t>Provide 5–10 frequently asked questions with short answers. 1) Q: - A: 2) Q: - A: 3) Q: - A:</w:t>
      </w:r>
    </w:p>
    <w:p w14:paraId="60DAC968" w14:textId="77777777" w:rsidR="00342E97" w:rsidRDefault="00000000">
      <w:r>
        <w:rPr>
          <w:noProof/>
        </w:rPr>
        <w:pict w14:anchorId="06928553">
          <v:rect id="_x0000_i1034" alt="" style="width:468pt;height:.05pt;mso-width-percent:0;mso-height-percent:0;mso-width-percent:0;mso-height-percent:0" o:hralign="center" o:hrstd="t" o:hr="t"/>
        </w:pict>
      </w:r>
    </w:p>
    <w:p w14:paraId="446D881A" w14:textId="77777777" w:rsidR="00342E97" w:rsidRDefault="00000000">
      <w:pPr>
        <w:pStyle w:val="Heading2"/>
      </w:pPr>
      <w:bookmarkStart w:id="10" w:name="callstoaction-lead-capture-contact-page"/>
      <w:bookmarkEnd w:id="9"/>
      <w:r>
        <w:t>10) Calls‑to‑Action &amp; Lead Capture (Contact Page)</w:t>
      </w:r>
    </w:p>
    <w:p w14:paraId="390B27CF" w14:textId="77777777" w:rsidR="00342E97" w:rsidRDefault="00000000">
      <w:pPr>
        <w:pStyle w:val="Compact"/>
        <w:numPr>
          <w:ilvl w:val="0"/>
          <w:numId w:val="22"/>
        </w:numPr>
      </w:pPr>
      <w:r>
        <w:rPr>
          <w:b/>
          <w:bCs/>
        </w:rPr>
        <w:t>Preferred primary CTA</w:t>
      </w:r>
      <w:r>
        <w:t xml:space="preserve"> (select one):</w:t>
      </w:r>
    </w:p>
    <w:p w14:paraId="7C030C48" w14:textId="77777777" w:rsidR="00342E97" w:rsidRPr="000A3961" w:rsidRDefault="00000000">
      <w:pPr>
        <w:pStyle w:val="Compact"/>
        <w:numPr>
          <w:ilvl w:val="1"/>
          <w:numId w:val="23"/>
        </w:numPr>
        <w:rPr>
          <w:highlight w:val="yellow"/>
        </w:rPr>
      </w:pPr>
      <w:r w:rsidRPr="000A3961">
        <w:rPr>
          <w:highlight w:val="yellow"/>
        </w:rPr>
        <w:t>Book a consultation</w:t>
      </w:r>
    </w:p>
    <w:p w14:paraId="1BFB2F6D" w14:textId="77777777" w:rsidR="00342E97" w:rsidRDefault="00000000">
      <w:pPr>
        <w:pStyle w:val="Compact"/>
        <w:numPr>
          <w:ilvl w:val="1"/>
          <w:numId w:val="24"/>
        </w:numPr>
      </w:pPr>
      <w:r>
        <w:t>Request a call‑back</w:t>
      </w:r>
    </w:p>
    <w:p w14:paraId="0E573973" w14:textId="77777777" w:rsidR="00342E97" w:rsidRDefault="00000000">
      <w:pPr>
        <w:pStyle w:val="Compact"/>
        <w:numPr>
          <w:ilvl w:val="1"/>
          <w:numId w:val="25"/>
        </w:numPr>
      </w:pPr>
      <w:r>
        <w:t>Email the firm</w:t>
      </w:r>
    </w:p>
    <w:p w14:paraId="4343A3E1" w14:textId="77777777" w:rsidR="00342E97" w:rsidRDefault="00000000">
      <w:pPr>
        <w:pStyle w:val="Compact"/>
        <w:numPr>
          <w:ilvl w:val="1"/>
          <w:numId w:val="26"/>
        </w:numPr>
      </w:pPr>
      <w:r>
        <w:t>Start a matter evaluation</w:t>
      </w:r>
    </w:p>
    <w:p w14:paraId="14F2C3EF" w14:textId="77777777" w:rsidR="00342E97" w:rsidRDefault="00000000">
      <w:pPr>
        <w:pStyle w:val="Compact"/>
        <w:numPr>
          <w:ilvl w:val="1"/>
          <w:numId w:val="27"/>
        </w:numPr>
      </w:pPr>
      <w:r>
        <w:t>Other: ____________________</w:t>
      </w:r>
    </w:p>
    <w:p w14:paraId="40536F75" w14:textId="5B876D5A" w:rsidR="00342E97" w:rsidRDefault="00000000">
      <w:pPr>
        <w:pStyle w:val="Compact"/>
        <w:numPr>
          <w:ilvl w:val="0"/>
          <w:numId w:val="22"/>
        </w:numPr>
      </w:pPr>
      <w:r>
        <w:rPr>
          <w:b/>
          <w:bCs/>
        </w:rPr>
        <w:t>Secondary CTAs</w:t>
      </w:r>
      <w:r>
        <w:t xml:space="preserve"> (select any):</w:t>
      </w:r>
      <w:r w:rsidR="00032BF6">
        <w:t xml:space="preserve"> </w:t>
      </w:r>
      <w:r w:rsidR="00032BF6" w:rsidRPr="00032BF6">
        <w:rPr>
          <w:highlight w:val="yellow"/>
        </w:rPr>
        <w:t>Contact us</w:t>
      </w:r>
    </w:p>
    <w:p w14:paraId="5BE7A7DB" w14:textId="77777777" w:rsidR="00342E97" w:rsidRPr="00032BF6" w:rsidRDefault="00000000">
      <w:pPr>
        <w:pStyle w:val="Compact"/>
        <w:numPr>
          <w:ilvl w:val="1"/>
          <w:numId w:val="28"/>
        </w:numPr>
        <w:rPr>
          <w:highlight w:val="yellow"/>
        </w:rPr>
      </w:pPr>
      <w:r w:rsidRPr="00032BF6">
        <w:rPr>
          <w:highlight w:val="yellow"/>
        </w:rPr>
        <w:t>Download a brochure</w:t>
      </w:r>
    </w:p>
    <w:p w14:paraId="611F59EB" w14:textId="77777777" w:rsidR="00342E97" w:rsidRPr="00032BF6" w:rsidRDefault="00000000">
      <w:pPr>
        <w:pStyle w:val="Compact"/>
        <w:numPr>
          <w:ilvl w:val="1"/>
          <w:numId w:val="29"/>
        </w:numPr>
        <w:rPr>
          <w:highlight w:val="yellow"/>
        </w:rPr>
      </w:pPr>
      <w:r w:rsidRPr="00032BF6">
        <w:rPr>
          <w:highlight w:val="yellow"/>
        </w:rPr>
        <w:t>Subscribe to legal updates</w:t>
      </w:r>
    </w:p>
    <w:p w14:paraId="0AC972A7" w14:textId="77777777" w:rsidR="00342E97" w:rsidRPr="00032BF6" w:rsidRDefault="00000000">
      <w:pPr>
        <w:pStyle w:val="Compact"/>
        <w:numPr>
          <w:ilvl w:val="1"/>
          <w:numId w:val="30"/>
        </w:numPr>
        <w:rPr>
          <w:highlight w:val="yellow"/>
        </w:rPr>
      </w:pPr>
      <w:r w:rsidRPr="00032BF6">
        <w:rPr>
          <w:highlight w:val="yellow"/>
        </w:rPr>
        <w:lastRenderedPageBreak/>
        <w:t>WhatsApp chat</w:t>
      </w:r>
    </w:p>
    <w:p w14:paraId="6D4021D2" w14:textId="77777777" w:rsidR="00342E97" w:rsidRDefault="00000000">
      <w:pPr>
        <w:pStyle w:val="Compact"/>
        <w:numPr>
          <w:ilvl w:val="1"/>
          <w:numId w:val="31"/>
        </w:numPr>
      </w:pPr>
      <w:r>
        <w:t>Visit our office</w:t>
      </w:r>
    </w:p>
    <w:p w14:paraId="505E551F" w14:textId="77777777" w:rsidR="00342E97" w:rsidRDefault="00000000">
      <w:pPr>
        <w:pStyle w:val="Compact"/>
        <w:numPr>
          <w:ilvl w:val="0"/>
          <w:numId w:val="22"/>
        </w:numPr>
      </w:pPr>
      <w:r>
        <w:rPr>
          <w:b/>
          <w:bCs/>
        </w:rPr>
        <w:t>Contact form fields</w:t>
      </w:r>
      <w:r>
        <w:t xml:space="preserve"> (tick required):</w:t>
      </w:r>
    </w:p>
    <w:p w14:paraId="4DF46C63" w14:textId="6309007A" w:rsidR="00342E97" w:rsidRDefault="00000000">
      <w:pPr>
        <w:pStyle w:val="Compact"/>
        <w:numPr>
          <w:ilvl w:val="1"/>
          <w:numId w:val="32"/>
        </w:numPr>
      </w:pPr>
      <w:r>
        <w:t>Name (Required?) [</w:t>
      </w:r>
      <w:r w:rsidR="000A3961">
        <w:t>x</w:t>
      </w:r>
      <w:r>
        <w:t xml:space="preserve">] Yes </w:t>
      </w:r>
      <w:proofErr w:type="gramStart"/>
      <w:r>
        <w:t>[ ]</w:t>
      </w:r>
      <w:proofErr w:type="gramEnd"/>
      <w:r>
        <w:t xml:space="preserve"> No</w:t>
      </w:r>
    </w:p>
    <w:p w14:paraId="34EF01E9" w14:textId="6B643111" w:rsidR="00342E97" w:rsidRDefault="00000000">
      <w:pPr>
        <w:pStyle w:val="Compact"/>
        <w:numPr>
          <w:ilvl w:val="1"/>
          <w:numId w:val="33"/>
        </w:numPr>
      </w:pPr>
      <w:r>
        <w:t>Email (Required?) [</w:t>
      </w:r>
      <w:r w:rsidR="000A3961">
        <w:t>x</w:t>
      </w:r>
      <w:r>
        <w:t xml:space="preserve">] Yes </w:t>
      </w:r>
      <w:proofErr w:type="gramStart"/>
      <w:r>
        <w:t>[ ]</w:t>
      </w:r>
      <w:proofErr w:type="gramEnd"/>
      <w:r>
        <w:t xml:space="preserve"> No</w:t>
      </w:r>
    </w:p>
    <w:p w14:paraId="5029095B" w14:textId="68C16610" w:rsidR="00342E97" w:rsidRDefault="00000000">
      <w:pPr>
        <w:pStyle w:val="Compact"/>
        <w:numPr>
          <w:ilvl w:val="1"/>
          <w:numId w:val="34"/>
        </w:numPr>
      </w:pPr>
      <w:r>
        <w:t>Phone (Required?) [</w:t>
      </w:r>
      <w:r w:rsidR="000A3961">
        <w:t>x</w:t>
      </w:r>
      <w:r>
        <w:t xml:space="preserve">] Yes </w:t>
      </w:r>
      <w:proofErr w:type="gramStart"/>
      <w:r>
        <w:t>[ ]</w:t>
      </w:r>
      <w:proofErr w:type="gramEnd"/>
      <w:r>
        <w:t xml:space="preserve"> No</w:t>
      </w:r>
    </w:p>
    <w:p w14:paraId="5158CD5C" w14:textId="2E649085" w:rsidR="00342E97" w:rsidRDefault="00000000">
      <w:pPr>
        <w:pStyle w:val="Compact"/>
        <w:numPr>
          <w:ilvl w:val="1"/>
          <w:numId w:val="35"/>
        </w:numPr>
      </w:pPr>
      <w:r>
        <w:t>Company (Required?) [</w:t>
      </w:r>
      <w:r w:rsidR="000A3961">
        <w:t>x</w:t>
      </w:r>
      <w:r>
        <w:t xml:space="preserve">] Yes </w:t>
      </w:r>
      <w:proofErr w:type="gramStart"/>
      <w:r>
        <w:t>[ ]</w:t>
      </w:r>
      <w:proofErr w:type="gramEnd"/>
      <w:r>
        <w:t xml:space="preserve"> No</w:t>
      </w:r>
    </w:p>
    <w:p w14:paraId="56CB3270" w14:textId="4B729B00" w:rsidR="00342E97" w:rsidRDefault="00000000">
      <w:pPr>
        <w:pStyle w:val="Compact"/>
        <w:numPr>
          <w:ilvl w:val="1"/>
          <w:numId w:val="36"/>
        </w:numPr>
      </w:pPr>
      <w:r>
        <w:t>Jurisdiction / City (Required?) [</w:t>
      </w:r>
      <w:r w:rsidR="00032BF6">
        <w:t>x</w:t>
      </w:r>
      <w:r>
        <w:t xml:space="preserve">] Yes </w:t>
      </w:r>
      <w:proofErr w:type="gramStart"/>
      <w:r>
        <w:t>[ ]</w:t>
      </w:r>
      <w:proofErr w:type="gramEnd"/>
      <w:r>
        <w:t xml:space="preserve"> No</w:t>
      </w:r>
    </w:p>
    <w:p w14:paraId="4C5AE1BB" w14:textId="71397640" w:rsidR="00342E97" w:rsidRDefault="00000000">
      <w:pPr>
        <w:pStyle w:val="Compact"/>
        <w:numPr>
          <w:ilvl w:val="1"/>
          <w:numId w:val="37"/>
        </w:numPr>
      </w:pPr>
      <w:r>
        <w:t>Practice area of interest (dropdown)</w:t>
      </w:r>
      <w:r w:rsidR="00032BF6">
        <w:t xml:space="preserve"> [x] Yes </w:t>
      </w:r>
      <w:proofErr w:type="gramStart"/>
      <w:r w:rsidR="00032BF6">
        <w:t>[ ]</w:t>
      </w:r>
      <w:proofErr w:type="gramEnd"/>
      <w:r w:rsidR="00032BF6">
        <w:t xml:space="preserve"> No (to list areas of expertise mentioned above and add other with free text option if area is not covered)</w:t>
      </w:r>
    </w:p>
    <w:p w14:paraId="5592A41D" w14:textId="77777777" w:rsidR="00342E97" w:rsidRDefault="00000000">
      <w:pPr>
        <w:pStyle w:val="Compact"/>
        <w:numPr>
          <w:ilvl w:val="1"/>
          <w:numId w:val="38"/>
        </w:numPr>
      </w:pPr>
      <w:r>
        <w:t>Message (free text)</w:t>
      </w:r>
    </w:p>
    <w:p w14:paraId="75AEDCED" w14:textId="757975CF" w:rsidR="00342E97" w:rsidRDefault="00000000">
      <w:pPr>
        <w:pStyle w:val="Compact"/>
        <w:numPr>
          <w:ilvl w:val="1"/>
          <w:numId w:val="39"/>
        </w:numPr>
      </w:pPr>
      <w:r>
        <w:t xml:space="preserve">File upload (CV, documents) </w:t>
      </w:r>
      <w:proofErr w:type="gramStart"/>
      <w:r>
        <w:t>[ ]</w:t>
      </w:r>
      <w:proofErr w:type="gramEnd"/>
      <w:r>
        <w:t xml:space="preserve"> Enable [</w:t>
      </w:r>
      <w:r w:rsidR="00032BF6">
        <w:t>x</w:t>
      </w:r>
      <w:r>
        <w:t>] Disable</w:t>
      </w:r>
      <w:r w:rsidR="00844D56">
        <w:br/>
      </w:r>
    </w:p>
    <w:p w14:paraId="505E5B9E" w14:textId="7FE0FDE7" w:rsidR="00342E97" w:rsidRDefault="00000000">
      <w:pPr>
        <w:pStyle w:val="Compact"/>
        <w:numPr>
          <w:ilvl w:val="0"/>
          <w:numId w:val="22"/>
        </w:numPr>
      </w:pPr>
      <w:r>
        <w:rPr>
          <w:b/>
          <w:bCs/>
        </w:rPr>
        <w:t>Auto‑reply message</w:t>
      </w:r>
      <w:r>
        <w:t xml:space="preserve"> (text to send after submission):</w:t>
      </w:r>
      <w:r w:rsidR="00C13D41">
        <w:t xml:space="preserve"> </w:t>
      </w:r>
      <w:r w:rsidR="00844D56">
        <w:br/>
      </w:r>
      <w:r w:rsidR="00C13D41">
        <w:t>Thank you for contacting Milton Hobbs. Our team will review your inquiry and respond within one business day.</w:t>
      </w:r>
      <w:r w:rsidR="00844D56">
        <w:br/>
      </w:r>
    </w:p>
    <w:p w14:paraId="4EEDAF6A" w14:textId="0DD75C9D" w:rsidR="00342E97" w:rsidRDefault="00000000">
      <w:pPr>
        <w:pStyle w:val="Compact"/>
        <w:numPr>
          <w:ilvl w:val="0"/>
          <w:numId w:val="22"/>
        </w:numPr>
      </w:pPr>
      <w:r>
        <w:rPr>
          <w:b/>
          <w:bCs/>
        </w:rPr>
        <w:t>Lead routing</w:t>
      </w:r>
      <w:r>
        <w:t xml:space="preserve"> (recipient emails, CRM if any):</w:t>
      </w:r>
      <w:r w:rsidR="00C13D41">
        <w:t xml:space="preserve"> contact@miltonhobbs.com – CRM: Clio</w:t>
      </w:r>
    </w:p>
    <w:p w14:paraId="0F6F4862" w14:textId="5ADA901C" w:rsidR="00342E97" w:rsidRDefault="00000000">
      <w:pPr>
        <w:pStyle w:val="Compact"/>
        <w:numPr>
          <w:ilvl w:val="0"/>
          <w:numId w:val="22"/>
        </w:numPr>
      </w:pPr>
      <w:r>
        <w:rPr>
          <w:b/>
          <w:bCs/>
        </w:rPr>
        <w:t>Expected response time</w:t>
      </w:r>
      <w:r>
        <w:t xml:space="preserve"> (e.g., within 1 business day):</w:t>
      </w:r>
      <w:r w:rsidR="00C13D41">
        <w:t xml:space="preserve"> within 1 business day</w:t>
      </w:r>
    </w:p>
    <w:p w14:paraId="3B388708" w14:textId="77777777" w:rsidR="00342E97" w:rsidRDefault="00000000">
      <w:r>
        <w:rPr>
          <w:noProof/>
        </w:rPr>
        <w:pict w14:anchorId="0B6A500E">
          <v:rect id="_x0000_i1035" alt="" style="width:468pt;height:.05pt;mso-width-percent:0;mso-height-percent:0;mso-width-percent:0;mso-height-percent:0" o:hralign="center" o:hrstd="t" o:hr="t"/>
        </w:pict>
      </w:r>
    </w:p>
    <w:p w14:paraId="02A116ED" w14:textId="77777777" w:rsidR="00342E97" w:rsidRPr="00844D56" w:rsidRDefault="00000000">
      <w:pPr>
        <w:pStyle w:val="Heading2"/>
        <w:rPr>
          <w:highlight w:val="yellow"/>
        </w:rPr>
      </w:pPr>
      <w:bookmarkStart w:id="11" w:name="compliance-disclaimers-privacy-required"/>
      <w:bookmarkEnd w:id="10"/>
      <w:r w:rsidRPr="00844D56">
        <w:rPr>
          <w:highlight w:val="yellow"/>
        </w:rPr>
        <w:t>11) Compliance, Disclaimers &amp; Privacy (Required)</w:t>
      </w:r>
    </w:p>
    <w:p w14:paraId="78F92D7A" w14:textId="77777777" w:rsidR="00342E97" w:rsidRPr="00844D56" w:rsidRDefault="00000000">
      <w:pPr>
        <w:pStyle w:val="Compact"/>
        <w:numPr>
          <w:ilvl w:val="0"/>
          <w:numId w:val="40"/>
        </w:numPr>
      </w:pPr>
      <w:r w:rsidRPr="00844D56">
        <w:rPr>
          <w:b/>
          <w:bCs/>
        </w:rPr>
        <w:t>Not legal advice disclaimer</w:t>
      </w:r>
      <w:r w:rsidRPr="00844D56">
        <w:t xml:space="preserve"> (paste your preferred wording):</w:t>
      </w:r>
    </w:p>
    <w:p w14:paraId="0A52A80C" w14:textId="77777777" w:rsidR="00342E97" w:rsidRPr="00844D56" w:rsidRDefault="00000000">
      <w:pPr>
        <w:pStyle w:val="Compact"/>
        <w:numPr>
          <w:ilvl w:val="0"/>
          <w:numId w:val="40"/>
        </w:numPr>
      </w:pPr>
      <w:r w:rsidRPr="00844D56">
        <w:rPr>
          <w:b/>
          <w:bCs/>
        </w:rPr>
        <w:t>Attorney‑client relationship disclaimer</w:t>
      </w:r>
      <w:r w:rsidRPr="00844D56">
        <w:t xml:space="preserve"> (site contact form submissions do not create an attorney‑client relationship):</w:t>
      </w:r>
    </w:p>
    <w:p w14:paraId="20058F2E" w14:textId="77777777" w:rsidR="00342E97" w:rsidRPr="00844D56" w:rsidRDefault="00000000">
      <w:pPr>
        <w:pStyle w:val="Compact"/>
        <w:numPr>
          <w:ilvl w:val="0"/>
          <w:numId w:val="40"/>
        </w:numPr>
      </w:pPr>
      <w:r w:rsidRPr="00844D56">
        <w:rPr>
          <w:b/>
          <w:bCs/>
        </w:rPr>
        <w:t>Jurisdictional statements</w:t>
      </w:r>
      <w:r w:rsidRPr="00844D56">
        <w:t xml:space="preserve"> (admissions, practice limits):</w:t>
      </w:r>
    </w:p>
    <w:p w14:paraId="1052A1BE" w14:textId="77777777" w:rsidR="00342E97" w:rsidRPr="00844D56" w:rsidRDefault="00000000">
      <w:pPr>
        <w:pStyle w:val="Compact"/>
        <w:numPr>
          <w:ilvl w:val="0"/>
          <w:numId w:val="40"/>
        </w:numPr>
      </w:pPr>
      <w:r w:rsidRPr="00844D56">
        <w:rPr>
          <w:b/>
          <w:bCs/>
        </w:rPr>
        <w:t>Conflict checks</w:t>
      </w:r>
      <w:r w:rsidRPr="00844D56">
        <w:t xml:space="preserve"> (note any process mentioned on site):</w:t>
      </w:r>
    </w:p>
    <w:p w14:paraId="4D13BB2F" w14:textId="77777777" w:rsidR="00342E97" w:rsidRPr="00844D56" w:rsidRDefault="00000000">
      <w:pPr>
        <w:pStyle w:val="Compact"/>
        <w:numPr>
          <w:ilvl w:val="0"/>
          <w:numId w:val="40"/>
        </w:numPr>
      </w:pPr>
      <w:r w:rsidRPr="00844D56">
        <w:rPr>
          <w:b/>
          <w:bCs/>
        </w:rPr>
        <w:t xml:space="preserve">Confidentiality </w:t>
      </w:r>
      <w:proofErr w:type="gramStart"/>
      <w:r w:rsidRPr="00844D56">
        <w:rPr>
          <w:b/>
          <w:bCs/>
        </w:rPr>
        <w:t>notice</w:t>
      </w:r>
      <w:proofErr w:type="gramEnd"/>
      <w:r w:rsidRPr="00844D56">
        <w:rPr>
          <w:b/>
          <w:bCs/>
        </w:rPr>
        <w:t xml:space="preserve"> for contact form</w:t>
      </w:r>
      <w:r w:rsidRPr="00844D56">
        <w:t xml:space="preserve"> (e.g., do not send sensitive info before engagement):</w:t>
      </w:r>
    </w:p>
    <w:p w14:paraId="0900C6A8" w14:textId="77777777" w:rsidR="00342E97" w:rsidRPr="00844D56" w:rsidRDefault="00000000">
      <w:pPr>
        <w:pStyle w:val="Compact"/>
        <w:numPr>
          <w:ilvl w:val="0"/>
          <w:numId w:val="40"/>
        </w:numPr>
      </w:pPr>
      <w:r w:rsidRPr="00844D56">
        <w:rPr>
          <w:b/>
          <w:bCs/>
        </w:rPr>
        <w:t>Privacy policy</w:t>
      </w:r>
      <w:r w:rsidRPr="00844D56">
        <w:t xml:space="preserve"> (provide the text or link):</w:t>
      </w:r>
    </w:p>
    <w:p w14:paraId="7DD1C091" w14:textId="77777777" w:rsidR="00342E97" w:rsidRPr="00844D56" w:rsidRDefault="00000000">
      <w:pPr>
        <w:pStyle w:val="Compact"/>
        <w:numPr>
          <w:ilvl w:val="0"/>
          <w:numId w:val="40"/>
        </w:numPr>
      </w:pPr>
      <w:r w:rsidRPr="00844D56">
        <w:rPr>
          <w:b/>
          <w:bCs/>
        </w:rPr>
        <w:t>Cookie notice / consent banner</w:t>
      </w:r>
      <w:r w:rsidRPr="00844D56">
        <w:t xml:space="preserve"> (provide text or confirm you want a standard template):</w:t>
      </w:r>
    </w:p>
    <w:p w14:paraId="72D57AF3" w14:textId="77777777" w:rsidR="00342E97" w:rsidRDefault="00000000">
      <w:r>
        <w:rPr>
          <w:noProof/>
        </w:rPr>
        <w:pict w14:anchorId="0D6AFE7E">
          <v:rect id="_x0000_i1036" alt="" style="width:468pt;height:.05pt;mso-width-percent:0;mso-height-percent:0;mso-width-percent:0;mso-height-percent:0" o:hralign="center" o:hrstd="t" o:hr="t"/>
        </w:pict>
      </w:r>
    </w:p>
    <w:p w14:paraId="02DABB49" w14:textId="77777777" w:rsidR="00342E97" w:rsidRDefault="00000000">
      <w:pPr>
        <w:pStyle w:val="Heading2"/>
      </w:pPr>
      <w:bookmarkStart w:id="12" w:name="seo-competitors"/>
      <w:bookmarkEnd w:id="11"/>
      <w:r>
        <w:t>12) SEO &amp; Competitors</w:t>
      </w:r>
    </w:p>
    <w:p w14:paraId="1C4F8E81" w14:textId="03F6E87F" w:rsidR="00342E97" w:rsidRDefault="00000000">
      <w:pPr>
        <w:pStyle w:val="Compact"/>
        <w:numPr>
          <w:ilvl w:val="0"/>
          <w:numId w:val="41"/>
        </w:numPr>
      </w:pPr>
      <w:r>
        <w:rPr>
          <w:b/>
          <w:bCs/>
        </w:rPr>
        <w:t>Primary locations to target</w:t>
      </w:r>
      <w:r>
        <w:t xml:space="preserve"> (cities/regions):</w:t>
      </w:r>
      <w:r w:rsidR="00032BF6">
        <w:t xml:space="preserve"> Dubai, UAE. Paris, France</w:t>
      </w:r>
    </w:p>
    <w:p w14:paraId="331A9A12" w14:textId="24C2E777" w:rsidR="00342E97" w:rsidRDefault="00000000">
      <w:pPr>
        <w:pStyle w:val="Compact"/>
        <w:numPr>
          <w:ilvl w:val="0"/>
          <w:numId w:val="41"/>
        </w:numPr>
      </w:pPr>
      <w:r>
        <w:rPr>
          <w:b/>
          <w:bCs/>
        </w:rPr>
        <w:t>Target audiences</w:t>
      </w:r>
      <w:r>
        <w:t xml:space="preserve"> (e.g., SMEs, HNWIs, corporates, startups):</w:t>
      </w:r>
      <w:r w:rsidR="00032BF6">
        <w:t xml:space="preserve"> </w:t>
      </w:r>
      <w:r w:rsidR="00885D3D">
        <w:t>SMEs, corporates, HNWIs, startups</w:t>
      </w:r>
    </w:p>
    <w:p w14:paraId="1E957FA7" w14:textId="785CA8E5" w:rsidR="00342E97" w:rsidRDefault="00000000">
      <w:pPr>
        <w:pStyle w:val="Compact"/>
        <w:numPr>
          <w:ilvl w:val="0"/>
          <w:numId w:val="41"/>
        </w:numPr>
      </w:pPr>
      <w:r>
        <w:rPr>
          <w:b/>
          <w:bCs/>
        </w:rPr>
        <w:lastRenderedPageBreak/>
        <w:t>Top 10 target keywords/phrases</w:t>
      </w:r>
      <w:r>
        <w:t>:</w:t>
      </w:r>
      <w:r w:rsidR="00C13D41">
        <w:t xml:space="preserve"> Dubai corporate law, UAE M&amp;A, cross-border structuring, trilingual law firm, France UAE legal services</w:t>
      </w:r>
    </w:p>
    <w:p w14:paraId="684EFEB6" w14:textId="5114FB53" w:rsidR="00342E97" w:rsidRDefault="00000000">
      <w:pPr>
        <w:pStyle w:val="Compact"/>
        <w:numPr>
          <w:ilvl w:val="0"/>
          <w:numId w:val="41"/>
        </w:numPr>
      </w:pPr>
      <w:r>
        <w:rPr>
          <w:b/>
          <w:bCs/>
        </w:rPr>
        <w:t>Three competitor websites</w:t>
      </w:r>
      <w:r>
        <w:t xml:space="preserve"> (URLs) and what you like/dislike about them:</w:t>
      </w:r>
      <w:r w:rsidR="00885D3D">
        <w:br/>
      </w:r>
      <w:r w:rsidR="00043737">
        <w:t xml:space="preserve">1 - </w:t>
      </w:r>
      <w:hyperlink r:id="rId7" w:history="1">
        <w:r w:rsidR="00885D3D" w:rsidRPr="00885D3D">
          <w:rPr>
            <w:rStyle w:val="Hyperlink"/>
          </w:rPr>
          <w:t>Hogan Lovells</w:t>
        </w:r>
      </w:hyperlink>
      <w:r w:rsidR="00043737">
        <w:br/>
        <w:t xml:space="preserve">2 - </w:t>
      </w:r>
      <w:hyperlink r:id="rId8" w:history="1">
        <w:r w:rsidR="00885D3D" w:rsidRPr="00885D3D">
          <w:rPr>
            <w:rStyle w:val="Hyperlink"/>
          </w:rPr>
          <w:t>Clifford Chance</w:t>
        </w:r>
      </w:hyperlink>
      <w:r w:rsidR="00885D3D">
        <w:t xml:space="preserve">, </w:t>
      </w:r>
      <w:r w:rsidR="00043737">
        <w:br/>
        <w:t xml:space="preserve">3 - </w:t>
      </w:r>
      <w:hyperlink r:id="rId9" w:history="1">
        <w:r w:rsidR="00885D3D" w:rsidRPr="00885D3D">
          <w:rPr>
            <w:rStyle w:val="Hyperlink"/>
          </w:rPr>
          <w:t>Pinsent Masons</w:t>
        </w:r>
      </w:hyperlink>
      <w:r w:rsidR="00043737">
        <w:t>,</w:t>
      </w:r>
      <w:r w:rsidR="00043737">
        <w:br/>
        <w:t xml:space="preserve">4 - </w:t>
      </w:r>
      <w:hyperlink r:id="rId10" w:history="1">
        <w:r w:rsidR="00885D3D" w:rsidRPr="00885D3D">
          <w:rPr>
            <w:rStyle w:val="Hyperlink"/>
          </w:rPr>
          <w:t>Baker McKenzie</w:t>
        </w:r>
      </w:hyperlink>
      <w:r w:rsidR="00885D3D">
        <w:t xml:space="preserve">, </w:t>
      </w:r>
      <w:r w:rsidR="00043737">
        <w:br/>
        <w:t xml:space="preserve">5 - </w:t>
      </w:r>
      <w:hyperlink r:id="rId11" w:history="1">
        <w:r w:rsidR="00885D3D" w:rsidRPr="00885D3D">
          <w:rPr>
            <w:rStyle w:val="Hyperlink"/>
          </w:rPr>
          <w:t xml:space="preserve">DLA Piper, </w:t>
        </w:r>
      </w:hyperlink>
      <w:r w:rsidR="00885D3D">
        <w:t xml:space="preserve"> </w:t>
      </w:r>
      <w:r w:rsidR="00043737">
        <w:br/>
      </w:r>
      <w:r w:rsidR="00043737">
        <w:br/>
      </w:r>
      <w:r w:rsidR="00043737" w:rsidRPr="00043737">
        <w:rPr>
          <w:b/>
          <w:bCs/>
        </w:rPr>
        <w:t>D</w:t>
      </w:r>
      <w:r w:rsidR="00885D3D" w:rsidRPr="00043737">
        <w:rPr>
          <w:b/>
          <w:bCs/>
        </w:rPr>
        <w:t>islikes:</w:t>
      </w:r>
      <w:r w:rsidR="00885D3D">
        <w:t xml:space="preserve"> </w:t>
      </w:r>
      <w:r w:rsidR="00043737">
        <w:t>I</w:t>
      </w:r>
      <w:r w:rsidR="00885D3D">
        <w:t>mpersonal scale</w:t>
      </w:r>
      <w:r w:rsidR="00043737">
        <w:br/>
      </w:r>
      <w:r w:rsidR="00043737" w:rsidRPr="00043737">
        <w:rPr>
          <w:b/>
          <w:bCs/>
        </w:rPr>
        <w:t>L</w:t>
      </w:r>
      <w:r w:rsidR="00885D3D" w:rsidRPr="00043737">
        <w:rPr>
          <w:b/>
          <w:bCs/>
        </w:rPr>
        <w:t>ikes:</w:t>
      </w:r>
      <w:r w:rsidR="00885D3D">
        <w:t xml:space="preserve"> </w:t>
      </w:r>
      <w:r w:rsidR="00043737">
        <w:t>A</w:t>
      </w:r>
      <w:r w:rsidR="00885D3D">
        <w:t>uthority and content depth</w:t>
      </w:r>
      <w:r w:rsidR="00043737">
        <w:br/>
      </w:r>
    </w:p>
    <w:p w14:paraId="790300BF" w14:textId="77777777" w:rsidR="00043737" w:rsidRDefault="00000000">
      <w:pPr>
        <w:pStyle w:val="Compact"/>
        <w:numPr>
          <w:ilvl w:val="0"/>
          <w:numId w:val="41"/>
        </w:numPr>
      </w:pPr>
      <w:r>
        <w:rPr>
          <w:b/>
          <w:bCs/>
        </w:rPr>
        <w:t>Preferred page titles &amp; meta descriptions</w:t>
      </w:r>
      <w:r>
        <w:t xml:space="preserve"> (if you already have them):</w:t>
      </w:r>
      <w:r w:rsidR="00043737">
        <w:t xml:space="preserve"> </w:t>
      </w:r>
    </w:p>
    <w:p w14:paraId="3399E7C4" w14:textId="4314335B" w:rsidR="00043737" w:rsidRDefault="00043737">
      <w:pPr>
        <w:pStyle w:val="Compact"/>
        <w:numPr>
          <w:ilvl w:val="0"/>
          <w:numId w:val="58"/>
        </w:numPr>
      </w:pPr>
      <w:r>
        <w:t>Our firm</w:t>
      </w:r>
    </w:p>
    <w:p w14:paraId="325D1163" w14:textId="77777777" w:rsidR="00043737" w:rsidRDefault="00043737">
      <w:pPr>
        <w:pStyle w:val="Compact"/>
        <w:numPr>
          <w:ilvl w:val="0"/>
          <w:numId w:val="58"/>
        </w:numPr>
      </w:pPr>
      <w:r>
        <w:t>Our expertise</w:t>
      </w:r>
    </w:p>
    <w:p w14:paraId="3770CBDF" w14:textId="77777777" w:rsidR="00043737" w:rsidRDefault="00043737">
      <w:pPr>
        <w:pStyle w:val="Compact"/>
        <w:numPr>
          <w:ilvl w:val="0"/>
          <w:numId w:val="58"/>
        </w:numPr>
      </w:pPr>
      <w:r>
        <w:t>Publications/Insights</w:t>
      </w:r>
    </w:p>
    <w:p w14:paraId="7D49F9BB" w14:textId="77777777" w:rsidR="00043737" w:rsidRDefault="00043737">
      <w:pPr>
        <w:pStyle w:val="Compact"/>
        <w:numPr>
          <w:ilvl w:val="0"/>
          <w:numId w:val="58"/>
        </w:numPr>
      </w:pPr>
      <w:r>
        <w:t>Careers</w:t>
      </w:r>
    </w:p>
    <w:p w14:paraId="4C49A237" w14:textId="19FE8554" w:rsidR="00342E97" w:rsidRDefault="00043737">
      <w:pPr>
        <w:pStyle w:val="Compact"/>
        <w:numPr>
          <w:ilvl w:val="0"/>
          <w:numId w:val="58"/>
        </w:numPr>
      </w:pPr>
      <w:r>
        <w:t>Contact</w:t>
      </w:r>
    </w:p>
    <w:p w14:paraId="3FE0F258" w14:textId="77777777" w:rsidR="00342E97" w:rsidRDefault="00000000">
      <w:r>
        <w:rPr>
          <w:noProof/>
        </w:rPr>
        <w:pict w14:anchorId="114CBC92">
          <v:rect id="_x0000_i1037" alt="" style="width:468pt;height:.05pt;mso-width-percent:0;mso-height-percent:0;mso-width-percent:0;mso-height-percent:0" o:hralign="center" o:hrstd="t" o:hr="t"/>
        </w:pict>
      </w:r>
    </w:p>
    <w:p w14:paraId="33BDF60F" w14:textId="77777777" w:rsidR="00342E97" w:rsidRDefault="00000000">
      <w:pPr>
        <w:pStyle w:val="Heading2"/>
      </w:pPr>
      <w:bookmarkStart w:id="13" w:name="visual-assets-brand-guidelines"/>
      <w:bookmarkEnd w:id="12"/>
      <w:r>
        <w:t>13) Visual Assets &amp; Brand Guidelines</w:t>
      </w:r>
    </w:p>
    <w:p w14:paraId="199559FE" w14:textId="70ED2143" w:rsidR="00342E97" w:rsidRDefault="00000000">
      <w:pPr>
        <w:pStyle w:val="Compact"/>
        <w:numPr>
          <w:ilvl w:val="0"/>
          <w:numId w:val="42"/>
        </w:numPr>
      </w:pPr>
      <w:r>
        <w:rPr>
          <w:b/>
          <w:bCs/>
        </w:rPr>
        <w:t>Upload/Link</w:t>
      </w:r>
      <w:r>
        <w:t xml:space="preserve"> your </w:t>
      </w:r>
      <w:r>
        <w:rPr>
          <w:b/>
          <w:bCs/>
        </w:rPr>
        <w:t>brand book</w:t>
      </w:r>
      <w:r>
        <w:t xml:space="preserve">, </w:t>
      </w:r>
      <w:r>
        <w:rPr>
          <w:b/>
          <w:bCs/>
        </w:rPr>
        <w:t>logo pack</w:t>
      </w:r>
      <w:r>
        <w:t xml:space="preserve"> (SVG/PNG), </w:t>
      </w:r>
      <w:r>
        <w:rPr>
          <w:b/>
          <w:bCs/>
        </w:rPr>
        <w:t>color palette</w:t>
      </w:r>
      <w:r>
        <w:t xml:space="preserve">, </w:t>
      </w:r>
      <w:r>
        <w:rPr>
          <w:b/>
          <w:bCs/>
        </w:rPr>
        <w:t>typography</w:t>
      </w:r>
      <w:r>
        <w:t>:</w:t>
      </w:r>
      <w:r w:rsidR="00885D3D">
        <w:t xml:space="preserve"> Refer to the Figma link for brand book elements</w:t>
      </w:r>
    </w:p>
    <w:p w14:paraId="11AA3620" w14:textId="3A1F2A61" w:rsidR="00342E97" w:rsidRDefault="00000000">
      <w:pPr>
        <w:pStyle w:val="Compact"/>
        <w:numPr>
          <w:ilvl w:val="0"/>
          <w:numId w:val="42"/>
        </w:numPr>
      </w:pPr>
      <w:r>
        <w:rPr>
          <w:b/>
          <w:bCs/>
        </w:rPr>
        <w:t>Photography</w:t>
      </w:r>
      <w:r>
        <w:t xml:space="preserve"> (office, team, environment) links:</w:t>
      </w:r>
      <w:r w:rsidR="00885D3D">
        <w:t xml:space="preserve"> Refer to Figma brand book</w:t>
      </w:r>
    </w:p>
    <w:p w14:paraId="49EB1CBA" w14:textId="1314271B" w:rsidR="00342E97" w:rsidRDefault="00000000">
      <w:pPr>
        <w:pStyle w:val="Compact"/>
        <w:numPr>
          <w:ilvl w:val="0"/>
          <w:numId w:val="42"/>
        </w:numPr>
      </w:pPr>
      <w:r>
        <w:rPr>
          <w:b/>
          <w:bCs/>
        </w:rPr>
        <w:t>Any imagery restrictions</w:t>
      </w:r>
      <w:r>
        <w:t xml:space="preserve"> (e.g., avoid gavels/scales clichés; cultural preferences):</w:t>
      </w:r>
      <w:r w:rsidR="00885D3D" w:rsidRPr="00885D3D">
        <w:t xml:space="preserve"> </w:t>
      </w:r>
      <w:r w:rsidR="00885D3D">
        <w:t>No cliché gavels, books, scales, stock legal images</w:t>
      </w:r>
    </w:p>
    <w:p w14:paraId="5BB9E0C3" w14:textId="62579A97" w:rsidR="00342E97" w:rsidRDefault="00000000">
      <w:pPr>
        <w:pStyle w:val="Compact"/>
        <w:numPr>
          <w:ilvl w:val="0"/>
          <w:numId w:val="42"/>
        </w:numPr>
      </w:pPr>
      <w:r>
        <w:rPr>
          <w:b/>
          <w:bCs/>
        </w:rPr>
        <w:t>Icon style</w:t>
      </w:r>
      <w:r>
        <w:t xml:space="preserve"> preference (outline/solid/duotone):</w:t>
      </w:r>
      <w:r w:rsidR="00885D3D">
        <w:t xml:space="preserve"> Refer to</w:t>
      </w:r>
      <w:r w:rsidR="00043737">
        <w:t xml:space="preserve"> the</w:t>
      </w:r>
      <w:r w:rsidR="00885D3D">
        <w:t xml:space="preserve"> </w:t>
      </w:r>
      <w:r w:rsidR="00043737">
        <w:t>Figma</w:t>
      </w:r>
      <w:r w:rsidR="00885D3D">
        <w:t xml:space="preserve"> brand book for icons</w:t>
      </w:r>
    </w:p>
    <w:p w14:paraId="04F086D7" w14:textId="77777777" w:rsidR="00342E97" w:rsidRDefault="00000000">
      <w:r>
        <w:rPr>
          <w:noProof/>
        </w:rPr>
        <w:pict w14:anchorId="1A9B06B0">
          <v:rect id="_x0000_i1038" alt="" style="width:468pt;height:.05pt;mso-width-percent:0;mso-height-percent:0;mso-width-percent:0;mso-height-percent:0" o:hralign="center" o:hrstd="t" o:hr="t"/>
        </w:pict>
      </w:r>
    </w:p>
    <w:p w14:paraId="1A718C19" w14:textId="77777777" w:rsidR="00342E97" w:rsidRDefault="00000000">
      <w:pPr>
        <w:pStyle w:val="Heading2"/>
      </w:pPr>
      <w:bookmarkStart w:id="14" w:name="accessibility-language"/>
      <w:bookmarkEnd w:id="13"/>
      <w:r>
        <w:t>14) Accessibility &amp; Language</w:t>
      </w:r>
    </w:p>
    <w:p w14:paraId="11185215" w14:textId="6B6E0172" w:rsidR="00342E97" w:rsidRDefault="00000000">
      <w:pPr>
        <w:pStyle w:val="Compact"/>
        <w:numPr>
          <w:ilvl w:val="0"/>
          <w:numId w:val="43"/>
        </w:numPr>
      </w:pPr>
      <w:r>
        <w:rPr>
          <w:b/>
          <w:bCs/>
        </w:rPr>
        <w:t>Accessibility targets</w:t>
      </w:r>
      <w:r>
        <w:t xml:space="preserve"> (e.g., WCAG 2.1 AA):</w:t>
      </w:r>
      <w:r w:rsidR="00885D3D">
        <w:t xml:space="preserve"> Target WCAG 2.1 AA (standard)</w:t>
      </w:r>
    </w:p>
    <w:p w14:paraId="6D11AF8A" w14:textId="7593E08F" w:rsidR="00342E97" w:rsidRDefault="00000000">
      <w:pPr>
        <w:pStyle w:val="Compact"/>
        <w:numPr>
          <w:ilvl w:val="0"/>
          <w:numId w:val="43"/>
        </w:numPr>
      </w:pPr>
      <w:r>
        <w:rPr>
          <w:b/>
          <w:bCs/>
        </w:rPr>
        <w:t>Font size preference</w:t>
      </w:r>
      <w:r>
        <w:t xml:space="preserve"> (standard / slightly larger):</w:t>
      </w:r>
      <w:r w:rsidR="00885D3D">
        <w:t xml:space="preserve"> Standard with adequate spacing</w:t>
      </w:r>
    </w:p>
    <w:p w14:paraId="5A883F03" w14:textId="5E61B85B" w:rsidR="00342E97" w:rsidRDefault="00000000">
      <w:pPr>
        <w:pStyle w:val="Compact"/>
        <w:numPr>
          <w:ilvl w:val="0"/>
          <w:numId w:val="43"/>
        </w:numPr>
      </w:pPr>
      <w:r>
        <w:rPr>
          <w:b/>
          <w:bCs/>
        </w:rPr>
        <w:t>Language versions</w:t>
      </w:r>
      <w:r>
        <w:t xml:space="preserve"> required (provide translation sources, if any):</w:t>
      </w:r>
      <w:r w:rsidR="00885D3D">
        <w:t xml:space="preserve"> English and French</w:t>
      </w:r>
    </w:p>
    <w:p w14:paraId="37E635ED" w14:textId="6D3765A6" w:rsidR="00342E97" w:rsidRDefault="00000000">
      <w:pPr>
        <w:pStyle w:val="Compact"/>
        <w:numPr>
          <w:ilvl w:val="0"/>
          <w:numId w:val="43"/>
        </w:numPr>
      </w:pPr>
      <w:r>
        <w:rPr>
          <w:b/>
          <w:bCs/>
        </w:rPr>
        <w:t>Plain‑language preference</w:t>
      </w:r>
      <w:r>
        <w:t xml:space="preserve"> for legal content: [</w:t>
      </w:r>
      <w:r w:rsidR="00885D3D">
        <w:t>x</w:t>
      </w:r>
      <w:r>
        <w:t xml:space="preserve">] Yes </w:t>
      </w:r>
      <w:proofErr w:type="gramStart"/>
      <w:r>
        <w:t>[ ]</w:t>
      </w:r>
      <w:proofErr w:type="gramEnd"/>
      <w:r>
        <w:t xml:space="preserve"> No</w:t>
      </w:r>
    </w:p>
    <w:p w14:paraId="15AF84CA" w14:textId="77777777" w:rsidR="00342E97" w:rsidRDefault="00000000">
      <w:r>
        <w:rPr>
          <w:noProof/>
        </w:rPr>
        <w:pict w14:anchorId="76F011B6">
          <v:rect id="_x0000_i1039" alt="" style="width:468pt;height:.05pt;mso-width-percent:0;mso-height-percent:0;mso-width-percent:0;mso-height-percent:0" o:hralign="center" o:hrstd="t" o:hr="t"/>
        </w:pict>
      </w:r>
    </w:p>
    <w:p w14:paraId="0985FBFF" w14:textId="77777777" w:rsidR="00342E97" w:rsidRDefault="00000000">
      <w:pPr>
        <w:pStyle w:val="Heading2"/>
      </w:pPr>
      <w:bookmarkStart w:id="15" w:name="social-external-links"/>
      <w:bookmarkEnd w:id="14"/>
      <w:r>
        <w:t>15) Social &amp; External Links</w:t>
      </w:r>
    </w:p>
    <w:p w14:paraId="74212B78" w14:textId="1704916E" w:rsidR="00342E97" w:rsidRDefault="00000000">
      <w:pPr>
        <w:pStyle w:val="Compact"/>
        <w:numPr>
          <w:ilvl w:val="0"/>
          <w:numId w:val="44"/>
        </w:numPr>
      </w:pPr>
      <w:r>
        <w:rPr>
          <w:b/>
          <w:bCs/>
        </w:rPr>
        <w:t>LinkedIn</w:t>
      </w:r>
      <w:r>
        <w:t>:</w:t>
      </w:r>
      <w:r w:rsidR="00032BF6">
        <w:t xml:space="preserve"> </w:t>
      </w:r>
      <w:hyperlink r:id="rId12" w:history="1">
        <w:r w:rsidR="00C347E8">
          <w:rPr>
            <w:rStyle w:val="Hyperlink"/>
          </w:rPr>
          <w:t>https://www.linkedin.com/company/milton-hobbs</w:t>
        </w:r>
      </w:hyperlink>
    </w:p>
    <w:p w14:paraId="378D7F86" w14:textId="6FE1660E" w:rsidR="00342E97" w:rsidRDefault="00000000">
      <w:pPr>
        <w:pStyle w:val="Compact"/>
        <w:numPr>
          <w:ilvl w:val="0"/>
          <w:numId w:val="44"/>
        </w:numPr>
      </w:pPr>
      <w:r>
        <w:rPr>
          <w:b/>
          <w:bCs/>
        </w:rPr>
        <w:lastRenderedPageBreak/>
        <w:t>X / Twitter</w:t>
      </w:r>
      <w:r>
        <w:t>:</w:t>
      </w:r>
      <w:r w:rsidR="00032BF6">
        <w:t xml:space="preserve"> </w:t>
      </w:r>
      <w:r w:rsidR="00C347E8">
        <w:t>NA</w:t>
      </w:r>
    </w:p>
    <w:p w14:paraId="4A6204EE" w14:textId="5186A85B" w:rsidR="00342E97" w:rsidRDefault="00000000">
      <w:pPr>
        <w:pStyle w:val="Compact"/>
        <w:numPr>
          <w:ilvl w:val="0"/>
          <w:numId w:val="44"/>
        </w:numPr>
      </w:pPr>
      <w:r>
        <w:rPr>
          <w:b/>
          <w:bCs/>
        </w:rPr>
        <w:t>Facebook</w:t>
      </w:r>
      <w:r>
        <w:t>:</w:t>
      </w:r>
      <w:r w:rsidR="00C347E8">
        <w:t xml:space="preserve"> NA</w:t>
      </w:r>
    </w:p>
    <w:p w14:paraId="2D6402B7" w14:textId="1FD7F7DC" w:rsidR="00342E97" w:rsidRDefault="00000000">
      <w:pPr>
        <w:pStyle w:val="Compact"/>
        <w:numPr>
          <w:ilvl w:val="0"/>
          <w:numId w:val="44"/>
        </w:numPr>
      </w:pPr>
      <w:r>
        <w:rPr>
          <w:b/>
          <w:bCs/>
        </w:rPr>
        <w:t>Instagram</w:t>
      </w:r>
      <w:r>
        <w:t>:</w:t>
      </w:r>
      <w:r w:rsidR="00C015C1">
        <w:t xml:space="preserve"> </w:t>
      </w:r>
      <w:hyperlink r:id="rId13" w:history="1">
        <w:r w:rsidR="00C015C1" w:rsidRPr="00C015C1">
          <w:rPr>
            <w:rStyle w:val="Hyperlink"/>
          </w:rPr>
          <w:t>@miltonhobbsglobal</w:t>
        </w:r>
      </w:hyperlink>
    </w:p>
    <w:p w14:paraId="70C901AA" w14:textId="04E57D95" w:rsidR="00342E97" w:rsidRDefault="00000000">
      <w:pPr>
        <w:pStyle w:val="Compact"/>
        <w:numPr>
          <w:ilvl w:val="0"/>
          <w:numId w:val="44"/>
        </w:numPr>
      </w:pPr>
      <w:r>
        <w:rPr>
          <w:b/>
          <w:bCs/>
        </w:rPr>
        <w:t>YouTube / Vimeo</w:t>
      </w:r>
      <w:r>
        <w:t>:</w:t>
      </w:r>
      <w:r w:rsidR="00C347E8">
        <w:t xml:space="preserve"> NA</w:t>
      </w:r>
    </w:p>
    <w:p w14:paraId="6A51D921" w14:textId="2C34B6E5" w:rsidR="00342E97" w:rsidRDefault="00000000">
      <w:pPr>
        <w:pStyle w:val="Compact"/>
        <w:numPr>
          <w:ilvl w:val="0"/>
          <w:numId w:val="44"/>
        </w:numPr>
      </w:pPr>
      <w:r>
        <w:rPr>
          <w:b/>
          <w:bCs/>
        </w:rPr>
        <w:t>Map / Directory profiles</w:t>
      </w:r>
      <w:r>
        <w:t xml:space="preserve"> (Google Business, Legal 500, Chambers):</w:t>
      </w:r>
      <w:r w:rsidR="00032BF6">
        <w:t xml:space="preserve"> </w:t>
      </w:r>
      <w:r w:rsidR="00C10374">
        <w:br/>
        <w:t xml:space="preserve">Google Maps Link: </w:t>
      </w:r>
      <w:hyperlink r:id="rId14" w:history="1">
        <w:r w:rsidR="00C10374" w:rsidRPr="007D2631">
          <w:rPr>
            <w:rStyle w:val="Hyperlink"/>
          </w:rPr>
          <w:t>https://maps.app.goo.gl/iM5jpUeB3bB284zv8</w:t>
        </w:r>
      </w:hyperlink>
    </w:p>
    <w:p w14:paraId="6103C949" w14:textId="39992BA3" w:rsidR="00342E97" w:rsidRDefault="00000000">
      <w:pPr>
        <w:pStyle w:val="Compact"/>
        <w:numPr>
          <w:ilvl w:val="0"/>
          <w:numId w:val="44"/>
        </w:numPr>
      </w:pPr>
      <w:r>
        <w:rPr>
          <w:b/>
          <w:bCs/>
        </w:rPr>
        <w:t>Newsletter platform</w:t>
      </w:r>
      <w:r>
        <w:t xml:space="preserve"> (if any):</w:t>
      </w:r>
      <w:r w:rsidR="00C347E8">
        <w:t xml:space="preserve"> NA</w:t>
      </w:r>
    </w:p>
    <w:p w14:paraId="694DF0D9" w14:textId="77777777" w:rsidR="00342E97" w:rsidRDefault="00000000">
      <w:r>
        <w:rPr>
          <w:noProof/>
        </w:rPr>
        <w:pict w14:anchorId="09896638">
          <v:rect id="_x0000_i1040" alt="" style="width:468pt;height:.05pt;mso-width-percent:0;mso-height-percent:0;mso-width-percent:0;mso-height-percent:0" o:hralign="center" o:hrstd="t" o:hr="t"/>
        </w:pict>
      </w:r>
    </w:p>
    <w:p w14:paraId="6E1DB448" w14:textId="77777777" w:rsidR="00342E97" w:rsidRDefault="00000000">
      <w:pPr>
        <w:pStyle w:val="Heading2"/>
      </w:pPr>
      <w:bookmarkStart w:id="16" w:name="technical-integrations-optional"/>
      <w:bookmarkEnd w:id="15"/>
      <w:r>
        <w:t>16) Technical &amp; Integrations (Optional)</w:t>
      </w:r>
    </w:p>
    <w:p w14:paraId="29C63309" w14:textId="7B72BA75" w:rsidR="00342E97" w:rsidRDefault="00000000">
      <w:pPr>
        <w:pStyle w:val="Compact"/>
        <w:numPr>
          <w:ilvl w:val="0"/>
          <w:numId w:val="45"/>
        </w:numPr>
      </w:pPr>
      <w:r>
        <w:rPr>
          <w:b/>
          <w:bCs/>
        </w:rPr>
        <w:t>Scheduling tool</w:t>
      </w:r>
      <w:r>
        <w:t xml:space="preserve"> (Calendly, HubSpot Meetings, etc.):</w:t>
      </w:r>
      <w:r w:rsidR="00C10374">
        <w:t xml:space="preserve"> TBC </w:t>
      </w:r>
      <w:r w:rsidR="000C5017">
        <w:t xml:space="preserve">what can be done on </w:t>
      </w:r>
      <w:proofErr w:type="spellStart"/>
      <w:r w:rsidR="000C5017">
        <w:t>replit</w:t>
      </w:r>
      <w:proofErr w:type="spellEnd"/>
    </w:p>
    <w:p w14:paraId="33A0AAC0" w14:textId="2C2427E6" w:rsidR="00342E97" w:rsidRDefault="00000000">
      <w:pPr>
        <w:pStyle w:val="Compact"/>
        <w:numPr>
          <w:ilvl w:val="0"/>
          <w:numId w:val="45"/>
        </w:numPr>
      </w:pPr>
      <w:r>
        <w:rPr>
          <w:b/>
          <w:bCs/>
        </w:rPr>
        <w:t>Live chat / WhatsApp</w:t>
      </w:r>
      <w:r>
        <w:t>:</w:t>
      </w:r>
      <w:r w:rsidR="00032BF6">
        <w:t xml:space="preserve"> TBC</w:t>
      </w:r>
      <w:r w:rsidR="000C5017">
        <w:t xml:space="preserve"> at a later stage</w:t>
      </w:r>
    </w:p>
    <w:p w14:paraId="35C3505B" w14:textId="28A05F6F" w:rsidR="00342E97" w:rsidRDefault="00000000">
      <w:pPr>
        <w:pStyle w:val="Compact"/>
        <w:numPr>
          <w:ilvl w:val="0"/>
          <w:numId w:val="45"/>
        </w:numPr>
      </w:pPr>
      <w:r>
        <w:rPr>
          <w:b/>
          <w:bCs/>
        </w:rPr>
        <w:t>Analytics &amp; consent preferences</w:t>
      </w:r>
      <w:r>
        <w:t xml:space="preserve"> (Google Analytics, Tag Manager):</w:t>
      </w:r>
      <w:r w:rsidR="00032BF6">
        <w:t xml:space="preserve"> Google Analytics and tag manager</w:t>
      </w:r>
    </w:p>
    <w:p w14:paraId="20EE8D46" w14:textId="77777777" w:rsidR="00342E97" w:rsidRDefault="00000000">
      <w:r>
        <w:rPr>
          <w:noProof/>
        </w:rPr>
        <w:pict w14:anchorId="69E4DE54">
          <v:rect id="_x0000_i1041" alt="" style="width:468pt;height:.05pt;mso-width-percent:0;mso-height-percent:0;mso-width-percent:0;mso-height-percent:0" o:hralign="center" o:hrstd="t" o:hr="t"/>
        </w:pict>
      </w:r>
    </w:p>
    <w:p w14:paraId="7AAE8494" w14:textId="77777777" w:rsidR="00342E97" w:rsidRDefault="00000000">
      <w:pPr>
        <w:pStyle w:val="Heading2"/>
      </w:pPr>
      <w:bookmarkStart w:id="17" w:name="governance-approvals-maintenance"/>
      <w:bookmarkEnd w:id="16"/>
      <w:r>
        <w:t>17) Governance, Approvals &amp; Maintenance</w:t>
      </w:r>
    </w:p>
    <w:p w14:paraId="14210CEB" w14:textId="52742BAB" w:rsidR="00342E97" w:rsidRDefault="00000000">
      <w:pPr>
        <w:pStyle w:val="Compact"/>
        <w:numPr>
          <w:ilvl w:val="0"/>
          <w:numId w:val="46"/>
        </w:numPr>
      </w:pPr>
      <w:r>
        <w:rPr>
          <w:b/>
          <w:bCs/>
        </w:rPr>
        <w:t>Content owner</w:t>
      </w:r>
      <w:r>
        <w:t xml:space="preserve"> (name &amp; role):</w:t>
      </w:r>
      <w:r w:rsidR="00032BF6">
        <w:t xml:space="preserve"> Amir Fardoun/Founder and Managing Partner</w:t>
      </w:r>
    </w:p>
    <w:p w14:paraId="52F93D41" w14:textId="41399AD4" w:rsidR="00342E97" w:rsidRDefault="00000000">
      <w:pPr>
        <w:pStyle w:val="Compact"/>
        <w:numPr>
          <w:ilvl w:val="0"/>
          <w:numId w:val="46"/>
        </w:numPr>
      </w:pPr>
      <w:r>
        <w:rPr>
          <w:b/>
          <w:bCs/>
        </w:rPr>
        <w:t>Legal reviewer</w:t>
      </w:r>
      <w:r>
        <w:t xml:space="preserve"> (name &amp; role):</w:t>
      </w:r>
      <w:r w:rsidR="00032BF6">
        <w:t xml:space="preserve"> Amir Fardoun/Founder and Managing Partner</w:t>
      </w:r>
    </w:p>
    <w:p w14:paraId="3EAFD50F" w14:textId="3C05C306" w:rsidR="00342E97" w:rsidRDefault="00000000">
      <w:pPr>
        <w:pStyle w:val="Compact"/>
        <w:numPr>
          <w:ilvl w:val="0"/>
          <w:numId w:val="46"/>
        </w:numPr>
      </w:pPr>
      <w:r>
        <w:rPr>
          <w:b/>
          <w:bCs/>
        </w:rPr>
        <w:t>Comms/PR reviewer</w:t>
      </w:r>
      <w:r>
        <w:t xml:space="preserve"> (if applicable):</w:t>
      </w:r>
      <w:r w:rsidR="00032BF6">
        <w:t xml:space="preserve"> Rim </w:t>
      </w:r>
      <w:proofErr w:type="spellStart"/>
      <w:r w:rsidR="00032BF6">
        <w:t>Fardoun</w:t>
      </w:r>
      <w:proofErr w:type="spellEnd"/>
      <w:r w:rsidR="00032BF6">
        <w:t>/CMO</w:t>
      </w:r>
    </w:p>
    <w:p w14:paraId="085B4ED5" w14:textId="77777777" w:rsidR="000E0BB7" w:rsidRDefault="00000000">
      <w:pPr>
        <w:pStyle w:val="Compact"/>
        <w:numPr>
          <w:ilvl w:val="0"/>
          <w:numId w:val="46"/>
        </w:numPr>
      </w:pPr>
      <w:r w:rsidRPr="000E0BB7">
        <w:rPr>
          <w:b/>
          <w:bCs/>
        </w:rPr>
        <w:t>Turnaround times</w:t>
      </w:r>
      <w:r>
        <w:t xml:space="preserve"> for approvals:</w:t>
      </w:r>
      <w:r w:rsidR="00032BF6">
        <w:t xml:space="preserve"> </w:t>
      </w:r>
      <w:r w:rsidR="000E0BB7">
        <w:t>Target 2–3 days internal approval</w:t>
      </w:r>
    </w:p>
    <w:p w14:paraId="1F180BE3" w14:textId="6FB831CC" w:rsidR="00342E97" w:rsidRDefault="00000000">
      <w:pPr>
        <w:pStyle w:val="Compact"/>
        <w:numPr>
          <w:ilvl w:val="0"/>
          <w:numId w:val="46"/>
        </w:numPr>
      </w:pPr>
      <w:r w:rsidRPr="000E0BB7">
        <w:rPr>
          <w:b/>
          <w:bCs/>
        </w:rPr>
        <w:t>Post‑launch content plan</w:t>
      </w:r>
      <w:r>
        <w:t xml:space="preserve"> (who updates, how often):</w:t>
      </w:r>
      <w:r w:rsidR="00032BF6">
        <w:t xml:space="preserve"> </w:t>
      </w:r>
      <w:r w:rsidR="000E0BB7">
        <w:t>Marketing team, monthly</w:t>
      </w:r>
    </w:p>
    <w:p w14:paraId="788CC5A0" w14:textId="77777777" w:rsidR="00342E97" w:rsidRDefault="00000000">
      <w:r>
        <w:rPr>
          <w:noProof/>
        </w:rPr>
        <w:pict w14:anchorId="363E192E">
          <v:rect id="_x0000_i1042" alt="" style="width:468pt;height:.05pt;mso-width-percent:0;mso-height-percent:0;mso-width-percent:0;mso-height-percent:0" o:hralign="center" o:hrstd="t" o:hr="t"/>
        </w:pict>
      </w:r>
    </w:p>
    <w:p w14:paraId="4B8673E0" w14:textId="77777777" w:rsidR="00342E97" w:rsidRDefault="00000000">
      <w:pPr>
        <w:pStyle w:val="Heading2"/>
      </w:pPr>
      <w:bookmarkStart w:id="18" w:name="uploads-attachments-checklist"/>
      <w:bookmarkEnd w:id="17"/>
      <w:r>
        <w:t>18) Uploads &amp; Attachments Checklist</w:t>
      </w:r>
    </w:p>
    <w:p w14:paraId="00182FD2" w14:textId="77777777" w:rsidR="00342E97" w:rsidRDefault="00000000">
      <w:pPr>
        <w:pStyle w:val="Compact"/>
        <w:numPr>
          <w:ilvl w:val="0"/>
          <w:numId w:val="47"/>
        </w:numPr>
      </w:pPr>
      <w:r>
        <w:t>Brand book / guidelines</w:t>
      </w:r>
    </w:p>
    <w:p w14:paraId="3AEF3DCB" w14:textId="77777777" w:rsidR="00342E97" w:rsidRDefault="00000000">
      <w:pPr>
        <w:pStyle w:val="Compact"/>
        <w:numPr>
          <w:ilvl w:val="0"/>
          <w:numId w:val="48"/>
        </w:numPr>
      </w:pPr>
      <w:r>
        <w:t>Logo pack (SVG, PNG)</w:t>
      </w:r>
    </w:p>
    <w:p w14:paraId="07225890" w14:textId="77777777" w:rsidR="00342E97" w:rsidRDefault="00000000">
      <w:pPr>
        <w:pStyle w:val="Compact"/>
        <w:numPr>
          <w:ilvl w:val="0"/>
          <w:numId w:val="49"/>
        </w:numPr>
      </w:pPr>
      <w:r>
        <w:t>Team headshots (high‑res)</w:t>
      </w:r>
    </w:p>
    <w:p w14:paraId="4BAC35D3" w14:textId="77777777" w:rsidR="00342E97" w:rsidRDefault="00000000">
      <w:pPr>
        <w:pStyle w:val="Compact"/>
        <w:numPr>
          <w:ilvl w:val="0"/>
          <w:numId w:val="50"/>
        </w:numPr>
      </w:pPr>
      <w:r>
        <w:t>Office photography</w:t>
      </w:r>
    </w:p>
    <w:p w14:paraId="2899AB42" w14:textId="77777777" w:rsidR="00342E97" w:rsidRDefault="00000000">
      <w:pPr>
        <w:pStyle w:val="Compact"/>
        <w:numPr>
          <w:ilvl w:val="0"/>
          <w:numId w:val="51"/>
        </w:numPr>
      </w:pPr>
      <w:r>
        <w:t>Brochures / PDFs</w:t>
      </w:r>
    </w:p>
    <w:p w14:paraId="2A4BC105" w14:textId="77777777" w:rsidR="00342E97" w:rsidRDefault="00000000">
      <w:pPr>
        <w:pStyle w:val="Compact"/>
        <w:numPr>
          <w:ilvl w:val="0"/>
          <w:numId w:val="52"/>
        </w:numPr>
      </w:pPr>
      <w:r>
        <w:t>Case studies / summaries (anonymized where needed)</w:t>
      </w:r>
    </w:p>
    <w:p w14:paraId="37389F94" w14:textId="77777777" w:rsidR="00342E97" w:rsidRDefault="00000000">
      <w:pPr>
        <w:pStyle w:val="Compact"/>
        <w:numPr>
          <w:ilvl w:val="0"/>
          <w:numId w:val="53"/>
        </w:numPr>
      </w:pPr>
      <w:r>
        <w:t>Awards / certificates (images or PDFs)</w:t>
      </w:r>
    </w:p>
    <w:p w14:paraId="124EC48A" w14:textId="77777777" w:rsidR="00342E97" w:rsidRDefault="00000000">
      <w:pPr>
        <w:pStyle w:val="Compact"/>
        <w:numPr>
          <w:ilvl w:val="0"/>
          <w:numId w:val="54"/>
        </w:numPr>
      </w:pPr>
      <w:r>
        <w:t>Press clippings</w:t>
      </w:r>
    </w:p>
    <w:p w14:paraId="72D69874" w14:textId="77777777" w:rsidR="00342E97" w:rsidRDefault="00000000">
      <w:r>
        <w:rPr>
          <w:noProof/>
        </w:rPr>
        <w:pict w14:anchorId="7DABC194">
          <v:rect id="_x0000_i1043" alt="" style="width:468pt;height:.05pt;mso-width-percent:0;mso-height-percent:0;mso-width-percent:0;mso-height-percent:0" o:hralign="center" o:hrstd="t" o:hr="t"/>
        </w:pict>
      </w:r>
    </w:p>
    <w:p w14:paraId="2DA38E6E" w14:textId="77777777" w:rsidR="00342E97" w:rsidRDefault="00000000">
      <w:pPr>
        <w:pStyle w:val="Heading2"/>
      </w:pPr>
      <w:bookmarkStart w:id="19" w:name="final-notes-special-requests"/>
      <w:bookmarkEnd w:id="18"/>
      <w:r>
        <w:lastRenderedPageBreak/>
        <w:t>19) Final Notes &amp; Special Requests</w:t>
      </w:r>
    </w:p>
    <w:p w14:paraId="769BE833" w14:textId="263D5ABA" w:rsidR="00342E97" w:rsidRDefault="00000000">
      <w:pPr>
        <w:pStyle w:val="Compact"/>
        <w:numPr>
          <w:ilvl w:val="0"/>
          <w:numId w:val="55"/>
        </w:numPr>
      </w:pPr>
      <w:r>
        <w:t>Any instructions, legal sensitivities, or topics to avoid:</w:t>
      </w:r>
      <w:r w:rsidR="00032BF6">
        <w:t xml:space="preserve"> </w:t>
      </w:r>
      <w:r w:rsidR="00880E39">
        <w:br/>
      </w:r>
      <w:r w:rsidR="00032BF6">
        <w:t xml:space="preserve">avoid using description words like best law firm, or </w:t>
      </w:r>
      <w:r w:rsidR="00880E39">
        <w:t>world renowned, or any false claims.</w:t>
      </w:r>
    </w:p>
    <w:p w14:paraId="008BC8BF" w14:textId="77777777" w:rsidR="00C347E8" w:rsidRDefault="00000000" w:rsidP="00C347E8">
      <w:pPr>
        <w:pStyle w:val="NormalWeb"/>
      </w:pPr>
      <w:r>
        <w:t>Anything else we should know:</w:t>
      </w:r>
    </w:p>
    <w:p w14:paraId="2B799D81" w14:textId="281B0CA4" w:rsidR="00C347E8" w:rsidRPr="001E2B58" w:rsidRDefault="00C347E8">
      <w:pPr>
        <w:pStyle w:val="NormalWeb"/>
        <w:numPr>
          <w:ilvl w:val="0"/>
          <w:numId w:val="57"/>
        </w:numPr>
        <w:rPr>
          <w:rFonts w:asciiTheme="minorHAnsi" w:hAnsiTheme="minorHAnsi"/>
        </w:rPr>
      </w:pPr>
      <w:r w:rsidRPr="001E2B58">
        <w:rPr>
          <w:rFonts w:asciiTheme="minorHAnsi" w:hAnsiTheme="minorHAnsi"/>
        </w:rPr>
        <w:t>Avoid clichés</w:t>
      </w:r>
      <w:r w:rsidR="000C5017">
        <w:rPr>
          <w:rFonts w:asciiTheme="minorHAnsi" w:hAnsiTheme="minorHAnsi"/>
        </w:rPr>
        <w:t>,</w:t>
      </w:r>
      <w:r w:rsidRPr="001E2B58">
        <w:rPr>
          <w:rFonts w:asciiTheme="minorHAnsi" w:hAnsiTheme="minorHAnsi"/>
        </w:rPr>
        <w:t xml:space="preserve"> maintain premium aesthetic.</w:t>
      </w:r>
    </w:p>
    <w:p w14:paraId="739C2A36" w14:textId="0326938A" w:rsidR="00C347E8" w:rsidRPr="001E2B58" w:rsidRDefault="00C347E8">
      <w:pPr>
        <w:pStyle w:val="NormalWeb"/>
        <w:numPr>
          <w:ilvl w:val="0"/>
          <w:numId w:val="57"/>
        </w:numPr>
        <w:rPr>
          <w:rFonts w:asciiTheme="minorHAnsi" w:hAnsiTheme="minorHAnsi"/>
        </w:rPr>
      </w:pPr>
      <w:r w:rsidRPr="001E2B58">
        <w:rPr>
          <w:rFonts w:asciiTheme="minorHAnsi" w:hAnsiTheme="minorHAnsi"/>
        </w:rPr>
        <w:t xml:space="preserve">Emphasize </w:t>
      </w:r>
      <w:r w:rsidRPr="001E2B58">
        <w:rPr>
          <w:rStyle w:val="Strong"/>
          <w:rFonts w:asciiTheme="minorHAnsi" w:hAnsiTheme="minorHAnsi"/>
        </w:rPr>
        <w:t>cross-border expertise</w:t>
      </w:r>
      <w:r w:rsidRPr="001E2B58">
        <w:rPr>
          <w:rFonts w:asciiTheme="minorHAnsi" w:hAnsiTheme="minorHAnsi"/>
        </w:rPr>
        <w:t>, trilingual advantage, boutique model.</w:t>
      </w:r>
    </w:p>
    <w:p w14:paraId="5627EF5A" w14:textId="79F6D112" w:rsidR="00342E97" w:rsidRPr="001E2B58" w:rsidRDefault="00C347E8">
      <w:pPr>
        <w:pStyle w:val="NormalWeb"/>
        <w:numPr>
          <w:ilvl w:val="0"/>
          <w:numId w:val="57"/>
        </w:numPr>
        <w:rPr>
          <w:rFonts w:asciiTheme="minorHAnsi" w:hAnsiTheme="minorHAnsi"/>
        </w:rPr>
      </w:pPr>
      <w:r w:rsidRPr="001E2B58">
        <w:rPr>
          <w:rFonts w:asciiTheme="minorHAnsi" w:hAnsiTheme="minorHAnsi"/>
        </w:rPr>
        <w:t xml:space="preserve">Keep messaging </w:t>
      </w:r>
      <w:r w:rsidRPr="001E2B58">
        <w:rPr>
          <w:rStyle w:val="Strong"/>
          <w:rFonts w:asciiTheme="minorHAnsi" w:hAnsiTheme="minorHAnsi"/>
        </w:rPr>
        <w:t>client-centric</w:t>
      </w:r>
      <w:r w:rsidRPr="001E2B58">
        <w:rPr>
          <w:rFonts w:asciiTheme="minorHAnsi" w:hAnsiTheme="minorHAnsi"/>
        </w:rPr>
        <w:t xml:space="preserve"> and </w:t>
      </w:r>
      <w:r w:rsidRPr="001E2B58">
        <w:rPr>
          <w:rStyle w:val="Strong"/>
          <w:rFonts w:asciiTheme="minorHAnsi" w:hAnsiTheme="minorHAnsi"/>
        </w:rPr>
        <w:t>solution-oriented</w:t>
      </w:r>
      <w:r w:rsidRPr="001E2B58">
        <w:rPr>
          <w:rFonts w:asciiTheme="minorHAnsi" w:hAnsiTheme="minorHAnsi"/>
        </w:rPr>
        <w:t>.</w:t>
      </w:r>
    </w:p>
    <w:p w14:paraId="55162F3A" w14:textId="77777777" w:rsidR="00342E97" w:rsidRDefault="00000000">
      <w:r>
        <w:rPr>
          <w:noProof/>
        </w:rPr>
        <w:pict w14:anchorId="74D5DB26">
          <v:rect id="_x0000_i1044" alt="" style="width:468pt;height:.05pt;mso-width-percent:0;mso-height-percent:0;mso-width-percent:0;mso-height-percent:0" o:hralign="center" o:hrstd="t" o:hr="t"/>
        </w:pict>
      </w:r>
    </w:p>
    <w:p w14:paraId="4F1EB49D" w14:textId="2552F23A" w:rsidR="00342E97" w:rsidRDefault="00000000">
      <w:pPr>
        <w:pStyle w:val="FirstParagraph"/>
      </w:pPr>
      <w:r>
        <w:rPr>
          <w:b/>
          <w:bCs/>
        </w:rPr>
        <w:t>Sign‑off</w:t>
      </w:r>
      <w:r>
        <w:t xml:space="preserve"> </w:t>
      </w:r>
      <w:r w:rsidR="001E2B58">
        <w:br/>
      </w:r>
      <w:r w:rsidR="001E2B58">
        <w:br/>
      </w:r>
      <w:r>
        <w:t xml:space="preserve">- </w:t>
      </w:r>
      <w:r>
        <w:rPr>
          <w:b/>
          <w:bCs/>
        </w:rPr>
        <w:t>Name &amp; role</w:t>
      </w:r>
      <w:r>
        <w:t>:</w:t>
      </w:r>
      <w:r w:rsidR="00880E39">
        <w:t xml:space="preserve"> Rim </w:t>
      </w:r>
      <w:proofErr w:type="spellStart"/>
      <w:r w:rsidR="00880E39">
        <w:t>Fardoun</w:t>
      </w:r>
      <w:proofErr w:type="spellEnd"/>
      <w:r w:rsidR="001E2B58">
        <w:t xml:space="preserve"> – CMO</w:t>
      </w:r>
      <w:r w:rsidR="001E2B58">
        <w:tab/>
      </w:r>
      <w:r w:rsidR="001E2B58">
        <w:br/>
      </w:r>
      <w:r>
        <w:t xml:space="preserve">- </w:t>
      </w:r>
      <w:r>
        <w:rPr>
          <w:b/>
          <w:bCs/>
        </w:rPr>
        <w:t>Date</w:t>
      </w:r>
      <w:r>
        <w:t>:</w:t>
      </w:r>
      <w:r w:rsidR="00880E39">
        <w:t xml:space="preserve"> </w:t>
      </w:r>
      <w:r w:rsidR="000C5017">
        <w:t xml:space="preserve">26 </w:t>
      </w:r>
      <w:proofErr w:type="spellStart"/>
      <w:r w:rsidR="000C5017">
        <w:t>feb</w:t>
      </w:r>
      <w:proofErr w:type="spellEnd"/>
      <w:r w:rsidR="000C5017">
        <w:t xml:space="preserve"> 2026</w:t>
      </w:r>
      <w:r w:rsidR="001E2B58">
        <w:br/>
      </w:r>
      <w:r>
        <w:t xml:space="preserve">- </w:t>
      </w:r>
      <w:r>
        <w:rPr>
          <w:b/>
          <w:bCs/>
        </w:rPr>
        <w:t>Consent to publish provided information on the website</w:t>
      </w:r>
      <w:r>
        <w:t xml:space="preserve">: [] Yes </w:t>
      </w:r>
      <w:proofErr w:type="gramStart"/>
      <w:r>
        <w:t>[ ]</w:t>
      </w:r>
      <w:proofErr w:type="gramEnd"/>
      <w:r>
        <w:t xml:space="preserve"> No [</w:t>
      </w:r>
      <w:proofErr w:type="gramStart"/>
      <w:r w:rsidR="00880E39">
        <w:t>x</w:t>
      </w:r>
      <w:r>
        <w:t xml:space="preserve"> ]</w:t>
      </w:r>
      <w:proofErr w:type="gramEnd"/>
      <w:r>
        <w:t xml:space="preserve"> Partially (specify): ______________________</w:t>
      </w:r>
      <w:bookmarkEnd w:id="0"/>
      <w:bookmarkEnd w:id="19"/>
    </w:p>
    <w:sectPr w:rsidR="00342E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77EE6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1352"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AB54444E"/>
    <w:lvl w:ilvl="0">
      <w:numFmt w:val="bullet"/>
      <w:lvlText w:val="☐"/>
      <w:lvlJc w:val="left"/>
      <w:pPr>
        <w:ind w:left="720" w:hanging="360"/>
      </w:pPr>
    </w:lvl>
    <w:lvl w:ilvl="1">
      <w:numFmt w:val="bullet"/>
      <w:lvlText w:val="☐"/>
      <w:lvlJc w:val="left"/>
      <w:pPr>
        <w:ind w:left="1352"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21"/>
    <w:multiLevelType w:val="multilevel"/>
    <w:tmpl w:val="2ADCB9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A9E4BCE"/>
    <w:multiLevelType w:val="multilevel"/>
    <w:tmpl w:val="9B64EC4E"/>
    <w:lvl w:ilvl="0">
      <w:start w:val="1"/>
      <w:numFmt w:val="decimal"/>
      <w:lvlText w:val="%1."/>
      <w:lvlJc w:val="left"/>
      <w:pPr>
        <w:ind w:left="1777" w:hanging="360"/>
      </w:pPr>
      <w:rPr>
        <w:rFonts w:hint="default"/>
      </w:rPr>
    </w:lvl>
    <w:lvl w:ilvl="1">
      <w:numFmt w:val="bullet"/>
      <w:lvlText w:val="o"/>
      <w:lvlJc w:val="left"/>
      <w:pPr>
        <w:ind w:left="2497" w:hanging="360"/>
      </w:pPr>
      <w:rPr>
        <w:rFonts w:ascii="Courier New" w:hAnsi="Courier New" w:cs="Courier New" w:hint="default"/>
      </w:rPr>
    </w:lvl>
    <w:lvl w:ilvl="2">
      <w:numFmt w:val="bullet"/>
      <w:lvlText w:val=""/>
      <w:lvlJc w:val="left"/>
      <w:pPr>
        <w:ind w:left="2409" w:hanging="360"/>
      </w:pPr>
      <w:rPr>
        <w:rFonts w:ascii="Wingdings" w:hAnsi="Wingdings" w:cs="Wingdings" w:hint="default"/>
      </w:rPr>
    </w:lvl>
    <w:lvl w:ilvl="3">
      <w:numFmt w:val="bullet"/>
      <w:lvlText w:val=""/>
      <w:lvlJc w:val="left"/>
      <w:pPr>
        <w:ind w:left="3937" w:hanging="360"/>
      </w:pPr>
      <w:rPr>
        <w:rFonts w:ascii="Symbol" w:hAnsi="Symbol" w:cs="Symbol" w:hint="default"/>
      </w:rPr>
    </w:lvl>
    <w:lvl w:ilvl="4">
      <w:numFmt w:val="bullet"/>
      <w:lvlText w:val="o"/>
      <w:lvlJc w:val="left"/>
      <w:pPr>
        <w:ind w:left="4657" w:hanging="360"/>
      </w:pPr>
      <w:rPr>
        <w:rFonts w:ascii="Courier New" w:hAnsi="Courier New" w:cs="Courier New" w:hint="default"/>
      </w:rPr>
    </w:lvl>
    <w:lvl w:ilvl="5">
      <w:numFmt w:val="bullet"/>
      <w:lvlText w:val=""/>
      <w:lvlJc w:val="left"/>
      <w:pPr>
        <w:ind w:left="5377" w:hanging="360"/>
      </w:pPr>
      <w:rPr>
        <w:rFonts w:ascii="Wingdings" w:hAnsi="Wingdings" w:cs="Wingdings" w:hint="default"/>
      </w:rPr>
    </w:lvl>
    <w:lvl w:ilvl="6">
      <w:numFmt w:val="bullet"/>
      <w:lvlText w:val=""/>
      <w:lvlJc w:val="left"/>
      <w:pPr>
        <w:ind w:left="6097" w:hanging="360"/>
      </w:pPr>
      <w:rPr>
        <w:rFonts w:ascii="Symbol" w:hAnsi="Symbol" w:cs="Symbol" w:hint="default"/>
      </w:rPr>
    </w:lvl>
    <w:lvl w:ilvl="7">
      <w:numFmt w:val="bullet"/>
      <w:lvlText w:val="o"/>
      <w:lvlJc w:val="left"/>
      <w:pPr>
        <w:ind w:left="6817" w:hanging="360"/>
      </w:pPr>
      <w:rPr>
        <w:rFonts w:ascii="Courier New" w:hAnsi="Courier New" w:cs="Courier New" w:hint="default"/>
      </w:rPr>
    </w:lvl>
    <w:lvl w:ilvl="8">
      <w:numFmt w:val="bullet"/>
      <w:lvlText w:val=""/>
      <w:lvlJc w:val="left"/>
      <w:pPr>
        <w:ind w:left="7537" w:hanging="360"/>
      </w:pPr>
      <w:rPr>
        <w:rFonts w:ascii="Wingdings" w:hAnsi="Wingdings" w:cs="Wingdings" w:hint="default"/>
      </w:rPr>
    </w:lvl>
  </w:abstractNum>
  <w:abstractNum w:abstractNumId="4" w15:restartNumberingAfterBreak="0">
    <w:nsid w:val="42EE72A4"/>
    <w:multiLevelType w:val="hybridMultilevel"/>
    <w:tmpl w:val="AE66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9D1970"/>
    <w:multiLevelType w:val="hybridMultilevel"/>
    <w:tmpl w:val="28E069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6320151">
    <w:abstractNumId w:val="0"/>
  </w:num>
  <w:num w:numId="2" w16cid:durableId="1600024558">
    <w:abstractNumId w:val="0"/>
  </w:num>
  <w:num w:numId="3" w16cid:durableId="183515615">
    <w:abstractNumId w:val="1"/>
  </w:num>
  <w:num w:numId="4" w16cid:durableId="1868449052">
    <w:abstractNumId w:val="1"/>
  </w:num>
  <w:num w:numId="5" w16cid:durableId="1512142960">
    <w:abstractNumId w:val="1"/>
  </w:num>
  <w:num w:numId="6" w16cid:durableId="1697920865">
    <w:abstractNumId w:val="1"/>
  </w:num>
  <w:num w:numId="7" w16cid:durableId="562562379">
    <w:abstractNumId w:val="1"/>
  </w:num>
  <w:num w:numId="8" w16cid:durableId="591164319">
    <w:abstractNumId w:val="0"/>
  </w:num>
  <w:num w:numId="9" w16cid:durableId="1212156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3268782">
    <w:abstractNumId w:val="0"/>
  </w:num>
  <w:num w:numId="11" w16cid:durableId="2072270666">
    <w:abstractNumId w:val="0"/>
  </w:num>
  <w:num w:numId="12" w16cid:durableId="536237152">
    <w:abstractNumId w:val="0"/>
  </w:num>
  <w:num w:numId="13" w16cid:durableId="189228397">
    <w:abstractNumId w:val="0"/>
  </w:num>
  <w:num w:numId="14" w16cid:durableId="1743942992">
    <w:abstractNumId w:val="0"/>
  </w:num>
  <w:num w:numId="15" w16cid:durableId="1133330192">
    <w:abstractNumId w:val="1"/>
  </w:num>
  <w:num w:numId="16" w16cid:durableId="706611190">
    <w:abstractNumId w:val="1"/>
  </w:num>
  <w:num w:numId="17" w16cid:durableId="1153647100">
    <w:abstractNumId w:val="1"/>
  </w:num>
  <w:num w:numId="18" w16cid:durableId="1730499987">
    <w:abstractNumId w:val="1"/>
  </w:num>
  <w:num w:numId="19" w16cid:durableId="1910579925">
    <w:abstractNumId w:val="1"/>
  </w:num>
  <w:num w:numId="20" w16cid:durableId="350886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152445">
    <w:abstractNumId w:val="0"/>
  </w:num>
  <w:num w:numId="22" w16cid:durableId="1382947515">
    <w:abstractNumId w:val="0"/>
  </w:num>
  <w:num w:numId="23" w16cid:durableId="1784497702">
    <w:abstractNumId w:val="1"/>
  </w:num>
  <w:num w:numId="24" w16cid:durableId="1098140861">
    <w:abstractNumId w:val="1"/>
  </w:num>
  <w:num w:numId="25" w16cid:durableId="1930848518">
    <w:abstractNumId w:val="1"/>
  </w:num>
  <w:num w:numId="26" w16cid:durableId="518003947">
    <w:abstractNumId w:val="1"/>
  </w:num>
  <w:num w:numId="27" w16cid:durableId="54084230">
    <w:abstractNumId w:val="1"/>
  </w:num>
  <w:num w:numId="28" w16cid:durableId="1848976413">
    <w:abstractNumId w:val="1"/>
  </w:num>
  <w:num w:numId="29" w16cid:durableId="388773622">
    <w:abstractNumId w:val="1"/>
  </w:num>
  <w:num w:numId="30" w16cid:durableId="172502698">
    <w:abstractNumId w:val="1"/>
  </w:num>
  <w:num w:numId="31" w16cid:durableId="1543665991">
    <w:abstractNumId w:val="1"/>
  </w:num>
  <w:num w:numId="32" w16cid:durableId="2108114676">
    <w:abstractNumId w:val="1"/>
  </w:num>
  <w:num w:numId="33" w16cid:durableId="1884058526">
    <w:abstractNumId w:val="1"/>
  </w:num>
  <w:num w:numId="34" w16cid:durableId="188952998">
    <w:abstractNumId w:val="1"/>
  </w:num>
  <w:num w:numId="35" w16cid:durableId="1671374611">
    <w:abstractNumId w:val="1"/>
  </w:num>
  <w:num w:numId="36" w16cid:durableId="1762414427">
    <w:abstractNumId w:val="1"/>
  </w:num>
  <w:num w:numId="37" w16cid:durableId="480388204">
    <w:abstractNumId w:val="1"/>
  </w:num>
  <w:num w:numId="38" w16cid:durableId="73431425">
    <w:abstractNumId w:val="1"/>
  </w:num>
  <w:num w:numId="39" w16cid:durableId="345140280">
    <w:abstractNumId w:val="1"/>
  </w:num>
  <w:num w:numId="40" w16cid:durableId="1586572639">
    <w:abstractNumId w:val="0"/>
  </w:num>
  <w:num w:numId="41" w16cid:durableId="553085017">
    <w:abstractNumId w:val="0"/>
  </w:num>
  <w:num w:numId="42" w16cid:durableId="1386953772">
    <w:abstractNumId w:val="0"/>
  </w:num>
  <w:num w:numId="43" w16cid:durableId="291597961">
    <w:abstractNumId w:val="0"/>
  </w:num>
  <w:num w:numId="44" w16cid:durableId="787503484">
    <w:abstractNumId w:val="0"/>
  </w:num>
  <w:num w:numId="45" w16cid:durableId="1948732231">
    <w:abstractNumId w:val="0"/>
  </w:num>
  <w:num w:numId="46" w16cid:durableId="995886211">
    <w:abstractNumId w:val="0"/>
  </w:num>
  <w:num w:numId="47" w16cid:durableId="1002466609">
    <w:abstractNumId w:val="1"/>
  </w:num>
  <w:num w:numId="48" w16cid:durableId="1338656196">
    <w:abstractNumId w:val="1"/>
  </w:num>
  <w:num w:numId="49" w16cid:durableId="1779637186">
    <w:abstractNumId w:val="1"/>
  </w:num>
  <w:num w:numId="50" w16cid:durableId="1628781517">
    <w:abstractNumId w:val="1"/>
  </w:num>
  <w:num w:numId="51" w16cid:durableId="278612531">
    <w:abstractNumId w:val="1"/>
  </w:num>
  <w:num w:numId="52" w16cid:durableId="1313367222">
    <w:abstractNumId w:val="1"/>
  </w:num>
  <w:num w:numId="53" w16cid:durableId="1414618574">
    <w:abstractNumId w:val="1"/>
  </w:num>
  <w:num w:numId="54" w16cid:durableId="767313005">
    <w:abstractNumId w:val="1"/>
  </w:num>
  <w:num w:numId="55" w16cid:durableId="988943200">
    <w:abstractNumId w:val="0"/>
  </w:num>
  <w:num w:numId="56" w16cid:durableId="1539120375">
    <w:abstractNumId w:val="5"/>
  </w:num>
  <w:num w:numId="57" w16cid:durableId="204803440">
    <w:abstractNumId w:val="4"/>
  </w:num>
  <w:num w:numId="58" w16cid:durableId="1466587020">
    <w:abstractNumId w:val="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E97"/>
    <w:rsid w:val="00032BF6"/>
    <w:rsid w:val="00036095"/>
    <w:rsid w:val="00043737"/>
    <w:rsid w:val="000501F5"/>
    <w:rsid w:val="00084505"/>
    <w:rsid w:val="000A3961"/>
    <w:rsid w:val="000C5017"/>
    <w:rsid w:val="000E0BB7"/>
    <w:rsid w:val="001E2B58"/>
    <w:rsid w:val="002165D0"/>
    <w:rsid w:val="00257661"/>
    <w:rsid w:val="002F2484"/>
    <w:rsid w:val="00323468"/>
    <w:rsid w:val="0033240E"/>
    <w:rsid w:val="00342E97"/>
    <w:rsid w:val="0042145C"/>
    <w:rsid w:val="004311C5"/>
    <w:rsid w:val="004A2992"/>
    <w:rsid w:val="004B0D82"/>
    <w:rsid w:val="004F11A3"/>
    <w:rsid w:val="0057782C"/>
    <w:rsid w:val="00585E76"/>
    <w:rsid w:val="005A70CD"/>
    <w:rsid w:val="00675CB0"/>
    <w:rsid w:val="006A4EDA"/>
    <w:rsid w:val="007F54C2"/>
    <w:rsid w:val="00844D56"/>
    <w:rsid w:val="00880E39"/>
    <w:rsid w:val="00885D3D"/>
    <w:rsid w:val="00AA1F45"/>
    <w:rsid w:val="00B05E09"/>
    <w:rsid w:val="00BD6D76"/>
    <w:rsid w:val="00C015C1"/>
    <w:rsid w:val="00C10374"/>
    <w:rsid w:val="00C13D41"/>
    <w:rsid w:val="00C347E8"/>
    <w:rsid w:val="00C73957"/>
    <w:rsid w:val="00C85631"/>
    <w:rsid w:val="00CD05A7"/>
    <w:rsid w:val="00D03D9F"/>
    <w:rsid w:val="00DD2914"/>
    <w:rsid w:val="00E25DDA"/>
    <w:rsid w:val="00ED42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2D828"/>
  <w15:docId w15:val="{F46E31DE-29DD-4EE9-A3F7-CB152EF27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BD6D76"/>
    <w:rPr>
      <w:color w:val="605E5C"/>
      <w:shd w:val="clear" w:color="auto" w:fill="E1DFDD"/>
    </w:rPr>
  </w:style>
  <w:style w:type="character" w:styleId="FollowedHyperlink">
    <w:name w:val="FollowedHyperlink"/>
    <w:basedOn w:val="DefaultParagraphFont"/>
    <w:rsid w:val="00885D3D"/>
    <w:rPr>
      <w:color w:val="96607D" w:themeColor="followedHyperlink"/>
      <w:u w:val="single"/>
    </w:rPr>
  </w:style>
  <w:style w:type="paragraph" w:styleId="NormalWeb">
    <w:name w:val="Normal (Web)"/>
    <w:basedOn w:val="Normal"/>
    <w:uiPriority w:val="99"/>
    <w:unhideWhenUsed/>
    <w:rsid w:val="00C347E8"/>
    <w:pPr>
      <w:spacing w:before="100" w:beforeAutospacing="1" w:after="100" w:afterAutospacing="1"/>
    </w:pPr>
    <w:rPr>
      <w:rFonts w:ascii="Times New Roman" w:eastAsia="Times New Roman" w:hAnsi="Times New Roman" w:cs="Times New Roman"/>
      <w:lang w:val="en-AE"/>
    </w:rPr>
  </w:style>
  <w:style w:type="character" w:styleId="Strong">
    <w:name w:val="Strong"/>
    <w:basedOn w:val="DefaultParagraphFont"/>
    <w:uiPriority w:val="22"/>
    <w:qFormat/>
    <w:rsid w:val="00C347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cliffordchance.com/" TargetMode="External"/><Relationship Id="rId13" Type="http://schemas.openxmlformats.org/officeDocument/2006/relationships/hyperlink" Target="https://www.instagram.com/miltonhobbsglobal" TargetMode="External"/><Relationship Id="rId3" Type="http://schemas.openxmlformats.org/officeDocument/2006/relationships/settings" Target="settings.xml"/><Relationship Id="rId7" Type="http://schemas.openxmlformats.org/officeDocument/2006/relationships/hyperlink" Target="http://hoganlovells.com/" TargetMode="External"/><Relationship Id="rId12" Type="http://schemas.openxmlformats.org/officeDocument/2006/relationships/hyperlink" Target="https://www.linkedin.com/company/milton-hobb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inkedin.com/in/amirfardoun" TargetMode="External"/><Relationship Id="rId11" Type="http://schemas.openxmlformats.org/officeDocument/2006/relationships/hyperlink" Target="http://www.dlapiper.com/" TargetMode="External"/><Relationship Id="rId5" Type="http://schemas.openxmlformats.org/officeDocument/2006/relationships/hyperlink" Target="https://maps.app.goo.gl/Fw9FQwSDHhTHPXS87" TargetMode="External"/><Relationship Id="rId15" Type="http://schemas.openxmlformats.org/officeDocument/2006/relationships/fontTable" Target="fontTable.xml"/><Relationship Id="rId10" Type="http://schemas.openxmlformats.org/officeDocument/2006/relationships/hyperlink" Target="http://bakermckenzie.com/" TargetMode="External"/><Relationship Id="rId4" Type="http://schemas.openxmlformats.org/officeDocument/2006/relationships/webSettings" Target="webSettings.xml"/><Relationship Id="rId9" Type="http://schemas.openxmlformats.org/officeDocument/2006/relationships/hyperlink" Target="http://pinsentmasons.com/" TargetMode="External"/><Relationship Id="rId14" Type="http://schemas.openxmlformats.org/officeDocument/2006/relationships/hyperlink" Target="https://maps.app.goo.gl/iM5jpUeB3bB284zv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Syed Muhammad Mohib Hassan</dc:creator>
  <cp:keywords/>
  <cp:lastModifiedBy>charlton gomes</cp:lastModifiedBy>
  <cp:revision>2</cp:revision>
  <dcterms:created xsi:type="dcterms:W3CDTF">2026-05-13T14:36:00Z</dcterms:created>
  <dcterms:modified xsi:type="dcterms:W3CDTF">2026-05-13T14:36:00Z</dcterms:modified>
</cp:coreProperties>
</file>