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FB4D" w14:textId="77777777" w:rsidR="00F534B0" w:rsidRPr="00CA4337" w:rsidRDefault="00F534B0">
      <w:pPr>
        <w:rPr>
          <w:rFonts w:ascii="Times New Roman" w:hAnsi="Times New Roman" w:cs="Times New Roman"/>
        </w:rPr>
      </w:pPr>
    </w:p>
    <w:p w14:paraId="04717279" w14:textId="77777777" w:rsidR="00CA4337" w:rsidRPr="00CA4337" w:rsidRDefault="00CA4337" w:rsidP="00CA4337">
      <w:pPr>
        <w:rPr>
          <w:rFonts w:ascii="Times New Roman" w:hAnsi="Times New Roman" w:cs="Times New Roman"/>
        </w:rPr>
      </w:pPr>
    </w:p>
    <w:p w14:paraId="278FE3E0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Times New Roman" w:hAnsi="Times New Roman" w:cs="Times New Roman"/>
        </w:rPr>
        <w:tab/>
      </w:r>
      <w:r w:rsidRPr="00CA4337">
        <w:rPr>
          <w:rFonts w:ascii="Times New Roman" w:hAnsi="Times New Roman" w:cs="Times New Roman"/>
          <w:b/>
          <w:bCs/>
        </w:rPr>
        <w:t>Description fonctionnelle et technique du système e-Cotisation</w:t>
      </w:r>
    </w:p>
    <w:p w14:paraId="5625D88C" w14:textId="39191A3E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</w:p>
    <w:p w14:paraId="04F15A57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Times New Roman" w:hAnsi="Times New Roman" w:cs="Times New Roman"/>
          <w:b/>
          <w:bCs/>
        </w:rPr>
        <w:t>1. Introduction</w:t>
      </w:r>
    </w:p>
    <w:p w14:paraId="3A23692A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L'application </w:t>
      </w:r>
      <w:r w:rsidRPr="00CA4337">
        <w:rPr>
          <w:rFonts w:ascii="Times New Roman" w:hAnsi="Times New Roman" w:cs="Times New Roman"/>
          <w:b/>
          <w:bCs/>
        </w:rPr>
        <w:t>e-Cotisation</w:t>
      </w:r>
      <w:r w:rsidRPr="00CA4337">
        <w:rPr>
          <w:rFonts w:ascii="Times New Roman" w:hAnsi="Times New Roman" w:cs="Times New Roman"/>
        </w:rPr>
        <w:t xml:space="preserve"> est une plateforme web développée avec </w:t>
      </w:r>
      <w:r w:rsidRPr="00CA4337">
        <w:rPr>
          <w:rFonts w:ascii="Times New Roman" w:hAnsi="Times New Roman" w:cs="Times New Roman"/>
          <w:b/>
          <w:bCs/>
        </w:rPr>
        <w:t>Django</w:t>
      </w:r>
      <w:r w:rsidRPr="00CA4337">
        <w:rPr>
          <w:rFonts w:ascii="Times New Roman" w:hAnsi="Times New Roman" w:cs="Times New Roman"/>
        </w:rPr>
        <w:t xml:space="preserve">, destinée à la gestion des cotisations dans le cadre de </w:t>
      </w:r>
      <w:r w:rsidRPr="00CA4337">
        <w:rPr>
          <w:rFonts w:ascii="Times New Roman" w:hAnsi="Times New Roman" w:cs="Times New Roman"/>
          <w:b/>
          <w:bCs/>
        </w:rPr>
        <w:t>campagnes associatives</w:t>
      </w:r>
      <w:r w:rsidRPr="00CA4337">
        <w:rPr>
          <w:rFonts w:ascii="Times New Roman" w:hAnsi="Times New Roman" w:cs="Times New Roman"/>
        </w:rPr>
        <w:t xml:space="preserve">. Le système est </w:t>
      </w:r>
      <w:r w:rsidRPr="00CA4337">
        <w:rPr>
          <w:rFonts w:ascii="Times New Roman" w:hAnsi="Times New Roman" w:cs="Times New Roman"/>
          <w:b/>
          <w:bCs/>
        </w:rPr>
        <w:t>multi-association</w:t>
      </w:r>
      <w:r w:rsidRPr="00CA4337">
        <w:rPr>
          <w:rFonts w:ascii="Times New Roman" w:hAnsi="Times New Roman" w:cs="Times New Roman"/>
        </w:rPr>
        <w:t xml:space="preserve"> : plusieurs associations peuvent créer et gérer leurs campagnes en toute autonomie.</w:t>
      </w:r>
    </w:p>
    <w:p w14:paraId="7B863484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Il permet aussi bien aux </w:t>
      </w:r>
      <w:r w:rsidRPr="00CA4337">
        <w:rPr>
          <w:rFonts w:ascii="Times New Roman" w:hAnsi="Times New Roman" w:cs="Times New Roman"/>
          <w:b/>
          <w:bCs/>
        </w:rPr>
        <w:t>administrateurs d’associations</w:t>
      </w:r>
      <w:r w:rsidRPr="00CA4337">
        <w:rPr>
          <w:rFonts w:ascii="Times New Roman" w:hAnsi="Times New Roman" w:cs="Times New Roman"/>
        </w:rPr>
        <w:t xml:space="preserve"> qu’aux </w:t>
      </w:r>
      <w:r w:rsidRPr="00CA4337">
        <w:rPr>
          <w:rFonts w:ascii="Times New Roman" w:hAnsi="Times New Roman" w:cs="Times New Roman"/>
          <w:b/>
          <w:bCs/>
        </w:rPr>
        <w:t>donateurs</w:t>
      </w:r>
      <w:r w:rsidRPr="00CA4337">
        <w:rPr>
          <w:rFonts w:ascii="Times New Roman" w:hAnsi="Times New Roman" w:cs="Times New Roman"/>
        </w:rPr>
        <w:t xml:space="preserve"> d’interagir avec leurs données (objectifs, montants versés, statistiques, etc.).</w:t>
      </w:r>
    </w:p>
    <w:p w14:paraId="669997FF" w14:textId="13109C0F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</w:p>
    <w:p w14:paraId="2D690F25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Times New Roman" w:hAnsi="Times New Roman" w:cs="Times New Roman"/>
          <w:b/>
          <w:bCs/>
        </w:rPr>
        <w:t>2. Utilisateurs du système</w:t>
      </w:r>
    </w:p>
    <w:p w14:paraId="3276BB6F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Le système gère </w:t>
      </w:r>
      <w:r w:rsidRPr="00CA4337">
        <w:rPr>
          <w:rFonts w:ascii="Times New Roman" w:hAnsi="Times New Roman" w:cs="Times New Roman"/>
          <w:b/>
          <w:bCs/>
        </w:rPr>
        <w:t>quatre types d’utilisateurs</w:t>
      </w:r>
      <w:r w:rsidRPr="00CA4337">
        <w:rPr>
          <w:rFonts w:ascii="Times New Roman" w:hAnsi="Times New Roman" w:cs="Times New Roman"/>
        </w:rPr>
        <w:t xml:space="preserve"> :</w:t>
      </w:r>
    </w:p>
    <w:p w14:paraId="1001659F" w14:textId="77777777" w:rsidR="00CA4337" w:rsidRPr="00CA4337" w:rsidRDefault="00CA4337" w:rsidP="00CA4337">
      <w:pPr>
        <w:numPr>
          <w:ilvl w:val="0"/>
          <w:numId w:val="1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  <w:b/>
          <w:bCs/>
        </w:rPr>
        <w:t>Super administrateur (concepteur)</w:t>
      </w:r>
      <w:r w:rsidRPr="00CA4337">
        <w:rPr>
          <w:rFonts w:ascii="Times New Roman" w:hAnsi="Times New Roman" w:cs="Times New Roman"/>
        </w:rPr>
        <w:t xml:space="preserve"> :</w:t>
      </w:r>
      <w:r w:rsidRPr="00CA4337">
        <w:rPr>
          <w:rFonts w:ascii="Times New Roman" w:hAnsi="Times New Roman" w:cs="Times New Roman"/>
        </w:rPr>
        <w:br/>
        <w:t xml:space="preserve">Il accède à l’ensemble de la plateforme via l’interface </w:t>
      </w:r>
      <w:r w:rsidRPr="00CA4337">
        <w:rPr>
          <w:rFonts w:ascii="Times New Roman" w:hAnsi="Times New Roman" w:cs="Times New Roman"/>
          <w:b/>
          <w:bCs/>
        </w:rPr>
        <w:t>Django Admin</w:t>
      </w:r>
      <w:r w:rsidRPr="00CA4337">
        <w:rPr>
          <w:rFonts w:ascii="Times New Roman" w:hAnsi="Times New Roman" w:cs="Times New Roman"/>
        </w:rPr>
        <w:t>. Il peut voir toutes les données du système.</w:t>
      </w:r>
    </w:p>
    <w:p w14:paraId="20A44581" w14:textId="77777777" w:rsidR="00CA4337" w:rsidRPr="00CA4337" w:rsidRDefault="00CA4337" w:rsidP="00CA4337">
      <w:pPr>
        <w:numPr>
          <w:ilvl w:val="0"/>
          <w:numId w:val="1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  <w:b/>
          <w:bCs/>
        </w:rPr>
        <w:t>Administrateur d’association</w:t>
      </w:r>
      <w:r w:rsidRPr="00CA4337">
        <w:rPr>
          <w:rFonts w:ascii="Times New Roman" w:hAnsi="Times New Roman" w:cs="Times New Roman"/>
        </w:rPr>
        <w:t xml:space="preserve"> :</w:t>
      </w:r>
      <w:r w:rsidRPr="00CA4337">
        <w:rPr>
          <w:rFonts w:ascii="Times New Roman" w:hAnsi="Times New Roman" w:cs="Times New Roman"/>
        </w:rPr>
        <w:br/>
        <w:t xml:space="preserve">Il gère </w:t>
      </w:r>
      <w:r w:rsidRPr="00CA4337">
        <w:rPr>
          <w:rFonts w:ascii="Times New Roman" w:hAnsi="Times New Roman" w:cs="Times New Roman"/>
          <w:b/>
          <w:bCs/>
        </w:rPr>
        <w:t>uniquement son association</w:t>
      </w:r>
      <w:r w:rsidRPr="00CA4337">
        <w:rPr>
          <w:rFonts w:ascii="Times New Roman" w:hAnsi="Times New Roman" w:cs="Times New Roman"/>
        </w:rPr>
        <w:t>, ses campagnes, ses membres, et les cotisations liées. Il ne passe pas par l'admin Django, mais par une interface dédiée.</w:t>
      </w:r>
    </w:p>
    <w:p w14:paraId="590B16F1" w14:textId="77777777" w:rsidR="00CA4337" w:rsidRPr="00CA4337" w:rsidRDefault="00CA4337" w:rsidP="00CA4337">
      <w:pPr>
        <w:numPr>
          <w:ilvl w:val="0"/>
          <w:numId w:val="1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  <w:b/>
          <w:bCs/>
        </w:rPr>
        <w:t>Donateur membre</w:t>
      </w:r>
      <w:r w:rsidRPr="00CA4337">
        <w:rPr>
          <w:rFonts w:ascii="Times New Roman" w:hAnsi="Times New Roman" w:cs="Times New Roman"/>
        </w:rPr>
        <w:t xml:space="preserve"> :</w:t>
      </w:r>
      <w:r w:rsidRPr="00CA4337">
        <w:rPr>
          <w:rFonts w:ascii="Times New Roman" w:hAnsi="Times New Roman" w:cs="Times New Roman"/>
        </w:rPr>
        <w:br/>
        <w:t xml:space="preserve">C’est un donateur qui </w:t>
      </w:r>
      <w:r w:rsidRPr="00CA4337">
        <w:rPr>
          <w:rFonts w:ascii="Times New Roman" w:hAnsi="Times New Roman" w:cs="Times New Roman"/>
          <w:b/>
          <w:bCs/>
        </w:rPr>
        <w:t>adhère à une association</w:t>
      </w:r>
      <w:r w:rsidRPr="00CA4337">
        <w:rPr>
          <w:rFonts w:ascii="Times New Roman" w:hAnsi="Times New Roman" w:cs="Times New Roman"/>
        </w:rPr>
        <w:t xml:space="preserve">. Il dispose d’un </w:t>
      </w:r>
      <w:r w:rsidRPr="00CA4337">
        <w:rPr>
          <w:rFonts w:ascii="Times New Roman" w:hAnsi="Times New Roman" w:cs="Times New Roman"/>
          <w:b/>
          <w:bCs/>
        </w:rPr>
        <w:t>compte utilisateur</w:t>
      </w:r>
      <w:r w:rsidRPr="00CA4337">
        <w:rPr>
          <w:rFonts w:ascii="Times New Roman" w:hAnsi="Times New Roman" w:cs="Times New Roman"/>
        </w:rPr>
        <w:t xml:space="preserve"> et peut :</w:t>
      </w:r>
    </w:p>
    <w:p w14:paraId="197BF46B" w14:textId="48385BF1" w:rsidR="00CA4337" w:rsidRPr="00CA4337" w:rsidRDefault="00CA4337" w:rsidP="00CA4337">
      <w:pPr>
        <w:numPr>
          <w:ilvl w:val="1"/>
          <w:numId w:val="1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Se</w:t>
      </w:r>
      <w:r w:rsidRPr="00CA4337">
        <w:rPr>
          <w:rFonts w:ascii="Times New Roman" w:hAnsi="Times New Roman" w:cs="Times New Roman"/>
        </w:rPr>
        <w:t xml:space="preserve"> connecter,</w:t>
      </w:r>
    </w:p>
    <w:p w14:paraId="435C70AE" w14:textId="76768B0E" w:rsidR="00CA4337" w:rsidRPr="00CA4337" w:rsidRDefault="00CA4337" w:rsidP="00CA4337">
      <w:pPr>
        <w:numPr>
          <w:ilvl w:val="1"/>
          <w:numId w:val="1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Voir</w:t>
      </w:r>
      <w:r w:rsidRPr="00CA4337">
        <w:rPr>
          <w:rFonts w:ascii="Times New Roman" w:hAnsi="Times New Roman" w:cs="Times New Roman"/>
        </w:rPr>
        <w:t xml:space="preserve"> ses cotisations passées,</w:t>
      </w:r>
    </w:p>
    <w:p w14:paraId="4C5BABCF" w14:textId="6980861D" w:rsidR="00CA4337" w:rsidRPr="00CA4337" w:rsidRDefault="00CA4337" w:rsidP="00CA4337">
      <w:pPr>
        <w:numPr>
          <w:ilvl w:val="1"/>
          <w:numId w:val="1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Participer</w:t>
      </w:r>
      <w:r w:rsidRPr="00CA4337">
        <w:rPr>
          <w:rFonts w:ascii="Times New Roman" w:hAnsi="Times New Roman" w:cs="Times New Roman"/>
        </w:rPr>
        <w:t xml:space="preserve"> aux campagnes.</w:t>
      </w:r>
    </w:p>
    <w:p w14:paraId="73DB13EA" w14:textId="77777777" w:rsidR="00CA4337" w:rsidRPr="00CA4337" w:rsidRDefault="00CA4337" w:rsidP="00CA4337">
      <w:pPr>
        <w:numPr>
          <w:ilvl w:val="0"/>
          <w:numId w:val="1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  <w:b/>
          <w:bCs/>
        </w:rPr>
        <w:t>Donateur libre</w:t>
      </w:r>
      <w:r w:rsidRPr="00CA4337">
        <w:rPr>
          <w:rFonts w:ascii="Times New Roman" w:hAnsi="Times New Roman" w:cs="Times New Roman"/>
        </w:rPr>
        <w:t xml:space="preserve"> :</w:t>
      </w:r>
      <w:r w:rsidRPr="00CA4337">
        <w:rPr>
          <w:rFonts w:ascii="Times New Roman" w:hAnsi="Times New Roman" w:cs="Times New Roman"/>
        </w:rPr>
        <w:br/>
        <w:t xml:space="preserve">Il peut faire un don ponctuel </w:t>
      </w:r>
      <w:r w:rsidRPr="00CA4337">
        <w:rPr>
          <w:rFonts w:ascii="Times New Roman" w:hAnsi="Times New Roman" w:cs="Times New Roman"/>
          <w:b/>
          <w:bCs/>
        </w:rPr>
        <w:t>sans créer de compte</w:t>
      </w:r>
      <w:r w:rsidRPr="00CA4337">
        <w:rPr>
          <w:rFonts w:ascii="Times New Roman" w:hAnsi="Times New Roman" w:cs="Times New Roman"/>
        </w:rPr>
        <w:t xml:space="preserve">. Ses contributions sont enregistrées, mais il ne dispose </w:t>
      </w:r>
      <w:r w:rsidRPr="00CA4337">
        <w:rPr>
          <w:rFonts w:ascii="Times New Roman" w:hAnsi="Times New Roman" w:cs="Times New Roman"/>
          <w:b/>
          <w:bCs/>
        </w:rPr>
        <w:t>pas d’accès personnel</w:t>
      </w:r>
      <w:r w:rsidRPr="00CA4337">
        <w:rPr>
          <w:rFonts w:ascii="Times New Roman" w:hAnsi="Times New Roman" w:cs="Times New Roman"/>
        </w:rPr>
        <w:t xml:space="preserve"> au système.</w:t>
      </w:r>
    </w:p>
    <w:p w14:paraId="3697F18B" w14:textId="7F3FB5A0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</w:p>
    <w:p w14:paraId="7E1A2CF2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Times New Roman" w:hAnsi="Times New Roman" w:cs="Times New Roman"/>
          <w:b/>
          <w:bCs/>
        </w:rPr>
        <w:t>3. Fonctionnement général du système</w:t>
      </w:r>
    </w:p>
    <w:p w14:paraId="4D3B3CBE" w14:textId="77777777" w:rsidR="00CA4337" w:rsidRPr="00CA4337" w:rsidRDefault="00CA4337" w:rsidP="00CA4337">
      <w:pPr>
        <w:numPr>
          <w:ilvl w:val="0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Un </w:t>
      </w:r>
      <w:r w:rsidRPr="00CA4337">
        <w:rPr>
          <w:rFonts w:ascii="Times New Roman" w:hAnsi="Times New Roman" w:cs="Times New Roman"/>
          <w:b/>
          <w:bCs/>
        </w:rPr>
        <w:t>visiteur</w:t>
      </w:r>
      <w:r w:rsidRPr="00CA4337">
        <w:rPr>
          <w:rFonts w:ascii="Times New Roman" w:hAnsi="Times New Roman" w:cs="Times New Roman"/>
        </w:rPr>
        <w:t xml:space="preserve"> accède à la </w:t>
      </w:r>
      <w:r w:rsidRPr="00CA4337">
        <w:rPr>
          <w:rFonts w:ascii="Times New Roman" w:hAnsi="Times New Roman" w:cs="Times New Roman"/>
          <w:b/>
          <w:bCs/>
        </w:rPr>
        <w:t>page d’accueil</w:t>
      </w:r>
      <w:r w:rsidRPr="00CA4337">
        <w:rPr>
          <w:rFonts w:ascii="Times New Roman" w:hAnsi="Times New Roman" w:cs="Times New Roman"/>
        </w:rPr>
        <w:t>, où il peut découvrir les associations et campagnes en cours.</w:t>
      </w:r>
    </w:p>
    <w:p w14:paraId="74963689" w14:textId="77777777" w:rsidR="00CA4337" w:rsidRPr="00CA4337" w:rsidRDefault="00CA4337" w:rsidP="00CA4337">
      <w:pPr>
        <w:numPr>
          <w:ilvl w:val="0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Il peut consulter les objectifs, les montants récoltés, et les niveaux scolaires soutenus.</w:t>
      </w:r>
    </w:p>
    <w:p w14:paraId="41B72D17" w14:textId="77777777" w:rsidR="00CA4337" w:rsidRPr="00CA4337" w:rsidRDefault="00CA4337" w:rsidP="00CA4337">
      <w:pPr>
        <w:numPr>
          <w:ilvl w:val="0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Il peut décider de :</w:t>
      </w:r>
    </w:p>
    <w:p w14:paraId="2B49A6FF" w14:textId="6B8B2389" w:rsidR="00CA4337" w:rsidRPr="00CA4337" w:rsidRDefault="00CA4337" w:rsidP="00CA4337">
      <w:pPr>
        <w:numPr>
          <w:ilvl w:val="1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Faire</w:t>
      </w:r>
      <w:r w:rsidRPr="00CA4337">
        <w:rPr>
          <w:rFonts w:ascii="Times New Roman" w:hAnsi="Times New Roman" w:cs="Times New Roman"/>
        </w:rPr>
        <w:t xml:space="preserve"> une </w:t>
      </w:r>
      <w:r w:rsidRPr="00CA4337">
        <w:rPr>
          <w:rFonts w:ascii="Times New Roman" w:hAnsi="Times New Roman" w:cs="Times New Roman"/>
          <w:b/>
          <w:bCs/>
        </w:rPr>
        <w:t>cotisation libre</w:t>
      </w:r>
      <w:r w:rsidRPr="00CA4337">
        <w:rPr>
          <w:rFonts w:ascii="Times New Roman" w:hAnsi="Times New Roman" w:cs="Times New Roman"/>
        </w:rPr>
        <w:t xml:space="preserve">, </w:t>
      </w:r>
      <w:r w:rsidRPr="00CA4337">
        <w:rPr>
          <w:rFonts w:ascii="Times New Roman" w:hAnsi="Times New Roman" w:cs="Times New Roman"/>
        </w:rPr>
        <w:t>où</w:t>
      </w:r>
    </w:p>
    <w:p w14:paraId="43983DBB" w14:textId="359F724B" w:rsidR="00CA4337" w:rsidRPr="00CA4337" w:rsidRDefault="00CA4337" w:rsidP="00CA4337">
      <w:pPr>
        <w:numPr>
          <w:ilvl w:val="1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  <w:b/>
          <w:bCs/>
        </w:rPr>
        <w:t>S’inscrire</w:t>
      </w:r>
      <w:r w:rsidRPr="00CA4337">
        <w:rPr>
          <w:rFonts w:ascii="Times New Roman" w:hAnsi="Times New Roman" w:cs="Times New Roman"/>
        </w:rPr>
        <w:t xml:space="preserve"> dans une association en remplissant un formulaire.</w:t>
      </w:r>
    </w:p>
    <w:p w14:paraId="42851882" w14:textId="77777777" w:rsidR="00CA4337" w:rsidRPr="00CA4337" w:rsidRDefault="00CA4337" w:rsidP="00CA4337">
      <w:pPr>
        <w:numPr>
          <w:ilvl w:val="0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Lorsqu’il s’inscrit :</w:t>
      </w:r>
    </w:p>
    <w:p w14:paraId="070A0A72" w14:textId="62FCF889" w:rsidR="00CA4337" w:rsidRPr="00CA4337" w:rsidRDefault="00CA4337" w:rsidP="00CA4337">
      <w:pPr>
        <w:numPr>
          <w:ilvl w:val="1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lastRenderedPageBreak/>
        <w:t>Un</w:t>
      </w:r>
      <w:r w:rsidRPr="00CA4337">
        <w:rPr>
          <w:rFonts w:ascii="Times New Roman" w:hAnsi="Times New Roman" w:cs="Times New Roman"/>
        </w:rPr>
        <w:t xml:space="preserve"> </w:t>
      </w:r>
      <w:r w:rsidRPr="00CA4337">
        <w:rPr>
          <w:rFonts w:ascii="Times New Roman" w:hAnsi="Times New Roman" w:cs="Times New Roman"/>
          <w:b/>
          <w:bCs/>
        </w:rPr>
        <w:t>compte utilisateur</w:t>
      </w:r>
      <w:r w:rsidRPr="00CA4337">
        <w:rPr>
          <w:rFonts w:ascii="Times New Roman" w:hAnsi="Times New Roman" w:cs="Times New Roman"/>
        </w:rPr>
        <w:t xml:space="preserve"> est créé,</w:t>
      </w:r>
    </w:p>
    <w:p w14:paraId="273F7B60" w14:textId="72FE9230" w:rsidR="00CA4337" w:rsidRPr="00CA4337" w:rsidRDefault="00CA4337" w:rsidP="00CA4337">
      <w:pPr>
        <w:numPr>
          <w:ilvl w:val="1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Un</w:t>
      </w:r>
      <w:r w:rsidRPr="00CA4337">
        <w:rPr>
          <w:rFonts w:ascii="Times New Roman" w:hAnsi="Times New Roman" w:cs="Times New Roman"/>
        </w:rPr>
        <w:t xml:space="preserve"> </w:t>
      </w:r>
      <w:r w:rsidRPr="00CA4337">
        <w:rPr>
          <w:rFonts w:ascii="Times New Roman" w:hAnsi="Times New Roman" w:cs="Times New Roman"/>
          <w:b/>
          <w:bCs/>
        </w:rPr>
        <w:t>profil de donateur</w:t>
      </w:r>
      <w:r w:rsidRPr="00CA4337">
        <w:rPr>
          <w:rFonts w:ascii="Times New Roman" w:hAnsi="Times New Roman" w:cs="Times New Roman"/>
        </w:rPr>
        <w:t xml:space="preserve"> est créé,</w:t>
      </w:r>
    </w:p>
    <w:p w14:paraId="496CE20C" w14:textId="197D3EFD" w:rsidR="00CA4337" w:rsidRPr="00CA4337" w:rsidRDefault="00CA4337" w:rsidP="00CA4337">
      <w:pPr>
        <w:numPr>
          <w:ilvl w:val="1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Et</w:t>
      </w:r>
      <w:r w:rsidRPr="00CA4337">
        <w:rPr>
          <w:rFonts w:ascii="Times New Roman" w:hAnsi="Times New Roman" w:cs="Times New Roman"/>
        </w:rPr>
        <w:t xml:space="preserve"> il est automatiquement </w:t>
      </w:r>
      <w:r w:rsidRPr="00CA4337">
        <w:rPr>
          <w:rFonts w:ascii="Times New Roman" w:hAnsi="Times New Roman" w:cs="Times New Roman"/>
          <w:b/>
          <w:bCs/>
        </w:rPr>
        <w:t>rattaché à l’association choisie</w:t>
      </w:r>
      <w:r w:rsidRPr="00CA4337">
        <w:rPr>
          <w:rFonts w:ascii="Times New Roman" w:hAnsi="Times New Roman" w:cs="Times New Roman"/>
        </w:rPr>
        <w:t>.</w:t>
      </w:r>
    </w:p>
    <w:p w14:paraId="7128CDD5" w14:textId="77777777" w:rsidR="00CA4337" w:rsidRPr="00CA4337" w:rsidRDefault="00CA4337" w:rsidP="00CA4337">
      <w:pPr>
        <w:numPr>
          <w:ilvl w:val="0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Quand une </w:t>
      </w:r>
      <w:r w:rsidRPr="00CA4337">
        <w:rPr>
          <w:rFonts w:ascii="Times New Roman" w:hAnsi="Times New Roman" w:cs="Times New Roman"/>
          <w:b/>
          <w:bCs/>
        </w:rPr>
        <w:t>cotisation est saisie</w:t>
      </w:r>
      <w:r w:rsidRPr="00CA4337">
        <w:rPr>
          <w:rFonts w:ascii="Times New Roman" w:hAnsi="Times New Roman" w:cs="Times New Roman"/>
        </w:rPr>
        <w:t xml:space="preserve">, elle n’est </w:t>
      </w:r>
      <w:r w:rsidRPr="00CA4337">
        <w:rPr>
          <w:rFonts w:ascii="Times New Roman" w:hAnsi="Times New Roman" w:cs="Times New Roman"/>
          <w:b/>
          <w:bCs/>
        </w:rPr>
        <w:t>pas validée automatiquement</w:t>
      </w:r>
      <w:r w:rsidRPr="00CA4337">
        <w:rPr>
          <w:rFonts w:ascii="Times New Roman" w:hAnsi="Times New Roman" w:cs="Times New Roman"/>
        </w:rPr>
        <w:t>.</w:t>
      </w:r>
      <w:r w:rsidRPr="00CA4337">
        <w:rPr>
          <w:rFonts w:ascii="Times New Roman" w:hAnsi="Times New Roman" w:cs="Times New Roman"/>
        </w:rPr>
        <w:br/>
        <w:t>L’</w:t>
      </w:r>
      <w:r w:rsidRPr="00CA4337">
        <w:rPr>
          <w:rFonts w:ascii="Times New Roman" w:hAnsi="Times New Roman" w:cs="Times New Roman"/>
          <w:b/>
          <w:bCs/>
        </w:rPr>
        <w:t>administrateur de l’association</w:t>
      </w:r>
      <w:r w:rsidRPr="00CA4337">
        <w:rPr>
          <w:rFonts w:ascii="Times New Roman" w:hAnsi="Times New Roman" w:cs="Times New Roman"/>
        </w:rPr>
        <w:t xml:space="preserve"> doit la </w:t>
      </w:r>
      <w:r w:rsidRPr="00CA4337">
        <w:rPr>
          <w:rFonts w:ascii="Times New Roman" w:hAnsi="Times New Roman" w:cs="Times New Roman"/>
          <w:b/>
          <w:bCs/>
        </w:rPr>
        <w:t>confirmer manuellement</w:t>
      </w:r>
      <w:r w:rsidRPr="00CA4337">
        <w:rPr>
          <w:rFonts w:ascii="Times New Roman" w:hAnsi="Times New Roman" w:cs="Times New Roman"/>
        </w:rPr>
        <w:t>.</w:t>
      </w:r>
    </w:p>
    <w:p w14:paraId="456D5EA9" w14:textId="3B5B84F9" w:rsidR="00CA4337" w:rsidRPr="00CA4337" w:rsidRDefault="00CA4337" w:rsidP="00CA4337">
      <w:pPr>
        <w:numPr>
          <w:ilvl w:val="0"/>
          <w:numId w:val="2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L’administrateur a accès à un </w:t>
      </w:r>
      <w:r w:rsidRPr="00CA4337">
        <w:rPr>
          <w:rFonts w:ascii="Times New Roman" w:hAnsi="Times New Roman" w:cs="Times New Roman"/>
          <w:b/>
          <w:bCs/>
        </w:rPr>
        <w:t>Dashboard</w:t>
      </w:r>
      <w:r w:rsidRPr="00CA4337">
        <w:rPr>
          <w:rFonts w:ascii="Times New Roman" w:hAnsi="Times New Roman" w:cs="Times New Roman"/>
          <w:b/>
          <w:bCs/>
        </w:rPr>
        <w:t xml:space="preserve"> personnalisé</w:t>
      </w:r>
      <w:r w:rsidRPr="00CA4337">
        <w:rPr>
          <w:rFonts w:ascii="Times New Roman" w:hAnsi="Times New Roman" w:cs="Times New Roman"/>
        </w:rPr>
        <w:t xml:space="preserve">, qui affiche uniquement les informations de </w:t>
      </w:r>
      <w:r w:rsidRPr="00CA4337">
        <w:rPr>
          <w:rFonts w:ascii="Times New Roman" w:hAnsi="Times New Roman" w:cs="Times New Roman"/>
          <w:b/>
          <w:bCs/>
        </w:rPr>
        <w:t>son association</w:t>
      </w:r>
      <w:r w:rsidRPr="00CA4337">
        <w:rPr>
          <w:rFonts w:ascii="Times New Roman" w:hAnsi="Times New Roman" w:cs="Times New Roman"/>
        </w:rPr>
        <w:t>.</w:t>
      </w:r>
    </w:p>
    <w:p w14:paraId="0FD56405" w14:textId="4A27B495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</w:p>
    <w:p w14:paraId="086AD981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Times New Roman" w:hAnsi="Times New Roman" w:cs="Times New Roman"/>
          <w:b/>
          <w:bCs/>
        </w:rPr>
        <w:t>4. Exemple concret</w:t>
      </w:r>
    </w:p>
    <w:p w14:paraId="0626DA7F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L’association </w:t>
      </w:r>
      <w:r w:rsidRPr="00CA4337">
        <w:rPr>
          <w:rFonts w:ascii="Times New Roman" w:hAnsi="Times New Roman" w:cs="Times New Roman"/>
          <w:b/>
          <w:bCs/>
        </w:rPr>
        <w:t>Avenir Scolaire</w:t>
      </w:r>
      <w:r w:rsidRPr="00CA4337">
        <w:rPr>
          <w:rFonts w:ascii="Times New Roman" w:hAnsi="Times New Roman" w:cs="Times New Roman"/>
        </w:rPr>
        <w:t xml:space="preserve"> crée une campagne intitulée :</w:t>
      </w:r>
      <w:r w:rsidRPr="00CA4337">
        <w:rPr>
          <w:rFonts w:ascii="Times New Roman" w:hAnsi="Times New Roman" w:cs="Times New Roman"/>
        </w:rPr>
        <w:br/>
      </w:r>
      <w:r w:rsidRPr="00CA4337">
        <w:rPr>
          <w:rFonts w:ascii="Times New Roman" w:hAnsi="Times New Roman" w:cs="Times New Roman"/>
          <w:b/>
          <w:bCs/>
        </w:rPr>
        <w:t>“Soutien scolaire 2025”</w:t>
      </w:r>
      <w:r w:rsidRPr="00CA4337">
        <w:rPr>
          <w:rFonts w:ascii="Times New Roman" w:hAnsi="Times New Roman" w:cs="Times New Roman"/>
        </w:rPr>
        <w:t>.</w:t>
      </w:r>
    </w:p>
    <w:p w14:paraId="1B98E932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Elle définit les objectifs suivants :</w:t>
      </w:r>
    </w:p>
    <w:p w14:paraId="5436D956" w14:textId="77777777" w:rsidR="00CA4337" w:rsidRPr="00CA4337" w:rsidRDefault="00CA4337" w:rsidP="00CA4337">
      <w:pPr>
        <w:numPr>
          <w:ilvl w:val="0"/>
          <w:numId w:val="3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6e : 500 000 FCFA</w:t>
      </w:r>
    </w:p>
    <w:p w14:paraId="573C9E98" w14:textId="77777777" w:rsidR="00CA4337" w:rsidRPr="00CA4337" w:rsidRDefault="00CA4337" w:rsidP="00CA4337">
      <w:pPr>
        <w:numPr>
          <w:ilvl w:val="0"/>
          <w:numId w:val="3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5e : 400 000 FCFA</w:t>
      </w:r>
    </w:p>
    <w:p w14:paraId="4B9D0BB4" w14:textId="77777777" w:rsidR="00CA4337" w:rsidRPr="00CA4337" w:rsidRDefault="00CA4337" w:rsidP="00CA4337">
      <w:pPr>
        <w:numPr>
          <w:ilvl w:val="0"/>
          <w:numId w:val="3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... jusqu’à la Terminale</w:t>
      </w:r>
    </w:p>
    <w:p w14:paraId="62D6D41A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Un donateur nommé </w:t>
      </w:r>
      <w:r w:rsidRPr="00CA4337">
        <w:rPr>
          <w:rFonts w:ascii="Times New Roman" w:hAnsi="Times New Roman" w:cs="Times New Roman"/>
          <w:b/>
          <w:bCs/>
        </w:rPr>
        <w:t>Jean</w:t>
      </w:r>
      <w:r w:rsidRPr="00CA4337">
        <w:rPr>
          <w:rFonts w:ascii="Times New Roman" w:hAnsi="Times New Roman" w:cs="Times New Roman"/>
        </w:rPr>
        <w:t>, membre de l’association, s’inscrit sur la plateforme.</w:t>
      </w:r>
      <w:r w:rsidRPr="00CA4337">
        <w:rPr>
          <w:rFonts w:ascii="Times New Roman" w:hAnsi="Times New Roman" w:cs="Times New Roman"/>
        </w:rPr>
        <w:br/>
        <w:t xml:space="preserve">Il se connecte, choisit de soutenir la 3e, et fait une cotisation de </w:t>
      </w:r>
      <w:r w:rsidRPr="00CA4337">
        <w:rPr>
          <w:rFonts w:ascii="Times New Roman" w:hAnsi="Times New Roman" w:cs="Times New Roman"/>
          <w:b/>
          <w:bCs/>
        </w:rPr>
        <w:t>10 000 FCFA</w:t>
      </w:r>
      <w:r w:rsidRPr="00CA4337">
        <w:rPr>
          <w:rFonts w:ascii="Times New Roman" w:hAnsi="Times New Roman" w:cs="Times New Roman"/>
        </w:rPr>
        <w:t>.</w:t>
      </w:r>
    </w:p>
    <w:p w14:paraId="6693CFDF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L’administrateur de l’association reçoit une alerte, vérifie que Jean a bien payé (espèces, virement, etc.), et valide la cotisation dans son tableau de bord.</w:t>
      </w:r>
    </w:p>
    <w:p w14:paraId="4F9A8377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Jean voit alors sa contribution validée dans son </w:t>
      </w:r>
      <w:r w:rsidRPr="00CA4337">
        <w:rPr>
          <w:rFonts w:ascii="Times New Roman" w:hAnsi="Times New Roman" w:cs="Times New Roman"/>
          <w:b/>
          <w:bCs/>
        </w:rPr>
        <w:t>espace personnel</w:t>
      </w:r>
      <w:r w:rsidRPr="00CA4337">
        <w:rPr>
          <w:rFonts w:ascii="Times New Roman" w:hAnsi="Times New Roman" w:cs="Times New Roman"/>
        </w:rPr>
        <w:t>.</w:t>
      </w:r>
    </w:p>
    <w:p w14:paraId="75B243D2" w14:textId="7047A2E6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</w:p>
    <w:p w14:paraId="52E0B617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Times New Roman" w:hAnsi="Times New Roman" w:cs="Times New Roman"/>
          <w:b/>
          <w:bCs/>
        </w:rPr>
        <w:t>5. Expérience utilisateur sur le site</w:t>
      </w:r>
    </w:p>
    <w:p w14:paraId="11B6724A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Segoe UI Emoji" w:hAnsi="Segoe UI Emoji" w:cs="Segoe UI Emoji"/>
          <w:b/>
          <w:bCs/>
        </w:rPr>
        <w:t>🔸</w:t>
      </w:r>
      <w:r w:rsidRPr="00CA4337">
        <w:rPr>
          <w:rFonts w:ascii="Times New Roman" w:hAnsi="Times New Roman" w:cs="Times New Roman"/>
          <w:b/>
          <w:bCs/>
        </w:rPr>
        <w:t xml:space="preserve"> Page d’accueil :</w:t>
      </w:r>
    </w:p>
    <w:p w14:paraId="1F4B43DF" w14:textId="77777777" w:rsidR="00CA4337" w:rsidRPr="00CA4337" w:rsidRDefault="00CA4337" w:rsidP="00CA4337">
      <w:pPr>
        <w:numPr>
          <w:ilvl w:val="0"/>
          <w:numId w:val="4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Présentation générale de la plateforme</w:t>
      </w:r>
    </w:p>
    <w:p w14:paraId="25778453" w14:textId="77777777" w:rsidR="00CA4337" w:rsidRPr="00CA4337" w:rsidRDefault="00CA4337" w:rsidP="00CA4337">
      <w:pPr>
        <w:numPr>
          <w:ilvl w:val="0"/>
          <w:numId w:val="4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Recherche ou navigation par </w:t>
      </w:r>
      <w:r w:rsidRPr="00CA4337">
        <w:rPr>
          <w:rFonts w:ascii="Times New Roman" w:hAnsi="Times New Roman" w:cs="Times New Roman"/>
          <w:b/>
          <w:bCs/>
        </w:rPr>
        <w:t>association</w:t>
      </w:r>
    </w:p>
    <w:p w14:paraId="751C3479" w14:textId="77777777" w:rsidR="00CA4337" w:rsidRPr="00CA4337" w:rsidRDefault="00CA4337" w:rsidP="00CA4337">
      <w:pPr>
        <w:numPr>
          <w:ilvl w:val="0"/>
          <w:numId w:val="4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Accès aux campagnes publiques</w:t>
      </w:r>
    </w:p>
    <w:p w14:paraId="5615FB5E" w14:textId="77777777" w:rsidR="00CA4337" w:rsidRPr="00CA4337" w:rsidRDefault="00CA4337" w:rsidP="00CA4337">
      <w:pPr>
        <w:numPr>
          <w:ilvl w:val="0"/>
          <w:numId w:val="4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Inscription pour les nouveaux donateurs</w:t>
      </w:r>
    </w:p>
    <w:p w14:paraId="24593744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Segoe UI Emoji" w:hAnsi="Segoe UI Emoji" w:cs="Segoe UI Emoji"/>
          <w:b/>
          <w:bCs/>
        </w:rPr>
        <w:t>🔸</w:t>
      </w:r>
      <w:r w:rsidRPr="00CA4337">
        <w:rPr>
          <w:rFonts w:ascii="Times New Roman" w:hAnsi="Times New Roman" w:cs="Times New Roman"/>
          <w:b/>
          <w:bCs/>
        </w:rPr>
        <w:t xml:space="preserve"> Après connexion :</w:t>
      </w:r>
    </w:p>
    <w:p w14:paraId="0DA9F7AF" w14:textId="77777777" w:rsidR="00CA4337" w:rsidRPr="00CA4337" w:rsidRDefault="00CA4337" w:rsidP="00CA4337">
      <w:pPr>
        <w:numPr>
          <w:ilvl w:val="0"/>
          <w:numId w:val="5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Le </w:t>
      </w:r>
      <w:r w:rsidRPr="00CA4337">
        <w:rPr>
          <w:rFonts w:ascii="Times New Roman" w:hAnsi="Times New Roman" w:cs="Times New Roman"/>
          <w:b/>
          <w:bCs/>
        </w:rPr>
        <w:t>donateur membre</w:t>
      </w:r>
      <w:r w:rsidRPr="00CA4337">
        <w:rPr>
          <w:rFonts w:ascii="Times New Roman" w:hAnsi="Times New Roman" w:cs="Times New Roman"/>
        </w:rPr>
        <w:t xml:space="preserve"> voit :</w:t>
      </w:r>
    </w:p>
    <w:p w14:paraId="4C8FAF18" w14:textId="77777777" w:rsidR="00CA4337" w:rsidRPr="00CA4337" w:rsidRDefault="00CA4337" w:rsidP="00CA4337">
      <w:pPr>
        <w:numPr>
          <w:ilvl w:val="1"/>
          <w:numId w:val="5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Son tableau de bord</w:t>
      </w:r>
    </w:p>
    <w:p w14:paraId="3F3D003D" w14:textId="77777777" w:rsidR="00CA4337" w:rsidRPr="00CA4337" w:rsidRDefault="00CA4337" w:rsidP="00CA4337">
      <w:pPr>
        <w:numPr>
          <w:ilvl w:val="1"/>
          <w:numId w:val="5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Ses cotisations passées</w:t>
      </w:r>
    </w:p>
    <w:p w14:paraId="223EF9CE" w14:textId="77777777" w:rsidR="00CA4337" w:rsidRPr="00CA4337" w:rsidRDefault="00CA4337" w:rsidP="00CA4337">
      <w:pPr>
        <w:numPr>
          <w:ilvl w:val="1"/>
          <w:numId w:val="5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Les campagnes en cours</w:t>
      </w:r>
    </w:p>
    <w:p w14:paraId="65021EEA" w14:textId="77777777" w:rsidR="00CA4337" w:rsidRPr="00CA4337" w:rsidRDefault="00CA4337" w:rsidP="00CA4337">
      <w:pPr>
        <w:numPr>
          <w:ilvl w:val="0"/>
          <w:numId w:val="5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L’</w:t>
      </w:r>
      <w:r w:rsidRPr="00CA4337">
        <w:rPr>
          <w:rFonts w:ascii="Times New Roman" w:hAnsi="Times New Roman" w:cs="Times New Roman"/>
          <w:b/>
          <w:bCs/>
        </w:rPr>
        <w:t>administrateur d’une association</w:t>
      </w:r>
      <w:r w:rsidRPr="00CA4337">
        <w:rPr>
          <w:rFonts w:ascii="Times New Roman" w:hAnsi="Times New Roman" w:cs="Times New Roman"/>
        </w:rPr>
        <w:t xml:space="preserve"> voit :</w:t>
      </w:r>
    </w:p>
    <w:p w14:paraId="1D68D100" w14:textId="77777777" w:rsidR="00CA4337" w:rsidRPr="00CA4337" w:rsidRDefault="00CA4337" w:rsidP="00CA4337">
      <w:pPr>
        <w:numPr>
          <w:ilvl w:val="1"/>
          <w:numId w:val="5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Les campagnes de son association</w:t>
      </w:r>
    </w:p>
    <w:p w14:paraId="5926A63E" w14:textId="77777777" w:rsidR="00CA4337" w:rsidRPr="00CA4337" w:rsidRDefault="00CA4337" w:rsidP="00CA4337">
      <w:pPr>
        <w:numPr>
          <w:ilvl w:val="1"/>
          <w:numId w:val="5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lastRenderedPageBreak/>
        <w:t>Les dons reçus (validés et non validés)</w:t>
      </w:r>
    </w:p>
    <w:p w14:paraId="3AC49009" w14:textId="77777777" w:rsidR="00CA4337" w:rsidRPr="00CA4337" w:rsidRDefault="00CA4337" w:rsidP="00CA4337">
      <w:pPr>
        <w:numPr>
          <w:ilvl w:val="1"/>
          <w:numId w:val="5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Les statistiques par niveau scolaire</w:t>
      </w:r>
    </w:p>
    <w:p w14:paraId="21D6783F" w14:textId="77777777" w:rsidR="00CA4337" w:rsidRPr="00CA4337" w:rsidRDefault="00CA4337" w:rsidP="00CA4337">
      <w:pPr>
        <w:numPr>
          <w:ilvl w:val="0"/>
          <w:numId w:val="5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Le </w:t>
      </w:r>
      <w:r w:rsidRPr="00CA4337">
        <w:rPr>
          <w:rFonts w:ascii="Times New Roman" w:hAnsi="Times New Roman" w:cs="Times New Roman"/>
          <w:b/>
          <w:bCs/>
        </w:rPr>
        <w:t>super administrateur</w:t>
      </w:r>
      <w:r w:rsidRPr="00CA4337">
        <w:rPr>
          <w:rFonts w:ascii="Times New Roman" w:hAnsi="Times New Roman" w:cs="Times New Roman"/>
        </w:rPr>
        <w:t xml:space="preserve"> voit tout via Django Admin</w:t>
      </w:r>
    </w:p>
    <w:p w14:paraId="3BCFCD99" w14:textId="07414B8B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</w:p>
    <w:p w14:paraId="2E0F2FB7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Times New Roman" w:hAnsi="Times New Roman" w:cs="Times New Roman"/>
          <w:b/>
          <w:bCs/>
        </w:rPr>
        <w:t>6. Sécurité et validation</w:t>
      </w:r>
    </w:p>
    <w:p w14:paraId="17A63DC0" w14:textId="77777777" w:rsidR="00CA4337" w:rsidRPr="00CA4337" w:rsidRDefault="00CA4337" w:rsidP="00CA4337">
      <w:pPr>
        <w:numPr>
          <w:ilvl w:val="0"/>
          <w:numId w:val="6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Toute cotisation est enregistrée avec valide = False par défaut.</w:t>
      </w:r>
    </w:p>
    <w:p w14:paraId="5F9BA00D" w14:textId="77777777" w:rsidR="00CA4337" w:rsidRPr="00CA4337" w:rsidRDefault="00CA4337" w:rsidP="00CA4337">
      <w:pPr>
        <w:numPr>
          <w:ilvl w:val="0"/>
          <w:numId w:val="6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Seuls les </w:t>
      </w:r>
      <w:r w:rsidRPr="00CA4337">
        <w:rPr>
          <w:rFonts w:ascii="Times New Roman" w:hAnsi="Times New Roman" w:cs="Times New Roman"/>
          <w:b/>
          <w:bCs/>
        </w:rPr>
        <w:t>administrateurs de l’association</w:t>
      </w:r>
      <w:r w:rsidRPr="00CA4337">
        <w:rPr>
          <w:rFonts w:ascii="Times New Roman" w:hAnsi="Times New Roman" w:cs="Times New Roman"/>
        </w:rPr>
        <w:t xml:space="preserve"> peuvent la valider.</w:t>
      </w:r>
    </w:p>
    <w:p w14:paraId="7058007D" w14:textId="77777777" w:rsidR="00CA4337" w:rsidRPr="00CA4337" w:rsidRDefault="00CA4337" w:rsidP="00CA4337">
      <w:pPr>
        <w:numPr>
          <w:ilvl w:val="0"/>
          <w:numId w:val="6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Chaque cotisation est liée à :</w:t>
      </w:r>
    </w:p>
    <w:p w14:paraId="7B17BF95" w14:textId="1751CA79" w:rsidR="00CA4337" w:rsidRPr="00CA4337" w:rsidRDefault="00CA4337" w:rsidP="00CA4337">
      <w:pPr>
        <w:numPr>
          <w:ilvl w:val="1"/>
          <w:numId w:val="6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Un</w:t>
      </w:r>
      <w:r w:rsidRPr="00CA4337">
        <w:rPr>
          <w:rFonts w:ascii="Times New Roman" w:hAnsi="Times New Roman" w:cs="Times New Roman"/>
        </w:rPr>
        <w:t xml:space="preserve"> </w:t>
      </w:r>
      <w:r w:rsidRPr="00CA4337">
        <w:rPr>
          <w:rFonts w:ascii="Times New Roman" w:hAnsi="Times New Roman" w:cs="Times New Roman"/>
          <w:b/>
          <w:bCs/>
        </w:rPr>
        <w:t>donateur</w:t>
      </w:r>
      <w:r w:rsidRPr="00CA4337">
        <w:rPr>
          <w:rFonts w:ascii="Times New Roman" w:hAnsi="Times New Roman" w:cs="Times New Roman"/>
        </w:rPr>
        <w:t>,</w:t>
      </w:r>
    </w:p>
    <w:p w14:paraId="591DA0DA" w14:textId="706AED71" w:rsidR="00CA4337" w:rsidRPr="00CA4337" w:rsidRDefault="00CA4337" w:rsidP="00CA4337">
      <w:pPr>
        <w:numPr>
          <w:ilvl w:val="1"/>
          <w:numId w:val="6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Une</w:t>
      </w:r>
      <w:r w:rsidRPr="00CA4337">
        <w:rPr>
          <w:rFonts w:ascii="Times New Roman" w:hAnsi="Times New Roman" w:cs="Times New Roman"/>
        </w:rPr>
        <w:t xml:space="preserve"> </w:t>
      </w:r>
      <w:r w:rsidRPr="00CA4337">
        <w:rPr>
          <w:rFonts w:ascii="Times New Roman" w:hAnsi="Times New Roman" w:cs="Times New Roman"/>
          <w:b/>
          <w:bCs/>
        </w:rPr>
        <w:t>catégorie</w:t>
      </w:r>
      <w:r w:rsidRPr="00CA4337">
        <w:rPr>
          <w:rFonts w:ascii="Times New Roman" w:hAnsi="Times New Roman" w:cs="Times New Roman"/>
        </w:rPr>
        <w:t xml:space="preserve"> (niveau),</w:t>
      </w:r>
    </w:p>
    <w:p w14:paraId="60B0B06C" w14:textId="6CA2CB46" w:rsidR="00CA4337" w:rsidRPr="00CA4337" w:rsidRDefault="00CA4337" w:rsidP="00CA4337">
      <w:pPr>
        <w:numPr>
          <w:ilvl w:val="1"/>
          <w:numId w:val="6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Une</w:t>
      </w:r>
      <w:r w:rsidRPr="00CA4337">
        <w:rPr>
          <w:rFonts w:ascii="Times New Roman" w:hAnsi="Times New Roman" w:cs="Times New Roman"/>
        </w:rPr>
        <w:t xml:space="preserve"> </w:t>
      </w:r>
      <w:r w:rsidRPr="00CA4337">
        <w:rPr>
          <w:rFonts w:ascii="Times New Roman" w:hAnsi="Times New Roman" w:cs="Times New Roman"/>
          <w:b/>
          <w:bCs/>
        </w:rPr>
        <w:t>campagne</w:t>
      </w:r>
      <w:r w:rsidRPr="00CA4337">
        <w:rPr>
          <w:rFonts w:ascii="Times New Roman" w:hAnsi="Times New Roman" w:cs="Times New Roman"/>
        </w:rPr>
        <w:t>,</w:t>
      </w:r>
    </w:p>
    <w:p w14:paraId="756D0848" w14:textId="5E455788" w:rsidR="00CA4337" w:rsidRPr="00CA4337" w:rsidRDefault="00CA4337" w:rsidP="00CA4337">
      <w:pPr>
        <w:numPr>
          <w:ilvl w:val="1"/>
          <w:numId w:val="6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Et</w:t>
      </w:r>
      <w:r w:rsidRPr="00CA4337">
        <w:rPr>
          <w:rFonts w:ascii="Times New Roman" w:hAnsi="Times New Roman" w:cs="Times New Roman"/>
        </w:rPr>
        <w:t xml:space="preserve"> </w:t>
      </w:r>
      <w:r w:rsidRPr="00CA4337">
        <w:rPr>
          <w:rFonts w:ascii="Times New Roman" w:hAnsi="Times New Roman" w:cs="Times New Roman"/>
          <w:b/>
          <w:bCs/>
        </w:rPr>
        <w:t>l’utilisateur qui a enregistré</w:t>
      </w:r>
      <w:r w:rsidRPr="00CA4337">
        <w:rPr>
          <w:rFonts w:ascii="Times New Roman" w:hAnsi="Times New Roman" w:cs="Times New Roman"/>
        </w:rPr>
        <w:t xml:space="preserve"> l’opération.</w:t>
      </w:r>
    </w:p>
    <w:p w14:paraId="72E3A551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Cela permet une traçabilité complète.</w:t>
      </w:r>
    </w:p>
    <w:p w14:paraId="224A1BAC" w14:textId="6EFBBBE1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</w:p>
    <w:p w14:paraId="10146A15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  <w:b/>
          <w:bCs/>
        </w:rPr>
      </w:pPr>
      <w:r w:rsidRPr="00CA4337">
        <w:rPr>
          <w:rFonts w:ascii="Times New Roman" w:hAnsi="Times New Roman" w:cs="Times New Roman"/>
          <w:b/>
          <w:bCs/>
        </w:rPr>
        <w:t>7. Conclusion</w:t>
      </w:r>
    </w:p>
    <w:p w14:paraId="7A365DE0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Le système </w:t>
      </w:r>
      <w:r w:rsidRPr="00CA4337">
        <w:rPr>
          <w:rFonts w:ascii="Times New Roman" w:hAnsi="Times New Roman" w:cs="Times New Roman"/>
          <w:b/>
          <w:bCs/>
        </w:rPr>
        <w:t>e-Cotisation</w:t>
      </w:r>
      <w:r w:rsidRPr="00CA4337">
        <w:rPr>
          <w:rFonts w:ascii="Times New Roman" w:hAnsi="Times New Roman" w:cs="Times New Roman"/>
        </w:rPr>
        <w:t xml:space="preserve"> repose sur une architecture bien pensée, qui permet :</w:t>
      </w:r>
    </w:p>
    <w:p w14:paraId="12BC47B3" w14:textId="6B7B63B5" w:rsidR="00CA4337" w:rsidRPr="00CA4337" w:rsidRDefault="00CA4337" w:rsidP="00CA4337">
      <w:pPr>
        <w:numPr>
          <w:ilvl w:val="0"/>
          <w:numId w:val="7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D’accueillir</w:t>
      </w:r>
      <w:r w:rsidRPr="00CA4337">
        <w:rPr>
          <w:rFonts w:ascii="Times New Roman" w:hAnsi="Times New Roman" w:cs="Times New Roman"/>
        </w:rPr>
        <w:t xml:space="preserve"> plusieurs associations sur la même plateforme,</w:t>
      </w:r>
    </w:p>
    <w:p w14:paraId="5C17521A" w14:textId="4420404E" w:rsidR="00CA4337" w:rsidRPr="00CA4337" w:rsidRDefault="00CA4337" w:rsidP="00CA4337">
      <w:pPr>
        <w:numPr>
          <w:ilvl w:val="0"/>
          <w:numId w:val="7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De</w:t>
      </w:r>
      <w:r w:rsidRPr="00CA4337">
        <w:rPr>
          <w:rFonts w:ascii="Times New Roman" w:hAnsi="Times New Roman" w:cs="Times New Roman"/>
        </w:rPr>
        <w:t xml:space="preserve"> gérer des campagnes personnalisées,</w:t>
      </w:r>
    </w:p>
    <w:p w14:paraId="05B59281" w14:textId="21431218" w:rsidR="00CA4337" w:rsidRPr="00CA4337" w:rsidRDefault="00CA4337" w:rsidP="00CA4337">
      <w:pPr>
        <w:numPr>
          <w:ilvl w:val="0"/>
          <w:numId w:val="7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De</w:t>
      </w:r>
      <w:r w:rsidRPr="00CA4337">
        <w:rPr>
          <w:rFonts w:ascii="Times New Roman" w:hAnsi="Times New Roman" w:cs="Times New Roman"/>
        </w:rPr>
        <w:t xml:space="preserve"> distinguer les rôles des utilisateurs,</w:t>
      </w:r>
    </w:p>
    <w:p w14:paraId="21C21749" w14:textId="6ED8A431" w:rsidR="00CA4337" w:rsidRPr="00CA4337" w:rsidRDefault="00CA4337" w:rsidP="00CA4337">
      <w:pPr>
        <w:numPr>
          <w:ilvl w:val="0"/>
          <w:numId w:val="7"/>
        </w:num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>De</w:t>
      </w:r>
      <w:r w:rsidRPr="00CA4337">
        <w:rPr>
          <w:rFonts w:ascii="Times New Roman" w:hAnsi="Times New Roman" w:cs="Times New Roman"/>
        </w:rPr>
        <w:t xml:space="preserve"> sécuriser la validation des paiements manuels.</w:t>
      </w:r>
    </w:p>
    <w:p w14:paraId="2E041CBE" w14:textId="7777777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  <w:r w:rsidRPr="00CA4337">
        <w:rPr>
          <w:rFonts w:ascii="Times New Roman" w:hAnsi="Times New Roman" w:cs="Times New Roman"/>
        </w:rPr>
        <w:t xml:space="preserve">C’est une solution adaptée aux </w:t>
      </w:r>
      <w:r w:rsidRPr="00CA4337">
        <w:rPr>
          <w:rFonts w:ascii="Times New Roman" w:hAnsi="Times New Roman" w:cs="Times New Roman"/>
          <w:b/>
          <w:bCs/>
        </w:rPr>
        <w:t>réalités locales</w:t>
      </w:r>
      <w:r w:rsidRPr="00CA4337">
        <w:rPr>
          <w:rFonts w:ascii="Times New Roman" w:hAnsi="Times New Roman" w:cs="Times New Roman"/>
        </w:rPr>
        <w:t>, avec une grande souplesse pour évoluer vers de nouvelles fonctionnalités (paiement en ligne, application mobile, etc.).</w:t>
      </w:r>
    </w:p>
    <w:p w14:paraId="57CBF8BC" w14:textId="6ECF7AF7" w:rsidR="00CA4337" w:rsidRPr="00CA4337" w:rsidRDefault="00CA4337" w:rsidP="00CA4337">
      <w:pPr>
        <w:tabs>
          <w:tab w:val="left" w:pos="2041"/>
        </w:tabs>
        <w:rPr>
          <w:rFonts w:ascii="Times New Roman" w:hAnsi="Times New Roman" w:cs="Times New Roman"/>
        </w:rPr>
      </w:pPr>
    </w:p>
    <w:sectPr w:rsidR="00CA4337" w:rsidRPr="00CA4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4884"/>
    <w:multiLevelType w:val="multilevel"/>
    <w:tmpl w:val="82D2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33CD7"/>
    <w:multiLevelType w:val="multilevel"/>
    <w:tmpl w:val="73B0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35E48"/>
    <w:multiLevelType w:val="multilevel"/>
    <w:tmpl w:val="736A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B035F"/>
    <w:multiLevelType w:val="multilevel"/>
    <w:tmpl w:val="0B16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62DDB"/>
    <w:multiLevelType w:val="multilevel"/>
    <w:tmpl w:val="E372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038FA"/>
    <w:multiLevelType w:val="multilevel"/>
    <w:tmpl w:val="021C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976C1"/>
    <w:multiLevelType w:val="multilevel"/>
    <w:tmpl w:val="153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225784">
    <w:abstractNumId w:val="4"/>
  </w:num>
  <w:num w:numId="2" w16cid:durableId="431517545">
    <w:abstractNumId w:val="0"/>
  </w:num>
  <w:num w:numId="3" w16cid:durableId="1704359658">
    <w:abstractNumId w:val="6"/>
  </w:num>
  <w:num w:numId="4" w16cid:durableId="17582108">
    <w:abstractNumId w:val="5"/>
  </w:num>
  <w:num w:numId="5" w16cid:durableId="95447080">
    <w:abstractNumId w:val="3"/>
  </w:num>
  <w:num w:numId="6" w16cid:durableId="1015763136">
    <w:abstractNumId w:val="1"/>
  </w:num>
  <w:num w:numId="7" w16cid:durableId="1035618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37"/>
    <w:rsid w:val="00274499"/>
    <w:rsid w:val="005321B8"/>
    <w:rsid w:val="006211B7"/>
    <w:rsid w:val="00C71EFC"/>
    <w:rsid w:val="00CA4337"/>
    <w:rsid w:val="00CA4EF1"/>
    <w:rsid w:val="00F5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D728"/>
  <w15:chartTrackingRefBased/>
  <w15:docId w15:val="{C38CAC7B-48D7-4F17-B34C-35C4A625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4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4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4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4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433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433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43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43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43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43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43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43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433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4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433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43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N'GORAN</dc:creator>
  <cp:keywords/>
  <dc:description/>
  <cp:lastModifiedBy>JOSUE N'GORAN</cp:lastModifiedBy>
  <cp:revision>1</cp:revision>
  <dcterms:created xsi:type="dcterms:W3CDTF">2025-05-30T21:47:00Z</dcterms:created>
  <dcterms:modified xsi:type="dcterms:W3CDTF">2025-05-30T21:48:00Z</dcterms:modified>
</cp:coreProperties>
</file>