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Plan de Estudio Detallado - Analista de Datos Freelance (6 Meses / 24 Semanas)</w:t>
      </w:r>
    </w:p>
    <w:p>
      <w:pPr>
        <w:pStyle w:val="BodyText"/>
      </w:pPr>
      <w:r>
        <w:rPr>
          <w:b/>
          <w:bCs/>
        </w:rPr>
        <w:t xml:space="preserve">Resumen General: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Duración total:</w:t>
      </w:r>
      <w:r>
        <w:t xml:space="preserve"> </w:t>
      </w:r>
      <w:r>
        <w:t xml:space="preserve">6 meses (24 semanas)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Tiempo diario:</w:t>
      </w:r>
      <w:r>
        <w:t xml:space="preserve"> </w:t>
      </w:r>
      <w:r>
        <w:t xml:space="preserve">1 hora (lunes a viernes)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Horas totales:</w:t>
      </w:r>
      <w:r>
        <w:t xml:space="preserve"> </w:t>
      </w:r>
      <w:r>
        <w:t xml:space="preserve">120 horas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Nivel inicial:</w:t>
      </w:r>
      <w:r>
        <w:t xml:space="preserve"> </w:t>
      </w:r>
      <w:r>
        <w:t xml:space="preserve">Principiante (con conocimientos básicos en hojas de cálculo y MariaDB)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Objetivo:</w:t>
      </w:r>
      <w:r>
        <w:t xml:space="preserve"> </w:t>
      </w:r>
      <w:r>
        <w:t xml:space="preserve">Ser empleable como Analista de Datos freelance (local y online)</w:t>
      </w:r>
    </w:p>
    <w:p>
      <w:pPr>
        <w:pStyle w:val="BodyText"/>
      </w:pPr>
      <w:r>
        <w:rPr>
          <w:b/>
          <w:bCs/>
        </w:rPr>
        <w:t xml:space="preserve">Competencias Clave a Desarrollar:</w:t>
      </w:r>
      <w:r>
        <w:t xml:space="preserve"> </w:t>
      </w:r>
      <w:r>
        <w:t xml:space="preserve">1. SQL intermedio y avanzado (consultas, JOINS, funciones agregadas, subconsultas, CTE)</w:t>
      </w:r>
      <w:r>
        <w:t xml:space="preserve"> </w:t>
      </w:r>
      <w:r>
        <w:t xml:space="preserve">2. Python para Análisis de Datos (fundamentos, pandas, numpy, matplotlib, seaborn)</w:t>
      </w:r>
      <w:r>
        <w:t xml:space="preserve"> </w:t>
      </w:r>
      <w:r>
        <w:t xml:space="preserve">3. Estadística descriptiva y limpieza de datos</w:t>
      </w:r>
      <w:r>
        <w:t xml:space="preserve"> </w:t>
      </w:r>
      <w:r>
        <w:t xml:space="preserve">4. Visualización de datos con Power BI y Google Sheets</w:t>
      </w:r>
      <w:r>
        <w:t xml:space="preserve"> </w:t>
      </w:r>
      <w:r>
        <w:t xml:space="preserve">5. Desarrollo de proyectos prácticos para portafolio</w:t>
      </w:r>
      <w:r>
        <w:t xml:space="preserve"> </w:t>
      </w:r>
      <w:r>
        <w:t xml:space="preserve">6. Creación de reportes y comunicación de insights</w:t>
      </w:r>
    </w:p>
    <w:p>
      <w:pPr>
        <w:pStyle w:val="BodyText"/>
      </w:pPr>
      <w:r>
        <w:rPr>
          <w:b/>
          <w:bCs/>
        </w:rPr>
        <w:t xml:space="preserve">Metodología del Plan:</w:t>
      </w:r>
      <w:r>
        <w:t xml:space="preserve"> </w:t>
      </w:r>
      <w:r>
        <w:t xml:space="preserve">- Lunes a jueves: aprendizaje guiado y práctica diaria</w:t>
      </w:r>
      <w:r>
        <w:t xml:space="preserve"> </w:t>
      </w:r>
      <w:r>
        <w:t xml:space="preserve">- Viernes: repaso, evaluación corta o avance de proyecto</w:t>
      </w:r>
      <w:r>
        <w:t xml:space="preserve"> </w:t>
      </w:r>
      <w:r>
        <w:t xml:space="preserve">- Cierre de cada mes con proyecto integrador y checklist de competencias</w:t>
      </w:r>
    </w:p>
    <w:p>
      <w:pPr>
        <w:pStyle w:val="BodyText"/>
      </w:pPr>
      <w:r>
        <w:rPr>
          <w:b/>
          <w:bCs/>
        </w:rPr>
        <w:t xml:space="preserve">Estructura de Calendario Diario (Ejemplo de las primeras semanas):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19"/>
        <w:gridCol w:w="324"/>
        <w:gridCol w:w="519"/>
        <w:gridCol w:w="1038"/>
        <w:gridCol w:w="2401"/>
        <w:gridCol w:w="1558"/>
        <w:gridCol w:w="155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Semana</w:t>
            </w:r>
          </w:p>
        </w:tc>
        <w:tc>
          <w:tcPr/>
          <w:p>
            <w:pPr>
              <w:pStyle w:val="Compact"/>
            </w:pPr>
            <w:r>
              <w:t xml:space="preserve">Día</w:t>
            </w:r>
          </w:p>
        </w:tc>
        <w:tc>
          <w:tcPr/>
          <w:p>
            <w:pPr>
              <w:pStyle w:val="Compact"/>
            </w:pPr>
            <w:r>
              <w:t xml:space="preserve">Fecha</w:t>
            </w:r>
          </w:p>
        </w:tc>
        <w:tc>
          <w:tcPr/>
          <w:p>
            <w:pPr>
              <w:pStyle w:val="Compact"/>
            </w:pPr>
            <w:r>
              <w:t xml:space="preserve">Tema Principal</w:t>
            </w:r>
          </w:p>
        </w:tc>
        <w:tc>
          <w:tcPr/>
          <w:p>
            <w:pPr>
              <w:pStyle w:val="Compact"/>
            </w:pPr>
            <w:r>
              <w:t xml:space="preserve">Actividades Específicas (30-40 min)</w:t>
            </w:r>
          </w:p>
        </w:tc>
        <w:tc>
          <w:tcPr/>
          <w:p>
            <w:pPr>
              <w:pStyle w:val="Compact"/>
            </w:pPr>
            <w:r>
              <w:t xml:space="preserve">Práctica (15-20 min)</w:t>
            </w:r>
          </w:p>
        </w:tc>
        <w:tc>
          <w:tcPr/>
          <w:p>
            <w:pPr>
              <w:pStyle w:val="Compact"/>
            </w:pPr>
            <w:r>
              <w:t xml:space="preserve">Recursos Recomendados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Lunes</w:t>
            </w:r>
          </w:p>
        </w:tc>
        <w:tc>
          <w:tcPr/>
          <w:p>
            <w:pPr>
              <w:pStyle w:val="Compact"/>
            </w:pPr>
            <w:r>
              <w:t xml:space="preserve">24/06</w:t>
            </w:r>
          </w:p>
        </w:tc>
        <w:tc>
          <w:tcPr/>
          <w:p>
            <w:pPr>
              <w:pStyle w:val="Compact"/>
            </w:pPr>
            <w:r>
              <w:t xml:space="preserve">Introducción al Rol</w:t>
            </w:r>
          </w:p>
        </w:tc>
        <w:tc>
          <w:tcPr/>
          <w:p>
            <w:pPr>
              <w:pStyle w:val="Compact"/>
            </w:pPr>
            <w:r>
              <w:t xml:space="preserve">Qué hace un analista de datos. Herramientas del plan.</w:t>
            </w:r>
          </w:p>
        </w:tc>
        <w:tc>
          <w:tcPr/>
          <w:p>
            <w:pPr>
              <w:pStyle w:val="Compact"/>
            </w:pPr>
            <w:r>
              <w:t xml:space="preserve">Reflexión: ¿Dónde aplicaría estos conocimientos?</w:t>
            </w:r>
          </w:p>
        </w:tc>
        <w:tc>
          <w:tcPr/>
          <w:p>
            <w:pPr>
              <w:pStyle w:val="Compact"/>
            </w:pPr>
            <w:r>
              <w:t xml:space="preserve">Video:</w:t>
            </w:r>
            <w:r>
              <w:t xml:space="preserve"> </w:t>
            </w:r>
            <w:r>
              <w:t xml:space="preserve">“What is a Data Analyst?”</w:t>
            </w:r>
            <w:r>
              <w:t xml:space="preserve"> </w:t>
            </w:r>
            <w:r>
              <w:t xml:space="preserve">(freeCodeCamp)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Martes</w:t>
            </w:r>
          </w:p>
        </w:tc>
        <w:tc>
          <w:tcPr/>
          <w:p>
            <w:pPr>
              <w:pStyle w:val="Compact"/>
            </w:pPr>
            <w:r>
              <w:t xml:space="preserve">25/06</w:t>
            </w:r>
          </w:p>
        </w:tc>
        <w:tc>
          <w:tcPr/>
          <w:p>
            <w:pPr>
              <w:pStyle w:val="Compact"/>
            </w:pPr>
            <w:r>
              <w:t xml:space="preserve">Fundamentos de Datos</w:t>
            </w:r>
          </w:p>
        </w:tc>
        <w:tc>
          <w:tcPr/>
          <w:p>
            <w:pPr>
              <w:pStyle w:val="Compact"/>
            </w:pPr>
            <w:r>
              <w:t xml:space="preserve">Tipos de datos, estructuras tabulares, base de datos vs hoja de cálculo</w:t>
            </w:r>
          </w:p>
        </w:tc>
        <w:tc>
          <w:tcPr/>
          <w:p>
            <w:pPr>
              <w:pStyle w:val="Compact"/>
            </w:pPr>
            <w:r>
              <w:t xml:space="preserve">Clasificación de ejemplos reales</w:t>
            </w:r>
          </w:p>
        </w:tc>
        <w:tc>
          <w:tcPr/>
          <w:p>
            <w:pPr>
              <w:pStyle w:val="Compact"/>
            </w:pPr>
            <w:r>
              <w:t xml:space="preserve">DataCamp (Data Fundamentals - Gratis)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Miércoles</w:t>
            </w:r>
          </w:p>
        </w:tc>
        <w:tc>
          <w:tcPr/>
          <w:p>
            <w:pPr>
              <w:pStyle w:val="Compact"/>
            </w:pPr>
            <w:r>
              <w:t xml:space="preserve">26/06</w:t>
            </w:r>
          </w:p>
        </w:tc>
        <w:tc>
          <w:tcPr/>
          <w:p>
            <w:pPr>
              <w:pStyle w:val="Compact"/>
            </w:pPr>
            <w:r>
              <w:t xml:space="preserve">SQL Repaso Básico</w:t>
            </w:r>
          </w:p>
        </w:tc>
        <w:tc>
          <w:tcPr/>
          <w:p>
            <w:pPr>
              <w:pStyle w:val="Compact"/>
            </w:pPr>
            <w:r>
              <w:t xml:space="preserve">SELECT, FROM, WHERE con ejemplos en MariaDB</w:t>
            </w:r>
          </w:p>
        </w:tc>
        <w:tc>
          <w:tcPr/>
          <w:p>
            <w:pPr>
              <w:pStyle w:val="Compact"/>
            </w:pPr>
            <w:r>
              <w:t xml:space="preserve">Crear tabla de ejemplo y consultar</w:t>
            </w:r>
          </w:p>
        </w:tc>
        <w:tc>
          <w:tcPr/>
          <w:p>
            <w:pPr>
              <w:pStyle w:val="Compact"/>
            </w:pPr>
            <w:r>
              <w:t xml:space="preserve">SQLBolt (Lessons 1-3)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Jueves</w:t>
            </w:r>
          </w:p>
        </w:tc>
        <w:tc>
          <w:tcPr/>
          <w:p>
            <w:pPr>
              <w:pStyle w:val="Compact"/>
            </w:pPr>
            <w:r>
              <w:t xml:space="preserve">27/06</w:t>
            </w:r>
          </w:p>
        </w:tc>
        <w:tc>
          <w:tcPr/>
          <w:p>
            <w:pPr>
              <w:pStyle w:val="Compact"/>
            </w:pPr>
            <w:r>
              <w:t xml:space="preserve">SQL Filtrado y Orden</w:t>
            </w:r>
          </w:p>
        </w:tc>
        <w:tc>
          <w:tcPr/>
          <w:p>
            <w:pPr>
              <w:pStyle w:val="Compact"/>
            </w:pPr>
            <w:r>
              <w:t xml:space="preserve">ORDER BY, LIMIT, BETWEEN, LIKE</w:t>
            </w:r>
          </w:p>
        </w:tc>
        <w:tc>
          <w:tcPr/>
          <w:p>
            <w:pPr>
              <w:pStyle w:val="Compact"/>
            </w:pPr>
            <w:r>
              <w:t xml:space="preserve">Ejercicios con condiciones múltiples</w:t>
            </w:r>
          </w:p>
        </w:tc>
        <w:tc>
          <w:tcPr/>
          <w:p>
            <w:pPr>
              <w:pStyle w:val="Compact"/>
            </w:pPr>
            <w:r>
              <w:t xml:space="preserve">SQLZoo, DB-Fiddle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Viernes</w:t>
            </w:r>
          </w:p>
        </w:tc>
        <w:tc>
          <w:tcPr/>
          <w:p>
            <w:pPr>
              <w:pStyle w:val="Compact"/>
            </w:pPr>
            <w:r>
              <w:t xml:space="preserve">28/06</w:t>
            </w:r>
          </w:p>
        </w:tc>
        <w:tc>
          <w:tcPr/>
          <w:p>
            <w:pPr>
              <w:pStyle w:val="Compact"/>
            </w:pPr>
            <w:r>
              <w:t xml:space="preserve">Evaluación + Práctica</w:t>
            </w:r>
          </w:p>
        </w:tc>
        <w:tc>
          <w:tcPr/>
          <w:p>
            <w:pPr>
              <w:pStyle w:val="Compact"/>
            </w:pPr>
            <w:r>
              <w:t xml:space="preserve">Mini test: 5 consultas + repaso</w:t>
            </w:r>
          </w:p>
        </w:tc>
        <w:tc>
          <w:tcPr/>
          <w:p>
            <w:pPr>
              <w:pStyle w:val="Compact"/>
            </w:pPr>
            <w:r>
              <w:t xml:space="preserve">Resolver consultas de ejemplo</w:t>
            </w:r>
          </w:p>
        </w:tc>
        <w:tc>
          <w:tcPr/>
          <w:p>
            <w:pPr>
              <w:pStyle w:val="Compact"/>
            </w:pPr>
            <w:r>
              <w:t xml:space="preserve">Repl.it o DB-Fiddle</w:t>
            </w:r>
          </w:p>
        </w:tc>
      </w:tr>
    </w:tbl>
    <w:p>
      <w:pPr>
        <w:pStyle w:val="BodyText"/>
      </w:pPr>
      <w:r>
        <w:t xml:space="preserve">(Se continúa semana por semana hasta la semana 24…)</w:t>
      </w:r>
    </w:p>
    <w:p>
      <w:pPr>
        <w:pStyle w:val="BodyText"/>
      </w:pPr>
      <w:r>
        <w:rPr>
          <w:b/>
          <w:bCs/>
        </w:rPr>
        <w:t xml:space="preserve">Proyectos Clave del Plan: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Semana 4:</w:t>
      </w:r>
      <w:r>
        <w:t xml:space="preserve"> </w:t>
      </w:r>
      <w:r>
        <w:t xml:space="preserve">Análisis de ventas ficticias con SQL (DB local)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Semana 8:</w:t>
      </w:r>
      <w:r>
        <w:t xml:space="preserve"> </w:t>
      </w:r>
      <w:r>
        <w:t xml:space="preserve">Limpieza y análisis exploratorio con pandas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Semana 12:</w:t>
      </w:r>
      <w:r>
        <w:t xml:space="preserve"> </w:t>
      </w:r>
      <w:r>
        <w:t xml:space="preserve">Reporte de indicadores con Google Sheets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Semana 16:</w:t>
      </w:r>
      <w:r>
        <w:t xml:space="preserve"> </w:t>
      </w:r>
      <w:r>
        <w:t xml:space="preserve">Dashboard en Power BI (caso educativo o comercial)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Semana 20:</w:t>
      </w:r>
      <w:r>
        <w:t xml:space="preserve"> </w:t>
      </w:r>
      <w:r>
        <w:t xml:space="preserve">Visualizaciones con matplotlib/seaborn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Semana 24:</w:t>
      </w:r>
      <w:r>
        <w:t xml:space="preserve"> </w:t>
      </w:r>
      <w:r>
        <w:t xml:space="preserve">Proyecto final integrador:</w:t>
      </w:r>
      <w:r>
        <w:t xml:space="preserve"> </w:t>
      </w:r>
      <w:r>
        <w:t xml:space="preserve">“Análisis completo de datos regionales”</w:t>
      </w:r>
    </w:p>
    <w:p>
      <w:pPr>
        <w:pStyle w:val="BodyText"/>
      </w:pPr>
      <w:r>
        <w:rPr>
          <w:b/>
          <w:bCs/>
        </w:rPr>
        <w:t xml:space="preserve">Resultado Esperado:</w:t>
      </w:r>
      <w:r>
        <w:t xml:space="preserve"> </w:t>
      </w:r>
      <w:r>
        <w:t xml:space="preserve">Al finalizar este plan, el estudiante contará con:</w:t>
      </w:r>
      <w:r>
        <w:t xml:space="preserve"> </w:t>
      </w:r>
      <w:r>
        <w:t xml:space="preserve">- Dominio de SQL y Python para análisis de datos</w:t>
      </w:r>
      <w:r>
        <w:t xml:space="preserve"> </w:t>
      </w:r>
      <w:r>
        <w:t xml:space="preserve">- Conocimiento práctico en Power BI, Google Sheets y visualizaciones</w:t>
      </w:r>
      <w:r>
        <w:t xml:space="preserve"> </w:t>
      </w:r>
      <w:r>
        <w:t xml:space="preserve">- Experiencia demostrada con 5 proyectos reales</w:t>
      </w:r>
      <w:r>
        <w:t xml:space="preserve"> </w:t>
      </w:r>
      <w:r>
        <w:t xml:space="preserve">- Portafolio listo para aplicar a trabajos freelance y remotos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2025-06-21T18:09:47Z</dcterms:created>
  <dcterms:modified xsi:type="dcterms:W3CDTF">2025-06-21T18:09:47Z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