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D8E88" w14:textId="77777777" w:rsidR="00664975" w:rsidRDefault="00000000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ANEXO Nº 2: FORMATO DE TÉRMINOS DE REFERENCIA PARA LA SOLICITUD DE SERVICIOS – REQUERIMIENTO DE SERVICIO 2023</w:t>
      </w:r>
    </w:p>
    <w:tbl>
      <w:tblPr>
        <w:tblStyle w:val="a1"/>
        <w:tblW w:w="9781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3"/>
        <w:gridCol w:w="7258"/>
      </w:tblGrid>
      <w:tr w:rsidR="00664975" w14:paraId="28C49126" w14:textId="77777777">
        <w:trPr>
          <w:trHeight w:val="300"/>
        </w:trPr>
        <w:tc>
          <w:tcPr>
            <w:tcW w:w="2523" w:type="dxa"/>
            <w:shd w:val="clear" w:color="auto" w:fill="BFBFBF"/>
          </w:tcPr>
          <w:p w14:paraId="20E1AD0F" w14:textId="77777777" w:rsidR="00664975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SECCIÓN</w:t>
            </w:r>
          </w:p>
        </w:tc>
        <w:tc>
          <w:tcPr>
            <w:tcW w:w="7258" w:type="dxa"/>
            <w:shd w:val="clear" w:color="auto" w:fill="BFBFBF"/>
            <w:vAlign w:val="center"/>
          </w:tcPr>
          <w:p w14:paraId="0CB8CE07" w14:textId="77777777" w:rsidR="00664975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</w:tr>
      <w:tr w:rsidR="00664975" w14:paraId="42F6B485" w14:textId="77777777" w:rsidTr="0090575E">
        <w:trPr>
          <w:trHeight w:val="411"/>
        </w:trPr>
        <w:tc>
          <w:tcPr>
            <w:tcW w:w="2523" w:type="dxa"/>
          </w:tcPr>
          <w:p w14:paraId="180137E6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UNIDAD ORGÁNICA</w:t>
            </w:r>
          </w:p>
        </w:tc>
        <w:tc>
          <w:tcPr>
            <w:tcW w:w="7258" w:type="dxa"/>
            <w:vAlign w:val="center"/>
          </w:tcPr>
          <w:p w14:paraId="01CA24E9" w14:textId="482755BC" w:rsidR="00664975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 GENERAL DE NIÑAS, NIÑOS Y ADOLESCENTES</w:t>
            </w:r>
            <w:r w:rsidR="0090575E">
              <w:rPr>
                <w:sz w:val="20"/>
                <w:szCs w:val="20"/>
              </w:rPr>
              <w:t>.</w:t>
            </w:r>
          </w:p>
        </w:tc>
      </w:tr>
      <w:tr w:rsidR="00664975" w14:paraId="10B06CFF" w14:textId="77777777">
        <w:trPr>
          <w:trHeight w:val="300"/>
        </w:trPr>
        <w:tc>
          <w:tcPr>
            <w:tcW w:w="2523" w:type="dxa"/>
          </w:tcPr>
          <w:p w14:paraId="0D781CCD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META PRESUPUESTARIA</w:t>
            </w:r>
          </w:p>
        </w:tc>
        <w:tc>
          <w:tcPr>
            <w:tcW w:w="7258" w:type="dxa"/>
            <w:vAlign w:val="center"/>
          </w:tcPr>
          <w:p w14:paraId="53F59DB8" w14:textId="7C1B8E19" w:rsidR="00664975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000126 PREVENCIÓN DE LA VULNERABILIDAD DE LOS DERECHOS DEL NIÑO Y DEL ADOLESCENTE</w:t>
            </w:r>
            <w:r w:rsidR="0090575E">
              <w:rPr>
                <w:sz w:val="20"/>
                <w:szCs w:val="20"/>
              </w:rPr>
              <w:t>.</w:t>
            </w:r>
          </w:p>
        </w:tc>
      </w:tr>
      <w:tr w:rsidR="00664975" w14:paraId="3A38E87F" w14:textId="77777777" w:rsidTr="0090575E">
        <w:trPr>
          <w:trHeight w:val="449"/>
        </w:trPr>
        <w:tc>
          <w:tcPr>
            <w:tcW w:w="2523" w:type="dxa"/>
          </w:tcPr>
          <w:p w14:paraId="5B521B3F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ACTIVIDAD POI</w:t>
            </w:r>
          </w:p>
        </w:tc>
        <w:tc>
          <w:tcPr>
            <w:tcW w:w="7258" w:type="dxa"/>
            <w:vAlign w:val="center"/>
          </w:tcPr>
          <w:p w14:paraId="77EC2AF5" w14:textId="086A967A" w:rsidR="00664975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FORTALECIMIENTO DEL SISTEMA DE PROTECCIÓN DE NNA</w:t>
            </w:r>
            <w:r w:rsidR="0090575E">
              <w:rPr>
                <w:sz w:val="20"/>
                <w:szCs w:val="20"/>
              </w:rPr>
              <w:t>.</w:t>
            </w:r>
          </w:p>
        </w:tc>
      </w:tr>
      <w:tr w:rsidR="00664975" w14:paraId="7F30A46A" w14:textId="77777777" w:rsidTr="0090575E">
        <w:trPr>
          <w:trHeight w:val="1278"/>
        </w:trPr>
        <w:tc>
          <w:tcPr>
            <w:tcW w:w="2523" w:type="dxa"/>
          </w:tcPr>
          <w:p w14:paraId="343C34C4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DENOMINACIÓN DE LA ADQUISICIÓN</w:t>
            </w:r>
          </w:p>
        </w:tc>
        <w:tc>
          <w:tcPr>
            <w:tcW w:w="7258" w:type="dxa"/>
            <w:vAlign w:val="center"/>
          </w:tcPr>
          <w:p w14:paraId="04C11AE0" w14:textId="57AF43F4" w:rsidR="000916A7" w:rsidRDefault="0059655F" w:rsidP="004E7ABC">
            <w:pPr>
              <w:jc w:val="both"/>
              <w:rPr>
                <w:b/>
                <w:sz w:val="20"/>
                <w:szCs w:val="20"/>
              </w:rPr>
            </w:pPr>
            <w:r w:rsidRPr="0059655F">
              <w:rPr>
                <w:sz w:val="20"/>
                <w:szCs w:val="20"/>
              </w:rPr>
              <w:t xml:space="preserve">SERVICIO </w:t>
            </w:r>
            <w:r w:rsidR="005E1537">
              <w:rPr>
                <w:sz w:val="20"/>
                <w:szCs w:val="20"/>
              </w:rPr>
              <w:t xml:space="preserve">DE </w:t>
            </w:r>
            <w:r w:rsidR="004F3F00">
              <w:rPr>
                <w:sz w:val="20"/>
                <w:szCs w:val="20"/>
              </w:rPr>
              <w:t xml:space="preserve">CONSOLIDACION DE INFORMACION </w:t>
            </w:r>
            <w:r w:rsidRPr="0059655F">
              <w:rPr>
                <w:sz w:val="20"/>
                <w:szCs w:val="20"/>
              </w:rPr>
              <w:t>EN TEMAS LEGALES PARA LA ADMINISTRACIÓN DEL DRIVE SOBRE PEDIDOS CONGRESALES Y OTRO SOBRE SOLICITUDES DE OPINIÓN DE PROYECTOS DE LEY Y OTRAS PROPUESTAS NORMATIVAS REMITIDOS POR EL CONGRESO DE LA REPÚBLICA, ASÍ COMO EL SEGUIMIENTO DE LOS MISMOS PARA DAR RESPUESTA OPORTUNA.</w:t>
            </w:r>
          </w:p>
        </w:tc>
      </w:tr>
      <w:tr w:rsidR="00664975" w14:paraId="074C4849" w14:textId="77777777">
        <w:trPr>
          <w:trHeight w:val="300"/>
        </w:trPr>
        <w:tc>
          <w:tcPr>
            <w:tcW w:w="2523" w:type="dxa"/>
          </w:tcPr>
          <w:p w14:paraId="08207AAF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</w:t>
            </w:r>
          </w:p>
        </w:tc>
        <w:tc>
          <w:tcPr>
            <w:tcW w:w="7258" w:type="dxa"/>
            <w:vAlign w:val="center"/>
          </w:tcPr>
          <w:p w14:paraId="610F4EEF" w14:textId="77777777" w:rsidR="0066497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DIRECCIÓN GENERAL DE NIÑAS, NIÑOS Y ADOLESCENTES ES EL ÓRGANO DE LÍNEA RESPONSABLE DE PROPONER, DIRIGIR, ARTICULAR, IMPLEMENTAR, SUPERVISAR, REALIZAR EL SEGUIMIENTO Y EVALUAR LAS POLÍTICAS, NORMAS, PLANES, PROGRAMAS Y PROYECTOS EN EL CAMPO DE LA NIÑEZ Y ADOLESCENCIA PARA CONTRIBUIR A SU BIENESTAR Y DESARROLLO INTEGRAL; PRIORIZANDO A LAS NIÑAS, NIÑOS Y ADOLESCENTES SIN CUIDADOS PARENTALES O EN RIESGO DE PERDERLOS, O QUE SE ENCUENTREN EN SITUACIÓN DE DISCRIMINACIÓN, VIOLENCIA O VULNERABILIDAD. TIENE A SU CARGO LA POLÍTICA NACIONAL PARA LA NIÑEZ Y LA ADOLESCENCIA Y CONDUCE EL SISTEMA NACIONAL DE ATENCIÓN INTEGRAL AL NIÑO, NIÑA Y ADOLESCENTE EN REPRESENTACIÓN DEL MIMP. </w:t>
            </w:r>
          </w:p>
          <w:p w14:paraId="23540BFB" w14:textId="77777777" w:rsidR="00664975" w:rsidRDefault="00664975">
            <w:pPr>
              <w:jc w:val="both"/>
              <w:rPr>
                <w:sz w:val="20"/>
                <w:szCs w:val="20"/>
              </w:rPr>
            </w:pPr>
          </w:p>
          <w:p w14:paraId="581C5482" w14:textId="77777777" w:rsidR="000441CA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DICHO MARCO, DE ACUERDO AL REGLAMENTO DE ORGANIZACIÓN Y FUNCIONES DE LA DIRECCIÓN GENERAL DE NIÑAS, NIÑOS Y ADOLESCENTES ES REPRESENTANTE DEL </w:t>
            </w:r>
            <w:r w:rsidRPr="008E2F53">
              <w:rPr>
                <w:sz w:val="20"/>
                <w:szCs w:val="20"/>
              </w:rPr>
              <w:t>ENTE RECTOR DEL SISTEMA NACIONAL DE ATENCIÓN INTEGRAL AL</w:t>
            </w:r>
            <w:r>
              <w:rPr>
                <w:sz w:val="20"/>
                <w:szCs w:val="20"/>
              </w:rPr>
              <w:t xml:space="preserve"> NIÑO, NIÑA Y ADOLESCENTE, EN EL MARCO DE LO CUAL EVALÚA LA NORMATIVIDAD EN LA MATERIA</w:t>
            </w:r>
            <w:r w:rsidR="000441CA">
              <w:rPr>
                <w:sz w:val="20"/>
                <w:szCs w:val="20"/>
              </w:rPr>
              <w:t>.</w:t>
            </w:r>
          </w:p>
          <w:p w14:paraId="3072B462" w14:textId="77777777" w:rsidR="000441CA" w:rsidRDefault="000441CA">
            <w:pPr>
              <w:jc w:val="both"/>
              <w:rPr>
                <w:sz w:val="20"/>
                <w:szCs w:val="20"/>
              </w:rPr>
            </w:pPr>
          </w:p>
          <w:p w14:paraId="6A5C57E6" w14:textId="3BD77954" w:rsidR="00664975" w:rsidRDefault="000441C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ASIMISMO, </w:t>
            </w:r>
            <w:r w:rsidR="008B2DCA">
              <w:rPr>
                <w:sz w:val="20"/>
                <w:szCs w:val="20"/>
              </w:rPr>
              <w:t>COMO</w:t>
            </w:r>
            <w:r>
              <w:rPr>
                <w:sz w:val="20"/>
                <w:szCs w:val="20"/>
              </w:rPr>
              <w:t xml:space="preserve"> ENTE RECTOR DEL </w:t>
            </w:r>
            <w:r w:rsidRPr="008E2F53">
              <w:rPr>
                <w:sz w:val="20"/>
                <w:szCs w:val="20"/>
              </w:rPr>
              <w:t>SISTEMA NACIONAL DE ATENCIÓN INTEGRAL AL</w:t>
            </w:r>
            <w:r>
              <w:rPr>
                <w:sz w:val="20"/>
                <w:szCs w:val="20"/>
              </w:rPr>
              <w:t xml:space="preserve"> NIÑO, NIÑA Y ADOLESCENTE TIENE COMO FUNCIÓN VELAR POR EL CUMPLIMIENTO DE LAS NORMAS CONTENIDAS EN LA CONVENCIÓN SOBRE LOS DERECHOS DEL NIÑO, EN EL CÓDIGO DE LOS NIÑOS Y ADOLESCENTES Y EN LA LEGISLACIÓN NACIONAL</w:t>
            </w:r>
            <w:r w:rsidR="003B158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  <w:p w14:paraId="73A509D6" w14:textId="77777777" w:rsidR="00664975" w:rsidRDefault="00664975">
            <w:pPr>
              <w:jc w:val="both"/>
              <w:rPr>
                <w:sz w:val="20"/>
                <w:szCs w:val="20"/>
              </w:rPr>
            </w:pPr>
          </w:p>
          <w:p w14:paraId="0FEB97B6" w14:textId="77777777" w:rsidR="0066497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 ACUERDO CON LA BASE DE DATOS DE LOS EXPEDIENTES QUE INGRESAN A LA DGNNA PARA </w:t>
            </w:r>
            <w:r w:rsidR="00A20272">
              <w:rPr>
                <w:sz w:val="20"/>
                <w:szCs w:val="20"/>
              </w:rPr>
              <w:t>EMITIR OPINIÓN LEGAL HASTA EL MES DE JULIO DE 2023 INGRESARON 90 PROYECTOS DE LEY, DICTÁMENES Y AUTÓGRAFAS DE LEY</w:t>
            </w:r>
            <w:r w:rsidR="003B1582">
              <w:rPr>
                <w:sz w:val="20"/>
                <w:szCs w:val="20"/>
              </w:rPr>
              <w:t xml:space="preserve"> DERIVADOS POR EL CONGRESO DE LA REPÚBLICA.</w:t>
            </w:r>
          </w:p>
          <w:p w14:paraId="7E9DC231" w14:textId="77777777" w:rsidR="008B2DCA" w:rsidRDefault="008B2DCA">
            <w:pPr>
              <w:jc w:val="both"/>
              <w:rPr>
                <w:sz w:val="20"/>
                <w:szCs w:val="20"/>
              </w:rPr>
            </w:pPr>
          </w:p>
          <w:p w14:paraId="1D775D8A" w14:textId="735542D1" w:rsidR="008B2DCA" w:rsidRDefault="008B2DCA">
            <w:pPr>
              <w:jc w:val="both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ASIMISMO, EN RELACIÓN A LOS PEDIDOS CONGRESALES </w:t>
            </w:r>
            <w:r w:rsidR="004A4857">
              <w:rPr>
                <w:sz w:val="20"/>
                <w:szCs w:val="20"/>
              </w:rPr>
              <w:t xml:space="preserve">Y OTRAS SOLICITUDES DE OTRAS ENTIDADES </w:t>
            </w:r>
            <w:r>
              <w:rPr>
                <w:sz w:val="20"/>
                <w:szCs w:val="20"/>
              </w:rPr>
              <w:t xml:space="preserve">INGRESAN UN PROMEDIO DE </w:t>
            </w:r>
            <w:r w:rsidR="004A4857" w:rsidRPr="004A4857">
              <w:rPr>
                <w:sz w:val="20"/>
                <w:szCs w:val="20"/>
              </w:rPr>
              <w:t>27</w:t>
            </w:r>
            <w:r w:rsidRPr="004A4857">
              <w:rPr>
                <w:sz w:val="20"/>
                <w:szCs w:val="20"/>
              </w:rPr>
              <w:t xml:space="preserve"> E</w:t>
            </w:r>
            <w:r>
              <w:rPr>
                <w:sz w:val="20"/>
                <w:szCs w:val="20"/>
              </w:rPr>
              <w:t xml:space="preserve">XPEDIENTES </w:t>
            </w:r>
            <w:r w:rsidR="004A4857">
              <w:rPr>
                <w:sz w:val="20"/>
                <w:szCs w:val="20"/>
              </w:rPr>
              <w:t xml:space="preserve">MENSUALES </w:t>
            </w:r>
            <w:r>
              <w:rPr>
                <w:sz w:val="20"/>
                <w:szCs w:val="20"/>
              </w:rPr>
              <w:t>PARA SU ATENCIÓN.</w:t>
            </w:r>
          </w:p>
        </w:tc>
      </w:tr>
      <w:tr w:rsidR="00664975" w14:paraId="049400F2" w14:textId="77777777">
        <w:trPr>
          <w:trHeight w:val="300"/>
        </w:trPr>
        <w:tc>
          <w:tcPr>
            <w:tcW w:w="2523" w:type="dxa"/>
          </w:tcPr>
          <w:p w14:paraId="147DC122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FINALIDAD PÚBLICA (OBLIGATORIO)</w:t>
            </w:r>
          </w:p>
        </w:tc>
        <w:tc>
          <w:tcPr>
            <w:tcW w:w="7258" w:type="dxa"/>
            <w:vAlign w:val="center"/>
          </w:tcPr>
          <w:p w14:paraId="3766FA10" w14:textId="46DD178F" w:rsidR="0066497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GARANTIZAR LOS DERECHOS DE L</w:t>
            </w:r>
            <w:r w:rsidR="009850E5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S </w:t>
            </w:r>
            <w:r w:rsidR="009850E5">
              <w:rPr>
                <w:sz w:val="20"/>
                <w:szCs w:val="20"/>
              </w:rPr>
              <w:t>NIÑAS, NIÑOS Y ADOLESCENTES</w:t>
            </w:r>
            <w:r>
              <w:rPr>
                <w:sz w:val="20"/>
                <w:szCs w:val="20"/>
              </w:rPr>
              <w:t>, EN EL MARCO DE</w:t>
            </w:r>
            <w:r w:rsidR="009850E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LA CONVENCIÓN SOBRE LOS DERECHOS DEL NIÑO</w:t>
            </w:r>
            <w:r w:rsidR="00263B84">
              <w:rPr>
                <w:sz w:val="20"/>
                <w:szCs w:val="20"/>
              </w:rPr>
              <w:t>, EL CÓDIGO DE LOS NIÑOS Y ADOLESCENTES, EL DECRETO LEGISLATIVO N° 1297, DECRETO LEGISLATIVO PARA LA PROTECCIÓN DE NIÑAS, NIÑOS Y ADOLESCENTES SIN CUIDADOS PARENTALES O EN RIESGO DE PERDERLOS Y EN GENERAL LA NORMATIVIDAD NACIONAL SOBRE NIÑEZ Y ADOLESCENCIA.</w:t>
            </w:r>
          </w:p>
        </w:tc>
      </w:tr>
      <w:tr w:rsidR="00664975" w14:paraId="1C072EA6" w14:textId="77777777">
        <w:trPr>
          <w:trHeight w:val="320"/>
        </w:trPr>
        <w:tc>
          <w:tcPr>
            <w:tcW w:w="2523" w:type="dxa"/>
          </w:tcPr>
          <w:p w14:paraId="3CF5022E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OBJETO DE LA CONTRATACIÓN (OBLIGATORIO)</w:t>
            </w:r>
          </w:p>
        </w:tc>
        <w:tc>
          <w:tcPr>
            <w:tcW w:w="7258" w:type="dxa"/>
            <w:vAlign w:val="center"/>
          </w:tcPr>
          <w:p w14:paraId="1A214319" w14:textId="7FE778BF" w:rsidR="000B5796" w:rsidRDefault="00000000" w:rsidP="000B57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CONTAR CON UNA PERSONA NATURAL </w:t>
            </w:r>
            <w:r w:rsidR="0058642E">
              <w:rPr>
                <w:sz w:val="20"/>
                <w:szCs w:val="20"/>
              </w:rPr>
              <w:t xml:space="preserve">BACHILLER </w:t>
            </w:r>
            <w:r>
              <w:rPr>
                <w:sz w:val="20"/>
                <w:szCs w:val="20"/>
              </w:rPr>
              <w:t xml:space="preserve">EN DERECHO, PARA </w:t>
            </w:r>
            <w:r w:rsidR="008A0CC4">
              <w:rPr>
                <w:sz w:val="20"/>
                <w:szCs w:val="20"/>
              </w:rPr>
              <w:t>APOYO EN LA ADMINISTRACIÓN DEL DRIVE QUE CONTENGA INFORMACIÓN DE</w:t>
            </w:r>
            <w:r w:rsidR="008B2DCA">
              <w:rPr>
                <w:sz w:val="20"/>
                <w:szCs w:val="20"/>
              </w:rPr>
              <w:t xml:space="preserve"> LOS</w:t>
            </w:r>
            <w:r w:rsidR="008A0CC4">
              <w:rPr>
                <w:sz w:val="20"/>
                <w:szCs w:val="20"/>
              </w:rPr>
              <w:t xml:space="preserve"> EXPEDIENTES </w:t>
            </w:r>
            <w:r w:rsidR="008B2DCA">
              <w:rPr>
                <w:sz w:val="20"/>
                <w:szCs w:val="20"/>
              </w:rPr>
              <w:t>SOBRE</w:t>
            </w:r>
            <w:r w:rsidR="008A0CC4">
              <w:rPr>
                <w:sz w:val="20"/>
                <w:szCs w:val="20"/>
              </w:rPr>
              <w:t xml:space="preserve"> PEDIDOS CONGRESALES Y </w:t>
            </w:r>
            <w:r w:rsidR="008B2DCA">
              <w:rPr>
                <w:sz w:val="20"/>
                <w:szCs w:val="20"/>
              </w:rPr>
              <w:t>OTRO</w:t>
            </w:r>
            <w:r w:rsidR="0088115C">
              <w:rPr>
                <w:sz w:val="20"/>
                <w:szCs w:val="20"/>
              </w:rPr>
              <w:t>S QUE INGRESAN A LA DGNNA, ASÍ COMO PARA APOYO EN EL MANTENIMIENTO DEL DRIVE QUE CONTEGAN INFORMACIÓN</w:t>
            </w:r>
            <w:r w:rsidR="008B2DCA">
              <w:rPr>
                <w:sz w:val="20"/>
                <w:szCs w:val="20"/>
              </w:rPr>
              <w:t xml:space="preserve"> SOBRE </w:t>
            </w:r>
            <w:r w:rsidR="008A0CC4">
              <w:rPr>
                <w:sz w:val="20"/>
                <w:szCs w:val="20"/>
              </w:rPr>
              <w:t xml:space="preserve">SOLICITUDES DE OPINIÓN </w:t>
            </w:r>
            <w:r>
              <w:rPr>
                <w:sz w:val="20"/>
                <w:szCs w:val="20"/>
              </w:rPr>
              <w:t xml:space="preserve">LEGAL </w:t>
            </w:r>
            <w:r w:rsidR="0088115C">
              <w:rPr>
                <w:sz w:val="20"/>
                <w:szCs w:val="20"/>
              </w:rPr>
              <w:t>REFERIDOS A</w:t>
            </w:r>
            <w:r w:rsidR="008B2DCA">
              <w:rPr>
                <w:sz w:val="20"/>
                <w:szCs w:val="20"/>
              </w:rPr>
              <w:t xml:space="preserve"> PROYECTOS DE LEY</w:t>
            </w:r>
            <w:r w:rsidR="000B5796">
              <w:rPr>
                <w:sz w:val="20"/>
                <w:szCs w:val="20"/>
              </w:rPr>
              <w:t xml:space="preserve">, DICTÁMENES Y AUTÓGRAFAS </w:t>
            </w:r>
            <w:r w:rsidR="009F3FC7">
              <w:rPr>
                <w:sz w:val="20"/>
                <w:szCs w:val="20"/>
              </w:rPr>
              <w:t xml:space="preserve">DE LEY </w:t>
            </w:r>
            <w:r w:rsidR="000B5796">
              <w:rPr>
                <w:sz w:val="20"/>
                <w:szCs w:val="20"/>
              </w:rPr>
              <w:t xml:space="preserve">SOLICITADAS A LA DIRECCIÓN GENERAL DE </w:t>
            </w:r>
            <w:r w:rsidR="003B1582">
              <w:rPr>
                <w:sz w:val="20"/>
                <w:szCs w:val="20"/>
              </w:rPr>
              <w:t>NIÑAS, NIÑOS Y ADOLESCENTES</w:t>
            </w:r>
            <w:r w:rsidR="008B2DCA">
              <w:rPr>
                <w:sz w:val="20"/>
                <w:szCs w:val="20"/>
              </w:rPr>
              <w:t>;</w:t>
            </w:r>
            <w:r w:rsidR="003B1582">
              <w:rPr>
                <w:sz w:val="20"/>
                <w:szCs w:val="20"/>
              </w:rPr>
              <w:t xml:space="preserve"> ASÍ COMO</w:t>
            </w:r>
            <w:r w:rsidR="000B5796">
              <w:rPr>
                <w:sz w:val="20"/>
                <w:szCs w:val="20"/>
              </w:rPr>
              <w:t xml:space="preserve"> </w:t>
            </w:r>
            <w:r w:rsidR="0088115C">
              <w:rPr>
                <w:sz w:val="20"/>
                <w:szCs w:val="20"/>
              </w:rPr>
              <w:t xml:space="preserve">TAMBIÉN REALIZAR EL </w:t>
            </w:r>
            <w:r w:rsidR="000B5796">
              <w:rPr>
                <w:sz w:val="20"/>
                <w:szCs w:val="20"/>
              </w:rPr>
              <w:t xml:space="preserve">SEGUIMIENTO DE </w:t>
            </w:r>
            <w:r w:rsidR="00263B84">
              <w:rPr>
                <w:sz w:val="20"/>
                <w:szCs w:val="20"/>
              </w:rPr>
              <w:t xml:space="preserve">LOS EXPEDIENTES </w:t>
            </w:r>
            <w:r w:rsidR="00263B84">
              <w:rPr>
                <w:sz w:val="20"/>
                <w:szCs w:val="20"/>
              </w:rPr>
              <w:lastRenderedPageBreak/>
              <w:t xml:space="preserve">PARA LA EMISIÓN </w:t>
            </w:r>
            <w:r w:rsidR="008B2DCA">
              <w:rPr>
                <w:sz w:val="20"/>
                <w:szCs w:val="20"/>
              </w:rPr>
              <w:t xml:space="preserve">OPORTUNA </w:t>
            </w:r>
            <w:r w:rsidR="00263B84">
              <w:rPr>
                <w:sz w:val="20"/>
                <w:szCs w:val="20"/>
              </w:rPr>
              <w:t xml:space="preserve">DE </w:t>
            </w:r>
            <w:r w:rsidR="008B2DCA">
              <w:rPr>
                <w:sz w:val="20"/>
                <w:szCs w:val="20"/>
              </w:rPr>
              <w:t xml:space="preserve">RESPUESTA A LOS PEDIDOS CONGRESALES COMO A </w:t>
            </w:r>
            <w:r w:rsidR="00263B84">
              <w:rPr>
                <w:sz w:val="20"/>
                <w:szCs w:val="20"/>
              </w:rPr>
              <w:t xml:space="preserve">LAS </w:t>
            </w:r>
            <w:r w:rsidR="000B5796">
              <w:rPr>
                <w:sz w:val="20"/>
                <w:szCs w:val="20"/>
              </w:rPr>
              <w:t xml:space="preserve">OPINIONES </w:t>
            </w:r>
            <w:r w:rsidR="00263B84">
              <w:rPr>
                <w:sz w:val="20"/>
                <w:szCs w:val="20"/>
              </w:rPr>
              <w:t xml:space="preserve">TÉCNICO LEGALES </w:t>
            </w:r>
            <w:r w:rsidR="008B2DCA">
              <w:rPr>
                <w:sz w:val="20"/>
                <w:szCs w:val="20"/>
              </w:rPr>
              <w:t>SOBRE PROYECTOS DE LEY Y OTRAS NORMAS</w:t>
            </w:r>
            <w:r w:rsidR="00263B84">
              <w:rPr>
                <w:sz w:val="20"/>
                <w:szCs w:val="20"/>
              </w:rPr>
              <w:t>.</w:t>
            </w:r>
          </w:p>
          <w:p w14:paraId="1E617661" w14:textId="63C03791" w:rsidR="00A57620" w:rsidRDefault="00A57620">
            <w:pPr>
              <w:jc w:val="both"/>
              <w:rPr>
                <w:sz w:val="20"/>
                <w:szCs w:val="20"/>
              </w:rPr>
            </w:pPr>
          </w:p>
        </w:tc>
      </w:tr>
      <w:tr w:rsidR="00664975" w14:paraId="537F0FF0" w14:textId="77777777">
        <w:trPr>
          <w:trHeight w:val="300"/>
        </w:trPr>
        <w:tc>
          <w:tcPr>
            <w:tcW w:w="2523" w:type="dxa"/>
          </w:tcPr>
          <w:p w14:paraId="5A954DC0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CARACTERÍSTICAS DEL SERVICIO A REALIZAR</w:t>
            </w:r>
          </w:p>
        </w:tc>
        <w:tc>
          <w:tcPr>
            <w:tcW w:w="7258" w:type="dxa"/>
            <w:vAlign w:val="center"/>
          </w:tcPr>
          <w:p w14:paraId="64494D6E" w14:textId="6EF2A799" w:rsidR="009F3FC7" w:rsidRPr="0088115C" w:rsidRDefault="009C34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LABORES</w:t>
            </w:r>
            <w:r w:rsidR="008B2DCA" w:rsidRPr="0088115C">
              <w:rPr>
                <w:sz w:val="20"/>
                <w:szCs w:val="20"/>
              </w:rPr>
              <w:t xml:space="preserve"> EN LA ADMINISTRACIÓN DEL DRIVE </w:t>
            </w:r>
            <w:r w:rsidR="009F3FC7" w:rsidRPr="0088115C">
              <w:rPr>
                <w:sz w:val="20"/>
                <w:szCs w:val="20"/>
              </w:rPr>
              <w:t xml:space="preserve">PARA EL </w:t>
            </w:r>
            <w:r w:rsidR="00DD5975" w:rsidRPr="0088115C">
              <w:rPr>
                <w:sz w:val="20"/>
                <w:szCs w:val="20"/>
              </w:rPr>
              <w:t xml:space="preserve">REGISTRO DE </w:t>
            </w:r>
            <w:r w:rsidR="000B5CB0" w:rsidRPr="0088115C">
              <w:rPr>
                <w:sz w:val="20"/>
                <w:szCs w:val="20"/>
              </w:rPr>
              <w:t>PEDIDOS CONGRESALES Y OTROS QUE LLEGAN A LA DGNNA COMO A SUS DIRECCIONES DE LÍNEA</w:t>
            </w:r>
            <w:r w:rsidR="009A28F5" w:rsidRPr="0088115C">
              <w:rPr>
                <w:sz w:val="20"/>
                <w:szCs w:val="20"/>
              </w:rPr>
              <w:t>.</w:t>
            </w:r>
          </w:p>
          <w:p w14:paraId="52FF1F92" w14:textId="10389817" w:rsidR="00DD5975" w:rsidRPr="0088115C" w:rsidRDefault="009F3FC7" w:rsidP="000B5C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 w:rsidRPr="0088115C">
              <w:rPr>
                <w:sz w:val="20"/>
                <w:szCs w:val="20"/>
              </w:rPr>
              <w:t xml:space="preserve">SEGUIMIENTO </w:t>
            </w:r>
            <w:r w:rsidR="009A28F5" w:rsidRPr="0088115C">
              <w:rPr>
                <w:sz w:val="20"/>
                <w:szCs w:val="20"/>
              </w:rPr>
              <w:t>A</w:t>
            </w:r>
            <w:r w:rsidRPr="0088115C">
              <w:rPr>
                <w:sz w:val="20"/>
                <w:szCs w:val="20"/>
              </w:rPr>
              <w:t xml:space="preserve"> LAS DIRECCIONES DE LÍNEA DE LA DGNNA PARA </w:t>
            </w:r>
            <w:r w:rsidR="009A28F5" w:rsidRPr="0088115C">
              <w:rPr>
                <w:sz w:val="20"/>
                <w:szCs w:val="20"/>
              </w:rPr>
              <w:t xml:space="preserve">LA EMISIÓN OPORTUNA DE LA </w:t>
            </w:r>
            <w:r w:rsidR="000B5CB0" w:rsidRPr="0088115C">
              <w:rPr>
                <w:sz w:val="20"/>
                <w:szCs w:val="20"/>
              </w:rPr>
              <w:t>RESPUESTA A LOS PEDIDOS CONGRESALES Y OTROS QUE INGRESAN A LA DGNNA.</w:t>
            </w:r>
          </w:p>
          <w:p w14:paraId="4B2F031C" w14:textId="77777777" w:rsidR="000B5CB0" w:rsidRPr="0088115C" w:rsidRDefault="000B5CB0" w:rsidP="000B5C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 w:rsidRPr="0088115C">
              <w:rPr>
                <w:sz w:val="20"/>
                <w:szCs w:val="20"/>
              </w:rPr>
              <w:t>APOYO EN LA ADMINISTRACIÓN DEL DRIVE PARA EL REGISTRO DE SOLICITUDES DE OPINIÓN DE PROYECTOS DE LEY, DICTÁMENES Y AUTÓGRAFAS DE LEY.</w:t>
            </w:r>
          </w:p>
          <w:p w14:paraId="452663E9" w14:textId="77777777" w:rsidR="00DD5975" w:rsidRPr="0088115C" w:rsidRDefault="000B5CB0" w:rsidP="000B5C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 w:rsidRPr="0088115C">
              <w:rPr>
                <w:sz w:val="20"/>
                <w:szCs w:val="20"/>
              </w:rPr>
              <w:t>SEGUIMIENTO A LAS DIRECCIONES DE LÍNEA DE LA DGNNA PARA LA EMISIÓN OPORTUNA DE LA OPINIÓN A PROYECTOS DE LEY, DICTÁMENES Y AUTÓGRAFAS DE LEY QUE SOLICITAN A LA DGNNA.</w:t>
            </w:r>
          </w:p>
          <w:p w14:paraId="38A837C0" w14:textId="77777777" w:rsidR="000B5CB0" w:rsidRPr="0058642E" w:rsidRDefault="0088115C" w:rsidP="008811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FF0000"/>
                <w:sz w:val="20"/>
                <w:szCs w:val="20"/>
              </w:rPr>
            </w:pPr>
            <w:r w:rsidRPr="0088115C">
              <w:rPr>
                <w:sz w:val="20"/>
                <w:szCs w:val="20"/>
              </w:rPr>
              <w:t>INGRESO EN EL DRIVE CORRESPONDIENTE DE LOS INFORMES SUSCRITOS QUE CONTENGAN LAS OPINIONES LEGALES EMITIDAS POR LA DGNNA Y DE LOS INFORMES QUE BRINDAN RESPUESTA A LOS PEDIDOS CONGRESALES Y OTROS QUE INGRESAN A LA DGNNA.</w:t>
            </w:r>
          </w:p>
          <w:p w14:paraId="6ED3EEDA" w14:textId="36504517" w:rsidR="0058642E" w:rsidRPr="000B5CB0" w:rsidRDefault="0058642E" w:rsidP="008811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FF0000"/>
                <w:sz w:val="20"/>
                <w:szCs w:val="20"/>
              </w:rPr>
            </w:pPr>
            <w:r w:rsidRPr="0088115C">
              <w:rPr>
                <w:sz w:val="20"/>
                <w:szCs w:val="20"/>
              </w:rPr>
              <w:t>SEGUIMIENTO A LAS DIRECCIONES DE LÍNEA DE LA DGNNA PARA LA EMISIÓN OPORTUNA DE LA RESPUESTA A LOS PEDIDOS</w:t>
            </w:r>
            <w:r>
              <w:rPr>
                <w:sz w:val="20"/>
                <w:szCs w:val="20"/>
              </w:rPr>
              <w:t xml:space="preserve"> SOBRE TEMÁTICA DE TRATA DE PERSONAS, QUE SON DE COMPETENCIA DE ESTA DIRECCIÓN GENERAL.</w:t>
            </w:r>
          </w:p>
        </w:tc>
      </w:tr>
      <w:tr w:rsidR="00664975" w14:paraId="679650FE" w14:textId="77777777">
        <w:trPr>
          <w:trHeight w:val="300"/>
        </w:trPr>
        <w:tc>
          <w:tcPr>
            <w:tcW w:w="2523" w:type="dxa"/>
          </w:tcPr>
          <w:p w14:paraId="4C935602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ENTREGABLES</w:t>
            </w:r>
          </w:p>
        </w:tc>
        <w:tc>
          <w:tcPr>
            <w:tcW w:w="7258" w:type="dxa"/>
            <w:vAlign w:val="center"/>
          </w:tcPr>
          <w:p w14:paraId="4B57732D" w14:textId="77777777" w:rsidR="006649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sz w:val="20"/>
                <w:szCs w:val="20"/>
              </w:rPr>
              <w:t xml:space="preserve">TRES (03) </w:t>
            </w:r>
            <w:r>
              <w:rPr>
                <w:color w:val="000000"/>
                <w:sz w:val="20"/>
                <w:szCs w:val="20"/>
              </w:rPr>
              <w:t>ENTREGABLES PRESENTADOS A TRAVÉS DE INFORME CUYO PLAZO DE ENTREGA SE CONTABILIZA DESDE EL DÍA SIGUIENTE DE NOTIFICADA DE LA ORDEN DE SERVICIO, DE ACUERDO CON LO DETALLADO A CONTINUACIÓN:</w:t>
            </w:r>
          </w:p>
          <w:p w14:paraId="74EA6720" w14:textId="77777777" w:rsidR="00664975" w:rsidRDefault="00664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0"/>
                <w:szCs w:val="20"/>
              </w:rPr>
            </w:pPr>
          </w:p>
          <w:p w14:paraId="5F833866" w14:textId="2F08E694" w:rsidR="0066497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PRIMER ENTREGABLE: INFORME DE CUMPLIMIENTO, HASTA LOS </w:t>
            </w:r>
            <w:r w:rsidR="00E179BD">
              <w:rPr>
                <w:color w:val="000000"/>
                <w:sz w:val="20"/>
                <w:szCs w:val="20"/>
              </w:rPr>
              <w:t>25</w:t>
            </w:r>
            <w:r>
              <w:rPr>
                <w:color w:val="000000"/>
                <w:sz w:val="20"/>
                <w:szCs w:val="20"/>
              </w:rPr>
              <w:t xml:space="preserve"> DÍAS CALENDARIOS CONTADOS A PARTIR DEL DÍA SIGUIENTE DE NOTIFICADA LA ORDEN DE SERVICIO, QUE CONTENGA:</w:t>
            </w:r>
          </w:p>
          <w:p w14:paraId="481791F9" w14:textId="0F7C712A" w:rsidR="00664975" w:rsidRDefault="000B5CB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INFORME </w:t>
            </w:r>
            <w:r>
              <w:rPr>
                <w:color w:val="000000"/>
                <w:sz w:val="20"/>
                <w:szCs w:val="20"/>
              </w:rPr>
              <w:t>SOBRE LO DESARROLLADO EN EL PUNTO “</w:t>
            </w:r>
            <w:r>
              <w:rPr>
                <w:sz w:val="20"/>
                <w:szCs w:val="20"/>
              </w:rPr>
              <w:t>CARACTERÍSTICAS</w:t>
            </w:r>
            <w:r>
              <w:rPr>
                <w:color w:val="000000"/>
                <w:sz w:val="20"/>
                <w:szCs w:val="20"/>
              </w:rPr>
              <w:t xml:space="preserve"> DEL SERVICIO A REALIZAR”, DE ACUERDO CON LOS EXPEDIENTES ASIGNADOS POR LA DGNNA. </w:t>
            </w:r>
          </w:p>
          <w:p w14:paraId="4B47CD08" w14:textId="77777777" w:rsidR="00664975" w:rsidRDefault="00664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0"/>
                <w:szCs w:val="20"/>
              </w:rPr>
            </w:pPr>
          </w:p>
          <w:p w14:paraId="1C918200" w14:textId="045AEF61" w:rsidR="0066497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SEGUNDO ENTREGABLE: INFORME DE CUMPLIMIENTO, HASTA LOS </w:t>
            </w:r>
            <w:r w:rsidR="00E179BD">
              <w:rPr>
                <w:color w:val="000000"/>
                <w:sz w:val="20"/>
                <w:szCs w:val="20"/>
              </w:rPr>
              <w:t>50</w:t>
            </w:r>
            <w:r>
              <w:rPr>
                <w:color w:val="000000"/>
                <w:sz w:val="20"/>
                <w:szCs w:val="20"/>
              </w:rPr>
              <w:t xml:space="preserve"> DÍAS CALENDARIOS CONTADOS A PARTIR DEL DÍA SIGUIENTE DE NOTIFICADA LA ORDEN DE SERVICIO, QUE CONTENGA:</w:t>
            </w:r>
          </w:p>
          <w:p w14:paraId="15350887" w14:textId="622A5ACF" w:rsidR="00664975" w:rsidRDefault="000B5CB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INFORME </w:t>
            </w:r>
            <w:r>
              <w:rPr>
                <w:color w:val="000000"/>
                <w:sz w:val="20"/>
                <w:szCs w:val="20"/>
              </w:rPr>
              <w:t>SOBRE LO DESARROLLADO EN EL PUNTO “</w:t>
            </w:r>
            <w:r>
              <w:rPr>
                <w:sz w:val="20"/>
                <w:szCs w:val="20"/>
              </w:rPr>
              <w:t>CARACTERÍSTICAS</w:t>
            </w:r>
            <w:r>
              <w:rPr>
                <w:color w:val="000000"/>
                <w:sz w:val="20"/>
                <w:szCs w:val="20"/>
              </w:rPr>
              <w:t xml:space="preserve"> DEL SERVICIO A REALIZAR”, DE ACUERDO CON LOS EXPEDIENTES ASIGNADOS POR LA DGNNA.</w:t>
            </w:r>
          </w:p>
          <w:p w14:paraId="2E94E44F" w14:textId="77777777" w:rsidR="00664975" w:rsidRDefault="00664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  <w:p w14:paraId="21076632" w14:textId="32E6DF1C" w:rsidR="00664975" w:rsidRDefault="00000000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TERCER ENTREGABLE: INFORME DE CUMPLIMIENTO, HASTA LOS </w:t>
            </w:r>
            <w:r w:rsidR="00E179BD">
              <w:rPr>
                <w:sz w:val="20"/>
                <w:szCs w:val="20"/>
              </w:rPr>
              <w:t>80</w:t>
            </w:r>
            <w:r>
              <w:rPr>
                <w:sz w:val="20"/>
                <w:szCs w:val="20"/>
              </w:rPr>
              <w:t xml:space="preserve"> DÍAS CALENDARIOS CONTADOS A PARTIR DEL DÍA SIGUIENTE DE NOTIFICADA LA ORDEN DE SERVICIO, QUE CONTENGA:</w:t>
            </w:r>
          </w:p>
          <w:p w14:paraId="33E8482F" w14:textId="7B213A6C" w:rsidR="00664975" w:rsidRDefault="000B5CB0">
            <w:pPr>
              <w:numPr>
                <w:ilvl w:val="1"/>
                <w:numId w:val="1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INFORME </w:t>
            </w:r>
            <w:r>
              <w:rPr>
                <w:color w:val="000000"/>
                <w:sz w:val="20"/>
                <w:szCs w:val="20"/>
              </w:rPr>
              <w:t>SOBRE LO DESARROLLADO EN EL PUNTO “</w:t>
            </w:r>
            <w:r>
              <w:rPr>
                <w:sz w:val="20"/>
                <w:szCs w:val="20"/>
              </w:rPr>
              <w:t>CARACTERÍSTICAS</w:t>
            </w:r>
            <w:r>
              <w:rPr>
                <w:color w:val="000000"/>
                <w:sz w:val="20"/>
                <w:szCs w:val="20"/>
              </w:rPr>
              <w:t xml:space="preserve"> DEL SERVICIO A REALIZAR”, DE ACUERDO CON LOS EXPEDIENTES ASIGNADOS POR LA DGNNA</w:t>
            </w:r>
            <w:r>
              <w:rPr>
                <w:sz w:val="20"/>
                <w:szCs w:val="20"/>
              </w:rPr>
              <w:t>.</w:t>
            </w:r>
          </w:p>
          <w:p w14:paraId="7125F981" w14:textId="77777777" w:rsidR="00664975" w:rsidRDefault="00664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color w:val="000000"/>
                <w:sz w:val="20"/>
                <w:szCs w:val="20"/>
              </w:rPr>
            </w:pPr>
          </w:p>
          <w:p w14:paraId="58E1C02D" w14:textId="77777777" w:rsidR="006649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ENTREGABLE DEBERÁ SER PRESENTADO, DIRIGIDO A LA DGNNA, DE MANERA DIGITAL EN MESA DE PARTES DIGITAL: </w:t>
            </w:r>
            <w:r>
              <w:rPr>
                <w:b/>
                <w:sz w:val="20"/>
                <w:szCs w:val="20"/>
              </w:rPr>
              <w:t>https://sgd.mimp.gob.pe/mpde</w:t>
            </w:r>
            <w:r>
              <w:rPr>
                <w:sz w:val="20"/>
                <w:szCs w:val="20"/>
              </w:rPr>
              <w:t xml:space="preserve"> O EN MEDIO FÍSICO EN UN ORIGINAL POR MESA DE PARTES DEL MINISTERIO DE LA MUJER Y POBLACIONES VULNERABLES.</w:t>
            </w:r>
          </w:p>
        </w:tc>
      </w:tr>
      <w:tr w:rsidR="00664975" w14:paraId="43DA8E05" w14:textId="77777777">
        <w:trPr>
          <w:trHeight w:val="300"/>
        </w:trPr>
        <w:tc>
          <w:tcPr>
            <w:tcW w:w="2523" w:type="dxa"/>
          </w:tcPr>
          <w:p w14:paraId="0CAE0787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REGLAMENTOS TÉCNICOS, NORMAS METROLÓGICAS Y/O SANITARIAS </w:t>
            </w:r>
          </w:p>
        </w:tc>
        <w:tc>
          <w:tcPr>
            <w:tcW w:w="7258" w:type="dxa"/>
            <w:vAlign w:val="center"/>
          </w:tcPr>
          <w:p w14:paraId="0B638510" w14:textId="77777777" w:rsidR="0066497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CONVENCIÓN SOBRE LOS DERECHOS DEL NIÑO</w:t>
            </w:r>
          </w:p>
          <w:p w14:paraId="03F46113" w14:textId="29E145D4" w:rsidR="0066497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DECRETO LEGISLATIVO N</w:t>
            </w:r>
            <w:r w:rsidR="0088115C">
              <w:rPr>
                <w:color w:val="000000"/>
                <w:sz w:val="20"/>
                <w:szCs w:val="20"/>
              </w:rPr>
              <w:t>°</w:t>
            </w:r>
            <w:r>
              <w:rPr>
                <w:color w:val="000000"/>
                <w:sz w:val="20"/>
                <w:szCs w:val="20"/>
              </w:rPr>
              <w:t xml:space="preserve"> 1297 PARA LA PROTECCIÓN DE NIÑAS, NIÑOS Y ADOLESCENTES SIN CUIDADO PARENTALES O EN RIESGO DE PERDERLOS.</w:t>
            </w:r>
          </w:p>
          <w:p w14:paraId="513CDA76" w14:textId="4414F3D9" w:rsidR="0066497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DECRETO SUPREMO 001-2018-MIMP, APRUEBAN REGLAMENTO DE DECRETO LEGISLATIVO N</w:t>
            </w:r>
            <w:r w:rsidR="0088115C">
              <w:rPr>
                <w:color w:val="000000"/>
                <w:sz w:val="20"/>
                <w:szCs w:val="20"/>
              </w:rPr>
              <w:t>°</w:t>
            </w:r>
            <w:r>
              <w:rPr>
                <w:color w:val="000000"/>
                <w:sz w:val="20"/>
                <w:szCs w:val="20"/>
              </w:rPr>
              <w:t xml:space="preserve"> 1297.</w:t>
            </w:r>
          </w:p>
          <w:p w14:paraId="2695C26D" w14:textId="12C69D20" w:rsidR="0066497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DECRETO DE URGENCIA N</w:t>
            </w:r>
            <w:r w:rsidR="0088115C">
              <w:rPr>
                <w:color w:val="000000"/>
                <w:sz w:val="20"/>
                <w:szCs w:val="20"/>
              </w:rPr>
              <w:t>°</w:t>
            </w:r>
            <w:r>
              <w:rPr>
                <w:color w:val="000000"/>
                <w:sz w:val="20"/>
                <w:szCs w:val="20"/>
              </w:rPr>
              <w:t>. 001-2020 QUE MODIFICA EL DECRETO LEGISLATIVO N</w:t>
            </w:r>
            <w:r w:rsidR="0088115C">
              <w:rPr>
                <w:color w:val="000000"/>
                <w:sz w:val="20"/>
                <w:szCs w:val="20"/>
              </w:rPr>
              <w:t>°</w:t>
            </w:r>
            <w:r>
              <w:rPr>
                <w:color w:val="000000"/>
                <w:sz w:val="20"/>
                <w:szCs w:val="20"/>
              </w:rPr>
              <w:t xml:space="preserve"> 1297.</w:t>
            </w:r>
          </w:p>
          <w:p w14:paraId="5A50961B" w14:textId="0C903A14" w:rsidR="0066497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LEY N</w:t>
            </w:r>
            <w:r w:rsidR="0088115C">
              <w:rPr>
                <w:color w:val="000000"/>
                <w:sz w:val="20"/>
                <w:szCs w:val="20"/>
              </w:rPr>
              <w:t>°</w:t>
            </w:r>
            <w:r>
              <w:rPr>
                <w:color w:val="000000"/>
                <w:sz w:val="20"/>
                <w:szCs w:val="20"/>
              </w:rPr>
              <w:t xml:space="preserve"> 30466, LEY QUE FIJA </w:t>
            </w:r>
            <w:r>
              <w:rPr>
                <w:sz w:val="20"/>
                <w:szCs w:val="20"/>
              </w:rPr>
              <w:t>PARÁMETROS</w:t>
            </w:r>
            <w:r>
              <w:rPr>
                <w:color w:val="000000"/>
                <w:sz w:val="20"/>
                <w:szCs w:val="20"/>
              </w:rPr>
              <w:t xml:space="preserve"> Y </w:t>
            </w:r>
            <w:r>
              <w:rPr>
                <w:sz w:val="20"/>
                <w:szCs w:val="20"/>
              </w:rPr>
              <w:t>GARANTÍAS</w:t>
            </w:r>
            <w:r>
              <w:rPr>
                <w:color w:val="000000"/>
                <w:sz w:val="20"/>
                <w:szCs w:val="20"/>
              </w:rPr>
              <w:t xml:space="preserve"> PROCESALES PARA LA </w:t>
            </w:r>
            <w:r>
              <w:rPr>
                <w:sz w:val="20"/>
                <w:szCs w:val="20"/>
              </w:rPr>
              <w:t>CONSIDERACIÓN</w:t>
            </w:r>
            <w:r>
              <w:rPr>
                <w:color w:val="000000"/>
                <w:sz w:val="20"/>
                <w:szCs w:val="20"/>
              </w:rPr>
              <w:t xml:space="preserve"> PRIMORDIAL DEL </w:t>
            </w:r>
            <w:r>
              <w:rPr>
                <w:sz w:val="20"/>
                <w:szCs w:val="20"/>
              </w:rPr>
              <w:t>INTERÉS</w:t>
            </w:r>
            <w:r>
              <w:rPr>
                <w:color w:val="000000"/>
                <w:sz w:val="20"/>
                <w:szCs w:val="20"/>
              </w:rPr>
              <w:t xml:space="preserve"> SUPERIOR DEL NIÑO, Y SU REGLAMENTO.</w:t>
            </w:r>
          </w:p>
          <w:p w14:paraId="609B60B9" w14:textId="77777777" w:rsidR="0066497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OTRAS RELACIONADAS A CADA CASO ESPECÍFICO.</w:t>
            </w:r>
          </w:p>
        </w:tc>
      </w:tr>
      <w:tr w:rsidR="00664975" w14:paraId="7CC157FF" w14:textId="77777777">
        <w:trPr>
          <w:trHeight w:val="300"/>
        </w:trPr>
        <w:tc>
          <w:tcPr>
            <w:tcW w:w="2523" w:type="dxa"/>
          </w:tcPr>
          <w:p w14:paraId="3287367A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 xml:space="preserve">REQUISITOS DEL PROVEEDOR </w:t>
            </w:r>
          </w:p>
        </w:tc>
        <w:tc>
          <w:tcPr>
            <w:tcW w:w="7258" w:type="dxa"/>
            <w:vAlign w:val="center"/>
          </w:tcPr>
          <w:p w14:paraId="0841A5F0" w14:textId="77777777" w:rsidR="0066497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  <w:u w:val="single"/>
              </w:rPr>
            </w:pPr>
            <w:r>
              <w:rPr>
                <w:color w:val="000000"/>
                <w:sz w:val="20"/>
                <w:szCs w:val="20"/>
                <w:u w:val="single"/>
              </w:rPr>
              <w:t>NIVEL DE FORMACIÓN:</w:t>
            </w:r>
          </w:p>
          <w:p w14:paraId="5987A3D4" w14:textId="4EBE888B" w:rsidR="006649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PERSONA NATURAL </w:t>
            </w:r>
            <w:r w:rsidR="0058642E" w:rsidRPr="0058642E">
              <w:rPr>
                <w:color w:val="000000"/>
                <w:sz w:val="20"/>
                <w:szCs w:val="20"/>
              </w:rPr>
              <w:t>TITULADO O BACHILLER DE LAS CARRERAS DE DERECHO, CIENCIAS POLÍTICAS Y AFINES</w:t>
            </w:r>
          </w:p>
          <w:p w14:paraId="43A4EC55" w14:textId="77777777" w:rsidR="00664975" w:rsidRDefault="00664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0"/>
                <w:szCs w:val="20"/>
              </w:rPr>
            </w:pPr>
          </w:p>
          <w:p w14:paraId="290B5D6F" w14:textId="77777777" w:rsidR="0066497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  <w:u w:val="single"/>
              </w:rPr>
            </w:pPr>
            <w:r>
              <w:rPr>
                <w:color w:val="000000"/>
                <w:sz w:val="20"/>
                <w:szCs w:val="20"/>
                <w:u w:val="single"/>
              </w:rPr>
              <w:t>CONOCIMIENTO:</w:t>
            </w:r>
          </w:p>
          <w:p w14:paraId="340C3C06" w14:textId="6D5B6534" w:rsidR="00664975" w:rsidRDefault="00586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0"/>
                <w:szCs w:val="20"/>
              </w:rPr>
            </w:pPr>
            <w:r w:rsidRPr="0058642E">
              <w:rPr>
                <w:color w:val="000000"/>
                <w:sz w:val="20"/>
                <w:szCs w:val="20"/>
              </w:rPr>
              <w:t>DIPLOMADO Y/O CAPACITACIÓN EN DERECHO ADMINISTRATIVO Y PROCEDIMIENTO ADMINISTRATIVO.</w:t>
            </w:r>
          </w:p>
          <w:p w14:paraId="54677DB5" w14:textId="77777777" w:rsidR="00664975" w:rsidRDefault="00664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0"/>
                <w:szCs w:val="20"/>
              </w:rPr>
            </w:pPr>
          </w:p>
          <w:p w14:paraId="214E6631" w14:textId="77777777" w:rsidR="0066497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  <w:u w:val="single"/>
              </w:rPr>
            </w:pPr>
            <w:r>
              <w:rPr>
                <w:color w:val="000000"/>
                <w:sz w:val="20"/>
                <w:szCs w:val="20"/>
                <w:u w:val="single"/>
              </w:rPr>
              <w:t>EXPERIENCIA LABORAL:</w:t>
            </w:r>
          </w:p>
          <w:p w14:paraId="6280BBBB" w14:textId="5B649A12" w:rsidR="0058642E" w:rsidRPr="0058642E" w:rsidRDefault="0058642E" w:rsidP="00586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  <w:r w:rsidRPr="0058642E">
              <w:rPr>
                <w:color w:val="000000"/>
                <w:sz w:val="20"/>
                <w:szCs w:val="20"/>
              </w:rPr>
              <w:t>EXPERIENCIA GENERAL DE TRABAJO EN SECTOR PÚBLICO Y/O PRIVADO NO MENOR DE 02 AÑOS.</w:t>
            </w:r>
          </w:p>
          <w:p w14:paraId="3B52F24D" w14:textId="32B63ED4" w:rsidR="00664975" w:rsidRDefault="0058642E" w:rsidP="00586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  <w:r w:rsidRPr="0058642E">
              <w:rPr>
                <w:color w:val="000000"/>
                <w:sz w:val="20"/>
                <w:szCs w:val="20"/>
              </w:rPr>
              <w:t>EXPERIENCIA ESPECIFICA DE TRABAJO EN TEMÁTICA DE TRATA NO MENOR DE 01 AÑO EN EL SECTOR PÚBLICO.</w:t>
            </w:r>
          </w:p>
          <w:p w14:paraId="2E673F68" w14:textId="77777777" w:rsidR="0058642E" w:rsidRDefault="0058642E" w:rsidP="00586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0"/>
                <w:szCs w:val="20"/>
              </w:rPr>
            </w:pPr>
          </w:p>
          <w:p w14:paraId="78265680" w14:textId="77777777" w:rsidR="0066497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ESTAR SENTENCIADO/A POR HECHOS DE VIOLENCIA FAMILIAR Y/O SEXUAL.</w:t>
            </w:r>
          </w:p>
          <w:p w14:paraId="71D1673B" w14:textId="77777777" w:rsidR="0066497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CONTAR CON RNP VIGENTE EN EL CAPÍTULO DE SERVICIOS</w:t>
            </w:r>
          </w:p>
          <w:p w14:paraId="097230A8" w14:textId="77777777" w:rsidR="0066497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TENER IMPEDIMENTOS PARA CONTRATAR CON EL ESTADO.</w:t>
            </w:r>
          </w:p>
        </w:tc>
      </w:tr>
      <w:tr w:rsidR="00664975" w14:paraId="362C4B83" w14:textId="77777777">
        <w:trPr>
          <w:trHeight w:val="300"/>
        </w:trPr>
        <w:tc>
          <w:tcPr>
            <w:tcW w:w="2523" w:type="dxa"/>
          </w:tcPr>
          <w:p w14:paraId="2059CFF8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LUGAR Y PLAZO DE EJECUCIÓN (OBLIGATORIO)</w:t>
            </w:r>
          </w:p>
        </w:tc>
        <w:tc>
          <w:tcPr>
            <w:tcW w:w="7258" w:type="dxa"/>
            <w:vAlign w:val="center"/>
          </w:tcPr>
          <w:p w14:paraId="308C1A29" w14:textId="77777777" w:rsidR="0066497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LUGAR: JR. CAMANÁ 616 CERCADO DE LIMA - PERÚ - SEDE CENTRAL DEL MIMP</w:t>
            </w:r>
          </w:p>
          <w:p w14:paraId="09D47229" w14:textId="532D0D73" w:rsidR="0066497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PLAZO: HASTA </w:t>
            </w:r>
            <w:r w:rsidR="00E179BD">
              <w:rPr>
                <w:sz w:val="20"/>
                <w:szCs w:val="20"/>
              </w:rPr>
              <w:t>80</w:t>
            </w:r>
            <w:r>
              <w:rPr>
                <w:sz w:val="20"/>
                <w:szCs w:val="20"/>
              </w:rPr>
              <w:t xml:space="preserve"> DÍAS CALENDARIO A PARTIR DEL DÍA SIGUIENTE DE NOTIFICADA LA ORDEN DE SERVICIO.</w:t>
            </w:r>
          </w:p>
        </w:tc>
      </w:tr>
      <w:tr w:rsidR="00664975" w14:paraId="35315A6D" w14:textId="77777777">
        <w:trPr>
          <w:trHeight w:val="285"/>
        </w:trPr>
        <w:tc>
          <w:tcPr>
            <w:tcW w:w="2523" w:type="dxa"/>
          </w:tcPr>
          <w:p w14:paraId="5C59B868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CONFIDENCIALIDAD </w:t>
            </w:r>
          </w:p>
        </w:tc>
        <w:tc>
          <w:tcPr>
            <w:tcW w:w="7258" w:type="dxa"/>
            <w:vAlign w:val="center"/>
          </w:tcPr>
          <w:p w14:paraId="7904431F" w14:textId="77777777" w:rsidR="0066497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CONTRATISTA SE COMPROMETE A NO REVELAR, COMENTAR, SUMINISTRAR O TRANSFERIR DE CUALQUIER FORMA A TERCEROS, INFORMACIÓN QUE HUBIERE RECIBIDO DIRECTA O INDIRECTAMENTE DEL MIMP O QUE SE HUBIESE GENERADO COMO PARTE DEL SERVICIO.</w:t>
            </w:r>
          </w:p>
          <w:p w14:paraId="338FF832" w14:textId="77777777" w:rsidR="00664975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EL INCUMPLIMIENTO DE ESTA OBLIGACIÓN DARÁ LUGAR A LA RESOLUCIÓN INMEDIATA DEL CONTRATO PERFECCIONADO MEDIANTE ORDEN DE SERVICIO.</w:t>
            </w:r>
          </w:p>
        </w:tc>
      </w:tr>
      <w:tr w:rsidR="00664975" w14:paraId="269DF93A" w14:textId="77777777">
        <w:trPr>
          <w:trHeight w:val="473"/>
        </w:trPr>
        <w:tc>
          <w:tcPr>
            <w:tcW w:w="2523" w:type="dxa"/>
          </w:tcPr>
          <w:p w14:paraId="4166CD48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CONFORMIDAD (OBLIGATORIO)</w:t>
            </w:r>
          </w:p>
        </w:tc>
        <w:tc>
          <w:tcPr>
            <w:tcW w:w="7258" w:type="dxa"/>
            <w:vAlign w:val="center"/>
          </w:tcPr>
          <w:p w14:paraId="1FDE1A26" w14:textId="77777777" w:rsidR="0066497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 DIRECCIÓN GENERAL EVALUARÁ LOS INFORMES PRESENTADOS POR EL (LA) CONTRATISTA DEL SERVICIO Y EMITIRÁ LA CONFORMIDAD RESPECTIVA.</w:t>
            </w:r>
          </w:p>
        </w:tc>
      </w:tr>
      <w:tr w:rsidR="00664975" w14:paraId="390F0C7B" w14:textId="77777777">
        <w:trPr>
          <w:trHeight w:val="300"/>
        </w:trPr>
        <w:tc>
          <w:tcPr>
            <w:tcW w:w="2523" w:type="dxa"/>
          </w:tcPr>
          <w:p w14:paraId="156EDC3F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FORMA Y CONDICIONES DE PAGO (OBLIGATORIO)</w:t>
            </w:r>
          </w:p>
        </w:tc>
        <w:tc>
          <w:tcPr>
            <w:tcW w:w="7258" w:type="dxa"/>
            <w:vAlign w:val="center"/>
          </w:tcPr>
          <w:p w14:paraId="59041CE0" w14:textId="77777777" w:rsidR="00664975" w:rsidRDefault="00000000">
            <w:pPr>
              <w:tabs>
                <w:tab w:val="left" w:pos="1276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PAGO SE REALIZARÁ EN TRES (03) ARMADAS, PREVIA ACTA DE CONFORMIDAD DE LA DGNNA.</w:t>
            </w:r>
          </w:p>
          <w:p w14:paraId="0DD49BDD" w14:textId="77777777" w:rsidR="00664975" w:rsidRDefault="00664975">
            <w:pPr>
              <w:tabs>
                <w:tab w:val="left" w:pos="1276"/>
              </w:tabs>
              <w:jc w:val="both"/>
              <w:rPr>
                <w:sz w:val="20"/>
                <w:szCs w:val="20"/>
              </w:rPr>
            </w:pPr>
          </w:p>
          <w:p w14:paraId="306C22A3" w14:textId="7BE4539F" w:rsidR="00664975" w:rsidRPr="0059655F" w:rsidRDefault="00000000">
            <w:pPr>
              <w:tabs>
                <w:tab w:val="left" w:pos="1276"/>
              </w:tabs>
              <w:jc w:val="both"/>
              <w:rPr>
                <w:sz w:val="20"/>
                <w:szCs w:val="20"/>
              </w:rPr>
            </w:pPr>
            <w:r w:rsidRPr="0059655F">
              <w:rPr>
                <w:sz w:val="20"/>
                <w:szCs w:val="20"/>
              </w:rPr>
              <w:t xml:space="preserve">PRIMER PAGO: S/ </w:t>
            </w:r>
            <w:r w:rsidR="0058642E" w:rsidRPr="0059655F">
              <w:rPr>
                <w:sz w:val="20"/>
                <w:szCs w:val="20"/>
              </w:rPr>
              <w:t>6</w:t>
            </w:r>
            <w:r w:rsidRPr="0059655F">
              <w:rPr>
                <w:sz w:val="20"/>
                <w:szCs w:val="20"/>
              </w:rPr>
              <w:t>.000</w:t>
            </w:r>
          </w:p>
          <w:p w14:paraId="3F798747" w14:textId="320677C6" w:rsidR="00664975" w:rsidRPr="0059655F" w:rsidRDefault="00000000">
            <w:pPr>
              <w:tabs>
                <w:tab w:val="left" w:pos="1276"/>
              </w:tabs>
              <w:jc w:val="both"/>
              <w:rPr>
                <w:sz w:val="20"/>
                <w:szCs w:val="20"/>
              </w:rPr>
            </w:pPr>
            <w:r w:rsidRPr="0059655F">
              <w:rPr>
                <w:sz w:val="20"/>
                <w:szCs w:val="20"/>
              </w:rPr>
              <w:t xml:space="preserve">SEGUNDO PAGO: S/ </w:t>
            </w:r>
            <w:r w:rsidR="0058642E" w:rsidRPr="0059655F">
              <w:rPr>
                <w:sz w:val="20"/>
                <w:szCs w:val="20"/>
              </w:rPr>
              <w:t>6</w:t>
            </w:r>
            <w:r w:rsidRPr="0059655F">
              <w:rPr>
                <w:sz w:val="20"/>
                <w:szCs w:val="20"/>
              </w:rPr>
              <w:t>.000</w:t>
            </w:r>
          </w:p>
          <w:p w14:paraId="3447943F" w14:textId="1D971645" w:rsidR="00664975" w:rsidRDefault="00000000">
            <w:pPr>
              <w:tabs>
                <w:tab w:val="left" w:pos="1276"/>
              </w:tabs>
              <w:jc w:val="both"/>
              <w:rPr>
                <w:sz w:val="20"/>
                <w:szCs w:val="20"/>
              </w:rPr>
            </w:pPr>
            <w:r w:rsidRPr="0059655F">
              <w:rPr>
                <w:sz w:val="20"/>
                <w:szCs w:val="20"/>
              </w:rPr>
              <w:t xml:space="preserve">TERCER PAGO: S/ </w:t>
            </w:r>
            <w:r w:rsidR="0058642E" w:rsidRPr="0059655F">
              <w:rPr>
                <w:sz w:val="20"/>
                <w:szCs w:val="20"/>
              </w:rPr>
              <w:t>6</w:t>
            </w:r>
            <w:r w:rsidRPr="0059655F">
              <w:rPr>
                <w:sz w:val="20"/>
                <w:szCs w:val="20"/>
              </w:rPr>
              <w:t>.000</w:t>
            </w:r>
          </w:p>
        </w:tc>
      </w:tr>
      <w:tr w:rsidR="00664975" w14:paraId="7F9317BF" w14:textId="77777777">
        <w:trPr>
          <w:trHeight w:val="300"/>
        </w:trPr>
        <w:tc>
          <w:tcPr>
            <w:tcW w:w="2523" w:type="dxa"/>
          </w:tcPr>
          <w:p w14:paraId="115E8B20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PENALIDADES (OBLIGATORIO)</w:t>
            </w:r>
          </w:p>
        </w:tc>
        <w:tc>
          <w:tcPr>
            <w:tcW w:w="7258" w:type="dxa"/>
            <w:vAlign w:val="center"/>
          </w:tcPr>
          <w:p w14:paraId="730C0631" w14:textId="77777777" w:rsidR="0066497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EL PROVEEDOR NO CUMPLE CON EL SERVICIO DENTRO DEL PLAZO ESTIPULADO, LA ENTIDAD APLICARÁ UNA PENALIDAD POR CADA DÍA DE ATRASO. LA PENALIDAD SE APLICARÁ AUTOMÁTICAMENTE Y SE CALCULARÁ DE ACUERDO CON LA SIGUIENTE FÓRMULA:</w:t>
            </w:r>
          </w:p>
          <w:p w14:paraId="2F566F27" w14:textId="77777777" w:rsidR="0066497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  <w:t xml:space="preserve">PENALIDAD DIARIA =  </w:t>
            </w:r>
            <w:r>
              <w:rPr>
                <w:sz w:val="20"/>
                <w:szCs w:val="20"/>
                <w:u w:val="single"/>
              </w:rPr>
              <w:t xml:space="preserve">  0.10XMONTO___      </w:t>
            </w:r>
            <w:r>
              <w:rPr>
                <w:sz w:val="20"/>
                <w:szCs w:val="20"/>
              </w:rPr>
              <w:br/>
              <w:t xml:space="preserve">                               FXPLAZO EN DÍAS</w:t>
            </w:r>
            <w:r>
              <w:rPr>
                <w:sz w:val="20"/>
                <w:szCs w:val="20"/>
              </w:rPr>
              <w:br/>
              <w:t>PARA PLAZOS MENORES O IGUALES A 60 DÍAS F=0.40</w:t>
            </w:r>
            <w:r>
              <w:rPr>
                <w:sz w:val="20"/>
                <w:szCs w:val="20"/>
              </w:rPr>
              <w:br/>
              <w:t>PARA PLAZOS MAYORES A 60 DÍAS F=0.25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>MIMP SE RESERVA EL DERECHO DE RESOLVER LA ORDEN DE SERVICIO ANTE LA IMPOSICIÓN DE PENALIDADES POR PARTE DEL CONTRATISTA.</w:t>
            </w:r>
          </w:p>
          <w:p w14:paraId="21F2EDA2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LA ENTIDAD TIENE EL DERECHO A EXIGIR, ADEMÁS DE LA PENALIDAD, EL CUMPLIMIENTO DE LA OBLIGACIÓN.</w:t>
            </w:r>
          </w:p>
        </w:tc>
      </w:tr>
      <w:tr w:rsidR="00664975" w14:paraId="5BFB9813" w14:textId="77777777">
        <w:trPr>
          <w:trHeight w:val="435"/>
        </w:trPr>
        <w:tc>
          <w:tcPr>
            <w:tcW w:w="2523" w:type="dxa"/>
          </w:tcPr>
          <w:p w14:paraId="4902E78F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OTRAS PENALIDADES</w:t>
            </w:r>
          </w:p>
        </w:tc>
        <w:tc>
          <w:tcPr>
            <w:tcW w:w="7258" w:type="dxa"/>
            <w:vAlign w:val="center"/>
          </w:tcPr>
          <w:p w14:paraId="0F7A2574" w14:textId="77777777" w:rsidR="00664975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NO APLICA</w:t>
            </w:r>
          </w:p>
        </w:tc>
      </w:tr>
      <w:tr w:rsidR="00664975" w14:paraId="7FF14BED" w14:textId="77777777">
        <w:trPr>
          <w:trHeight w:val="435"/>
        </w:trPr>
        <w:tc>
          <w:tcPr>
            <w:tcW w:w="2523" w:type="dxa"/>
          </w:tcPr>
          <w:p w14:paraId="5E05EEF0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MARCO LEGAL</w:t>
            </w:r>
          </w:p>
        </w:tc>
        <w:tc>
          <w:tcPr>
            <w:tcW w:w="7258" w:type="dxa"/>
            <w:vAlign w:val="center"/>
          </w:tcPr>
          <w:p w14:paraId="24AC4574" w14:textId="61306C04" w:rsidR="0066497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PRESENTE CONTRATACIÓN SE RIGE POR LAS DISPOSICIONES DE LA DIRECTIVA N</w:t>
            </w:r>
            <w:r w:rsidR="0088115C">
              <w:rPr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010-2021-MIMP-OGA Y EL CÓDIGO CIVIL, ASÍ COMO DE MANERA SUPLETORIA POR LAS DISPOSICIONES DE LA LEY DE CONTRATACIONES DEL ESTADO Y SU REGLAMENTO, EN CUANTO CORRESPONDA.</w:t>
            </w:r>
          </w:p>
        </w:tc>
      </w:tr>
      <w:tr w:rsidR="00664975" w14:paraId="65217E12" w14:textId="77777777">
        <w:trPr>
          <w:trHeight w:val="435"/>
        </w:trPr>
        <w:tc>
          <w:tcPr>
            <w:tcW w:w="2523" w:type="dxa"/>
          </w:tcPr>
          <w:p w14:paraId="66FACCAA" w14:textId="77777777" w:rsidR="0066497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CLÁUSULA ANTICORRUPCIÓN</w:t>
            </w:r>
          </w:p>
        </w:tc>
        <w:tc>
          <w:tcPr>
            <w:tcW w:w="7258" w:type="dxa"/>
            <w:vAlign w:val="center"/>
          </w:tcPr>
          <w:p w14:paraId="3E8A827B" w14:textId="77777777" w:rsidR="0066497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CONTRATISTA NO DEBE OFRECER, NEGOCIAR O EFECTUAR, CUALQUIER PAGO, OBJETO DE VALOR O CUALQUIER DÁDIVA EN GENERAL, O CUALQUIER BENEFICIO O INCENTIVO ILEGAL EN RELACIÓN AL CONTRATO, QUE PUEDAN CONSTITUIR UN INCUMPLIMIENTO A LA LEY, TALES COMO ROBO, FRAUDE, COHECHO O TRÁFICO DE INFLUENCIAS, DIRECTA O INDIRECTAMENTE, O A TRAVÉS DE SOCIOS, INTEGRANTES DE LOS ÓRGANOS DE ADMINISTRACIÓN, APODERADOS, REPRESENTANTES LEGALES, FUNCIONARIOS, ASESORES O PERSONAS VINCULADAS, EN CONCORDANCIA A LO ESTABLECIDO EN EL ARTÍCULO 138.4° DEL TUO DE LA LEY DE CONTRATACIONES DEL ESTADO - LEY Nº 30225.</w:t>
            </w:r>
          </w:p>
          <w:p w14:paraId="62BC71A9" w14:textId="77777777" w:rsidR="00664975" w:rsidRDefault="00664975">
            <w:pPr>
              <w:jc w:val="both"/>
              <w:rPr>
                <w:sz w:val="20"/>
                <w:szCs w:val="20"/>
              </w:rPr>
            </w:pPr>
          </w:p>
          <w:p w14:paraId="72615D72" w14:textId="77777777" w:rsidR="0066497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ASIMISMO, EL CONTRATISTA SE OBLIGA A CONDUCIRSE EN TODO MOMENTO, DURANTE LA EJECUCIÓN DEL CONTRATO, CON HONESTIDAD, PROBIDAD, VERACIDAD E INTEGRIDAD Y DE NO COMETER ACTOS ILEGALES O DE CORRUPCIÓN, DIRECTA O INDIRECTAMENTE O A TRAVÉS DE SUS SOCIOS, ACCIONISTAS, PARTICIPACIONISTAS, INTEGRANTES DE LOS ÓRGANOS DE ADMINISTRACIÓN, APODERADOS, REPRESENTANTES LEGALES, FUNCIONARIOS, ASESORES Y PERSONAS VINCULADAS, EN VIRTUD A LO ESTABLECIDO EN EL ARTÍCULO ANTES CITADO DEL TUO DE LA LEY DE CONTRATACIONES DEL ESTADO.</w:t>
            </w:r>
          </w:p>
          <w:p w14:paraId="1C4AE4B0" w14:textId="77777777" w:rsidR="00664975" w:rsidRDefault="00664975">
            <w:pPr>
              <w:jc w:val="both"/>
              <w:rPr>
                <w:sz w:val="20"/>
                <w:szCs w:val="20"/>
              </w:rPr>
            </w:pPr>
          </w:p>
          <w:p w14:paraId="0033FA99" w14:textId="77777777" w:rsidR="00664975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ASIMISMO, EL CONTRATISTA SE COMPROMETE A COMUNICAR A LAS AUTORIDADES COMPETENTES, DE MANERA DIRECTA Y OPORTUNA, CUALQUIER ACTO O CONDUCTA ILÍCITA O CORRUPTA DE LA QUE TUVIERE CONOCIMIENTO; ASÍ TAMBIÉN EN ADOPTAR MEDIDAS TÉCNICAS, ORGANIZACIONALES Y/O DE PERSONAL APROPIADAS PARA EVITAR LOS REFERIDOS ACTOS O PRÁCTICAS, A TRAVÉS DE LOS CANALES DISPUESTOS POR EL MIMP.</w:t>
            </w:r>
          </w:p>
        </w:tc>
      </w:tr>
    </w:tbl>
    <w:p w14:paraId="50EE651C" w14:textId="77777777" w:rsidR="00664975" w:rsidRDefault="00664975">
      <w:pPr>
        <w:rPr>
          <w:sz w:val="20"/>
          <w:szCs w:val="20"/>
        </w:rPr>
      </w:pPr>
    </w:p>
    <w:sectPr w:rsidR="00664975">
      <w:pgSz w:w="11907" w:h="16839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874E1"/>
    <w:multiLevelType w:val="hybridMultilevel"/>
    <w:tmpl w:val="75C6CB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B73D2"/>
    <w:multiLevelType w:val="multilevel"/>
    <w:tmpl w:val="AED47E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92F3FCD"/>
    <w:multiLevelType w:val="multilevel"/>
    <w:tmpl w:val="B12C77F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844277361">
    <w:abstractNumId w:val="1"/>
  </w:num>
  <w:num w:numId="2" w16cid:durableId="77988352">
    <w:abstractNumId w:val="2"/>
  </w:num>
  <w:num w:numId="3" w16cid:durableId="39944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975"/>
    <w:rsid w:val="000441CA"/>
    <w:rsid w:val="000916A7"/>
    <w:rsid w:val="000917C6"/>
    <w:rsid w:val="000B5796"/>
    <w:rsid w:val="000B5CB0"/>
    <w:rsid w:val="00246AA6"/>
    <w:rsid w:val="00263B84"/>
    <w:rsid w:val="00276531"/>
    <w:rsid w:val="003B1582"/>
    <w:rsid w:val="00474118"/>
    <w:rsid w:val="00495D47"/>
    <w:rsid w:val="004A4857"/>
    <w:rsid w:val="004E7ABC"/>
    <w:rsid w:val="004F3F00"/>
    <w:rsid w:val="00505D1F"/>
    <w:rsid w:val="0058642E"/>
    <w:rsid w:val="0059655F"/>
    <w:rsid w:val="005C4AAE"/>
    <w:rsid w:val="005E1537"/>
    <w:rsid w:val="00664975"/>
    <w:rsid w:val="006914F1"/>
    <w:rsid w:val="006C6407"/>
    <w:rsid w:val="00704D75"/>
    <w:rsid w:val="00861CD4"/>
    <w:rsid w:val="0088115C"/>
    <w:rsid w:val="008A0CC4"/>
    <w:rsid w:val="008B2DCA"/>
    <w:rsid w:val="008E2F53"/>
    <w:rsid w:val="0090575E"/>
    <w:rsid w:val="009850E5"/>
    <w:rsid w:val="009A28F5"/>
    <w:rsid w:val="009C3415"/>
    <w:rsid w:val="009E7406"/>
    <w:rsid w:val="009F1283"/>
    <w:rsid w:val="009F3FC7"/>
    <w:rsid w:val="00A20272"/>
    <w:rsid w:val="00A57620"/>
    <w:rsid w:val="00B323EE"/>
    <w:rsid w:val="00B427F7"/>
    <w:rsid w:val="00C80962"/>
    <w:rsid w:val="00DD5975"/>
    <w:rsid w:val="00E074D1"/>
    <w:rsid w:val="00E1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0F27DE"/>
  <w15:docId w15:val="{E36CE74C-541D-46DB-9C7C-9F6AE6D2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F71AC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71AC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71AC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71AC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71AC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1A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1AC8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FD0C0A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D85520"/>
    <w:pPr>
      <w:ind w:left="720"/>
      <w:contextualSpacing/>
    </w:p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yIuNEjPSxdNdJOZ4XCZN7G4q4/w==">AMUW2mXlZ+teGiUkSJ4afGUhLuHrXuNwQqb+4+BvAraYIm8FH0K2cD0vNLaDSWPMPVV23uD/g+/9yabR0HaM6UzUWxpI5PRXlbGFjgwsBafDLxmcZuD1fKRD8xJvvIT+2dRnTBekL6Kt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1598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magdalena otiniano garcia</dc:creator>
  <cp:lastModifiedBy>Senin Clares Martinez</cp:lastModifiedBy>
  <cp:revision>9</cp:revision>
  <cp:lastPrinted>2023-10-02T21:53:00Z</cp:lastPrinted>
  <dcterms:created xsi:type="dcterms:W3CDTF">2023-09-28T17:14:00Z</dcterms:created>
  <dcterms:modified xsi:type="dcterms:W3CDTF">2023-10-02T21:57:00Z</dcterms:modified>
</cp:coreProperties>
</file>