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68" w:type="dxa"/>
        <w:tblLayout w:type="fixed"/>
        <w:tblCellMar>
          <w:left w:w="0" w:type="dxa"/>
          <w:right w:w="0" w:type="dxa"/>
        </w:tblCellMar>
        <w:tblLook w:val="04A0" w:firstRow="1" w:lastRow="0" w:firstColumn="1" w:lastColumn="0" w:noHBand="0" w:noVBand="1"/>
      </w:tblPr>
      <w:tblGrid>
        <w:gridCol w:w="1666"/>
        <w:gridCol w:w="407"/>
        <w:gridCol w:w="7895"/>
      </w:tblGrid>
      <w:tr w:rsidR="00B20E4C" w:rsidRPr="003E7806" w:rsidTr="005B43DA">
        <w:trPr>
          <w:trHeight w:val="4139"/>
        </w:trPr>
        <w:tc>
          <w:tcPr>
            <w:tcW w:w="836" w:type="pct"/>
          </w:tcPr>
          <w:p w:rsidR="00B20E4C" w:rsidRPr="003E7806" w:rsidRDefault="00B20E4C" w:rsidP="0081445F">
            <w:pPr>
              <w:pStyle w:val="BodyText"/>
            </w:pPr>
          </w:p>
        </w:tc>
        <w:tc>
          <w:tcPr>
            <w:tcW w:w="204" w:type="pct"/>
          </w:tcPr>
          <w:p w:rsidR="00B20E4C" w:rsidRPr="003E7806" w:rsidRDefault="00B20E4C" w:rsidP="00C16D1D">
            <w:pPr>
              <w:spacing w:line="240" w:lineRule="auto"/>
            </w:pPr>
          </w:p>
        </w:tc>
        <w:tc>
          <w:tcPr>
            <w:tcW w:w="3960" w:type="pct"/>
          </w:tcPr>
          <w:p w:rsidR="00B20E4C" w:rsidRPr="003E7806" w:rsidRDefault="00B20E4C" w:rsidP="00C16D1D">
            <w:pPr>
              <w:tabs>
                <w:tab w:val="left" w:pos="1482"/>
              </w:tabs>
              <w:spacing w:line="240" w:lineRule="auto"/>
            </w:pPr>
          </w:p>
        </w:tc>
      </w:tr>
      <w:tr w:rsidR="00B20E4C" w:rsidRPr="003E7806" w:rsidTr="005B43DA">
        <w:tc>
          <w:tcPr>
            <w:tcW w:w="836" w:type="pct"/>
          </w:tcPr>
          <w:p w:rsidR="00B20E4C" w:rsidRPr="003E7806" w:rsidRDefault="00B20E4C" w:rsidP="00C16D1D">
            <w:pPr>
              <w:pStyle w:val="Title"/>
              <w:spacing w:line="240" w:lineRule="auto"/>
            </w:pPr>
            <w:r w:rsidRPr="003E7806">
              <w:t>Nom du projet</w:t>
            </w:r>
          </w:p>
        </w:tc>
        <w:tc>
          <w:tcPr>
            <w:tcW w:w="204" w:type="pct"/>
          </w:tcPr>
          <w:p w:rsidR="00B20E4C" w:rsidRPr="003E7806" w:rsidRDefault="00B20E4C" w:rsidP="00C16D1D">
            <w:pPr>
              <w:spacing w:line="240" w:lineRule="auto"/>
            </w:pPr>
          </w:p>
        </w:tc>
        <w:tc>
          <w:tcPr>
            <w:tcW w:w="3960" w:type="pct"/>
          </w:tcPr>
          <w:p w:rsidR="00A02467" w:rsidRPr="003E7806" w:rsidRDefault="00545CCF" w:rsidP="00C16D1D">
            <w:pPr>
              <w:spacing w:line="240" w:lineRule="auto"/>
            </w:pPr>
            <w:r>
              <w:t xml:space="preserve">Migration GEFI vers Oracle </w:t>
            </w:r>
            <w:proofErr w:type="spellStart"/>
            <w:r>
              <w:t>Forms</w:t>
            </w:r>
            <w:proofErr w:type="spellEnd"/>
            <w:r>
              <w:t>/Reports 11g</w:t>
            </w:r>
            <w:r w:rsidR="005A33CB">
              <w:t>R2</w:t>
            </w:r>
          </w:p>
          <w:p w:rsidR="00A02467" w:rsidRPr="003E7806" w:rsidRDefault="00A02467" w:rsidP="00C16D1D">
            <w:pPr>
              <w:spacing w:line="240" w:lineRule="auto"/>
            </w:pPr>
          </w:p>
        </w:tc>
      </w:tr>
      <w:tr w:rsidR="00B20E4C" w:rsidRPr="003E7806" w:rsidTr="005B43DA">
        <w:tc>
          <w:tcPr>
            <w:tcW w:w="836" w:type="pct"/>
          </w:tcPr>
          <w:p w:rsidR="00B20E4C" w:rsidRPr="003E7806" w:rsidRDefault="00B20E4C" w:rsidP="00C16D1D">
            <w:pPr>
              <w:spacing w:line="240" w:lineRule="auto"/>
            </w:pPr>
            <w:r w:rsidRPr="003E7806">
              <w:rPr>
                <w:noProof/>
                <w:lang w:eastAsia="fr-CH"/>
              </w:rPr>
              <w:drawing>
                <wp:inline distT="0" distB="0" distL="0" distR="0" wp14:anchorId="5F0C5730" wp14:editId="7779C465">
                  <wp:extent cx="1057275" cy="419100"/>
                  <wp:effectExtent l="19050" t="0" r="9525" b="0"/>
                  <wp:docPr id="2" name="Grafik 4" descr="template_linie_rot_kur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descr="template_linie_rot_kurz.jpg"/>
                          <pic:cNvPicPr>
                            <a:picLocks noChangeAspect="1" noChangeArrowheads="1"/>
                          </pic:cNvPicPr>
                        </pic:nvPicPr>
                        <pic:blipFill>
                          <a:blip r:embed="rId8" cstate="print"/>
                          <a:srcRect/>
                          <a:stretch>
                            <a:fillRect/>
                          </a:stretch>
                        </pic:blipFill>
                        <pic:spPr bwMode="auto">
                          <a:xfrm>
                            <a:off x="0" y="0"/>
                            <a:ext cx="1057275" cy="419100"/>
                          </a:xfrm>
                          <a:prstGeom prst="rect">
                            <a:avLst/>
                          </a:prstGeom>
                          <a:noFill/>
                          <a:ln w="9525">
                            <a:noFill/>
                            <a:miter lim="800000"/>
                            <a:headEnd/>
                            <a:tailEnd/>
                          </a:ln>
                        </pic:spPr>
                      </pic:pic>
                    </a:graphicData>
                  </a:graphic>
                </wp:inline>
              </w:drawing>
            </w:r>
          </w:p>
        </w:tc>
        <w:tc>
          <w:tcPr>
            <w:tcW w:w="204" w:type="pct"/>
          </w:tcPr>
          <w:p w:rsidR="00B20E4C" w:rsidRPr="003E7806" w:rsidRDefault="00B20E4C" w:rsidP="00C16D1D">
            <w:pPr>
              <w:spacing w:line="240" w:lineRule="auto"/>
            </w:pPr>
          </w:p>
        </w:tc>
        <w:tc>
          <w:tcPr>
            <w:tcW w:w="3960" w:type="pct"/>
          </w:tcPr>
          <w:p w:rsidR="00B20E4C" w:rsidRPr="003E7806" w:rsidRDefault="00B20E4C" w:rsidP="00C16D1D">
            <w:pPr>
              <w:spacing w:line="240" w:lineRule="auto"/>
            </w:pPr>
            <w:r w:rsidRPr="003E7806">
              <w:rPr>
                <w:noProof/>
                <w:lang w:eastAsia="fr-CH"/>
              </w:rPr>
              <w:drawing>
                <wp:inline distT="0" distB="0" distL="0" distR="0" wp14:anchorId="15704F7B" wp14:editId="10A5CDAB">
                  <wp:extent cx="3695700" cy="419100"/>
                  <wp:effectExtent l="19050" t="0" r="0" b="0"/>
                  <wp:docPr id="3" name="Grafik 6" descr="template_linie_grau_mitt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descr="template_linie_grau_mittel.jpg"/>
                          <pic:cNvPicPr>
                            <a:picLocks noChangeAspect="1" noChangeArrowheads="1"/>
                          </pic:cNvPicPr>
                        </pic:nvPicPr>
                        <pic:blipFill>
                          <a:blip r:embed="rId9" cstate="print"/>
                          <a:srcRect/>
                          <a:stretch>
                            <a:fillRect/>
                          </a:stretch>
                        </pic:blipFill>
                        <pic:spPr bwMode="auto">
                          <a:xfrm>
                            <a:off x="0" y="0"/>
                            <a:ext cx="3695700" cy="419100"/>
                          </a:xfrm>
                          <a:prstGeom prst="rect">
                            <a:avLst/>
                          </a:prstGeom>
                          <a:noFill/>
                          <a:ln w="9525">
                            <a:noFill/>
                            <a:miter lim="800000"/>
                            <a:headEnd/>
                            <a:tailEnd/>
                          </a:ln>
                        </pic:spPr>
                      </pic:pic>
                    </a:graphicData>
                  </a:graphic>
                </wp:inline>
              </w:drawing>
            </w:r>
          </w:p>
        </w:tc>
      </w:tr>
      <w:tr w:rsidR="00B20E4C" w:rsidRPr="003E7806" w:rsidTr="005B43DA">
        <w:tc>
          <w:tcPr>
            <w:tcW w:w="836" w:type="pct"/>
          </w:tcPr>
          <w:p w:rsidR="00B20E4C" w:rsidRPr="003E7806" w:rsidRDefault="00634AE1" w:rsidP="00C16D1D">
            <w:pPr>
              <w:pStyle w:val="Title"/>
              <w:spacing w:line="240" w:lineRule="auto"/>
            </w:pPr>
            <w:r w:rsidRPr="003E7806">
              <w:t>N° de l’offre</w:t>
            </w:r>
          </w:p>
        </w:tc>
        <w:tc>
          <w:tcPr>
            <w:tcW w:w="204" w:type="pct"/>
          </w:tcPr>
          <w:p w:rsidR="00B20E4C" w:rsidRPr="003E7806" w:rsidRDefault="00B20E4C" w:rsidP="00C16D1D">
            <w:pPr>
              <w:spacing w:line="240" w:lineRule="auto"/>
            </w:pPr>
          </w:p>
        </w:tc>
        <w:tc>
          <w:tcPr>
            <w:tcW w:w="3960" w:type="pct"/>
          </w:tcPr>
          <w:p w:rsidR="00B20E4C" w:rsidRPr="003E7806" w:rsidRDefault="00545CCF" w:rsidP="00C16D1D">
            <w:pPr>
              <w:spacing w:line="240" w:lineRule="auto"/>
            </w:pPr>
            <w:r>
              <w:t>LIM-20306</w:t>
            </w:r>
            <w:r w:rsidR="00B20E4C" w:rsidRPr="003E7806">
              <w:rPr>
                <w:rStyle w:val="PlaceholderText"/>
              </w:rPr>
              <w:t>Text</w:t>
            </w:r>
          </w:p>
        </w:tc>
      </w:tr>
      <w:tr w:rsidR="00B20E4C" w:rsidRPr="003E7806" w:rsidTr="005B43DA">
        <w:tc>
          <w:tcPr>
            <w:tcW w:w="836" w:type="pct"/>
          </w:tcPr>
          <w:p w:rsidR="00B20E4C" w:rsidRPr="003E7806" w:rsidRDefault="00B20E4C" w:rsidP="00C16D1D">
            <w:pPr>
              <w:spacing w:line="240" w:lineRule="auto"/>
            </w:pPr>
            <w:r w:rsidRPr="003E7806">
              <w:rPr>
                <w:noProof/>
                <w:lang w:eastAsia="fr-CH"/>
              </w:rPr>
              <w:drawing>
                <wp:inline distT="0" distB="0" distL="0" distR="0" wp14:anchorId="43CFE480" wp14:editId="197DD200">
                  <wp:extent cx="1057275" cy="419100"/>
                  <wp:effectExtent l="19050" t="0" r="9525" b="0"/>
                  <wp:docPr id="4" name="Grafik 4" descr="template_linie_rot_kur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descr="template_linie_rot_kurz.jpg"/>
                          <pic:cNvPicPr>
                            <a:picLocks noChangeAspect="1" noChangeArrowheads="1"/>
                          </pic:cNvPicPr>
                        </pic:nvPicPr>
                        <pic:blipFill>
                          <a:blip r:embed="rId8" cstate="print"/>
                          <a:srcRect/>
                          <a:stretch>
                            <a:fillRect/>
                          </a:stretch>
                        </pic:blipFill>
                        <pic:spPr bwMode="auto">
                          <a:xfrm>
                            <a:off x="0" y="0"/>
                            <a:ext cx="1057275" cy="419100"/>
                          </a:xfrm>
                          <a:prstGeom prst="rect">
                            <a:avLst/>
                          </a:prstGeom>
                          <a:noFill/>
                          <a:ln w="9525">
                            <a:noFill/>
                            <a:miter lim="800000"/>
                            <a:headEnd/>
                            <a:tailEnd/>
                          </a:ln>
                        </pic:spPr>
                      </pic:pic>
                    </a:graphicData>
                  </a:graphic>
                </wp:inline>
              </w:drawing>
            </w:r>
          </w:p>
        </w:tc>
        <w:tc>
          <w:tcPr>
            <w:tcW w:w="204" w:type="pct"/>
          </w:tcPr>
          <w:p w:rsidR="00B20E4C" w:rsidRPr="003E7806" w:rsidRDefault="00B20E4C" w:rsidP="00C16D1D">
            <w:pPr>
              <w:spacing w:line="240" w:lineRule="auto"/>
            </w:pPr>
          </w:p>
        </w:tc>
        <w:tc>
          <w:tcPr>
            <w:tcW w:w="3960" w:type="pct"/>
          </w:tcPr>
          <w:p w:rsidR="00B20E4C" w:rsidRPr="003E7806" w:rsidRDefault="00B20E4C" w:rsidP="00C16D1D">
            <w:pPr>
              <w:spacing w:line="240" w:lineRule="auto"/>
            </w:pPr>
            <w:r w:rsidRPr="003E7806">
              <w:rPr>
                <w:noProof/>
                <w:lang w:eastAsia="fr-CH"/>
              </w:rPr>
              <w:drawing>
                <wp:inline distT="0" distB="0" distL="0" distR="0" wp14:anchorId="0AEE1921" wp14:editId="6B46B345">
                  <wp:extent cx="3695700" cy="419100"/>
                  <wp:effectExtent l="19050" t="0" r="0" b="0"/>
                  <wp:docPr id="5" name="Grafik 6" descr="template_linie_grau_mitt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descr="template_linie_grau_mittel.jpg"/>
                          <pic:cNvPicPr>
                            <a:picLocks noChangeAspect="1" noChangeArrowheads="1"/>
                          </pic:cNvPicPr>
                        </pic:nvPicPr>
                        <pic:blipFill>
                          <a:blip r:embed="rId9" cstate="print"/>
                          <a:srcRect/>
                          <a:stretch>
                            <a:fillRect/>
                          </a:stretch>
                        </pic:blipFill>
                        <pic:spPr bwMode="auto">
                          <a:xfrm>
                            <a:off x="0" y="0"/>
                            <a:ext cx="3695700" cy="419100"/>
                          </a:xfrm>
                          <a:prstGeom prst="rect">
                            <a:avLst/>
                          </a:prstGeom>
                          <a:noFill/>
                          <a:ln w="9525">
                            <a:noFill/>
                            <a:miter lim="800000"/>
                            <a:headEnd/>
                            <a:tailEnd/>
                          </a:ln>
                        </pic:spPr>
                      </pic:pic>
                    </a:graphicData>
                  </a:graphic>
                </wp:inline>
              </w:drawing>
            </w:r>
          </w:p>
        </w:tc>
      </w:tr>
      <w:tr w:rsidR="00B20E4C" w:rsidRPr="003E7806" w:rsidTr="005B43DA">
        <w:tc>
          <w:tcPr>
            <w:tcW w:w="836" w:type="pct"/>
          </w:tcPr>
          <w:p w:rsidR="00B20E4C" w:rsidRPr="003E7806" w:rsidRDefault="00B20E4C" w:rsidP="00C16D1D">
            <w:pPr>
              <w:pStyle w:val="Title"/>
              <w:spacing w:line="240" w:lineRule="auto"/>
            </w:pPr>
            <w:r w:rsidRPr="003E7806">
              <w:t>Client</w:t>
            </w:r>
          </w:p>
        </w:tc>
        <w:tc>
          <w:tcPr>
            <w:tcW w:w="204" w:type="pct"/>
          </w:tcPr>
          <w:p w:rsidR="00B20E4C" w:rsidRPr="003E7806" w:rsidRDefault="00B20E4C" w:rsidP="00C16D1D">
            <w:pPr>
              <w:spacing w:line="240" w:lineRule="auto"/>
            </w:pPr>
          </w:p>
        </w:tc>
        <w:tc>
          <w:tcPr>
            <w:tcW w:w="3960" w:type="pct"/>
          </w:tcPr>
          <w:p w:rsidR="00442D45" w:rsidRDefault="00545CCF" w:rsidP="00EB5772">
            <w:pPr>
              <w:spacing w:line="240" w:lineRule="auto"/>
            </w:pPr>
            <w:r>
              <w:t>OFISA S.A.</w:t>
            </w:r>
          </w:p>
          <w:p w:rsidR="00545CCF" w:rsidRDefault="00545CCF" w:rsidP="00EB5772">
            <w:pPr>
              <w:spacing w:line="240" w:lineRule="auto"/>
            </w:pPr>
            <w:r>
              <w:t xml:space="preserve">M. Stefan </w:t>
            </w:r>
            <w:proofErr w:type="spellStart"/>
            <w:r>
              <w:t>Mittermayr</w:t>
            </w:r>
            <w:proofErr w:type="spellEnd"/>
          </w:p>
          <w:p w:rsidR="00545CCF" w:rsidRDefault="00545CCF" w:rsidP="00EB5772">
            <w:pPr>
              <w:spacing w:line="240" w:lineRule="auto"/>
            </w:pPr>
            <w:r>
              <w:t xml:space="preserve">Chemin de la </w:t>
            </w:r>
            <w:proofErr w:type="spellStart"/>
            <w:r>
              <w:t>Rueyre</w:t>
            </w:r>
            <w:proofErr w:type="spellEnd"/>
            <w:r>
              <w:t xml:space="preserve"> 120</w:t>
            </w:r>
          </w:p>
          <w:p w:rsidR="00545CCF" w:rsidRPr="003E7806" w:rsidRDefault="00545CCF" w:rsidP="00EB5772">
            <w:pPr>
              <w:spacing w:line="240" w:lineRule="auto"/>
            </w:pPr>
            <w:r>
              <w:t>1020 Renens</w:t>
            </w:r>
          </w:p>
        </w:tc>
      </w:tr>
      <w:tr w:rsidR="00B20E4C" w:rsidRPr="003E7806" w:rsidTr="005B43DA">
        <w:tc>
          <w:tcPr>
            <w:tcW w:w="836" w:type="pct"/>
          </w:tcPr>
          <w:p w:rsidR="00B20E4C" w:rsidRPr="003E7806" w:rsidRDefault="00B20E4C" w:rsidP="00C16D1D">
            <w:pPr>
              <w:spacing w:line="240" w:lineRule="auto"/>
            </w:pPr>
            <w:r w:rsidRPr="003E7806">
              <w:rPr>
                <w:noProof/>
                <w:lang w:eastAsia="fr-CH"/>
              </w:rPr>
              <w:drawing>
                <wp:inline distT="0" distB="0" distL="0" distR="0" wp14:anchorId="12584552" wp14:editId="5F6819F4">
                  <wp:extent cx="1057275" cy="419100"/>
                  <wp:effectExtent l="19050" t="0" r="9525" b="0"/>
                  <wp:docPr id="14" name="Grafik 4" descr="template_linie_rot_kur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descr="template_linie_rot_kurz.jpg"/>
                          <pic:cNvPicPr>
                            <a:picLocks noChangeAspect="1" noChangeArrowheads="1"/>
                          </pic:cNvPicPr>
                        </pic:nvPicPr>
                        <pic:blipFill>
                          <a:blip r:embed="rId8" cstate="print"/>
                          <a:srcRect/>
                          <a:stretch>
                            <a:fillRect/>
                          </a:stretch>
                        </pic:blipFill>
                        <pic:spPr bwMode="auto">
                          <a:xfrm>
                            <a:off x="0" y="0"/>
                            <a:ext cx="1057275" cy="419100"/>
                          </a:xfrm>
                          <a:prstGeom prst="rect">
                            <a:avLst/>
                          </a:prstGeom>
                          <a:noFill/>
                          <a:ln w="9525">
                            <a:noFill/>
                            <a:miter lim="800000"/>
                            <a:headEnd/>
                            <a:tailEnd/>
                          </a:ln>
                        </pic:spPr>
                      </pic:pic>
                    </a:graphicData>
                  </a:graphic>
                </wp:inline>
              </w:drawing>
            </w:r>
          </w:p>
        </w:tc>
        <w:tc>
          <w:tcPr>
            <w:tcW w:w="204" w:type="pct"/>
          </w:tcPr>
          <w:p w:rsidR="00B20E4C" w:rsidRPr="003E7806" w:rsidRDefault="00B20E4C" w:rsidP="00C16D1D">
            <w:pPr>
              <w:spacing w:line="240" w:lineRule="auto"/>
            </w:pPr>
          </w:p>
        </w:tc>
        <w:tc>
          <w:tcPr>
            <w:tcW w:w="3960" w:type="pct"/>
          </w:tcPr>
          <w:p w:rsidR="00B20E4C" w:rsidRPr="003E7806" w:rsidRDefault="00B20E4C" w:rsidP="00C16D1D">
            <w:pPr>
              <w:spacing w:line="240" w:lineRule="auto"/>
            </w:pPr>
            <w:r w:rsidRPr="003E7806">
              <w:rPr>
                <w:noProof/>
                <w:lang w:eastAsia="fr-CH"/>
              </w:rPr>
              <w:drawing>
                <wp:inline distT="0" distB="0" distL="0" distR="0" wp14:anchorId="37B88433" wp14:editId="3CB47B35">
                  <wp:extent cx="3695700" cy="419100"/>
                  <wp:effectExtent l="19050" t="0" r="0" b="0"/>
                  <wp:docPr id="6" name="Grafik 6" descr="template_linie_grau_mitt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descr="template_linie_grau_mittel.jpg"/>
                          <pic:cNvPicPr>
                            <a:picLocks noChangeAspect="1" noChangeArrowheads="1"/>
                          </pic:cNvPicPr>
                        </pic:nvPicPr>
                        <pic:blipFill>
                          <a:blip r:embed="rId9" cstate="print"/>
                          <a:srcRect/>
                          <a:stretch>
                            <a:fillRect/>
                          </a:stretch>
                        </pic:blipFill>
                        <pic:spPr bwMode="auto">
                          <a:xfrm>
                            <a:off x="0" y="0"/>
                            <a:ext cx="3695700" cy="419100"/>
                          </a:xfrm>
                          <a:prstGeom prst="rect">
                            <a:avLst/>
                          </a:prstGeom>
                          <a:noFill/>
                          <a:ln w="9525">
                            <a:noFill/>
                            <a:miter lim="800000"/>
                            <a:headEnd/>
                            <a:tailEnd/>
                          </a:ln>
                        </pic:spPr>
                      </pic:pic>
                    </a:graphicData>
                  </a:graphic>
                </wp:inline>
              </w:drawing>
            </w:r>
          </w:p>
        </w:tc>
      </w:tr>
      <w:tr w:rsidR="00B20E4C" w:rsidRPr="007D7FE5" w:rsidTr="005B43DA">
        <w:tc>
          <w:tcPr>
            <w:tcW w:w="836" w:type="pct"/>
          </w:tcPr>
          <w:p w:rsidR="00B20E4C" w:rsidRPr="003E7806" w:rsidRDefault="00B20E4C" w:rsidP="00C16D1D">
            <w:pPr>
              <w:pStyle w:val="Title"/>
              <w:spacing w:line="240" w:lineRule="auto"/>
            </w:pPr>
            <w:r w:rsidRPr="003E7806">
              <w:t>Trivadis</w:t>
            </w:r>
          </w:p>
          <w:p w:rsidR="00B20E4C" w:rsidRPr="003E7806" w:rsidRDefault="00B20E4C" w:rsidP="00C16D1D">
            <w:pPr>
              <w:pStyle w:val="Title"/>
              <w:spacing w:line="240" w:lineRule="auto"/>
            </w:pPr>
            <w:r w:rsidRPr="003E7806">
              <w:t>Interlocuteur</w:t>
            </w:r>
          </w:p>
        </w:tc>
        <w:tc>
          <w:tcPr>
            <w:tcW w:w="204" w:type="pct"/>
          </w:tcPr>
          <w:p w:rsidR="00B20E4C" w:rsidRPr="003E7806" w:rsidRDefault="00B20E4C" w:rsidP="00C16D1D">
            <w:pPr>
              <w:spacing w:line="240" w:lineRule="auto"/>
            </w:pPr>
          </w:p>
        </w:tc>
        <w:tc>
          <w:tcPr>
            <w:tcW w:w="3960" w:type="pct"/>
          </w:tcPr>
          <w:p w:rsidR="00B20E4C" w:rsidRPr="00631377" w:rsidRDefault="002E6C3F" w:rsidP="00C16D1D">
            <w:pPr>
              <w:spacing w:line="240" w:lineRule="auto"/>
              <w:rPr>
                <w:szCs w:val="20"/>
              </w:rPr>
            </w:pPr>
            <w:r w:rsidRPr="00631377">
              <w:rPr>
                <w:rStyle w:val="PlaceholderText"/>
                <w:vanish w:val="0"/>
                <w:color w:val="535353" w:themeColor="text1"/>
              </w:rPr>
              <w:t>Claude-Alain Glauser</w:t>
            </w:r>
            <w:r w:rsidR="00E1644A" w:rsidRPr="00631377">
              <w:rPr>
                <w:rStyle w:val="PlaceholderText"/>
                <w:color w:val="535353" w:themeColor="text1"/>
              </w:rPr>
              <w:t>Dominique</w:t>
            </w:r>
          </w:p>
          <w:p w:rsidR="00EF6FDB" w:rsidRPr="00631377" w:rsidRDefault="00EF6FDB" w:rsidP="00C16D1D">
            <w:pPr>
              <w:spacing w:line="240" w:lineRule="auto"/>
              <w:rPr>
                <w:rStyle w:val="PlaceholderText"/>
                <w:vanish w:val="0"/>
                <w:color w:val="535353" w:themeColor="text1"/>
                <w:szCs w:val="20"/>
              </w:rPr>
            </w:pPr>
            <w:r w:rsidRPr="00631377">
              <w:rPr>
                <w:rStyle w:val="PlaceholderText"/>
                <w:vanish w:val="0"/>
                <w:color w:val="535353" w:themeColor="text1"/>
                <w:szCs w:val="20"/>
              </w:rPr>
              <w:t xml:space="preserve">Rue </w:t>
            </w:r>
            <w:proofErr w:type="spellStart"/>
            <w:r w:rsidRPr="00631377">
              <w:rPr>
                <w:rStyle w:val="PlaceholderText"/>
                <w:vanish w:val="0"/>
                <w:color w:val="535353" w:themeColor="text1"/>
                <w:szCs w:val="20"/>
              </w:rPr>
              <w:t>Marterey</w:t>
            </w:r>
            <w:proofErr w:type="spellEnd"/>
            <w:r w:rsidRPr="00631377">
              <w:rPr>
                <w:rStyle w:val="PlaceholderText"/>
                <w:vanish w:val="0"/>
                <w:color w:val="535353" w:themeColor="text1"/>
                <w:szCs w:val="20"/>
              </w:rPr>
              <w:t xml:space="preserve"> 5</w:t>
            </w:r>
          </w:p>
          <w:p w:rsidR="00B20E4C" w:rsidRPr="003E7806" w:rsidRDefault="00EF6FDB" w:rsidP="00C16D1D">
            <w:pPr>
              <w:spacing w:line="240" w:lineRule="auto"/>
              <w:rPr>
                <w:szCs w:val="20"/>
              </w:rPr>
            </w:pPr>
            <w:r w:rsidRPr="00631377">
              <w:rPr>
                <w:rStyle w:val="PlaceholderText"/>
                <w:vanish w:val="0"/>
                <w:color w:val="535353" w:themeColor="text1"/>
                <w:szCs w:val="20"/>
              </w:rPr>
              <w:t>1005 Lausanne</w:t>
            </w:r>
            <w:r w:rsidR="00B20E4C" w:rsidRPr="00631377">
              <w:rPr>
                <w:rStyle w:val="PlaceholderText"/>
                <w:color w:val="535353" w:themeColor="text1"/>
                <w:szCs w:val="20"/>
              </w:rPr>
              <w:t>Vorname</w:t>
            </w:r>
            <w:r w:rsidR="00B20E4C" w:rsidRPr="00631377">
              <w:rPr>
                <w:szCs w:val="20"/>
              </w:rPr>
              <w:t xml:space="preserve"> </w:t>
            </w:r>
            <w:r w:rsidR="00B20E4C" w:rsidRPr="003E7806">
              <w:rPr>
                <w:rStyle w:val="PlaceholderText"/>
                <w:szCs w:val="20"/>
              </w:rPr>
              <w:t>Name</w:t>
            </w:r>
          </w:p>
          <w:p w:rsidR="00B20E4C" w:rsidRPr="003E7806" w:rsidRDefault="00B20E4C" w:rsidP="00C16D1D">
            <w:pPr>
              <w:tabs>
                <w:tab w:val="left" w:pos="403"/>
              </w:tabs>
              <w:spacing w:line="240" w:lineRule="auto"/>
            </w:pPr>
            <w:r w:rsidRPr="003E7806">
              <w:t xml:space="preserve">Tél. : </w:t>
            </w:r>
            <w:r w:rsidR="002E6C3F" w:rsidRPr="003E7806">
              <w:t>+ 41 79 379 97 48</w:t>
            </w:r>
            <w:r w:rsidRPr="003E7806">
              <w:rPr>
                <w:rStyle w:val="PlaceholderText"/>
              </w:rPr>
              <w:t>+xx</w:t>
            </w:r>
            <w:r w:rsidRPr="003E7806">
              <w:t xml:space="preserve"> </w:t>
            </w:r>
            <w:r w:rsidRPr="003E7806">
              <w:rPr>
                <w:rStyle w:val="PlaceholderText"/>
              </w:rPr>
              <w:t>Vorwahl</w:t>
            </w:r>
            <w:r w:rsidRPr="003E7806">
              <w:t xml:space="preserve"> </w:t>
            </w:r>
            <w:r w:rsidRPr="003E7806">
              <w:rPr>
                <w:rStyle w:val="PlaceholderText"/>
              </w:rPr>
              <w:t>Durchwahl</w:t>
            </w:r>
          </w:p>
          <w:p w:rsidR="00B20E4C" w:rsidRPr="003E7806" w:rsidRDefault="00B20E4C" w:rsidP="00C16D1D">
            <w:pPr>
              <w:tabs>
                <w:tab w:val="left" w:pos="403"/>
              </w:tabs>
              <w:spacing w:line="240" w:lineRule="auto"/>
            </w:pPr>
            <w:r w:rsidRPr="003E7806">
              <w:t>Fax :</w:t>
            </w:r>
            <w:r w:rsidRPr="003E7806">
              <w:tab/>
            </w:r>
            <w:r w:rsidRPr="003E7806">
              <w:rPr>
                <w:rStyle w:val="PlaceholderText"/>
              </w:rPr>
              <w:t>+xx</w:t>
            </w:r>
            <w:r w:rsidRPr="003E7806">
              <w:t xml:space="preserve"> </w:t>
            </w:r>
            <w:r w:rsidR="00571072" w:rsidRPr="003E7806">
              <w:t>+ 41 21 321 47 01</w:t>
            </w:r>
            <w:r w:rsidRPr="003E7806">
              <w:rPr>
                <w:rStyle w:val="PlaceholderText"/>
              </w:rPr>
              <w:t>Vorwahl</w:t>
            </w:r>
            <w:r w:rsidRPr="003E7806">
              <w:t xml:space="preserve"> </w:t>
            </w:r>
            <w:r w:rsidRPr="003E7806">
              <w:rPr>
                <w:rStyle w:val="PlaceholderText"/>
              </w:rPr>
              <w:t>Durchwahl</w:t>
            </w:r>
          </w:p>
          <w:p w:rsidR="00B20E4C" w:rsidRPr="001B6711" w:rsidRDefault="00B20E4C" w:rsidP="002E6C3F">
            <w:pPr>
              <w:tabs>
                <w:tab w:val="left" w:pos="403"/>
              </w:tabs>
              <w:spacing w:line="240" w:lineRule="auto"/>
              <w:rPr>
                <w:lang w:val="it-IT"/>
              </w:rPr>
            </w:pPr>
            <w:r w:rsidRPr="001B6711">
              <w:rPr>
                <w:szCs w:val="20"/>
                <w:lang w:val="it-IT"/>
              </w:rPr>
              <w:t xml:space="preserve">E-mail : </w:t>
            </w:r>
            <w:r w:rsidRPr="001B6711">
              <w:rPr>
                <w:rStyle w:val="PlaceholderText"/>
                <w:szCs w:val="20"/>
                <w:lang w:val="it-IT"/>
              </w:rPr>
              <w:t>Text</w:t>
            </w:r>
            <w:r w:rsidR="002E6C3F" w:rsidRPr="001B6711">
              <w:rPr>
                <w:lang w:val="it-IT"/>
              </w:rPr>
              <w:t>claude-alain.glauser</w:t>
            </w:r>
            <w:r w:rsidRPr="001B6711">
              <w:rPr>
                <w:lang w:val="it-IT"/>
              </w:rPr>
              <w:t>@trivadis.com</w:t>
            </w:r>
          </w:p>
        </w:tc>
      </w:tr>
      <w:tr w:rsidR="00B20E4C" w:rsidRPr="003E7806" w:rsidTr="005B43DA">
        <w:tc>
          <w:tcPr>
            <w:tcW w:w="836" w:type="pct"/>
          </w:tcPr>
          <w:p w:rsidR="00B20E4C" w:rsidRPr="003E7806" w:rsidRDefault="00B20E4C" w:rsidP="00C16D1D">
            <w:pPr>
              <w:spacing w:line="240" w:lineRule="auto"/>
            </w:pPr>
            <w:r w:rsidRPr="003E7806">
              <w:rPr>
                <w:noProof/>
                <w:lang w:eastAsia="fr-CH"/>
              </w:rPr>
              <w:drawing>
                <wp:inline distT="0" distB="0" distL="0" distR="0" wp14:anchorId="18C14BA8" wp14:editId="4A802B58">
                  <wp:extent cx="1057275" cy="419100"/>
                  <wp:effectExtent l="19050" t="0" r="9525" b="0"/>
                  <wp:docPr id="15" name="Grafik 4" descr="template_linie_rot_kur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descr="template_linie_rot_kurz.jpg"/>
                          <pic:cNvPicPr>
                            <a:picLocks noChangeAspect="1" noChangeArrowheads="1"/>
                          </pic:cNvPicPr>
                        </pic:nvPicPr>
                        <pic:blipFill>
                          <a:blip r:embed="rId8" cstate="print"/>
                          <a:srcRect/>
                          <a:stretch>
                            <a:fillRect/>
                          </a:stretch>
                        </pic:blipFill>
                        <pic:spPr bwMode="auto">
                          <a:xfrm>
                            <a:off x="0" y="0"/>
                            <a:ext cx="1057275" cy="419100"/>
                          </a:xfrm>
                          <a:prstGeom prst="rect">
                            <a:avLst/>
                          </a:prstGeom>
                          <a:noFill/>
                          <a:ln w="9525">
                            <a:noFill/>
                            <a:miter lim="800000"/>
                            <a:headEnd/>
                            <a:tailEnd/>
                          </a:ln>
                        </pic:spPr>
                      </pic:pic>
                    </a:graphicData>
                  </a:graphic>
                </wp:inline>
              </w:drawing>
            </w:r>
          </w:p>
        </w:tc>
        <w:tc>
          <w:tcPr>
            <w:tcW w:w="204" w:type="pct"/>
          </w:tcPr>
          <w:p w:rsidR="00B20E4C" w:rsidRPr="003E7806" w:rsidRDefault="00B20E4C" w:rsidP="00C16D1D">
            <w:pPr>
              <w:spacing w:line="240" w:lineRule="auto"/>
            </w:pPr>
          </w:p>
        </w:tc>
        <w:tc>
          <w:tcPr>
            <w:tcW w:w="3960" w:type="pct"/>
          </w:tcPr>
          <w:p w:rsidR="00B20E4C" w:rsidRPr="003E7806" w:rsidRDefault="00B20E4C" w:rsidP="00C16D1D">
            <w:pPr>
              <w:spacing w:line="240" w:lineRule="auto"/>
            </w:pPr>
            <w:r w:rsidRPr="003E7806">
              <w:rPr>
                <w:noProof/>
                <w:lang w:eastAsia="fr-CH"/>
              </w:rPr>
              <w:drawing>
                <wp:inline distT="0" distB="0" distL="0" distR="0" wp14:anchorId="320BBB77" wp14:editId="07239EAC">
                  <wp:extent cx="3695700" cy="419100"/>
                  <wp:effectExtent l="19050" t="0" r="0" b="0"/>
                  <wp:docPr id="16" name="Grafik 6" descr="template_linie_grau_mitt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descr="template_linie_grau_mittel.jpg"/>
                          <pic:cNvPicPr>
                            <a:picLocks noChangeAspect="1" noChangeArrowheads="1"/>
                          </pic:cNvPicPr>
                        </pic:nvPicPr>
                        <pic:blipFill>
                          <a:blip r:embed="rId9" cstate="print"/>
                          <a:srcRect/>
                          <a:stretch>
                            <a:fillRect/>
                          </a:stretch>
                        </pic:blipFill>
                        <pic:spPr bwMode="auto">
                          <a:xfrm>
                            <a:off x="0" y="0"/>
                            <a:ext cx="3695700" cy="419100"/>
                          </a:xfrm>
                          <a:prstGeom prst="rect">
                            <a:avLst/>
                          </a:prstGeom>
                          <a:noFill/>
                          <a:ln w="9525">
                            <a:noFill/>
                            <a:miter lim="800000"/>
                            <a:headEnd/>
                            <a:tailEnd/>
                          </a:ln>
                        </pic:spPr>
                      </pic:pic>
                    </a:graphicData>
                  </a:graphic>
                </wp:inline>
              </w:drawing>
            </w:r>
          </w:p>
        </w:tc>
      </w:tr>
      <w:tr w:rsidR="00B20E4C" w:rsidRPr="003E7806" w:rsidTr="005B43DA">
        <w:tc>
          <w:tcPr>
            <w:tcW w:w="836" w:type="pct"/>
          </w:tcPr>
          <w:p w:rsidR="00B20E4C" w:rsidRPr="003E7806" w:rsidRDefault="00B20E4C" w:rsidP="00C16D1D">
            <w:pPr>
              <w:pStyle w:val="Title"/>
              <w:spacing w:line="240" w:lineRule="auto"/>
            </w:pPr>
            <w:r w:rsidRPr="003E7806">
              <w:t>Date</w:t>
            </w:r>
          </w:p>
        </w:tc>
        <w:tc>
          <w:tcPr>
            <w:tcW w:w="204" w:type="pct"/>
          </w:tcPr>
          <w:p w:rsidR="00B20E4C" w:rsidRPr="003E7806" w:rsidRDefault="00B20E4C" w:rsidP="00C16D1D">
            <w:pPr>
              <w:spacing w:line="240" w:lineRule="auto"/>
            </w:pPr>
          </w:p>
        </w:tc>
        <w:tc>
          <w:tcPr>
            <w:tcW w:w="3960" w:type="pct"/>
          </w:tcPr>
          <w:p w:rsidR="00B20E4C" w:rsidRPr="003E7806" w:rsidRDefault="00B20E4C" w:rsidP="00545CCF">
            <w:pPr>
              <w:spacing w:line="240" w:lineRule="auto"/>
            </w:pPr>
            <w:r w:rsidRPr="003E7806">
              <w:rPr>
                <w:rStyle w:val="PlaceholderText"/>
                <w:szCs w:val="20"/>
              </w:rPr>
              <w:t>Ort</w:t>
            </w:r>
            <w:r w:rsidRPr="003E7806">
              <w:rPr>
                <w:szCs w:val="20"/>
              </w:rPr>
              <w:t xml:space="preserve"> </w:t>
            </w:r>
            <w:r w:rsidR="00545CCF">
              <w:rPr>
                <w:szCs w:val="20"/>
              </w:rPr>
              <w:t>01 avril 2014</w:t>
            </w:r>
            <w:r w:rsidRPr="003E7806">
              <w:rPr>
                <w:rStyle w:val="PlaceholderText"/>
                <w:szCs w:val="20"/>
              </w:rPr>
              <w:t>Datum</w:t>
            </w:r>
          </w:p>
        </w:tc>
      </w:tr>
      <w:tr w:rsidR="00B20E4C" w:rsidRPr="003E7806" w:rsidTr="005B43DA">
        <w:tc>
          <w:tcPr>
            <w:tcW w:w="836" w:type="pct"/>
          </w:tcPr>
          <w:p w:rsidR="00B20E4C" w:rsidRPr="003E7806" w:rsidRDefault="00B20E4C" w:rsidP="00C16D1D">
            <w:pPr>
              <w:pStyle w:val="Title"/>
              <w:spacing w:line="240" w:lineRule="auto"/>
            </w:pPr>
            <w:r w:rsidRPr="003E7806">
              <w:rPr>
                <w:noProof/>
                <w:lang w:eastAsia="fr-CH"/>
              </w:rPr>
              <w:drawing>
                <wp:inline distT="0" distB="0" distL="0" distR="0" wp14:anchorId="60505A6A" wp14:editId="05A98474">
                  <wp:extent cx="1057275" cy="419100"/>
                  <wp:effectExtent l="19050" t="0" r="9525" b="0"/>
                  <wp:docPr id="19" name="Grafik 4" descr="template_linie_rot_kur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descr="template_linie_rot_kurz.jpg"/>
                          <pic:cNvPicPr>
                            <a:picLocks noChangeAspect="1" noChangeArrowheads="1"/>
                          </pic:cNvPicPr>
                        </pic:nvPicPr>
                        <pic:blipFill>
                          <a:blip r:embed="rId8" cstate="print"/>
                          <a:srcRect/>
                          <a:stretch>
                            <a:fillRect/>
                          </a:stretch>
                        </pic:blipFill>
                        <pic:spPr bwMode="auto">
                          <a:xfrm>
                            <a:off x="0" y="0"/>
                            <a:ext cx="1057275" cy="419100"/>
                          </a:xfrm>
                          <a:prstGeom prst="rect">
                            <a:avLst/>
                          </a:prstGeom>
                          <a:noFill/>
                          <a:ln w="9525">
                            <a:noFill/>
                            <a:miter lim="800000"/>
                            <a:headEnd/>
                            <a:tailEnd/>
                          </a:ln>
                        </pic:spPr>
                      </pic:pic>
                    </a:graphicData>
                  </a:graphic>
                </wp:inline>
              </w:drawing>
            </w:r>
          </w:p>
        </w:tc>
        <w:tc>
          <w:tcPr>
            <w:tcW w:w="204" w:type="pct"/>
          </w:tcPr>
          <w:p w:rsidR="00B20E4C" w:rsidRPr="003E7806" w:rsidRDefault="00B20E4C" w:rsidP="00C16D1D">
            <w:pPr>
              <w:spacing w:line="240" w:lineRule="auto"/>
            </w:pPr>
          </w:p>
        </w:tc>
        <w:tc>
          <w:tcPr>
            <w:tcW w:w="3960" w:type="pct"/>
          </w:tcPr>
          <w:p w:rsidR="00B20E4C" w:rsidRPr="003E7806" w:rsidRDefault="00B20E4C" w:rsidP="00C16D1D">
            <w:pPr>
              <w:spacing w:line="240" w:lineRule="auto"/>
            </w:pPr>
            <w:r w:rsidRPr="003E7806">
              <w:rPr>
                <w:noProof/>
                <w:lang w:eastAsia="fr-CH"/>
              </w:rPr>
              <w:drawing>
                <wp:inline distT="0" distB="0" distL="0" distR="0" wp14:anchorId="534B17DA" wp14:editId="02DEEB81">
                  <wp:extent cx="3695700" cy="419100"/>
                  <wp:effectExtent l="19050" t="0" r="0" b="0"/>
                  <wp:docPr id="20" name="Grafik 6" descr="template_linie_grau_mitt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descr="template_linie_grau_mittel.jpg"/>
                          <pic:cNvPicPr>
                            <a:picLocks noChangeAspect="1" noChangeArrowheads="1"/>
                          </pic:cNvPicPr>
                        </pic:nvPicPr>
                        <pic:blipFill>
                          <a:blip r:embed="rId9" cstate="print"/>
                          <a:srcRect/>
                          <a:stretch>
                            <a:fillRect/>
                          </a:stretch>
                        </pic:blipFill>
                        <pic:spPr bwMode="auto">
                          <a:xfrm>
                            <a:off x="0" y="0"/>
                            <a:ext cx="3695700" cy="419100"/>
                          </a:xfrm>
                          <a:prstGeom prst="rect">
                            <a:avLst/>
                          </a:prstGeom>
                          <a:noFill/>
                          <a:ln w="9525">
                            <a:noFill/>
                            <a:miter lim="800000"/>
                            <a:headEnd/>
                            <a:tailEnd/>
                          </a:ln>
                        </pic:spPr>
                      </pic:pic>
                    </a:graphicData>
                  </a:graphic>
                </wp:inline>
              </w:drawing>
            </w:r>
          </w:p>
        </w:tc>
      </w:tr>
      <w:tr w:rsidR="00B20E4C" w:rsidRPr="003E7806" w:rsidTr="005B43DA">
        <w:tc>
          <w:tcPr>
            <w:tcW w:w="836" w:type="pct"/>
          </w:tcPr>
          <w:p w:rsidR="00B20E4C" w:rsidRPr="003E7806" w:rsidRDefault="00B20E4C" w:rsidP="00C16D1D">
            <w:pPr>
              <w:pStyle w:val="Title"/>
              <w:spacing w:line="240" w:lineRule="auto"/>
            </w:pPr>
            <w:r w:rsidRPr="003E7806">
              <w:t>Document</w:t>
            </w:r>
          </w:p>
          <w:p w:rsidR="00B20E4C" w:rsidRPr="003E7806" w:rsidRDefault="00B20E4C" w:rsidP="00C16D1D">
            <w:pPr>
              <w:pStyle w:val="Title"/>
              <w:spacing w:line="240" w:lineRule="auto"/>
            </w:pPr>
            <w:r w:rsidRPr="003E7806">
              <w:t>Version</w:t>
            </w:r>
          </w:p>
        </w:tc>
        <w:tc>
          <w:tcPr>
            <w:tcW w:w="204" w:type="pct"/>
          </w:tcPr>
          <w:p w:rsidR="00B20E4C" w:rsidRPr="003E7806" w:rsidRDefault="00B20E4C" w:rsidP="00C16D1D">
            <w:pPr>
              <w:spacing w:line="240" w:lineRule="auto"/>
            </w:pPr>
          </w:p>
        </w:tc>
        <w:tc>
          <w:tcPr>
            <w:tcW w:w="3960" w:type="pct"/>
          </w:tcPr>
          <w:p w:rsidR="00B20E4C" w:rsidRPr="003E7806" w:rsidRDefault="00B20E4C" w:rsidP="003A2AE6">
            <w:pPr>
              <w:spacing w:line="240" w:lineRule="auto"/>
            </w:pPr>
            <w:r w:rsidRPr="003E7806">
              <w:rPr>
                <w:szCs w:val="20"/>
              </w:rPr>
              <w:t xml:space="preserve">Date de début de validité : </w:t>
            </w:r>
            <w:r w:rsidR="003A2AE6">
              <w:rPr>
                <w:szCs w:val="20"/>
              </w:rPr>
              <w:t>26.07.</w:t>
            </w:r>
            <w:r w:rsidR="00571072" w:rsidRPr="003E7806">
              <w:rPr>
                <w:szCs w:val="20"/>
              </w:rPr>
              <w:t>201</w:t>
            </w:r>
            <w:r w:rsidR="00696989" w:rsidRPr="003E7806">
              <w:rPr>
                <w:szCs w:val="20"/>
              </w:rPr>
              <w:t>3</w:t>
            </w:r>
            <w:r w:rsidRPr="003E7806">
              <w:rPr>
                <w:rStyle w:val="PlaceholderText"/>
                <w:szCs w:val="20"/>
              </w:rPr>
              <w:t>Datum</w:t>
            </w:r>
          </w:p>
        </w:tc>
      </w:tr>
      <w:tr w:rsidR="00B20E4C" w:rsidRPr="003E7806" w:rsidTr="005B43DA">
        <w:tc>
          <w:tcPr>
            <w:tcW w:w="836" w:type="pct"/>
          </w:tcPr>
          <w:p w:rsidR="00B20E4C" w:rsidRPr="003E7806" w:rsidRDefault="00B20E4C" w:rsidP="00C16D1D">
            <w:pPr>
              <w:pStyle w:val="Title"/>
              <w:spacing w:line="240" w:lineRule="auto"/>
            </w:pPr>
            <w:r w:rsidRPr="003E7806">
              <w:rPr>
                <w:noProof/>
                <w:lang w:eastAsia="fr-CH"/>
              </w:rPr>
              <w:drawing>
                <wp:inline distT="0" distB="0" distL="0" distR="0" wp14:anchorId="3CFD5728" wp14:editId="5E056236">
                  <wp:extent cx="1057275" cy="419100"/>
                  <wp:effectExtent l="19050" t="0" r="9525" b="0"/>
                  <wp:docPr id="21" name="Grafik 4" descr="template_linie_rot_kur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descr="template_linie_rot_kurz.jpg"/>
                          <pic:cNvPicPr>
                            <a:picLocks noChangeAspect="1" noChangeArrowheads="1"/>
                          </pic:cNvPicPr>
                        </pic:nvPicPr>
                        <pic:blipFill>
                          <a:blip r:embed="rId8" cstate="print"/>
                          <a:srcRect/>
                          <a:stretch>
                            <a:fillRect/>
                          </a:stretch>
                        </pic:blipFill>
                        <pic:spPr bwMode="auto">
                          <a:xfrm>
                            <a:off x="0" y="0"/>
                            <a:ext cx="1057275" cy="419100"/>
                          </a:xfrm>
                          <a:prstGeom prst="rect">
                            <a:avLst/>
                          </a:prstGeom>
                          <a:noFill/>
                          <a:ln w="9525">
                            <a:noFill/>
                            <a:miter lim="800000"/>
                            <a:headEnd/>
                            <a:tailEnd/>
                          </a:ln>
                        </pic:spPr>
                      </pic:pic>
                    </a:graphicData>
                  </a:graphic>
                </wp:inline>
              </w:drawing>
            </w:r>
          </w:p>
        </w:tc>
        <w:tc>
          <w:tcPr>
            <w:tcW w:w="204" w:type="pct"/>
          </w:tcPr>
          <w:p w:rsidR="00B20E4C" w:rsidRPr="003E7806" w:rsidRDefault="00B20E4C" w:rsidP="00C16D1D">
            <w:pPr>
              <w:spacing w:line="240" w:lineRule="auto"/>
            </w:pPr>
          </w:p>
        </w:tc>
        <w:tc>
          <w:tcPr>
            <w:tcW w:w="3960" w:type="pct"/>
          </w:tcPr>
          <w:p w:rsidR="00B20E4C" w:rsidRDefault="00B20E4C" w:rsidP="00C16D1D">
            <w:pPr>
              <w:spacing w:line="240" w:lineRule="auto"/>
            </w:pPr>
            <w:r w:rsidRPr="003E7806">
              <w:rPr>
                <w:noProof/>
                <w:lang w:eastAsia="fr-CH"/>
              </w:rPr>
              <w:drawing>
                <wp:inline distT="0" distB="0" distL="0" distR="0" wp14:anchorId="0F95A9CE" wp14:editId="7BA004CC">
                  <wp:extent cx="3695700" cy="419100"/>
                  <wp:effectExtent l="19050" t="0" r="0" b="0"/>
                  <wp:docPr id="22" name="Grafik 6" descr="template_linie_grau_mitt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descr="template_linie_grau_mittel.jpg"/>
                          <pic:cNvPicPr>
                            <a:picLocks noChangeAspect="1" noChangeArrowheads="1"/>
                          </pic:cNvPicPr>
                        </pic:nvPicPr>
                        <pic:blipFill>
                          <a:blip r:embed="rId9" cstate="print"/>
                          <a:srcRect/>
                          <a:stretch>
                            <a:fillRect/>
                          </a:stretch>
                        </pic:blipFill>
                        <pic:spPr bwMode="auto">
                          <a:xfrm>
                            <a:off x="0" y="0"/>
                            <a:ext cx="3695700" cy="419100"/>
                          </a:xfrm>
                          <a:prstGeom prst="rect">
                            <a:avLst/>
                          </a:prstGeom>
                          <a:noFill/>
                          <a:ln w="9525">
                            <a:noFill/>
                            <a:miter lim="800000"/>
                            <a:headEnd/>
                            <a:tailEnd/>
                          </a:ln>
                        </pic:spPr>
                      </pic:pic>
                    </a:graphicData>
                  </a:graphic>
                </wp:inline>
              </w:drawing>
            </w:r>
          </w:p>
          <w:p w:rsidR="005A33CB" w:rsidRPr="003E7806" w:rsidRDefault="005A33CB" w:rsidP="00C16D1D">
            <w:pPr>
              <w:spacing w:line="240" w:lineRule="auto"/>
            </w:pPr>
          </w:p>
        </w:tc>
      </w:tr>
    </w:tbl>
    <w:p w:rsidR="00B20E4C" w:rsidRPr="003E7806" w:rsidRDefault="00B20E4C" w:rsidP="00B20E4C">
      <w:pPr>
        <w:rPr>
          <w:rStyle w:val="PlaceholderText"/>
        </w:rPr>
        <w:sectPr w:rsidR="00B20E4C" w:rsidRPr="003E7806" w:rsidSect="00C42B44">
          <w:headerReference w:type="default" r:id="rId10"/>
          <w:footerReference w:type="default" r:id="rId11"/>
          <w:headerReference w:type="first" r:id="rId12"/>
          <w:footerReference w:type="first" r:id="rId13"/>
          <w:endnotePr>
            <w:numFmt w:val="decimal"/>
          </w:endnotePr>
          <w:pgSz w:w="11906" w:h="16838" w:code="9"/>
          <w:pgMar w:top="3011" w:right="964" w:bottom="397" w:left="1134" w:header="936" w:footer="510" w:gutter="0"/>
          <w:cols w:space="708"/>
          <w:titlePg/>
          <w:docGrid w:linePitch="360"/>
        </w:sectPr>
      </w:pPr>
      <w:bookmarkStart w:id="0" w:name="_GoBack"/>
      <w:bookmarkEnd w:id="0"/>
      <w:r w:rsidRPr="003E7806">
        <w:rPr>
          <w:rStyle w:val="PlaceholderText"/>
        </w:rPr>
        <w:lastRenderedPageBreak/>
        <w:t>Abschnittswechsel, nicht löschen.</w:t>
      </w:r>
    </w:p>
    <w:p w:rsidR="00AA5435" w:rsidRDefault="00FF2DDD">
      <w:pPr>
        <w:pStyle w:val="TOC1"/>
        <w:rPr>
          <w:rFonts w:eastAsiaTheme="minorEastAsia"/>
          <w:b w:val="0"/>
          <w:caps w:val="0"/>
          <w:noProof/>
          <w:color w:val="auto"/>
          <w:sz w:val="22"/>
          <w:szCs w:val="22"/>
          <w:lang w:eastAsia="fr-CH"/>
        </w:rPr>
      </w:pPr>
      <w:r w:rsidRPr="003E7806">
        <w:fldChar w:fldCharType="begin"/>
      </w:r>
      <w:r w:rsidR="00B20E4C" w:rsidRPr="003E7806">
        <w:instrText xml:space="preserve"> TOC \o "1-3" \h \z \u </w:instrText>
      </w:r>
      <w:r w:rsidRPr="003E7806">
        <w:fldChar w:fldCharType="separate"/>
      </w:r>
      <w:hyperlink w:anchor="_Toc384149467" w:history="1">
        <w:r w:rsidR="00AA5435" w:rsidRPr="00A77EA0">
          <w:rPr>
            <w:rStyle w:val="Hyperlink"/>
            <w:noProof/>
          </w:rPr>
          <w:t>1. présentation de l’offre</w:t>
        </w:r>
        <w:r w:rsidR="00AA5435">
          <w:rPr>
            <w:noProof/>
            <w:webHidden/>
          </w:rPr>
          <w:tab/>
        </w:r>
        <w:r w:rsidR="00AA5435">
          <w:rPr>
            <w:noProof/>
            <w:webHidden/>
          </w:rPr>
          <w:fldChar w:fldCharType="begin"/>
        </w:r>
        <w:r w:rsidR="00AA5435">
          <w:rPr>
            <w:noProof/>
            <w:webHidden/>
          </w:rPr>
          <w:instrText xml:space="preserve"> PAGEREF _Toc384149467 \h </w:instrText>
        </w:r>
        <w:r w:rsidR="00AA5435">
          <w:rPr>
            <w:noProof/>
            <w:webHidden/>
          </w:rPr>
        </w:r>
        <w:r w:rsidR="00AA5435">
          <w:rPr>
            <w:noProof/>
            <w:webHidden/>
          </w:rPr>
          <w:fldChar w:fldCharType="separate"/>
        </w:r>
        <w:r w:rsidR="00AA5435">
          <w:rPr>
            <w:noProof/>
            <w:webHidden/>
          </w:rPr>
          <w:t>4</w:t>
        </w:r>
        <w:r w:rsidR="00AA5435">
          <w:rPr>
            <w:noProof/>
            <w:webHidden/>
          </w:rPr>
          <w:fldChar w:fldCharType="end"/>
        </w:r>
      </w:hyperlink>
    </w:p>
    <w:p w:rsidR="00AA5435" w:rsidRDefault="00AA5435">
      <w:pPr>
        <w:pStyle w:val="TOC2"/>
        <w:rPr>
          <w:rFonts w:eastAsiaTheme="minorEastAsia"/>
          <w:b w:val="0"/>
          <w:caps w:val="0"/>
          <w:color w:val="auto"/>
          <w:sz w:val="22"/>
          <w:szCs w:val="22"/>
          <w:lang w:eastAsia="fr-CH"/>
        </w:rPr>
      </w:pPr>
      <w:hyperlink w:anchor="_Toc384149468" w:history="1">
        <w:r w:rsidRPr="00A77EA0">
          <w:rPr>
            <w:rStyle w:val="Hyperlink"/>
            <w:lang w:eastAsia="fr-CH"/>
          </w:rPr>
          <w:t>1.1 Introduction</w:t>
        </w:r>
        <w:r>
          <w:rPr>
            <w:webHidden/>
          </w:rPr>
          <w:tab/>
        </w:r>
        <w:r>
          <w:rPr>
            <w:webHidden/>
          </w:rPr>
          <w:fldChar w:fldCharType="begin"/>
        </w:r>
        <w:r>
          <w:rPr>
            <w:webHidden/>
          </w:rPr>
          <w:instrText xml:space="preserve"> PAGEREF _Toc384149468 \h </w:instrText>
        </w:r>
        <w:r>
          <w:rPr>
            <w:webHidden/>
          </w:rPr>
        </w:r>
        <w:r>
          <w:rPr>
            <w:webHidden/>
          </w:rPr>
          <w:fldChar w:fldCharType="separate"/>
        </w:r>
        <w:r>
          <w:rPr>
            <w:webHidden/>
          </w:rPr>
          <w:t>4</w:t>
        </w:r>
        <w:r>
          <w:rPr>
            <w:webHidden/>
          </w:rPr>
          <w:fldChar w:fldCharType="end"/>
        </w:r>
      </w:hyperlink>
    </w:p>
    <w:p w:rsidR="00AA5435" w:rsidRDefault="00AA5435">
      <w:pPr>
        <w:pStyle w:val="TOC2"/>
        <w:rPr>
          <w:rFonts w:eastAsiaTheme="minorEastAsia"/>
          <w:b w:val="0"/>
          <w:caps w:val="0"/>
          <w:color w:val="auto"/>
          <w:sz w:val="22"/>
          <w:szCs w:val="22"/>
          <w:lang w:eastAsia="fr-CH"/>
        </w:rPr>
      </w:pPr>
      <w:hyperlink w:anchor="_Toc384149469" w:history="1">
        <w:r w:rsidRPr="00A77EA0">
          <w:rPr>
            <w:rStyle w:val="Hyperlink"/>
            <w:lang w:eastAsia="fr-CH"/>
          </w:rPr>
          <w:t>1.2 Périmètre de l’offre</w:t>
        </w:r>
        <w:r>
          <w:rPr>
            <w:webHidden/>
          </w:rPr>
          <w:tab/>
        </w:r>
        <w:r>
          <w:rPr>
            <w:webHidden/>
          </w:rPr>
          <w:fldChar w:fldCharType="begin"/>
        </w:r>
        <w:r>
          <w:rPr>
            <w:webHidden/>
          </w:rPr>
          <w:instrText xml:space="preserve"> PAGEREF _Toc384149469 \h </w:instrText>
        </w:r>
        <w:r>
          <w:rPr>
            <w:webHidden/>
          </w:rPr>
        </w:r>
        <w:r>
          <w:rPr>
            <w:webHidden/>
          </w:rPr>
          <w:fldChar w:fldCharType="separate"/>
        </w:r>
        <w:r>
          <w:rPr>
            <w:webHidden/>
          </w:rPr>
          <w:t>4</w:t>
        </w:r>
        <w:r>
          <w:rPr>
            <w:webHidden/>
          </w:rPr>
          <w:fldChar w:fldCharType="end"/>
        </w:r>
      </w:hyperlink>
    </w:p>
    <w:p w:rsidR="00AA5435" w:rsidRDefault="00AA5435">
      <w:pPr>
        <w:pStyle w:val="TOC2"/>
        <w:rPr>
          <w:rFonts w:eastAsiaTheme="minorEastAsia"/>
          <w:b w:val="0"/>
          <w:caps w:val="0"/>
          <w:color w:val="auto"/>
          <w:sz w:val="22"/>
          <w:szCs w:val="22"/>
          <w:lang w:eastAsia="fr-CH"/>
        </w:rPr>
      </w:pPr>
      <w:hyperlink w:anchor="_Toc384149470" w:history="1">
        <w:r w:rsidRPr="00A77EA0">
          <w:rPr>
            <w:rStyle w:val="Hyperlink"/>
            <w:lang w:eastAsia="fr-CH"/>
          </w:rPr>
          <w:t>1.3 Etapes de migrations</w:t>
        </w:r>
        <w:r>
          <w:rPr>
            <w:webHidden/>
          </w:rPr>
          <w:tab/>
        </w:r>
        <w:r>
          <w:rPr>
            <w:webHidden/>
          </w:rPr>
          <w:fldChar w:fldCharType="begin"/>
        </w:r>
        <w:r>
          <w:rPr>
            <w:webHidden/>
          </w:rPr>
          <w:instrText xml:space="preserve"> PAGEREF _Toc384149470 \h </w:instrText>
        </w:r>
        <w:r>
          <w:rPr>
            <w:webHidden/>
          </w:rPr>
        </w:r>
        <w:r>
          <w:rPr>
            <w:webHidden/>
          </w:rPr>
          <w:fldChar w:fldCharType="separate"/>
        </w:r>
        <w:r>
          <w:rPr>
            <w:webHidden/>
          </w:rPr>
          <w:t>5</w:t>
        </w:r>
        <w:r>
          <w:rPr>
            <w:webHidden/>
          </w:rPr>
          <w:fldChar w:fldCharType="end"/>
        </w:r>
      </w:hyperlink>
    </w:p>
    <w:p w:rsidR="00AA5435" w:rsidRDefault="00AA5435">
      <w:pPr>
        <w:pStyle w:val="TOC3"/>
        <w:rPr>
          <w:rFonts w:eastAsiaTheme="minorEastAsia"/>
          <w:b w:val="0"/>
          <w:caps w:val="0"/>
          <w:noProof/>
          <w:color w:val="auto"/>
          <w:sz w:val="22"/>
          <w:szCs w:val="22"/>
          <w:lang w:eastAsia="fr-CH"/>
        </w:rPr>
      </w:pPr>
      <w:hyperlink w:anchor="_Toc384149471" w:history="1">
        <w:r w:rsidRPr="00A77EA0">
          <w:rPr>
            <w:rStyle w:val="Hyperlink"/>
            <w:noProof/>
          </w:rPr>
          <w:t>1.3.1 Setup de l’envrionnement de test OFISA</w:t>
        </w:r>
        <w:r>
          <w:rPr>
            <w:noProof/>
            <w:webHidden/>
          </w:rPr>
          <w:tab/>
        </w:r>
        <w:r>
          <w:rPr>
            <w:noProof/>
            <w:webHidden/>
          </w:rPr>
          <w:fldChar w:fldCharType="begin"/>
        </w:r>
        <w:r>
          <w:rPr>
            <w:noProof/>
            <w:webHidden/>
          </w:rPr>
          <w:instrText xml:space="preserve"> PAGEREF _Toc384149471 \h </w:instrText>
        </w:r>
        <w:r>
          <w:rPr>
            <w:noProof/>
            <w:webHidden/>
          </w:rPr>
        </w:r>
        <w:r>
          <w:rPr>
            <w:noProof/>
            <w:webHidden/>
          </w:rPr>
          <w:fldChar w:fldCharType="separate"/>
        </w:r>
        <w:r>
          <w:rPr>
            <w:noProof/>
            <w:webHidden/>
          </w:rPr>
          <w:t>5</w:t>
        </w:r>
        <w:r>
          <w:rPr>
            <w:noProof/>
            <w:webHidden/>
          </w:rPr>
          <w:fldChar w:fldCharType="end"/>
        </w:r>
      </w:hyperlink>
    </w:p>
    <w:p w:rsidR="00AA5435" w:rsidRDefault="00AA5435">
      <w:pPr>
        <w:pStyle w:val="TOC3"/>
        <w:rPr>
          <w:rFonts w:eastAsiaTheme="minorEastAsia"/>
          <w:b w:val="0"/>
          <w:caps w:val="0"/>
          <w:noProof/>
          <w:color w:val="auto"/>
          <w:sz w:val="22"/>
          <w:szCs w:val="22"/>
          <w:lang w:eastAsia="fr-CH"/>
        </w:rPr>
      </w:pPr>
      <w:hyperlink w:anchor="_Toc384149472" w:history="1">
        <w:r w:rsidRPr="00A77EA0">
          <w:rPr>
            <w:rStyle w:val="Hyperlink"/>
            <w:noProof/>
          </w:rPr>
          <w:t>1.3.2 Coaching de l’équipe administration</w:t>
        </w:r>
        <w:r>
          <w:rPr>
            <w:noProof/>
            <w:webHidden/>
          </w:rPr>
          <w:tab/>
        </w:r>
        <w:r>
          <w:rPr>
            <w:noProof/>
            <w:webHidden/>
          </w:rPr>
          <w:fldChar w:fldCharType="begin"/>
        </w:r>
        <w:r>
          <w:rPr>
            <w:noProof/>
            <w:webHidden/>
          </w:rPr>
          <w:instrText xml:space="preserve"> PAGEREF _Toc384149472 \h </w:instrText>
        </w:r>
        <w:r>
          <w:rPr>
            <w:noProof/>
            <w:webHidden/>
          </w:rPr>
        </w:r>
        <w:r>
          <w:rPr>
            <w:noProof/>
            <w:webHidden/>
          </w:rPr>
          <w:fldChar w:fldCharType="separate"/>
        </w:r>
        <w:r>
          <w:rPr>
            <w:noProof/>
            <w:webHidden/>
          </w:rPr>
          <w:t>5</w:t>
        </w:r>
        <w:r>
          <w:rPr>
            <w:noProof/>
            <w:webHidden/>
          </w:rPr>
          <w:fldChar w:fldCharType="end"/>
        </w:r>
      </w:hyperlink>
    </w:p>
    <w:p w:rsidR="00AA5435" w:rsidRDefault="00AA5435">
      <w:pPr>
        <w:pStyle w:val="TOC3"/>
        <w:rPr>
          <w:rFonts w:eastAsiaTheme="minorEastAsia"/>
          <w:b w:val="0"/>
          <w:caps w:val="0"/>
          <w:noProof/>
          <w:color w:val="auto"/>
          <w:sz w:val="22"/>
          <w:szCs w:val="22"/>
          <w:lang w:eastAsia="fr-CH"/>
        </w:rPr>
      </w:pPr>
      <w:hyperlink w:anchor="_Toc384149473" w:history="1">
        <w:r w:rsidRPr="00A77EA0">
          <w:rPr>
            <w:rStyle w:val="Hyperlink"/>
            <w:noProof/>
          </w:rPr>
          <w:t>1.3.3 Migration 1 :1 des Forms et Reports vers oracle 11GR2</w:t>
        </w:r>
        <w:r>
          <w:rPr>
            <w:noProof/>
            <w:webHidden/>
          </w:rPr>
          <w:tab/>
        </w:r>
        <w:r>
          <w:rPr>
            <w:noProof/>
            <w:webHidden/>
          </w:rPr>
          <w:fldChar w:fldCharType="begin"/>
        </w:r>
        <w:r>
          <w:rPr>
            <w:noProof/>
            <w:webHidden/>
          </w:rPr>
          <w:instrText xml:space="preserve"> PAGEREF _Toc384149473 \h </w:instrText>
        </w:r>
        <w:r>
          <w:rPr>
            <w:noProof/>
            <w:webHidden/>
          </w:rPr>
        </w:r>
        <w:r>
          <w:rPr>
            <w:noProof/>
            <w:webHidden/>
          </w:rPr>
          <w:fldChar w:fldCharType="separate"/>
        </w:r>
        <w:r>
          <w:rPr>
            <w:noProof/>
            <w:webHidden/>
          </w:rPr>
          <w:t>5</w:t>
        </w:r>
        <w:r>
          <w:rPr>
            <w:noProof/>
            <w:webHidden/>
          </w:rPr>
          <w:fldChar w:fldCharType="end"/>
        </w:r>
      </w:hyperlink>
    </w:p>
    <w:p w:rsidR="00AA5435" w:rsidRDefault="00AA5435">
      <w:pPr>
        <w:pStyle w:val="TOC3"/>
        <w:rPr>
          <w:rFonts w:eastAsiaTheme="minorEastAsia"/>
          <w:b w:val="0"/>
          <w:caps w:val="0"/>
          <w:noProof/>
          <w:color w:val="auto"/>
          <w:sz w:val="22"/>
          <w:szCs w:val="22"/>
          <w:lang w:eastAsia="fr-CH"/>
        </w:rPr>
      </w:pPr>
      <w:hyperlink w:anchor="_Toc384149474" w:history="1">
        <w:r w:rsidRPr="00A77EA0">
          <w:rPr>
            <w:rStyle w:val="Hyperlink"/>
            <w:noProof/>
          </w:rPr>
          <w:t>1.3.4 Mise en compatibilité du layout et de la navigation</w:t>
        </w:r>
        <w:r>
          <w:rPr>
            <w:noProof/>
            <w:webHidden/>
          </w:rPr>
          <w:tab/>
        </w:r>
        <w:r>
          <w:rPr>
            <w:noProof/>
            <w:webHidden/>
          </w:rPr>
          <w:fldChar w:fldCharType="begin"/>
        </w:r>
        <w:r>
          <w:rPr>
            <w:noProof/>
            <w:webHidden/>
          </w:rPr>
          <w:instrText xml:space="preserve"> PAGEREF _Toc384149474 \h </w:instrText>
        </w:r>
        <w:r>
          <w:rPr>
            <w:noProof/>
            <w:webHidden/>
          </w:rPr>
        </w:r>
        <w:r>
          <w:rPr>
            <w:noProof/>
            <w:webHidden/>
          </w:rPr>
          <w:fldChar w:fldCharType="separate"/>
        </w:r>
        <w:r>
          <w:rPr>
            <w:noProof/>
            <w:webHidden/>
          </w:rPr>
          <w:t>5</w:t>
        </w:r>
        <w:r>
          <w:rPr>
            <w:noProof/>
            <w:webHidden/>
          </w:rPr>
          <w:fldChar w:fldCharType="end"/>
        </w:r>
      </w:hyperlink>
    </w:p>
    <w:p w:rsidR="00AA5435" w:rsidRDefault="00AA5435">
      <w:pPr>
        <w:pStyle w:val="TOC3"/>
        <w:rPr>
          <w:rFonts w:eastAsiaTheme="minorEastAsia"/>
          <w:b w:val="0"/>
          <w:caps w:val="0"/>
          <w:noProof/>
          <w:color w:val="auto"/>
          <w:sz w:val="22"/>
          <w:szCs w:val="22"/>
          <w:lang w:eastAsia="fr-CH"/>
        </w:rPr>
      </w:pPr>
      <w:hyperlink w:anchor="_Toc384149475" w:history="1">
        <w:r w:rsidRPr="00A77EA0">
          <w:rPr>
            <w:rStyle w:val="Hyperlink"/>
            <w:noProof/>
          </w:rPr>
          <w:t>1.3.5 Tests des modules fORMS &amp; rEPORTS MODIFIéS</w:t>
        </w:r>
        <w:r>
          <w:rPr>
            <w:noProof/>
            <w:webHidden/>
          </w:rPr>
          <w:tab/>
        </w:r>
        <w:r>
          <w:rPr>
            <w:noProof/>
            <w:webHidden/>
          </w:rPr>
          <w:fldChar w:fldCharType="begin"/>
        </w:r>
        <w:r>
          <w:rPr>
            <w:noProof/>
            <w:webHidden/>
          </w:rPr>
          <w:instrText xml:space="preserve"> PAGEREF _Toc384149475 \h </w:instrText>
        </w:r>
        <w:r>
          <w:rPr>
            <w:noProof/>
            <w:webHidden/>
          </w:rPr>
        </w:r>
        <w:r>
          <w:rPr>
            <w:noProof/>
            <w:webHidden/>
          </w:rPr>
          <w:fldChar w:fldCharType="separate"/>
        </w:r>
        <w:r>
          <w:rPr>
            <w:noProof/>
            <w:webHidden/>
          </w:rPr>
          <w:t>6</w:t>
        </w:r>
        <w:r>
          <w:rPr>
            <w:noProof/>
            <w:webHidden/>
          </w:rPr>
          <w:fldChar w:fldCharType="end"/>
        </w:r>
      </w:hyperlink>
    </w:p>
    <w:p w:rsidR="00AA5435" w:rsidRDefault="00AA5435">
      <w:pPr>
        <w:pStyle w:val="TOC1"/>
        <w:rPr>
          <w:rFonts w:eastAsiaTheme="minorEastAsia"/>
          <w:b w:val="0"/>
          <w:caps w:val="0"/>
          <w:noProof/>
          <w:color w:val="auto"/>
          <w:sz w:val="22"/>
          <w:szCs w:val="22"/>
          <w:lang w:eastAsia="fr-CH"/>
        </w:rPr>
      </w:pPr>
      <w:hyperlink w:anchor="_Toc384149476" w:history="1">
        <w:r w:rsidRPr="00A77EA0">
          <w:rPr>
            <w:rStyle w:val="Hyperlink"/>
            <w:noProof/>
          </w:rPr>
          <w:t>2. Présentation des aspects organisationnels</w:t>
        </w:r>
        <w:r>
          <w:rPr>
            <w:noProof/>
            <w:webHidden/>
          </w:rPr>
          <w:tab/>
        </w:r>
        <w:r>
          <w:rPr>
            <w:noProof/>
            <w:webHidden/>
          </w:rPr>
          <w:fldChar w:fldCharType="begin"/>
        </w:r>
        <w:r>
          <w:rPr>
            <w:noProof/>
            <w:webHidden/>
          </w:rPr>
          <w:instrText xml:space="preserve"> PAGEREF _Toc384149476 \h </w:instrText>
        </w:r>
        <w:r>
          <w:rPr>
            <w:noProof/>
            <w:webHidden/>
          </w:rPr>
        </w:r>
        <w:r>
          <w:rPr>
            <w:noProof/>
            <w:webHidden/>
          </w:rPr>
          <w:fldChar w:fldCharType="separate"/>
        </w:r>
        <w:r>
          <w:rPr>
            <w:noProof/>
            <w:webHidden/>
          </w:rPr>
          <w:t>7</w:t>
        </w:r>
        <w:r>
          <w:rPr>
            <w:noProof/>
            <w:webHidden/>
          </w:rPr>
          <w:fldChar w:fldCharType="end"/>
        </w:r>
      </w:hyperlink>
    </w:p>
    <w:p w:rsidR="00AA5435" w:rsidRDefault="00AA5435">
      <w:pPr>
        <w:pStyle w:val="TOC2"/>
        <w:rPr>
          <w:rFonts w:eastAsiaTheme="minorEastAsia"/>
          <w:b w:val="0"/>
          <w:caps w:val="0"/>
          <w:color w:val="auto"/>
          <w:sz w:val="22"/>
          <w:szCs w:val="22"/>
          <w:lang w:eastAsia="fr-CH"/>
        </w:rPr>
      </w:pPr>
      <w:hyperlink w:anchor="_Toc384149477" w:history="1">
        <w:r w:rsidRPr="00A77EA0">
          <w:rPr>
            <w:rStyle w:val="Hyperlink"/>
          </w:rPr>
          <w:t>2.1 Organisation du projet</w:t>
        </w:r>
        <w:r>
          <w:rPr>
            <w:webHidden/>
          </w:rPr>
          <w:tab/>
        </w:r>
        <w:r>
          <w:rPr>
            <w:webHidden/>
          </w:rPr>
          <w:fldChar w:fldCharType="begin"/>
        </w:r>
        <w:r>
          <w:rPr>
            <w:webHidden/>
          </w:rPr>
          <w:instrText xml:space="preserve"> PAGEREF _Toc384149477 \h </w:instrText>
        </w:r>
        <w:r>
          <w:rPr>
            <w:webHidden/>
          </w:rPr>
        </w:r>
        <w:r>
          <w:rPr>
            <w:webHidden/>
          </w:rPr>
          <w:fldChar w:fldCharType="separate"/>
        </w:r>
        <w:r>
          <w:rPr>
            <w:webHidden/>
          </w:rPr>
          <w:t>7</w:t>
        </w:r>
        <w:r>
          <w:rPr>
            <w:webHidden/>
          </w:rPr>
          <w:fldChar w:fldCharType="end"/>
        </w:r>
      </w:hyperlink>
    </w:p>
    <w:p w:rsidR="00AA5435" w:rsidRDefault="00AA5435">
      <w:pPr>
        <w:pStyle w:val="TOC3"/>
        <w:rPr>
          <w:rFonts w:eastAsiaTheme="minorEastAsia"/>
          <w:b w:val="0"/>
          <w:caps w:val="0"/>
          <w:noProof/>
          <w:color w:val="auto"/>
          <w:sz w:val="22"/>
          <w:szCs w:val="22"/>
          <w:lang w:eastAsia="fr-CH"/>
        </w:rPr>
      </w:pPr>
      <w:hyperlink w:anchor="_Toc384149478" w:history="1">
        <w:r w:rsidRPr="00A77EA0">
          <w:rPr>
            <w:rStyle w:val="Hyperlink"/>
            <w:noProof/>
          </w:rPr>
          <w:t>2.1.1 Rôles et collaborateurs prévus</w:t>
        </w:r>
        <w:r>
          <w:rPr>
            <w:noProof/>
            <w:webHidden/>
          </w:rPr>
          <w:tab/>
        </w:r>
        <w:r>
          <w:rPr>
            <w:noProof/>
            <w:webHidden/>
          </w:rPr>
          <w:fldChar w:fldCharType="begin"/>
        </w:r>
        <w:r>
          <w:rPr>
            <w:noProof/>
            <w:webHidden/>
          </w:rPr>
          <w:instrText xml:space="preserve"> PAGEREF _Toc384149478 \h </w:instrText>
        </w:r>
        <w:r>
          <w:rPr>
            <w:noProof/>
            <w:webHidden/>
          </w:rPr>
        </w:r>
        <w:r>
          <w:rPr>
            <w:noProof/>
            <w:webHidden/>
          </w:rPr>
          <w:fldChar w:fldCharType="separate"/>
        </w:r>
        <w:r>
          <w:rPr>
            <w:noProof/>
            <w:webHidden/>
          </w:rPr>
          <w:t>8</w:t>
        </w:r>
        <w:r>
          <w:rPr>
            <w:noProof/>
            <w:webHidden/>
          </w:rPr>
          <w:fldChar w:fldCharType="end"/>
        </w:r>
      </w:hyperlink>
    </w:p>
    <w:p w:rsidR="00AA5435" w:rsidRDefault="00AA5435">
      <w:pPr>
        <w:pStyle w:val="TOC2"/>
        <w:rPr>
          <w:rFonts w:eastAsiaTheme="minorEastAsia"/>
          <w:b w:val="0"/>
          <w:caps w:val="0"/>
          <w:color w:val="auto"/>
          <w:sz w:val="22"/>
          <w:szCs w:val="22"/>
          <w:lang w:eastAsia="fr-CH"/>
        </w:rPr>
      </w:pPr>
      <w:hyperlink w:anchor="_Toc384149479" w:history="1">
        <w:r w:rsidRPr="00A77EA0">
          <w:rPr>
            <w:rStyle w:val="Hyperlink"/>
          </w:rPr>
          <w:t>2.2 Procédure de recette et de livraison</w:t>
        </w:r>
        <w:r>
          <w:rPr>
            <w:webHidden/>
          </w:rPr>
          <w:tab/>
        </w:r>
        <w:r>
          <w:rPr>
            <w:webHidden/>
          </w:rPr>
          <w:fldChar w:fldCharType="begin"/>
        </w:r>
        <w:r>
          <w:rPr>
            <w:webHidden/>
          </w:rPr>
          <w:instrText xml:space="preserve"> PAGEREF _Toc384149479 \h </w:instrText>
        </w:r>
        <w:r>
          <w:rPr>
            <w:webHidden/>
          </w:rPr>
        </w:r>
        <w:r>
          <w:rPr>
            <w:webHidden/>
          </w:rPr>
          <w:fldChar w:fldCharType="separate"/>
        </w:r>
        <w:r>
          <w:rPr>
            <w:webHidden/>
          </w:rPr>
          <w:t>9</w:t>
        </w:r>
        <w:r>
          <w:rPr>
            <w:webHidden/>
          </w:rPr>
          <w:fldChar w:fldCharType="end"/>
        </w:r>
      </w:hyperlink>
    </w:p>
    <w:p w:rsidR="00AA5435" w:rsidRDefault="00AA5435">
      <w:pPr>
        <w:pStyle w:val="TOC2"/>
        <w:rPr>
          <w:rFonts w:eastAsiaTheme="minorEastAsia"/>
          <w:b w:val="0"/>
          <w:caps w:val="0"/>
          <w:color w:val="auto"/>
          <w:sz w:val="22"/>
          <w:szCs w:val="22"/>
          <w:lang w:eastAsia="fr-CH"/>
        </w:rPr>
      </w:pPr>
      <w:hyperlink w:anchor="_Toc384149480" w:history="1">
        <w:r w:rsidRPr="00A77EA0">
          <w:rPr>
            <w:rStyle w:val="Hyperlink"/>
          </w:rPr>
          <w:t>2.3 Planification</w:t>
        </w:r>
        <w:r>
          <w:rPr>
            <w:webHidden/>
          </w:rPr>
          <w:tab/>
        </w:r>
        <w:r>
          <w:rPr>
            <w:webHidden/>
          </w:rPr>
          <w:fldChar w:fldCharType="begin"/>
        </w:r>
        <w:r>
          <w:rPr>
            <w:webHidden/>
          </w:rPr>
          <w:instrText xml:space="preserve"> PAGEREF _Toc384149480 \h </w:instrText>
        </w:r>
        <w:r>
          <w:rPr>
            <w:webHidden/>
          </w:rPr>
        </w:r>
        <w:r>
          <w:rPr>
            <w:webHidden/>
          </w:rPr>
          <w:fldChar w:fldCharType="separate"/>
        </w:r>
        <w:r>
          <w:rPr>
            <w:webHidden/>
          </w:rPr>
          <w:t>11</w:t>
        </w:r>
        <w:r>
          <w:rPr>
            <w:webHidden/>
          </w:rPr>
          <w:fldChar w:fldCharType="end"/>
        </w:r>
      </w:hyperlink>
    </w:p>
    <w:p w:rsidR="00AA5435" w:rsidRDefault="00AA5435">
      <w:pPr>
        <w:pStyle w:val="TOC1"/>
        <w:rPr>
          <w:rFonts w:eastAsiaTheme="minorEastAsia"/>
          <w:b w:val="0"/>
          <w:caps w:val="0"/>
          <w:noProof/>
          <w:color w:val="auto"/>
          <w:sz w:val="22"/>
          <w:szCs w:val="22"/>
          <w:lang w:eastAsia="fr-CH"/>
        </w:rPr>
      </w:pPr>
      <w:hyperlink w:anchor="_Toc384149481" w:history="1">
        <w:r w:rsidRPr="00A77EA0">
          <w:rPr>
            <w:rStyle w:val="Hyperlink"/>
            <w:noProof/>
          </w:rPr>
          <w:t>3. livrables</w:t>
        </w:r>
        <w:r>
          <w:rPr>
            <w:noProof/>
            <w:webHidden/>
          </w:rPr>
          <w:tab/>
        </w:r>
        <w:r>
          <w:rPr>
            <w:noProof/>
            <w:webHidden/>
          </w:rPr>
          <w:fldChar w:fldCharType="begin"/>
        </w:r>
        <w:r>
          <w:rPr>
            <w:noProof/>
            <w:webHidden/>
          </w:rPr>
          <w:instrText xml:space="preserve"> PAGEREF _Toc384149481 \h </w:instrText>
        </w:r>
        <w:r>
          <w:rPr>
            <w:noProof/>
            <w:webHidden/>
          </w:rPr>
        </w:r>
        <w:r>
          <w:rPr>
            <w:noProof/>
            <w:webHidden/>
          </w:rPr>
          <w:fldChar w:fldCharType="separate"/>
        </w:r>
        <w:r>
          <w:rPr>
            <w:noProof/>
            <w:webHidden/>
          </w:rPr>
          <w:t>12</w:t>
        </w:r>
        <w:r>
          <w:rPr>
            <w:noProof/>
            <w:webHidden/>
          </w:rPr>
          <w:fldChar w:fldCharType="end"/>
        </w:r>
      </w:hyperlink>
    </w:p>
    <w:p w:rsidR="00AA5435" w:rsidRDefault="00AA5435">
      <w:pPr>
        <w:pStyle w:val="TOC1"/>
        <w:rPr>
          <w:rFonts w:eastAsiaTheme="minorEastAsia"/>
          <w:b w:val="0"/>
          <w:caps w:val="0"/>
          <w:noProof/>
          <w:color w:val="auto"/>
          <w:sz w:val="22"/>
          <w:szCs w:val="22"/>
          <w:lang w:eastAsia="fr-CH"/>
        </w:rPr>
      </w:pPr>
      <w:hyperlink w:anchor="_Toc384149482" w:history="1">
        <w:r w:rsidRPr="00A77EA0">
          <w:rPr>
            <w:rStyle w:val="Hyperlink"/>
            <w:noProof/>
          </w:rPr>
          <w:t>4. Proposition budgétaire</w:t>
        </w:r>
        <w:r>
          <w:rPr>
            <w:noProof/>
            <w:webHidden/>
          </w:rPr>
          <w:tab/>
        </w:r>
        <w:r>
          <w:rPr>
            <w:noProof/>
            <w:webHidden/>
          </w:rPr>
          <w:fldChar w:fldCharType="begin"/>
        </w:r>
        <w:r>
          <w:rPr>
            <w:noProof/>
            <w:webHidden/>
          </w:rPr>
          <w:instrText xml:space="preserve"> PAGEREF _Toc384149482 \h </w:instrText>
        </w:r>
        <w:r>
          <w:rPr>
            <w:noProof/>
            <w:webHidden/>
          </w:rPr>
        </w:r>
        <w:r>
          <w:rPr>
            <w:noProof/>
            <w:webHidden/>
          </w:rPr>
          <w:fldChar w:fldCharType="separate"/>
        </w:r>
        <w:r>
          <w:rPr>
            <w:noProof/>
            <w:webHidden/>
          </w:rPr>
          <w:t>13</w:t>
        </w:r>
        <w:r>
          <w:rPr>
            <w:noProof/>
            <w:webHidden/>
          </w:rPr>
          <w:fldChar w:fldCharType="end"/>
        </w:r>
      </w:hyperlink>
    </w:p>
    <w:p w:rsidR="00AA5435" w:rsidRDefault="00AA5435">
      <w:pPr>
        <w:pStyle w:val="TOC2"/>
        <w:rPr>
          <w:rFonts w:eastAsiaTheme="minorEastAsia"/>
          <w:b w:val="0"/>
          <w:caps w:val="0"/>
          <w:color w:val="auto"/>
          <w:sz w:val="22"/>
          <w:szCs w:val="22"/>
          <w:lang w:eastAsia="fr-CH"/>
        </w:rPr>
      </w:pPr>
      <w:hyperlink w:anchor="_Toc384149483" w:history="1">
        <w:r w:rsidRPr="00A77EA0">
          <w:rPr>
            <w:rStyle w:val="Hyperlink"/>
          </w:rPr>
          <w:t>4.1 Estimation de la charge de travail</w:t>
        </w:r>
        <w:r>
          <w:rPr>
            <w:webHidden/>
          </w:rPr>
          <w:tab/>
        </w:r>
        <w:r>
          <w:rPr>
            <w:webHidden/>
          </w:rPr>
          <w:fldChar w:fldCharType="begin"/>
        </w:r>
        <w:r>
          <w:rPr>
            <w:webHidden/>
          </w:rPr>
          <w:instrText xml:space="preserve"> PAGEREF _Toc384149483 \h </w:instrText>
        </w:r>
        <w:r>
          <w:rPr>
            <w:webHidden/>
          </w:rPr>
        </w:r>
        <w:r>
          <w:rPr>
            <w:webHidden/>
          </w:rPr>
          <w:fldChar w:fldCharType="separate"/>
        </w:r>
        <w:r>
          <w:rPr>
            <w:webHidden/>
          </w:rPr>
          <w:t>13</w:t>
        </w:r>
        <w:r>
          <w:rPr>
            <w:webHidden/>
          </w:rPr>
          <w:fldChar w:fldCharType="end"/>
        </w:r>
      </w:hyperlink>
    </w:p>
    <w:p w:rsidR="00AA5435" w:rsidRDefault="00AA5435">
      <w:pPr>
        <w:pStyle w:val="TOC2"/>
        <w:rPr>
          <w:rFonts w:eastAsiaTheme="minorEastAsia"/>
          <w:b w:val="0"/>
          <w:caps w:val="0"/>
          <w:color w:val="auto"/>
          <w:sz w:val="22"/>
          <w:szCs w:val="22"/>
          <w:lang w:eastAsia="fr-CH"/>
        </w:rPr>
      </w:pPr>
      <w:hyperlink w:anchor="_Toc384149484" w:history="1">
        <w:r w:rsidRPr="00A77EA0">
          <w:rPr>
            <w:rStyle w:val="Hyperlink"/>
          </w:rPr>
          <w:t>4.2 Travaux supplémentaires</w:t>
        </w:r>
        <w:r>
          <w:rPr>
            <w:webHidden/>
          </w:rPr>
          <w:tab/>
        </w:r>
        <w:r>
          <w:rPr>
            <w:webHidden/>
          </w:rPr>
          <w:fldChar w:fldCharType="begin"/>
        </w:r>
        <w:r>
          <w:rPr>
            <w:webHidden/>
          </w:rPr>
          <w:instrText xml:space="preserve"> PAGEREF _Toc384149484 \h </w:instrText>
        </w:r>
        <w:r>
          <w:rPr>
            <w:webHidden/>
          </w:rPr>
        </w:r>
        <w:r>
          <w:rPr>
            <w:webHidden/>
          </w:rPr>
          <w:fldChar w:fldCharType="separate"/>
        </w:r>
        <w:r>
          <w:rPr>
            <w:webHidden/>
          </w:rPr>
          <w:t>13</w:t>
        </w:r>
        <w:r>
          <w:rPr>
            <w:webHidden/>
          </w:rPr>
          <w:fldChar w:fldCharType="end"/>
        </w:r>
      </w:hyperlink>
    </w:p>
    <w:p w:rsidR="00AA5435" w:rsidRDefault="00AA5435">
      <w:pPr>
        <w:pStyle w:val="TOC1"/>
        <w:rPr>
          <w:rFonts w:eastAsiaTheme="minorEastAsia"/>
          <w:b w:val="0"/>
          <w:caps w:val="0"/>
          <w:noProof/>
          <w:color w:val="auto"/>
          <w:sz w:val="22"/>
          <w:szCs w:val="22"/>
          <w:lang w:eastAsia="fr-CH"/>
        </w:rPr>
      </w:pPr>
      <w:hyperlink w:anchor="_Toc384149485" w:history="1">
        <w:r w:rsidRPr="00A77EA0">
          <w:rPr>
            <w:rStyle w:val="Hyperlink"/>
            <w:noProof/>
          </w:rPr>
          <w:t>5. Divers</w:t>
        </w:r>
        <w:r>
          <w:rPr>
            <w:noProof/>
            <w:webHidden/>
          </w:rPr>
          <w:tab/>
        </w:r>
        <w:r>
          <w:rPr>
            <w:noProof/>
            <w:webHidden/>
          </w:rPr>
          <w:fldChar w:fldCharType="begin"/>
        </w:r>
        <w:r>
          <w:rPr>
            <w:noProof/>
            <w:webHidden/>
          </w:rPr>
          <w:instrText xml:space="preserve"> PAGEREF _Toc384149485 \h </w:instrText>
        </w:r>
        <w:r>
          <w:rPr>
            <w:noProof/>
            <w:webHidden/>
          </w:rPr>
        </w:r>
        <w:r>
          <w:rPr>
            <w:noProof/>
            <w:webHidden/>
          </w:rPr>
          <w:fldChar w:fldCharType="separate"/>
        </w:r>
        <w:r>
          <w:rPr>
            <w:noProof/>
            <w:webHidden/>
          </w:rPr>
          <w:t>14</w:t>
        </w:r>
        <w:r>
          <w:rPr>
            <w:noProof/>
            <w:webHidden/>
          </w:rPr>
          <w:fldChar w:fldCharType="end"/>
        </w:r>
      </w:hyperlink>
    </w:p>
    <w:p w:rsidR="00AA5435" w:rsidRDefault="00AA5435">
      <w:pPr>
        <w:pStyle w:val="TOC2"/>
        <w:rPr>
          <w:rFonts w:eastAsiaTheme="minorEastAsia"/>
          <w:b w:val="0"/>
          <w:caps w:val="0"/>
          <w:color w:val="auto"/>
          <w:sz w:val="22"/>
          <w:szCs w:val="22"/>
          <w:lang w:eastAsia="fr-CH"/>
        </w:rPr>
      </w:pPr>
      <w:hyperlink w:anchor="_Toc384149486" w:history="1">
        <w:r w:rsidRPr="00A77EA0">
          <w:rPr>
            <w:rStyle w:val="Hyperlink"/>
          </w:rPr>
          <w:t>5.1 Modalité de paiement</w:t>
        </w:r>
        <w:r>
          <w:rPr>
            <w:webHidden/>
          </w:rPr>
          <w:tab/>
        </w:r>
        <w:r>
          <w:rPr>
            <w:webHidden/>
          </w:rPr>
          <w:fldChar w:fldCharType="begin"/>
        </w:r>
        <w:r>
          <w:rPr>
            <w:webHidden/>
          </w:rPr>
          <w:instrText xml:space="preserve"> PAGEREF _Toc384149486 \h </w:instrText>
        </w:r>
        <w:r>
          <w:rPr>
            <w:webHidden/>
          </w:rPr>
        </w:r>
        <w:r>
          <w:rPr>
            <w:webHidden/>
          </w:rPr>
          <w:fldChar w:fldCharType="separate"/>
        </w:r>
        <w:r>
          <w:rPr>
            <w:webHidden/>
          </w:rPr>
          <w:t>14</w:t>
        </w:r>
        <w:r>
          <w:rPr>
            <w:webHidden/>
          </w:rPr>
          <w:fldChar w:fldCharType="end"/>
        </w:r>
      </w:hyperlink>
    </w:p>
    <w:p w:rsidR="00AA5435" w:rsidRDefault="00AA5435">
      <w:pPr>
        <w:pStyle w:val="TOC2"/>
        <w:rPr>
          <w:rFonts w:eastAsiaTheme="minorEastAsia"/>
          <w:b w:val="0"/>
          <w:caps w:val="0"/>
          <w:color w:val="auto"/>
          <w:sz w:val="22"/>
          <w:szCs w:val="22"/>
          <w:lang w:eastAsia="fr-CH"/>
        </w:rPr>
      </w:pPr>
      <w:hyperlink w:anchor="_Toc384149487" w:history="1">
        <w:r w:rsidRPr="00A77EA0">
          <w:rPr>
            <w:rStyle w:val="Hyperlink"/>
          </w:rPr>
          <w:t>5.2 Conditions commerciales générales</w:t>
        </w:r>
        <w:r>
          <w:rPr>
            <w:webHidden/>
          </w:rPr>
          <w:tab/>
        </w:r>
        <w:r>
          <w:rPr>
            <w:webHidden/>
          </w:rPr>
          <w:fldChar w:fldCharType="begin"/>
        </w:r>
        <w:r>
          <w:rPr>
            <w:webHidden/>
          </w:rPr>
          <w:instrText xml:space="preserve"> PAGEREF _Toc384149487 \h </w:instrText>
        </w:r>
        <w:r>
          <w:rPr>
            <w:webHidden/>
          </w:rPr>
        </w:r>
        <w:r>
          <w:rPr>
            <w:webHidden/>
          </w:rPr>
          <w:fldChar w:fldCharType="separate"/>
        </w:r>
        <w:r>
          <w:rPr>
            <w:webHidden/>
          </w:rPr>
          <w:t>14</w:t>
        </w:r>
        <w:r>
          <w:rPr>
            <w:webHidden/>
          </w:rPr>
          <w:fldChar w:fldCharType="end"/>
        </w:r>
      </w:hyperlink>
    </w:p>
    <w:p w:rsidR="00AA5435" w:rsidRDefault="00AA5435">
      <w:pPr>
        <w:pStyle w:val="TOC3"/>
        <w:rPr>
          <w:rFonts w:eastAsiaTheme="minorEastAsia"/>
          <w:b w:val="0"/>
          <w:caps w:val="0"/>
          <w:noProof/>
          <w:color w:val="auto"/>
          <w:sz w:val="22"/>
          <w:szCs w:val="22"/>
          <w:lang w:eastAsia="fr-CH"/>
        </w:rPr>
      </w:pPr>
      <w:hyperlink w:anchor="_Toc384149488" w:history="1">
        <w:r w:rsidRPr="00A77EA0">
          <w:rPr>
            <w:rStyle w:val="Hyperlink"/>
            <w:noProof/>
          </w:rPr>
          <w:t>5.2.1 Lieu de réalisation du projet</w:t>
        </w:r>
        <w:r>
          <w:rPr>
            <w:noProof/>
            <w:webHidden/>
          </w:rPr>
          <w:tab/>
        </w:r>
        <w:r>
          <w:rPr>
            <w:noProof/>
            <w:webHidden/>
          </w:rPr>
          <w:fldChar w:fldCharType="begin"/>
        </w:r>
        <w:r>
          <w:rPr>
            <w:noProof/>
            <w:webHidden/>
          </w:rPr>
          <w:instrText xml:space="preserve"> PAGEREF _Toc384149488 \h </w:instrText>
        </w:r>
        <w:r>
          <w:rPr>
            <w:noProof/>
            <w:webHidden/>
          </w:rPr>
        </w:r>
        <w:r>
          <w:rPr>
            <w:noProof/>
            <w:webHidden/>
          </w:rPr>
          <w:fldChar w:fldCharType="separate"/>
        </w:r>
        <w:r>
          <w:rPr>
            <w:noProof/>
            <w:webHidden/>
          </w:rPr>
          <w:t>14</w:t>
        </w:r>
        <w:r>
          <w:rPr>
            <w:noProof/>
            <w:webHidden/>
          </w:rPr>
          <w:fldChar w:fldCharType="end"/>
        </w:r>
      </w:hyperlink>
    </w:p>
    <w:p w:rsidR="00AA5435" w:rsidRDefault="00AA5435">
      <w:pPr>
        <w:pStyle w:val="TOC3"/>
        <w:rPr>
          <w:rFonts w:eastAsiaTheme="minorEastAsia"/>
          <w:b w:val="0"/>
          <w:caps w:val="0"/>
          <w:noProof/>
          <w:color w:val="auto"/>
          <w:sz w:val="22"/>
          <w:szCs w:val="22"/>
          <w:lang w:eastAsia="fr-CH"/>
        </w:rPr>
      </w:pPr>
      <w:hyperlink w:anchor="_Toc384149489" w:history="1">
        <w:r w:rsidRPr="00A77EA0">
          <w:rPr>
            <w:rStyle w:val="Hyperlink"/>
            <w:noProof/>
          </w:rPr>
          <w:t>5.2.2 Frais</w:t>
        </w:r>
        <w:r>
          <w:rPr>
            <w:noProof/>
            <w:webHidden/>
          </w:rPr>
          <w:tab/>
        </w:r>
        <w:r>
          <w:rPr>
            <w:noProof/>
            <w:webHidden/>
          </w:rPr>
          <w:fldChar w:fldCharType="begin"/>
        </w:r>
        <w:r>
          <w:rPr>
            <w:noProof/>
            <w:webHidden/>
          </w:rPr>
          <w:instrText xml:space="preserve"> PAGEREF _Toc384149489 \h </w:instrText>
        </w:r>
        <w:r>
          <w:rPr>
            <w:noProof/>
            <w:webHidden/>
          </w:rPr>
        </w:r>
        <w:r>
          <w:rPr>
            <w:noProof/>
            <w:webHidden/>
          </w:rPr>
          <w:fldChar w:fldCharType="separate"/>
        </w:r>
        <w:r>
          <w:rPr>
            <w:noProof/>
            <w:webHidden/>
          </w:rPr>
          <w:t>14</w:t>
        </w:r>
        <w:r>
          <w:rPr>
            <w:noProof/>
            <w:webHidden/>
          </w:rPr>
          <w:fldChar w:fldCharType="end"/>
        </w:r>
      </w:hyperlink>
    </w:p>
    <w:p w:rsidR="00AA5435" w:rsidRDefault="00AA5435">
      <w:pPr>
        <w:pStyle w:val="TOC3"/>
        <w:rPr>
          <w:rFonts w:eastAsiaTheme="minorEastAsia"/>
          <w:b w:val="0"/>
          <w:caps w:val="0"/>
          <w:noProof/>
          <w:color w:val="auto"/>
          <w:sz w:val="22"/>
          <w:szCs w:val="22"/>
          <w:lang w:eastAsia="fr-CH"/>
        </w:rPr>
      </w:pPr>
      <w:hyperlink w:anchor="_Toc384149490" w:history="1">
        <w:r w:rsidRPr="00A77EA0">
          <w:rPr>
            <w:rStyle w:val="Hyperlink"/>
            <w:noProof/>
          </w:rPr>
          <w:t>5.2.3 Responsabilité</w:t>
        </w:r>
        <w:r>
          <w:rPr>
            <w:noProof/>
            <w:webHidden/>
          </w:rPr>
          <w:tab/>
        </w:r>
        <w:r>
          <w:rPr>
            <w:noProof/>
            <w:webHidden/>
          </w:rPr>
          <w:fldChar w:fldCharType="begin"/>
        </w:r>
        <w:r>
          <w:rPr>
            <w:noProof/>
            <w:webHidden/>
          </w:rPr>
          <w:instrText xml:space="preserve"> PAGEREF _Toc384149490 \h </w:instrText>
        </w:r>
        <w:r>
          <w:rPr>
            <w:noProof/>
            <w:webHidden/>
          </w:rPr>
        </w:r>
        <w:r>
          <w:rPr>
            <w:noProof/>
            <w:webHidden/>
          </w:rPr>
          <w:fldChar w:fldCharType="separate"/>
        </w:r>
        <w:r>
          <w:rPr>
            <w:noProof/>
            <w:webHidden/>
          </w:rPr>
          <w:t>14</w:t>
        </w:r>
        <w:r>
          <w:rPr>
            <w:noProof/>
            <w:webHidden/>
          </w:rPr>
          <w:fldChar w:fldCharType="end"/>
        </w:r>
      </w:hyperlink>
    </w:p>
    <w:p w:rsidR="00AA5435" w:rsidRDefault="00AA5435">
      <w:pPr>
        <w:pStyle w:val="TOC3"/>
        <w:rPr>
          <w:rFonts w:eastAsiaTheme="minorEastAsia"/>
          <w:b w:val="0"/>
          <w:caps w:val="0"/>
          <w:noProof/>
          <w:color w:val="auto"/>
          <w:sz w:val="22"/>
          <w:szCs w:val="22"/>
          <w:lang w:eastAsia="fr-CH"/>
        </w:rPr>
      </w:pPr>
      <w:hyperlink w:anchor="_Toc384149491" w:history="1">
        <w:r w:rsidRPr="00A77EA0">
          <w:rPr>
            <w:rStyle w:val="Hyperlink"/>
            <w:noProof/>
          </w:rPr>
          <w:t>5.2.4 Confidentialité</w:t>
        </w:r>
        <w:r>
          <w:rPr>
            <w:noProof/>
            <w:webHidden/>
          </w:rPr>
          <w:tab/>
        </w:r>
        <w:r>
          <w:rPr>
            <w:noProof/>
            <w:webHidden/>
          </w:rPr>
          <w:fldChar w:fldCharType="begin"/>
        </w:r>
        <w:r>
          <w:rPr>
            <w:noProof/>
            <w:webHidden/>
          </w:rPr>
          <w:instrText xml:space="preserve"> PAGEREF _Toc384149491 \h </w:instrText>
        </w:r>
        <w:r>
          <w:rPr>
            <w:noProof/>
            <w:webHidden/>
          </w:rPr>
        </w:r>
        <w:r>
          <w:rPr>
            <w:noProof/>
            <w:webHidden/>
          </w:rPr>
          <w:fldChar w:fldCharType="separate"/>
        </w:r>
        <w:r>
          <w:rPr>
            <w:noProof/>
            <w:webHidden/>
          </w:rPr>
          <w:t>14</w:t>
        </w:r>
        <w:r>
          <w:rPr>
            <w:noProof/>
            <w:webHidden/>
          </w:rPr>
          <w:fldChar w:fldCharType="end"/>
        </w:r>
      </w:hyperlink>
    </w:p>
    <w:p w:rsidR="00AA5435" w:rsidRDefault="00AA5435">
      <w:pPr>
        <w:pStyle w:val="TOC2"/>
        <w:rPr>
          <w:rFonts w:eastAsiaTheme="minorEastAsia"/>
          <w:b w:val="0"/>
          <w:caps w:val="0"/>
          <w:color w:val="auto"/>
          <w:sz w:val="22"/>
          <w:szCs w:val="22"/>
          <w:lang w:eastAsia="fr-CH"/>
        </w:rPr>
      </w:pPr>
      <w:hyperlink w:anchor="_Toc384149492" w:history="1">
        <w:r w:rsidRPr="00A77EA0">
          <w:rPr>
            <w:rStyle w:val="Hyperlink"/>
          </w:rPr>
          <w:t>5.3 Validité de l’offre</w:t>
        </w:r>
        <w:r>
          <w:rPr>
            <w:webHidden/>
          </w:rPr>
          <w:tab/>
        </w:r>
        <w:r>
          <w:rPr>
            <w:webHidden/>
          </w:rPr>
          <w:fldChar w:fldCharType="begin"/>
        </w:r>
        <w:r>
          <w:rPr>
            <w:webHidden/>
          </w:rPr>
          <w:instrText xml:space="preserve"> PAGEREF _Toc384149492 \h </w:instrText>
        </w:r>
        <w:r>
          <w:rPr>
            <w:webHidden/>
          </w:rPr>
        </w:r>
        <w:r>
          <w:rPr>
            <w:webHidden/>
          </w:rPr>
          <w:fldChar w:fldCharType="separate"/>
        </w:r>
        <w:r>
          <w:rPr>
            <w:webHidden/>
          </w:rPr>
          <w:t>15</w:t>
        </w:r>
        <w:r>
          <w:rPr>
            <w:webHidden/>
          </w:rPr>
          <w:fldChar w:fldCharType="end"/>
        </w:r>
      </w:hyperlink>
    </w:p>
    <w:p w:rsidR="00AA5435" w:rsidRDefault="00AA5435">
      <w:pPr>
        <w:pStyle w:val="TOC1"/>
        <w:rPr>
          <w:rFonts w:eastAsiaTheme="minorEastAsia"/>
          <w:b w:val="0"/>
          <w:caps w:val="0"/>
          <w:noProof/>
          <w:color w:val="auto"/>
          <w:sz w:val="22"/>
          <w:szCs w:val="22"/>
          <w:lang w:eastAsia="fr-CH"/>
        </w:rPr>
      </w:pPr>
      <w:hyperlink w:anchor="_Toc384149493" w:history="1">
        <w:r w:rsidRPr="00A77EA0">
          <w:rPr>
            <w:rStyle w:val="Hyperlink"/>
            <w:noProof/>
          </w:rPr>
          <w:t>6. Signature autorisée</w:t>
        </w:r>
        <w:r>
          <w:rPr>
            <w:noProof/>
            <w:webHidden/>
          </w:rPr>
          <w:tab/>
        </w:r>
        <w:r>
          <w:rPr>
            <w:noProof/>
            <w:webHidden/>
          </w:rPr>
          <w:fldChar w:fldCharType="begin"/>
        </w:r>
        <w:r>
          <w:rPr>
            <w:noProof/>
            <w:webHidden/>
          </w:rPr>
          <w:instrText xml:space="preserve"> PAGEREF _Toc384149493 \h </w:instrText>
        </w:r>
        <w:r>
          <w:rPr>
            <w:noProof/>
            <w:webHidden/>
          </w:rPr>
        </w:r>
        <w:r>
          <w:rPr>
            <w:noProof/>
            <w:webHidden/>
          </w:rPr>
          <w:fldChar w:fldCharType="separate"/>
        </w:r>
        <w:r>
          <w:rPr>
            <w:noProof/>
            <w:webHidden/>
          </w:rPr>
          <w:t>16</w:t>
        </w:r>
        <w:r>
          <w:rPr>
            <w:noProof/>
            <w:webHidden/>
          </w:rPr>
          <w:fldChar w:fldCharType="end"/>
        </w:r>
      </w:hyperlink>
    </w:p>
    <w:p w:rsidR="00B20E4C" w:rsidRPr="003E7806" w:rsidRDefault="00FF2DDD" w:rsidP="00773D18">
      <w:pPr>
        <w:pStyle w:val="TOC1"/>
        <w:rPr>
          <w:rStyle w:val="PlaceholderText"/>
        </w:rPr>
        <w:sectPr w:rsidR="00B20E4C" w:rsidRPr="003E7806" w:rsidSect="00C42B44">
          <w:headerReference w:type="first" r:id="rId14"/>
          <w:endnotePr>
            <w:numFmt w:val="decimal"/>
          </w:endnotePr>
          <w:pgSz w:w="11906" w:h="16838" w:code="9"/>
          <w:pgMar w:top="3011" w:right="964" w:bottom="397" w:left="1134" w:header="936" w:footer="510" w:gutter="0"/>
          <w:cols w:space="708"/>
          <w:titlePg/>
          <w:docGrid w:linePitch="360"/>
        </w:sectPr>
      </w:pPr>
      <w:r w:rsidRPr="003E7806">
        <w:fldChar w:fldCharType="end"/>
      </w:r>
      <w:r w:rsidR="00B20E4C" w:rsidRPr="003E7806">
        <w:t xml:space="preserve"> </w:t>
      </w:r>
      <w:r w:rsidR="00B20E4C" w:rsidRPr="003E7806">
        <w:rPr>
          <w:rStyle w:val="PlaceholderText"/>
        </w:rPr>
        <w:t>Abschnittswechsel, nicht löschen.</w:t>
      </w:r>
    </w:p>
    <w:p w:rsidR="005520D7" w:rsidRPr="003E7806" w:rsidRDefault="005520D7">
      <w:r w:rsidRPr="003E7806">
        <w:br w:type="page"/>
      </w:r>
    </w:p>
    <w:tbl>
      <w:tblPr>
        <w:tblW w:w="5002" w:type="pct"/>
        <w:tblLayout w:type="fixed"/>
        <w:tblCellMar>
          <w:left w:w="0" w:type="dxa"/>
          <w:right w:w="0" w:type="dxa"/>
        </w:tblCellMar>
        <w:tblLook w:val="04A0" w:firstRow="1" w:lastRow="0" w:firstColumn="1" w:lastColumn="0" w:noHBand="0" w:noVBand="1"/>
      </w:tblPr>
      <w:tblGrid>
        <w:gridCol w:w="1666"/>
        <w:gridCol w:w="320"/>
        <w:gridCol w:w="7826"/>
      </w:tblGrid>
      <w:tr w:rsidR="005520D7" w:rsidRPr="003E7806" w:rsidTr="00545CCF">
        <w:trPr>
          <w:trHeight w:val="4139"/>
        </w:trPr>
        <w:tc>
          <w:tcPr>
            <w:tcW w:w="849" w:type="pct"/>
          </w:tcPr>
          <w:p w:rsidR="005520D7" w:rsidRPr="003E7806" w:rsidRDefault="005520D7" w:rsidP="00C16D1D">
            <w:pPr>
              <w:spacing w:line="240" w:lineRule="auto"/>
            </w:pPr>
          </w:p>
        </w:tc>
        <w:tc>
          <w:tcPr>
            <w:tcW w:w="163" w:type="pct"/>
          </w:tcPr>
          <w:p w:rsidR="005520D7" w:rsidRPr="003E7806" w:rsidRDefault="005520D7" w:rsidP="00C16D1D">
            <w:pPr>
              <w:spacing w:line="240" w:lineRule="auto"/>
            </w:pPr>
          </w:p>
        </w:tc>
        <w:tc>
          <w:tcPr>
            <w:tcW w:w="3988" w:type="pct"/>
          </w:tcPr>
          <w:p w:rsidR="005520D7" w:rsidRPr="003E7806" w:rsidRDefault="005520D7" w:rsidP="00C16D1D">
            <w:pPr>
              <w:spacing w:line="240" w:lineRule="auto"/>
            </w:pPr>
          </w:p>
        </w:tc>
      </w:tr>
      <w:tr w:rsidR="00B20E4C" w:rsidRPr="003E7806" w:rsidTr="00545CCF">
        <w:tc>
          <w:tcPr>
            <w:tcW w:w="849" w:type="pct"/>
          </w:tcPr>
          <w:p w:rsidR="00B20E4C" w:rsidRPr="003E7806" w:rsidRDefault="00B20E4C" w:rsidP="00C16D1D">
            <w:pPr>
              <w:pStyle w:val="Title"/>
              <w:spacing w:line="240" w:lineRule="auto"/>
            </w:pPr>
            <w:r w:rsidRPr="003E7806">
              <w:t>Document</w:t>
            </w:r>
          </w:p>
          <w:p w:rsidR="00B20E4C" w:rsidRPr="003E7806" w:rsidRDefault="00B20E4C" w:rsidP="00C16D1D">
            <w:pPr>
              <w:pStyle w:val="Title"/>
              <w:spacing w:line="240" w:lineRule="auto"/>
            </w:pPr>
            <w:r w:rsidRPr="003E7806">
              <w:t>Nom</w:t>
            </w:r>
          </w:p>
        </w:tc>
        <w:tc>
          <w:tcPr>
            <w:tcW w:w="163" w:type="pct"/>
          </w:tcPr>
          <w:p w:rsidR="00B20E4C" w:rsidRPr="003E7806" w:rsidRDefault="00B20E4C" w:rsidP="00C16D1D">
            <w:pPr>
              <w:spacing w:line="240" w:lineRule="auto"/>
              <w:rPr>
                <w:highlight w:val="yellow"/>
              </w:rPr>
            </w:pPr>
          </w:p>
        </w:tc>
        <w:tc>
          <w:tcPr>
            <w:tcW w:w="3988" w:type="pct"/>
          </w:tcPr>
          <w:p w:rsidR="00B20E4C" w:rsidRPr="003E7806" w:rsidRDefault="005A33CB" w:rsidP="00EB5772">
            <w:pPr>
              <w:spacing w:line="240" w:lineRule="auto"/>
              <w:rPr>
                <w:highlight w:val="yellow"/>
              </w:rPr>
            </w:pPr>
            <w:fldSimple w:instr=" FILENAME   \* MERGEFORMAT ">
              <w:r w:rsidR="00545CCF">
                <w:rPr>
                  <w:noProof/>
                </w:rPr>
                <w:t>Trivadis_MigrationGEFI</w:t>
              </w:r>
            </w:fldSimple>
          </w:p>
        </w:tc>
      </w:tr>
      <w:tr w:rsidR="00B20E4C" w:rsidRPr="003E7806" w:rsidTr="00545CCF">
        <w:tc>
          <w:tcPr>
            <w:tcW w:w="849" w:type="pct"/>
          </w:tcPr>
          <w:p w:rsidR="00B20E4C" w:rsidRPr="003E7806" w:rsidRDefault="00B20E4C" w:rsidP="00C16D1D">
            <w:pPr>
              <w:spacing w:line="240" w:lineRule="auto"/>
            </w:pPr>
            <w:r w:rsidRPr="003E7806">
              <w:rPr>
                <w:noProof/>
                <w:lang w:eastAsia="fr-CH"/>
              </w:rPr>
              <w:drawing>
                <wp:inline distT="0" distB="0" distL="0" distR="0" wp14:anchorId="1BCAF7EC" wp14:editId="5495C949">
                  <wp:extent cx="1057275" cy="419100"/>
                  <wp:effectExtent l="19050" t="0" r="9525" b="0"/>
                  <wp:docPr id="23" name="Grafik 4" descr="template_linie_rot_kur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descr="template_linie_rot_kurz.jpg"/>
                          <pic:cNvPicPr>
                            <a:picLocks noChangeAspect="1" noChangeArrowheads="1"/>
                          </pic:cNvPicPr>
                        </pic:nvPicPr>
                        <pic:blipFill>
                          <a:blip r:embed="rId8" cstate="print"/>
                          <a:srcRect/>
                          <a:stretch>
                            <a:fillRect/>
                          </a:stretch>
                        </pic:blipFill>
                        <pic:spPr bwMode="auto">
                          <a:xfrm>
                            <a:off x="0" y="0"/>
                            <a:ext cx="1057275" cy="419100"/>
                          </a:xfrm>
                          <a:prstGeom prst="rect">
                            <a:avLst/>
                          </a:prstGeom>
                          <a:noFill/>
                          <a:ln w="9525">
                            <a:noFill/>
                            <a:miter lim="800000"/>
                            <a:headEnd/>
                            <a:tailEnd/>
                          </a:ln>
                        </pic:spPr>
                      </pic:pic>
                    </a:graphicData>
                  </a:graphic>
                </wp:inline>
              </w:drawing>
            </w:r>
          </w:p>
        </w:tc>
        <w:tc>
          <w:tcPr>
            <w:tcW w:w="163" w:type="pct"/>
          </w:tcPr>
          <w:p w:rsidR="00B20E4C" w:rsidRPr="003E7806" w:rsidRDefault="00B20E4C" w:rsidP="00C16D1D">
            <w:pPr>
              <w:spacing w:line="240" w:lineRule="auto"/>
            </w:pPr>
          </w:p>
        </w:tc>
        <w:tc>
          <w:tcPr>
            <w:tcW w:w="3988" w:type="pct"/>
          </w:tcPr>
          <w:p w:rsidR="00B20E4C" w:rsidRPr="003E7806" w:rsidRDefault="00B20E4C" w:rsidP="00C16D1D">
            <w:pPr>
              <w:spacing w:line="240" w:lineRule="auto"/>
            </w:pPr>
            <w:r w:rsidRPr="003E7806">
              <w:rPr>
                <w:noProof/>
                <w:lang w:eastAsia="fr-CH"/>
              </w:rPr>
              <w:drawing>
                <wp:inline distT="0" distB="0" distL="0" distR="0" wp14:anchorId="1157EA56" wp14:editId="74C59F89">
                  <wp:extent cx="3695700" cy="419100"/>
                  <wp:effectExtent l="19050" t="0" r="0" b="0"/>
                  <wp:docPr id="24" name="Grafik 6" descr="template_linie_grau_mitt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descr="template_linie_grau_mittel.jpg"/>
                          <pic:cNvPicPr>
                            <a:picLocks noChangeAspect="1" noChangeArrowheads="1"/>
                          </pic:cNvPicPr>
                        </pic:nvPicPr>
                        <pic:blipFill>
                          <a:blip r:embed="rId9" cstate="print"/>
                          <a:srcRect/>
                          <a:stretch>
                            <a:fillRect/>
                          </a:stretch>
                        </pic:blipFill>
                        <pic:spPr bwMode="auto">
                          <a:xfrm>
                            <a:off x="0" y="0"/>
                            <a:ext cx="3695700" cy="419100"/>
                          </a:xfrm>
                          <a:prstGeom prst="rect">
                            <a:avLst/>
                          </a:prstGeom>
                          <a:noFill/>
                          <a:ln w="9525">
                            <a:noFill/>
                            <a:miter lim="800000"/>
                            <a:headEnd/>
                            <a:tailEnd/>
                          </a:ln>
                        </pic:spPr>
                      </pic:pic>
                    </a:graphicData>
                  </a:graphic>
                </wp:inline>
              </w:drawing>
            </w:r>
          </w:p>
        </w:tc>
      </w:tr>
      <w:tr w:rsidR="00B20E4C" w:rsidRPr="003E7806" w:rsidTr="00545CCF">
        <w:tc>
          <w:tcPr>
            <w:tcW w:w="849" w:type="pct"/>
          </w:tcPr>
          <w:p w:rsidR="00B20E4C" w:rsidRPr="003E7806" w:rsidRDefault="00B20E4C" w:rsidP="00C16D1D">
            <w:pPr>
              <w:pStyle w:val="Title"/>
              <w:spacing w:line="240" w:lineRule="auto"/>
            </w:pPr>
            <w:r w:rsidRPr="003E7806">
              <w:t>Document</w:t>
            </w:r>
          </w:p>
          <w:p w:rsidR="00B20E4C" w:rsidRPr="003E7806" w:rsidRDefault="00B20E4C" w:rsidP="00C16D1D">
            <w:pPr>
              <w:pStyle w:val="Title"/>
              <w:spacing w:line="240" w:lineRule="auto"/>
            </w:pPr>
            <w:r w:rsidRPr="003E7806">
              <w:t>Version</w:t>
            </w:r>
          </w:p>
        </w:tc>
        <w:tc>
          <w:tcPr>
            <w:tcW w:w="163" w:type="pct"/>
          </w:tcPr>
          <w:p w:rsidR="00B20E4C" w:rsidRPr="003E7806" w:rsidRDefault="00B20E4C" w:rsidP="00C16D1D">
            <w:pPr>
              <w:spacing w:line="240" w:lineRule="auto"/>
            </w:pPr>
          </w:p>
        </w:tc>
        <w:tc>
          <w:tcPr>
            <w:tcW w:w="3988" w:type="pct"/>
          </w:tcPr>
          <w:p w:rsidR="00B20E4C" w:rsidRPr="003E7806" w:rsidRDefault="005A33CB" w:rsidP="00C16D1D">
            <w:pPr>
              <w:spacing w:line="240" w:lineRule="auto"/>
            </w:pPr>
            <w:fldSimple w:instr=" DOCPROPERTY  Version  \* MERGEFORMAT ">
              <w:r w:rsidR="00900007">
                <w:t>v.1.0</w:t>
              </w:r>
            </w:fldSimple>
          </w:p>
        </w:tc>
      </w:tr>
      <w:tr w:rsidR="00B20E4C" w:rsidRPr="003E7806" w:rsidTr="00545CCF">
        <w:tc>
          <w:tcPr>
            <w:tcW w:w="849" w:type="pct"/>
          </w:tcPr>
          <w:p w:rsidR="00B20E4C" w:rsidRPr="003E7806" w:rsidRDefault="00B20E4C" w:rsidP="00C16D1D">
            <w:pPr>
              <w:spacing w:line="240" w:lineRule="auto"/>
            </w:pPr>
            <w:r w:rsidRPr="003E7806">
              <w:rPr>
                <w:noProof/>
                <w:lang w:eastAsia="fr-CH"/>
              </w:rPr>
              <w:drawing>
                <wp:inline distT="0" distB="0" distL="0" distR="0" wp14:anchorId="5C8630BF" wp14:editId="2308F178">
                  <wp:extent cx="1057275" cy="419100"/>
                  <wp:effectExtent l="19050" t="0" r="9525" b="0"/>
                  <wp:docPr id="25" name="Grafik 4" descr="template_linie_rot_kur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descr="template_linie_rot_kurz.jpg"/>
                          <pic:cNvPicPr>
                            <a:picLocks noChangeAspect="1" noChangeArrowheads="1"/>
                          </pic:cNvPicPr>
                        </pic:nvPicPr>
                        <pic:blipFill>
                          <a:blip r:embed="rId8" cstate="print"/>
                          <a:srcRect/>
                          <a:stretch>
                            <a:fillRect/>
                          </a:stretch>
                        </pic:blipFill>
                        <pic:spPr bwMode="auto">
                          <a:xfrm>
                            <a:off x="0" y="0"/>
                            <a:ext cx="1057275" cy="419100"/>
                          </a:xfrm>
                          <a:prstGeom prst="rect">
                            <a:avLst/>
                          </a:prstGeom>
                          <a:noFill/>
                          <a:ln w="9525">
                            <a:noFill/>
                            <a:miter lim="800000"/>
                            <a:headEnd/>
                            <a:tailEnd/>
                          </a:ln>
                        </pic:spPr>
                      </pic:pic>
                    </a:graphicData>
                  </a:graphic>
                </wp:inline>
              </w:drawing>
            </w:r>
          </w:p>
        </w:tc>
        <w:tc>
          <w:tcPr>
            <w:tcW w:w="163" w:type="pct"/>
          </w:tcPr>
          <w:p w:rsidR="00B20E4C" w:rsidRPr="003E7806" w:rsidRDefault="00B20E4C" w:rsidP="00C16D1D">
            <w:pPr>
              <w:spacing w:line="240" w:lineRule="auto"/>
            </w:pPr>
          </w:p>
        </w:tc>
        <w:tc>
          <w:tcPr>
            <w:tcW w:w="3988" w:type="pct"/>
          </w:tcPr>
          <w:p w:rsidR="00B20E4C" w:rsidRPr="003E7806" w:rsidRDefault="00B20E4C" w:rsidP="00C16D1D">
            <w:pPr>
              <w:spacing w:line="240" w:lineRule="auto"/>
            </w:pPr>
            <w:r w:rsidRPr="003E7806">
              <w:rPr>
                <w:noProof/>
                <w:lang w:eastAsia="fr-CH"/>
              </w:rPr>
              <w:drawing>
                <wp:inline distT="0" distB="0" distL="0" distR="0" wp14:anchorId="29245985" wp14:editId="728AFD62">
                  <wp:extent cx="3695700" cy="419100"/>
                  <wp:effectExtent l="19050" t="0" r="0" b="0"/>
                  <wp:docPr id="26" name="Grafik 6" descr="template_linie_grau_mitt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descr="template_linie_grau_mittel.jpg"/>
                          <pic:cNvPicPr>
                            <a:picLocks noChangeAspect="1" noChangeArrowheads="1"/>
                          </pic:cNvPicPr>
                        </pic:nvPicPr>
                        <pic:blipFill>
                          <a:blip r:embed="rId9" cstate="print"/>
                          <a:srcRect/>
                          <a:stretch>
                            <a:fillRect/>
                          </a:stretch>
                        </pic:blipFill>
                        <pic:spPr bwMode="auto">
                          <a:xfrm>
                            <a:off x="0" y="0"/>
                            <a:ext cx="3695700" cy="419100"/>
                          </a:xfrm>
                          <a:prstGeom prst="rect">
                            <a:avLst/>
                          </a:prstGeom>
                          <a:noFill/>
                          <a:ln w="9525">
                            <a:noFill/>
                            <a:miter lim="800000"/>
                            <a:headEnd/>
                            <a:tailEnd/>
                          </a:ln>
                        </pic:spPr>
                      </pic:pic>
                    </a:graphicData>
                  </a:graphic>
                </wp:inline>
              </w:drawing>
            </w:r>
          </w:p>
        </w:tc>
      </w:tr>
      <w:tr w:rsidR="00B20E4C" w:rsidRPr="003E7806" w:rsidTr="00545CCF">
        <w:tc>
          <w:tcPr>
            <w:tcW w:w="849" w:type="pct"/>
          </w:tcPr>
          <w:p w:rsidR="00B20E4C" w:rsidRPr="003E7806" w:rsidRDefault="00B20E4C" w:rsidP="00C16D1D">
            <w:pPr>
              <w:pStyle w:val="Title"/>
              <w:spacing w:line="240" w:lineRule="auto"/>
            </w:pPr>
            <w:r w:rsidRPr="003E7806">
              <w:t>Dernière</w:t>
            </w:r>
          </w:p>
          <w:p w:rsidR="00B20E4C" w:rsidRPr="003E7806" w:rsidRDefault="00B20E4C" w:rsidP="00C16D1D">
            <w:pPr>
              <w:pStyle w:val="Title"/>
              <w:spacing w:line="240" w:lineRule="auto"/>
            </w:pPr>
            <w:r w:rsidRPr="003E7806">
              <w:t>modification</w:t>
            </w:r>
          </w:p>
        </w:tc>
        <w:tc>
          <w:tcPr>
            <w:tcW w:w="163" w:type="pct"/>
          </w:tcPr>
          <w:p w:rsidR="00B20E4C" w:rsidRPr="003E7806" w:rsidRDefault="00B20E4C" w:rsidP="00C16D1D">
            <w:pPr>
              <w:spacing w:line="240" w:lineRule="auto"/>
            </w:pPr>
          </w:p>
        </w:tc>
        <w:tc>
          <w:tcPr>
            <w:tcW w:w="3988" w:type="pct"/>
          </w:tcPr>
          <w:p w:rsidR="00B20E4C" w:rsidRPr="003E7806" w:rsidRDefault="005A33CB" w:rsidP="00E74D28">
            <w:pPr>
              <w:spacing w:line="240" w:lineRule="auto"/>
            </w:pPr>
            <w:r>
              <w:rPr>
                <w:rStyle w:val="PlaceholderText"/>
                <w:vanish w:val="0"/>
                <w:color w:val="535353" w:themeColor="text1"/>
              </w:rPr>
              <w:t>01.04.2014</w:t>
            </w:r>
            <w:r w:rsidR="00B20E4C" w:rsidRPr="003E7806">
              <w:rPr>
                <w:rStyle w:val="PlaceholderText"/>
              </w:rPr>
              <w:t>Datum</w:t>
            </w:r>
          </w:p>
        </w:tc>
      </w:tr>
      <w:tr w:rsidR="00B20E4C" w:rsidRPr="003E7806" w:rsidTr="00545CCF">
        <w:tc>
          <w:tcPr>
            <w:tcW w:w="849" w:type="pct"/>
          </w:tcPr>
          <w:p w:rsidR="00B20E4C" w:rsidRPr="003E7806" w:rsidRDefault="00B20E4C" w:rsidP="00C16D1D">
            <w:pPr>
              <w:spacing w:line="240" w:lineRule="auto"/>
            </w:pPr>
            <w:r w:rsidRPr="003E7806">
              <w:rPr>
                <w:noProof/>
                <w:lang w:eastAsia="fr-CH"/>
              </w:rPr>
              <w:drawing>
                <wp:inline distT="0" distB="0" distL="0" distR="0" wp14:anchorId="59279009" wp14:editId="5DCD97CA">
                  <wp:extent cx="1057275" cy="419100"/>
                  <wp:effectExtent l="19050" t="0" r="9525" b="0"/>
                  <wp:docPr id="27" name="Grafik 4" descr="template_linie_rot_kur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descr="template_linie_rot_kurz.jpg"/>
                          <pic:cNvPicPr>
                            <a:picLocks noChangeAspect="1" noChangeArrowheads="1"/>
                          </pic:cNvPicPr>
                        </pic:nvPicPr>
                        <pic:blipFill>
                          <a:blip r:embed="rId8" cstate="print"/>
                          <a:srcRect/>
                          <a:stretch>
                            <a:fillRect/>
                          </a:stretch>
                        </pic:blipFill>
                        <pic:spPr bwMode="auto">
                          <a:xfrm>
                            <a:off x="0" y="0"/>
                            <a:ext cx="1057275" cy="419100"/>
                          </a:xfrm>
                          <a:prstGeom prst="rect">
                            <a:avLst/>
                          </a:prstGeom>
                          <a:noFill/>
                          <a:ln w="9525">
                            <a:noFill/>
                            <a:miter lim="800000"/>
                            <a:headEnd/>
                            <a:tailEnd/>
                          </a:ln>
                        </pic:spPr>
                      </pic:pic>
                    </a:graphicData>
                  </a:graphic>
                </wp:inline>
              </w:drawing>
            </w:r>
          </w:p>
        </w:tc>
        <w:tc>
          <w:tcPr>
            <w:tcW w:w="163" w:type="pct"/>
          </w:tcPr>
          <w:p w:rsidR="00B20E4C" w:rsidRPr="003E7806" w:rsidRDefault="00B20E4C" w:rsidP="00C16D1D">
            <w:pPr>
              <w:spacing w:line="240" w:lineRule="auto"/>
            </w:pPr>
          </w:p>
        </w:tc>
        <w:tc>
          <w:tcPr>
            <w:tcW w:w="3988" w:type="pct"/>
          </w:tcPr>
          <w:p w:rsidR="00B20E4C" w:rsidRPr="003E7806" w:rsidRDefault="00B20E4C" w:rsidP="00C16D1D">
            <w:pPr>
              <w:spacing w:line="240" w:lineRule="auto"/>
            </w:pPr>
            <w:r w:rsidRPr="003E7806">
              <w:rPr>
                <w:noProof/>
                <w:lang w:eastAsia="fr-CH"/>
              </w:rPr>
              <w:drawing>
                <wp:inline distT="0" distB="0" distL="0" distR="0" wp14:anchorId="3344F727" wp14:editId="77CA53AE">
                  <wp:extent cx="3695700" cy="419100"/>
                  <wp:effectExtent l="19050" t="0" r="0" b="0"/>
                  <wp:docPr id="28" name="Grafik 6" descr="template_linie_grau_mitt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descr="template_linie_grau_mittel.jpg"/>
                          <pic:cNvPicPr>
                            <a:picLocks noChangeAspect="1" noChangeArrowheads="1"/>
                          </pic:cNvPicPr>
                        </pic:nvPicPr>
                        <pic:blipFill>
                          <a:blip r:embed="rId9" cstate="print"/>
                          <a:srcRect/>
                          <a:stretch>
                            <a:fillRect/>
                          </a:stretch>
                        </pic:blipFill>
                        <pic:spPr bwMode="auto">
                          <a:xfrm>
                            <a:off x="0" y="0"/>
                            <a:ext cx="3695700" cy="419100"/>
                          </a:xfrm>
                          <a:prstGeom prst="rect">
                            <a:avLst/>
                          </a:prstGeom>
                          <a:noFill/>
                          <a:ln w="9525">
                            <a:noFill/>
                            <a:miter lim="800000"/>
                            <a:headEnd/>
                            <a:tailEnd/>
                          </a:ln>
                        </pic:spPr>
                      </pic:pic>
                    </a:graphicData>
                  </a:graphic>
                </wp:inline>
              </w:drawing>
            </w:r>
          </w:p>
        </w:tc>
      </w:tr>
      <w:tr w:rsidR="00B20E4C" w:rsidRPr="003E7806" w:rsidTr="00545CCF">
        <w:tc>
          <w:tcPr>
            <w:tcW w:w="849" w:type="pct"/>
          </w:tcPr>
          <w:p w:rsidR="00B20E4C" w:rsidRPr="003E7806" w:rsidRDefault="00B20E4C" w:rsidP="00C16D1D">
            <w:pPr>
              <w:pStyle w:val="Title"/>
              <w:spacing w:line="240" w:lineRule="auto"/>
            </w:pPr>
            <w:r w:rsidRPr="003E7806">
              <w:t>Rédacteurs</w:t>
            </w:r>
          </w:p>
        </w:tc>
        <w:tc>
          <w:tcPr>
            <w:tcW w:w="163" w:type="pct"/>
          </w:tcPr>
          <w:p w:rsidR="00B20E4C" w:rsidRPr="003E7806" w:rsidRDefault="00B20E4C" w:rsidP="00C16D1D">
            <w:pPr>
              <w:spacing w:line="240" w:lineRule="auto"/>
            </w:pPr>
          </w:p>
        </w:tc>
        <w:tc>
          <w:tcPr>
            <w:tcW w:w="3988" w:type="pct"/>
          </w:tcPr>
          <w:p w:rsidR="00B20E4C" w:rsidRPr="003E7806" w:rsidRDefault="00545CCF" w:rsidP="00C16D1D">
            <w:pPr>
              <w:tabs>
                <w:tab w:val="left" w:pos="403"/>
              </w:tabs>
              <w:spacing w:line="240" w:lineRule="auto"/>
            </w:pPr>
            <w:r>
              <w:t>Claude-Alain Glauser, Perry Pakul</w:t>
            </w:r>
            <w:r w:rsidR="005B5105">
              <w:t>l</w:t>
            </w:r>
          </w:p>
        </w:tc>
      </w:tr>
      <w:tr w:rsidR="00B20E4C" w:rsidRPr="003E7806" w:rsidTr="00545CCF">
        <w:tc>
          <w:tcPr>
            <w:tcW w:w="849" w:type="pct"/>
          </w:tcPr>
          <w:p w:rsidR="00B20E4C" w:rsidRPr="003E7806" w:rsidRDefault="00B20E4C" w:rsidP="00C16D1D">
            <w:pPr>
              <w:spacing w:line="240" w:lineRule="auto"/>
            </w:pPr>
            <w:r w:rsidRPr="003E7806">
              <w:rPr>
                <w:noProof/>
                <w:lang w:eastAsia="fr-CH"/>
              </w:rPr>
              <w:drawing>
                <wp:inline distT="0" distB="0" distL="0" distR="0" wp14:anchorId="27F9231D" wp14:editId="1BC4CE67">
                  <wp:extent cx="1057275" cy="419100"/>
                  <wp:effectExtent l="19050" t="0" r="9525" b="0"/>
                  <wp:docPr id="29" name="Grafik 4" descr="template_linie_rot_kur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descr="template_linie_rot_kurz.jpg"/>
                          <pic:cNvPicPr>
                            <a:picLocks noChangeAspect="1" noChangeArrowheads="1"/>
                          </pic:cNvPicPr>
                        </pic:nvPicPr>
                        <pic:blipFill>
                          <a:blip r:embed="rId8" cstate="print"/>
                          <a:srcRect/>
                          <a:stretch>
                            <a:fillRect/>
                          </a:stretch>
                        </pic:blipFill>
                        <pic:spPr bwMode="auto">
                          <a:xfrm>
                            <a:off x="0" y="0"/>
                            <a:ext cx="1057275" cy="419100"/>
                          </a:xfrm>
                          <a:prstGeom prst="rect">
                            <a:avLst/>
                          </a:prstGeom>
                          <a:noFill/>
                          <a:ln w="9525">
                            <a:noFill/>
                            <a:miter lim="800000"/>
                            <a:headEnd/>
                            <a:tailEnd/>
                          </a:ln>
                        </pic:spPr>
                      </pic:pic>
                    </a:graphicData>
                  </a:graphic>
                </wp:inline>
              </w:drawing>
            </w:r>
          </w:p>
        </w:tc>
        <w:tc>
          <w:tcPr>
            <w:tcW w:w="163" w:type="pct"/>
          </w:tcPr>
          <w:p w:rsidR="00B20E4C" w:rsidRPr="003E7806" w:rsidRDefault="00B20E4C" w:rsidP="00C16D1D">
            <w:pPr>
              <w:spacing w:line="240" w:lineRule="auto"/>
            </w:pPr>
          </w:p>
        </w:tc>
        <w:tc>
          <w:tcPr>
            <w:tcW w:w="3988" w:type="pct"/>
          </w:tcPr>
          <w:p w:rsidR="00B20E4C" w:rsidRPr="003E7806" w:rsidRDefault="00B20E4C" w:rsidP="00C16D1D">
            <w:pPr>
              <w:spacing w:line="240" w:lineRule="auto"/>
            </w:pPr>
            <w:r w:rsidRPr="003E7806">
              <w:rPr>
                <w:noProof/>
                <w:lang w:eastAsia="fr-CH"/>
              </w:rPr>
              <w:drawing>
                <wp:inline distT="0" distB="0" distL="0" distR="0" wp14:anchorId="682F081A" wp14:editId="6F56C09C">
                  <wp:extent cx="3695700" cy="419100"/>
                  <wp:effectExtent l="19050" t="0" r="0" b="0"/>
                  <wp:docPr id="30" name="Grafik 6" descr="template_linie_grau_mitt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descr="template_linie_grau_mittel.jpg"/>
                          <pic:cNvPicPr>
                            <a:picLocks noChangeAspect="1" noChangeArrowheads="1"/>
                          </pic:cNvPicPr>
                        </pic:nvPicPr>
                        <pic:blipFill>
                          <a:blip r:embed="rId9" cstate="print"/>
                          <a:srcRect/>
                          <a:stretch>
                            <a:fillRect/>
                          </a:stretch>
                        </pic:blipFill>
                        <pic:spPr bwMode="auto">
                          <a:xfrm>
                            <a:off x="0" y="0"/>
                            <a:ext cx="3695700" cy="419100"/>
                          </a:xfrm>
                          <a:prstGeom prst="rect">
                            <a:avLst/>
                          </a:prstGeom>
                          <a:noFill/>
                          <a:ln w="9525">
                            <a:noFill/>
                            <a:miter lim="800000"/>
                            <a:headEnd/>
                            <a:tailEnd/>
                          </a:ln>
                        </pic:spPr>
                      </pic:pic>
                    </a:graphicData>
                  </a:graphic>
                </wp:inline>
              </w:drawing>
            </w:r>
          </w:p>
        </w:tc>
      </w:tr>
      <w:tr w:rsidR="00B20E4C" w:rsidRPr="003E7806" w:rsidTr="00545CCF">
        <w:tc>
          <w:tcPr>
            <w:tcW w:w="849" w:type="pct"/>
          </w:tcPr>
          <w:p w:rsidR="00B20E4C" w:rsidRPr="003E7806" w:rsidRDefault="00B20E4C" w:rsidP="00C16D1D">
            <w:pPr>
              <w:pStyle w:val="Title"/>
              <w:spacing w:line="240" w:lineRule="auto"/>
            </w:pPr>
            <w:r w:rsidRPr="003E7806">
              <w:t>Remarques</w:t>
            </w:r>
          </w:p>
        </w:tc>
        <w:tc>
          <w:tcPr>
            <w:tcW w:w="163" w:type="pct"/>
          </w:tcPr>
          <w:p w:rsidR="00B20E4C" w:rsidRPr="003E7806" w:rsidRDefault="00B20E4C" w:rsidP="00C16D1D">
            <w:pPr>
              <w:spacing w:line="240" w:lineRule="auto"/>
            </w:pPr>
          </w:p>
        </w:tc>
        <w:tc>
          <w:tcPr>
            <w:tcW w:w="3988" w:type="pct"/>
          </w:tcPr>
          <w:p w:rsidR="00B20E4C" w:rsidRPr="003E7806" w:rsidRDefault="00B20E4C" w:rsidP="00C16D1D">
            <w:pPr>
              <w:spacing w:line="240" w:lineRule="auto"/>
            </w:pPr>
            <w:r w:rsidRPr="003E7806">
              <w:rPr>
                <w:rStyle w:val="PlaceholderText"/>
              </w:rPr>
              <w:t>Text</w:t>
            </w:r>
          </w:p>
        </w:tc>
      </w:tr>
      <w:tr w:rsidR="00B20E4C" w:rsidRPr="003E7806" w:rsidTr="00545CCF">
        <w:tc>
          <w:tcPr>
            <w:tcW w:w="849" w:type="pct"/>
          </w:tcPr>
          <w:p w:rsidR="00B20E4C" w:rsidRPr="003E7806" w:rsidRDefault="00B20E4C" w:rsidP="00C16D1D">
            <w:pPr>
              <w:spacing w:line="240" w:lineRule="auto"/>
            </w:pPr>
            <w:r w:rsidRPr="003E7806">
              <w:rPr>
                <w:noProof/>
                <w:lang w:eastAsia="fr-CH"/>
              </w:rPr>
              <w:drawing>
                <wp:inline distT="0" distB="0" distL="0" distR="0" wp14:anchorId="6E28017A" wp14:editId="0FCD993D">
                  <wp:extent cx="1057275" cy="419100"/>
                  <wp:effectExtent l="19050" t="0" r="9525" b="0"/>
                  <wp:docPr id="49" name="Grafik 4" descr="template_linie_rot_kur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descr="template_linie_rot_kurz.jpg"/>
                          <pic:cNvPicPr>
                            <a:picLocks noChangeAspect="1" noChangeArrowheads="1"/>
                          </pic:cNvPicPr>
                        </pic:nvPicPr>
                        <pic:blipFill>
                          <a:blip r:embed="rId8" cstate="print"/>
                          <a:srcRect/>
                          <a:stretch>
                            <a:fillRect/>
                          </a:stretch>
                        </pic:blipFill>
                        <pic:spPr bwMode="auto">
                          <a:xfrm>
                            <a:off x="0" y="0"/>
                            <a:ext cx="1057275" cy="419100"/>
                          </a:xfrm>
                          <a:prstGeom prst="rect">
                            <a:avLst/>
                          </a:prstGeom>
                          <a:noFill/>
                          <a:ln w="9525">
                            <a:noFill/>
                            <a:miter lim="800000"/>
                            <a:headEnd/>
                            <a:tailEnd/>
                          </a:ln>
                        </pic:spPr>
                      </pic:pic>
                    </a:graphicData>
                  </a:graphic>
                </wp:inline>
              </w:drawing>
            </w:r>
          </w:p>
        </w:tc>
        <w:tc>
          <w:tcPr>
            <w:tcW w:w="163" w:type="pct"/>
          </w:tcPr>
          <w:p w:rsidR="00B20E4C" w:rsidRPr="003E7806" w:rsidRDefault="00B20E4C" w:rsidP="00C16D1D">
            <w:pPr>
              <w:spacing w:line="240" w:lineRule="auto"/>
            </w:pPr>
          </w:p>
        </w:tc>
        <w:tc>
          <w:tcPr>
            <w:tcW w:w="3988" w:type="pct"/>
          </w:tcPr>
          <w:p w:rsidR="00B20E4C" w:rsidRPr="003E7806" w:rsidRDefault="00B20E4C" w:rsidP="00C16D1D">
            <w:pPr>
              <w:spacing w:line="240" w:lineRule="auto"/>
            </w:pPr>
            <w:r w:rsidRPr="003E7806">
              <w:rPr>
                <w:noProof/>
                <w:lang w:eastAsia="fr-CH"/>
              </w:rPr>
              <w:drawing>
                <wp:inline distT="0" distB="0" distL="0" distR="0" wp14:anchorId="5D7C6CA2" wp14:editId="09607AE4">
                  <wp:extent cx="3695700" cy="419100"/>
                  <wp:effectExtent l="19050" t="0" r="0" b="0"/>
                  <wp:docPr id="85" name="Grafik 6" descr="template_linie_grau_mitt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descr="template_linie_grau_mittel.jpg"/>
                          <pic:cNvPicPr>
                            <a:picLocks noChangeAspect="1" noChangeArrowheads="1"/>
                          </pic:cNvPicPr>
                        </pic:nvPicPr>
                        <pic:blipFill>
                          <a:blip r:embed="rId9" cstate="print"/>
                          <a:srcRect/>
                          <a:stretch>
                            <a:fillRect/>
                          </a:stretch>
                        </pic:blipFill>
                        <pic:spPr bwMode="auto">
                          <a:xfrm>
                            <a:off x="0" y="0"/>
                            <a:ext cx="3695700" cy="419100"/>
                          </a:xfrm>
                          <a:prstGeom prst="rect">
                            <a:avLst/>
                          </a:prstGeom>
                          <a:noFill/>
                          <a:ln w="9525">
                            <a:noFill/>
                            <a:miter lim="800000"/>
                            <a:headEnd/>
                            <a:tailEnd/>
                          </a:ln>
                        </pic:spPr>
                      </pic:pic>
                    </a:graphicData>
                  </a:graphic>
                </wp:inline>
              </w:drawing>
            </w:r>
          </w:p>
        </w:tc>
      </w:tr>
      <w:tr w:rsidR="00B20E4C" w:rsidRPr="003E7806" w:rsidTr="00545CCF">
        <w:tc>
          <w:tcPr>
            <w:tcW w:w="849" w:type="pct"/>
          </w:tcPr>
          <w:p w:rsidR="00B20E4C" w:rsidRPr="003E7806" w:rsidRDefault="00B20E4C" w:rsidP="00C16D1D">
            <w:pPr>
              <w:pStyle w:val="TitelGrau"/>
            </w:pPr>
            <w:r w:rsidRPr="003E7806">
              <w:t>Document</w:t>
            </w:r>
          </w:p>
          <w:p w:rsidR="00B20E4C" w:rsidRPr="003E7806" w:rsidRDefault="00B20E4C" w:rsidP="00C16D1D">
            <w:pPr>
              <w:pStyle w:val="TitelGrau"/>
            </w:pPr>
            <w:r w:rsidRPr="003E7806">
              <w:t>Version</w:t>
            </w:r>
          </w:p>
        </w:tc>
        <w:tc>
          <w:tcPr>
            <w:tcW w:w="163" w:type="pct"/>
          </w:tcPr>
          <w:p w:rsidR="00B20E4C" w:rsidRPr="003E7806" w:rsidRDefault="00B20E4C" w:rsidP="00C16D1D">
            <w:pPr>
              <w:spacing w:line="240" w:lineRule="auto"/>
            </w:pPr>
          </w:p>
        </w:tc>
        <w:tc>
          <w:tcPr>
            <w:tcW w:w="3988" w:type="pct"/>
          </w:tcPr>
          <w:p w:rsidR="00B20E4C" w:rsidRPr="003E7806" w:rsidRDefault="00B20E4C" w:rsidP="00C16D1D">
            <w:pPr>
              <w:pStyle w:val="TitelGrau"/>
            </w:pPr>
          </w:p>
        </w:tc>
      </w:tr>
      <w:tr w:rsidR="00B20E4C" w:rsidRPr="003E7806" w:rsidTr="00545CCF">
        <w:tc>
          <w:tcPr>
            <w:tcW w:w="849" w:type="pct"/>
          </w:tcPr>
          <w:p w:rsidR="00B20E4C" w:rsidRPr="003E7806" w:rsidRDefault="00B20E4C" w:rsidP="00C16D1D">
            <w:pPr>
              <w:spacing w:line="240" w:lineRule="auto"/>
            </w:pPr>
          </w:p>
        </w:tc>
        <w:tc>
          <w:tcPr>
            <w:tcW w:w="163" w:type="pct"/>
          </w:tcPr>
          <w:p w:rsidR="00B20E4C" w:rsidRPr="003E7806" w:rsidRDefault="00B20E4C" w:rsidP="00C16D1D">
            <w:pPr>
              <w:spacing w:line="240" w:lineRule="auto"/>
            </w:pPr>
          </w:p>
        </w:tc>
        <w:tc>
          <w:tcPr>
            <w:tcW w:w="3988" w:type="pct"/>
          </w:tcPr>
          <w:p w:rsidR="00B20E4C" w:rsidRPr="003E7806" w:rsidRDefault="00B20E4C" w:rsidP="00C16D1D">
            <w:pPr>
              <w:spacing w:line="240" w:lineRule="auto"/>
            </w:pPr>
          </w:p>
        </w:tc>
      </w:tr>
      <w:tr w:rsidR="00B20E4C" w:rsidRPr="003E7806" w:rsidTr="00545CCF">
        <w:tc>
          <w:tcPr>
            <w:tcW w:w="849" w:type="pct"/>
          </w:tcPr>
          <w:p w:rsidR="00B20E4C" w:rsidRPr="003E7806" w:rsidRDefault="00B20E4C" w:rsidP="00C16D1D">
            <w:pPr>
              <w:pStyle w:val="TitelGrau"/>
            </w:pPr>
            <w:r w:rsidRPr="003E7806">
              <w:t>1.0</w:t>
            </w:r>
          </w:p>
        </w:tc>
        <w:tc>
          <w:tcPr>
            <w:tcW w:w="163" w:type="pct"/>
          </w:tcPr>
          <w:p w:rsidR="00B20E4C" w:rsidRPr="003E7806" w:rsidRDefault="00B20E4C" w:rsidP="00C16D1D">
            <w:pPr>
              <w:spacing w:line="240" w:lineRule="auto"/>
            </w:pPr>
          </w:p>
        </w:tc>
        <w:tc>
          <w:tcPr>
            <w:tcW w:w="3988" w:type="pct"/>
          </w:tcPr>
          <w:p w:rsidR="00B20E4C" w:rsidRPr="003E7806" w:rsidRDefault="00B20E4C" w:rsidP="005A33CB">
            <w:pPr>
              <w:spacing w:line="240" w:lineRule="auto"/>
            </w:pPr>
            <w:r w:rsidRPr="003E7806">
              <w:t>V</w:t>
            </w:r>
            <w:r w:rsidR="00496554" w:rsidRPr="003E7806">
              <w:t xml:space="preserve">ersion </w:t>
            </w:r>
            <w:r w:rsidR="005B43DA" w:rsidRPr="003E7806">
              <w:t>validée</w:t>
            </w:r>
            <w:r w:rsidR="00496554" w:rsidRPr="003E7806">
              <w:t xml:space="preserve"> </w:t>
            </w:r>
            <w:r w:rsidR="005C2712">
              <w:t>transmise</w:t>
            </w:r>
            <w:r w:rsidR="00496554" w:rsidRPr="003E7806">
              <w:t xml:space="preserve"> </w:t>
            </w:r>
            <w:r w:rsidR="00E74D28" w:rsidRPr="003E7806">
              <w:t xml:space="preserve">à </w:t>
            </w:r>
            <w:r w:rsidR="005A33CB">
              <w:t>OFISA</w:t>
            </w:r>
            <w:r w:rsidRPr="003E7806">
              <w:rPr>
                <w:rStyle w:val="PlaceholderText"/>
              </w:rPr>
              <w:t>Kunde</w:t>
            </w:r>
          </w:p>
        </w:tc>
      </w:tr>
    </w:tbl>
    <w:p w:rsidR="000022AE" w:rsidRPr="003E7806" w:rsidRDefault="000022AE" w:rsidP="00B20E4C"/>
    <w:p w:rsidR="00B20E4C" w:rsidRPr="003E7806" w:rsidRDefault="00B20E4C" w:rsidP="00B20E4C"/>
    <w:p w:rsidR="007F5E57" w:rsidRDefault="007F5E57" w:rsidP="0081445F">
      <w:pPr>
        <w:pStyle w:val="Heading1"/>
      </w:pPr>
      <w:bookmarkStart w:id="1" w:name="_Toc309027089"/>
      <w:bookmarkStart w:id="2" w:name="_Toc309027413"/>
      <w:bookmarkStart w:id="3" w:name="_Toc384149467"/>
      <w:r>
        <w:lastRenderedPageBreak/>
        <w:t>présentation de l’offre</w:t>
      </w:r>
      <w:bookmarkEnd w:id="3"/>
    </w:p>
    <w:p w:rsidR="007F5E57" w:rsidRDefault="007F5E57" w:rsidP="007F5E57">
      <w:pPr>
        <w:pStyle w:val="BodyText"/>
      </w:pPr>
      <w:r w:rsidRPr="003E7806">
        <w:rPr>
          <w:noProof/>
          <w:lang w:eastAsia="fr-CH"/>
        </w:rPr>
        <w:drawing>
          <wp:inline distT="0" distB="0" distL="0" distR="0" wp14:anchorId="1B3CD237" wp14:editId="0759425A">
            <wp:extent cx="6228080" cy="413951"/>
            <wp:effectExtent l="0" t="0" r="0" b="5715"/>
            <wp:docPr id="3136" name="Grafik 26" descr="template_linie_grau_l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6" descr="template_linie_grau_lang.jpg"/>
                    <pic:cNvPicPr>
                      <a:picLocks noChangeAspect="1" noChangeArrowheads="1"/>
                    </pic:cNvPicPr>
                  </pic:nvPicPr>
                  <pic:blipFill>
                    <a:blip r:embed="rId15" cstate="print"/>
                    <a:srcRect/>
                    <a:stretch>
                      <a:fillRect/>
                    </a:stretch>
                  </pic:blipFill>
                  <pic:spPr bwMode="auto">
                    <a:xfrm>
                      <a:off x="0" y="0"/>
                      <a:ext cx="6228080" cy="413951"/>
                    </a:xfrm>
                    <a:prstGeom prst="rect">
                      <a:avLst/>
                    </a:prstGeom>
                    <a:noFill/>
                    <a:ln w="9525">
                      <a:noFill/>
                      <a:miter lim="800000"/>
                      <a:headEnd/>
                      <a:tailEnd/>
                    </a:ln>
                  </pic:spPr>
                </pic:pic>
              </a:graphicData>
            </a:graphic>
          </wp:inline>
        </w:drawing>
      </w:r>
    </w:p>
    <w:p w:rsidR="007F5E57" w:rsidRDefault="007F5E57" w:rsidP="007F5E57">
      <w:pPr>
        <w:pStyle w:val="Heading2"/>
        <w:rPr>
          <w:noProof/>
          <w:lang w:eastAsia="fr-CH"/>
        </w:rPr>
      </w:pPr>
      <w:bookmarkStart w:id="4" w:name="_Toc384149468"/>
      <w:r>
        <w:rPr>
          <w:noProof/>
          <w:lang w:eastAsia="fr-CH"/>
        </w:rPr>
        <w:t>Introduction</w:t>
      </w:r>
      <w:bookmarkEnd w:id="4"/>
    </w:p>
    <w:p w:rsidR="007F5E57" w:rsidRDefault="007F5E57" w:rsidP="007F5E57">
      <w:pPr>
        <w:pStyle w:val="BodyText"/>
      </w:pPr>
      <w:r w:rsidRPr="003E7806">
        <w:rPr>
          <w:noProof/>
          <w:lang w:eastAsia="fr-CH"/>
        </w:rPr>
        <w:drawing>
          <wp:inline distT="0" distB="0" distL="0" distR="0" wp14:anchorId="06533D48" wp14:editId="4262AAAE">
            <wp:extent cx="6228080" cy="413951"/>
            <wp:effectExtent l="0" t="0" r="0" b="5715"/>
            <wp:docPr id="3137" name="Grafik 26" descr="template_linie_grau_l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6" descr="template_linie_grau_lang.jpg"/>
                    <pic:cNvPicPr>
                      <a:picLocks noChangeAspect="1" noChangeArrowheads="1"/>
                    </pic:cNvPicPr>
                  </pic:nvPicPr>
                  <pic:blipFill>
                    <a:blip r:embed="rId15" cstate="print"/>
                    <a:srcRect/>
                    <a:stretch>
                      <a:fillRect/>
                    </a:stretch>
                  </pic:blipFill>
                  <pic:spPr bwMode="auto">
                    <a:xfrm>
                      <a:off x="0" y="0"/>
                      <a:ext cx="6228080" cy="413951"/>
                    </a:xfrm>
                    <a:prstGeom prst="rect">
                      <a:avLst/>
                    </a:prstGeom>
                    <a:noFill/>
                    <a:ln w="9525">
                      <a:noFill/>
                      <a:miter lim="800000"/>
                      <a:headEnd/>
                      <a:tailEnd/>
                    </a:ln>
                  </pic:spPr>
                </pic:pic>
              </a:graphicData>
            </a:graphic>
          </wp:inline>
        </w:drawing>
      </w:r>
    </w:p>
    <w:p w:rsidR="007F5E57" w:rsidRDefault="007F5E57" w:rsidP="007F5E57">
      <w:pPr>
        <w:pStyle w:val="BodyText"/>
        <w:rPr>
          <w:lang w:eastAsia="fr-CH"/>
        </w:rPr>
      </w:pPr>
      <w:r>
        <w:rPr>
          <w:lang w:eastAsia="fr-CH"/>
        </w:rPr>
        <w:t xml:space="preserve">L’objectif de ce document est de présenter et chiffrer les travaux nécessaires à la migration de l’application GEFI de Oracle </w:t>
      </w:r>
      <w:proofErr w:type="spellStart"/>
      <w:r>
        <w:rPr>
          <w:lang w:eastAsia="fr-CH"/>
        </w:rPr>
        <w:t>Forms</w:t>
      </w:r>
      <w:proofErr w:type="spellEnd"/>
      <w:r>
        <w:rPr>
          <w:lang w:eastAsia="fr-CH"/>
        </w:rPr>
        <w:t>/Reports 6</w:t>
      </w:r>
      <w:r w:rsidR="005A33CB">
        <w:rPr>
          <w:lang w:eastAsia="fr-CH"/>
        </w:rPr>
        <w:t xml:space="preserve">i vers Oracle </w:t>
      </w:r>
      <w:proofErr w:type="spellStart"/>
      <w:r w:rsidR="005A33CB">
        <w:rPr>
          <w:lang w:eastAsia="fr-CH"/>
        </w:rPr>
        <w:t>Forms</w:t>
      </w:r>
      <w:proofErr w:type="spellEnd"/>
      <w:r w:rsidR="005A33CB">
        <w:rPr>
          <w:lang w:eastAsia="fr-CH"/>
        </w:rPr>
        <w:t>/Reports 11gR2.</w:t>
      </w:r>
      <w:r>
        <w:rPr>
          <w:lang w:eastAsia="fr-CH"/>
        </w:rPr>
        <w:t xml:space="preserve"> </w:t>
      </w:r>
    </w:p>
    <w:p w:rsidR="007F5E57" w:rsidRDefault="007F5E57" w:rsidP="007F5E57">
      <w:pPr>
        <w:pStyle w:val="Heading2"/>
        <w:rPr>
          <w:lang w:eastAsia="fr-CH"/>
        </w:rPr>
      </w:pPr>
      <w:bookmarkStart w:id="5" w:name="_Toc384149469"/>
      <w:r>
        <w:rPr>
          <w:lang w:eastAsia="fr-CH"/>
        </w:rPr>
        <w:t>Périmètre de l’offre</w:t>
      </w:r>
      <w:bookmarkEnd w:id="5"/>
    </w:p>
    <w:p w:rsidR="007F5E57" w:rsidRDefault="007F5E57" w:rsidP="007F5E57">
      <w:pPr>
        <w:pStyle w:val="BodyText"/>
        <w:rPr>
          <w:lang w:eastAsia="fr-CH"/>
        </w:rPr>
      </w:pPr>
      <w:r w:rsidRPr="003E7806">
        <w:rPr>
          <w:noProof/>
          <w:lang w:eastAsia="fr-CH"/>
        </w:rPr>
        <w:drawing>
          <wp:inline distT="0" distB="0" distL="0" distR="0" wp14:anchorId="5E3A9F8A" wp14:editId="0A07522B">
            <wp:extent cx="6228080" cy="413951"/>
            <wp:effectExtent l="0" t="0" r="0" b="5715"/>
            <wp:docPr id="3138" name="Grafik 26" descr="template_linie_grau_l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6" descr="template_linie_grau_lang.jpg"/>
                    <pic:cNvPicPr>
                      <a:picLocks noChangeAspect="1" noChangeArrowheads="1"/>
                    </pic:cNvPicPr>
                  </pic:nvPicPr>
                  <pic:blipFill>
                    <a:blip r:embed="rId15" cstate="print"/>
                    <a:srcRect/>
                    <a:stretch>
                      <a:fillRect/>
                    </a:stretch>
                  </pic:blipFill>
                  <pic:spPr bwMode="auto">
                    <a:xfrm>
                      <a:off x="0" y="0"/>
                      <a:ext cx="6228080" cy="413951"/>
                    </a:xfrm>
                    <a:prstGeom prst="rect">
                      <a:avLst/>
                    </a:prstGeom>
                    <a:noFill/>
                    <a:ln w="9525">
                      <a:noFill/>
                      <a:miter lim="800000"/>
                      <a:headEnd/>
                      <a:tailEnd/>
                    </a:ln>
                  </pic:spPr>
                </pic:pic>
              </a:graphicData>
            </a:graphic>
          </wp:inline>
        </w:drawing>
      </w:r>
    </w:p>
    <w:p w:rsidR="007F5E57" w:rsidRDefault="007F5E57" w:rsidP="007F5E57">
      <w:pPr>
        <w:pStyle w:val="BodyText"/>
        <w:rPr>
          <w:lang w:eastAsia="fr-CH"/>
        </w:rPr>
      </w:pPr>
      <w:r>
        <w:rPr>
          <w:lang w:eastAsia="fr-CH"/>
        </w:rPr>
        <w:t xml:space="preserve">Le périmètre de cette migration comprend tous les modules ayant été analysés dans le cadre du mandat Basic </w:t>
      </w:r>
      <w:proofErr w:type="spellStart"/>
      <w:r>
        <w:rPr>
          <w:lang w:eastAsia="fr-CH"/>
        </w:rPr>
        <w:t>Analysis</w:t>
      </w:r>
      <w:proofErr w:type="spellEnd"/>
      <w:r>
        <w:rPr>
          <w:lang w:eastAsia="fr-CH"/>
        </w:rPr>
        <w:t xml:space="preserve"> effectué au mois de février 2014, par M. Perry Pakull, Principal Consultant </w:t>
      </w:r>
      <w:proofErr w:type="spellStart"/>
      <w:r>
        <w:rPr>
          <w:lang w:eastAsia="fr-CH"/>
        </w:rPr>
        <w:t>Trivadis</w:t>
      </w:r>
      <w:proofErr w:type="spellEnd"/>
      <w:r>
        <w:rPr>
          <w:lang w:eastAsia="fr-CH"/>
        </w:rPr>
        <w:t>. Le résultat de ce travail a été présenté à OFISA le 19 février 2014. Date à laquelle le rapport finale de cette analyse a été remis.</w:t>
      </w:r>
    </w:p>
    <w:p w:rsidR="007F5E57" w:rsidRDefault="007F5E57" w:rsidP="007F5E57">
      <w:pPr>
        <w:pStyle w:val="BodyText"/>
        <w:rPr>
          <w:lang w:eastAsia="fr-CH"/>
        </w:rPr>
      </w:pPr>
      <w:r>
        <w:rPr>
          <w:lang w:eastAsia="fr-CH"/>
        </w:rPr>
        <w:t>Pour rappel voici le nombre de composants impactés par cette migration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5181"/>
        <w:gridCol w:w="4843"/>
      </w:tblGrid>
      <w:tr w:rsidR="007F5E57" w:rsidRPr="001701F0" w:rsidTr="005A33CB">
        <w:tc>
          <w:tcPr>
            <w:tcW w:w="4800" w:type="dxa"/>
            <w:hideMark/>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proofErr w:type="spellStart"/>
            <w:r w:rsidRPr="005B5105">
              <w:rPr>
                <w:rFonts w:asciiTheme="minorHAnsi" w:eastAsiaTheme="minorHAnsi" w:hAnsiTheme="minorHAnsi" w:cstheme="minorBidi"/>
                <w:bCs w:val="0"/>
                <w:color w:val="535353" w:themeColor="text1"/>
                <w:sz w:val="20"/>
                <w:szCs w:val="17"/>
                <w:lang w:val="fr-CH" w:eastAsia="fr-CH"/>
              </w:rPr>
              <w:t>Forms</w:t>
            </w:r>
            <w:proofErr w:type="spellEnd"/>
            <w:r w:rsidRPr="005B5105">
              <w:rPr>
                <w:rFonts w:asciiTheme="minorHAnsi" w:eastAsiaTheme="minorHAnsi" w:hAnsiTheme="minorHAnsi" w:cstheme="minorBidi"/>
                <w:bCs w:val="0"/>
                <w:color w:val="535353" w:themeColor="text1"/>
                <w:sz w:val="20"/>
                <w:szCs w:val="17"/>
                <w:lang w:val="fr-CH" w:eastAsia="fr-CH"/>
              </w:rPr>
              <w:t xml:space="preserve"> modules (FMB)</w:t>
            </w:r>
          </w:p>
        </w:tc>
        <w:tc>
          <w:tcPr>
            <w:tcW w:w="4487" w:type="dxa"/>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r w:rsidRPr="005B5105">
              <w:rPr>
                <w:rFonts w:asciiTheme="minorHAnsi" w:eastAsiaTheme="minorHAnsi" w:hAnsiTheme="minorHAnsi" w:cstheme="minorBidi"/>
                <w:bCs w:val="0"/>
                <w:color w:val="535353" w:themeColor="text1"/>
                <w:sz w:val="20"/>
                <w:szCs w:val="17"/>
                <w:lang w:val="fr-CH" w:eastAsia="fr-CH"/>
              </w:rPr>
              <w:t>511</w:t>
            </w:r>
          </w:p>
        </w:tc>
      </w:tr>
      <w:tr w:rsidR="007F5E57" w:rsidRPr="001701F0" w:rsidTr="005A33CB">
        <w:tc>
          <w:tcPr>
            <w:tcW w:w="4800" w:type="dxa"/>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r w:rsidRPr="005B5105">
              <w:rPr>
                <w:rFonts w:asciiTheme="minorHAnsi" w:eastAsiaTheme="minorHAnsi" w:hAnsiTheme="minorHAnsi" w:cstheme="minorBidi"/>
                <w:bCs w:val="0"/>
                <w:color w:val="535353" w:themeColor="text1"/>
                <w:sz w:val="20"/>
                <w:szCs w:val="17"/>
                <w:lang w:val="fr-CH" w:eastAsia="fr-CH"/>
              </w:rPr>
              <w:t xml:space="preserve">PL/SQL </w:t>
            </w:r>
            <w:proofErr w:type="spellStart"/>
            <w:r w:rsidRPr="005B5105">
              <w:rPr>
                <w:rFonts w:asciiTheme="minorHAnsi" w:eastAsiaTheme="minorHAnsi" w:hAnsiTheme="minorHAnsi" w:cstheme="minorBidi"/>
                <w:bCs w:val="0"/>
                <w:color w:val="535353" w:themeColor="text1"/>
                <w:sz w:val="20"/>
                <w:szCs w:val="17"/>
                <w:lang w:val="fr-CH" w:eastAsia="fr-CH"/>
              </w:rPr>
              <w:t>Libraries</w:t>
            </w:r>
            <w:proofErr w:type="spellEnd"/>
            <w:r w:rsidRPr="005B5105">
              <w:rPr>
                <w:rFonts w:asciiTheme="minorHAnsi" w:eastAsiaTheme="minorHAnsi" w:hAnsiTheme="minorHAnsi" w:cstheme="minorBidi"/>
                <w:bCs w:val="0"/>
                <w:color w:val="535353" w:themeColor="text1"/>
                <w:sz w:val="20"/>
                <w:szCs w:val="17"/>
                <w:lang w:val="fr-CH" w:eastAsia="fr-CH"/>
              </w:rPr>
              <w:t xml:space="preserve"> (PLL)</w:t>
            </w:r>
          </w:p>
        </w:tc>
        <w:tc>
          <w:tcPr>
            <w:tcW w:w="4487" w:type="dxa"/>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r w:rsidRPr="005B5105">
              <w:rPr>
                <w:rFonts w:asciiTheme="minorHAnsi" w:eastAsiaTheme="minorHAnsi" w:hAnsiTheme="minorHAnsi" w:cstheme="minorBidi"/>
                <w:bCs w:val="0"/>
                <w:color w:val="535353" w:themeColor="text1"/>
                <w:sz w:val="20"/>
                <w:szCs w:val="17"/>
                <w:lang w:val="fr-CH" w:eastAsia="fr-CH"/>
              </w:rPr>
              <w:t>40</w:t>
            </w:r>
          </w:p>
        </w:tc>
      </w:tr>
      <w:tr w:rsidR="007F5E57" w:rsidRPr="001701F0" w:rsidTr="005A33CB">
        <w:tc>
          <w:tcPr>
            <w:tcW w:w="4800" w:type="dxa"/>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r w:rsidRPr="005B5105">
              <w:rPr>
                <w:rFonts w:asciiTheme="minorHAnsi" w:eastAsiaTheme="minorHAnsi" w:hAnsiTheme="minorHAnsi" w:cstheme="minorBidi"/>
                <w:bCs w:val="0"/>
                <w:color w:val="535353" w:themeColor="text1"/>
                <w:sz w:val="20"/>
                <w:szCs w:val="17"/>
                <w:lang w:val="fr-CH" w:eastAsia="fr-CH"/>
              </w:rPr>
              <w:t xml:space="preserve">Object </w:t>
            </w:r>
            <w:proofErr w:type="spellStart"/>
            <w:r w:rsidRPr="005B5105">
              <w:rPr>
                <w:rFonts w:asciiTheme="minorHAnsi" w:eastAsiaTheme="minorHAnsi" w:hAnsiTheme="minorHAnsi" w:cstheme="minorBidi"/>
                <w:bCs w:val="0"/>
                <w:color w:val="535353" w:themeColor="text1"/>
                <w:sz w:val="20"/>
                <w:szCs w:val="17"/>
                <w:lang w:val="fr-CH" w:eastAsia="fr-CH"/>
              </w:rPr>
              <w:t>Libraries</w:t>
            </w:r>
            <w:proofErr w:type="spellEnd"/>
            <w:r w:rsidRPr="005B5105">
              <w:rPr>
                <w:rFonts w:asciiTheme="minorHAnsi" w:eastAsiaTheme="minorHAnsi" w:hAnsiTheme="minorHAnsi" w:cstheme="minorBidi"/>
                <w:bCs w:val="0"/>
                <w:color w:val="535353" w:themeColor="text1"/>
                <w:sz w:val="20"/>
                <w:szCs w:val="17"/>
                <w:lang w:val="fr-CH" w:eastAsia="fr-CH"/>
              </w:rPr>
              <w:t xml:space="preserve"> (OLB)</w:t>
            </w:r>
          </w:p>
        </w:tc>
        <w:tc>
          <w:tcPr>
            <w:tcW w:w="4487" w:type="dxa"/>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r w:rsidRPr="005B5105">
              <w:rPr>
                <w:rFonts w:asciiTheme="minorHAnsi" w:eastAsiaTheme="minorHAnsi" w:hAnsiTheme="minorHAnsi" w:cstheme="minorBidi"/>
                <w:bCs w:val="0"/>
                <w:color w:val="535353" w:themeColor="text1"/>
                <w:sz w:val="20"/>
                <w:szCs w:val="17"/>
                <w:lang w:val="fr-CH" w:eastAsia="fr-CH"/>
              </w:rPr>
              <w:t>8</w:t>
            </w:r>
          </w:p>
        </w:tc>
      </w:tr>
      <w:tr w:rsidR="007F5E57" w:rsidRPr="001701F0" w:rsidTr="005A33CB">
        <w:tc>
          <w:tcPr>
            <w:tcW w:w="4800" w:type="dxa"/>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r w:rsidRPr="005B5105">
              <w:rPr>
                <w:rFonts w:asciiTheme="minorHAnsi" w:eastAsiaTheme="minorHAnsi" w:hAnsiTheme="minorHAnsi" w:cstheme="minorBidi"/>
                <w:bCs w:val="0"/>
                <w:color w:val="535353" w:themeColor="text1"/>
                <w:sz w:val="20"/>
                <w:szCs w:val="17"/>
                <w:lang w:val="fr-CH" w:eastAsia="fr-CH"/>
              </w:rPr>
              <w:t>Menu modules (MMB)</w:t>
            </w:r>
          </w:p>
        </w:tc>
        <w:tc>
          <w:tcPr>
            <w:tcW w:w="4487" w:type="dxa"/>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r w:rsidRPr="005B5105">
              <w:rPr>
                <w:rFonts w:asciiTheme="minorHAnsi" w:eastAsiaTheme="minorHAnsi" w:hAnsiTheme="minorHAnsi" w:cstheme="minorBidi"/>
                <w:bCs w:val="0"/>
                <w:color w:val="535353" w:themeColor="text1"/>
                <w:sz w:val="20"/>
                <w:szCs w:val="17"/>
                <w:lang w:val="fr-CH" w:eastAsia="fr-CH"/>
              </w:rPr>
              <w:t>4</w:t>
            </w:r>
          </w:p>
        </w:tc>
      </w:tr>
      <w:tr w:rsidR="007F5E57" w:rsidRPr="001701F0" w:rsidTr="005A33CB">
        <w:tc>
          <w:tcPr>
            <w:tcW w:w="4800" w:type="dxa"/>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r w:rsidRPr="005B5105">
              <w:rPr>
                <w:rFonts w:asciiTheme="minorHAnsi" w:eastAsiaTheme="minorHAnsi" w:hAnsiTheme="minorHAnsi" w:cstheme="minorBidi"/>
                <w:bCs w:val="0"/>
                <w:color w:val="535353" w:themeColor="text1"/>
                <w:sz w:val="20"/>
                <w:szCs w:val="17"/>
                <w:lang w:val="fr-CH" w:eastAsia="fr-CH"/>
              </w:rPr>
              <w:t>Reports modules (RDF)</w:t>
            </w:r>
          </w:p>
        </w:tc>
        <w:tc>
          <w:tcPr>
            <w:tcW w:w="4487" w:type="dxa"/>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r w:rsidRPr="005B5105">
              <w:rPr>
                <w:rFonts w:asciiTheme="minorHAnsi" w:eastAsiaTheme="minorHAnsi" w:hAnsiTheme="minorHAnsi" w:cstheme="minorBidi"/>
                <w:bCs w:val="0"/>
                <w:color w:val="535353" w:themeColor="text1"/>
                <w:sz w:val="20"/>
                <w:szCs w:val="17"/>
                <w:lang w:val="fr-CH" w:eastAsia="fr-CH"/>
              </w:rPr>
              <w:t>277</w:t>
            </w:r>
          </w:p>
        </w:tc>
      </w:tr>
      <w:tr w:rsidR="007F5E57" w:rsidRPr="001701F0" w:rsidTr="005A33CB">
        <w:tc>
          <w:tcPr>
            <w:tcW w:w="4800" w:type="dxa"/>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proofErr w:type="spellStart"/>
            <w:r w:rsidRPr="005B5105">
              <w:rPr>
                <w:rFonts w:asciiTheme="minorHAnsi" w:eastAsiaTheme="minorHAnsi" w:hAnsiTheme="minorHAnsi" w:cstheme="minorBidi"/>
                <w:bCs w:val="0"/>
                <w:color w:val="535353" w:themeColor="text1"/>
                <w:sz w:val="20"/>
                <w:szCs w:val="17"/>
                <w:lang w:val="fr-CH" w:eastAsia="fr-CH"/>
              </w:rPr>
              <w:t>Graphics</w:t>
            </w:r>
            <w:proofErr w:type="spellEnd"/>
            <w:r w:rsidRPr="005B5105">
              <w:rPr>
                <w:rFonts w:asciiTheme="minorHAnsi" w:eastAsiaTheme="minorHAnsi" w:hAnsiTheme="minorHAnsi" w:cstheme="minorBidi"/>
                <w:bCs w:val="0"/>
                <w:color w:val="535353" w:themeColor="text1"/>
                <w:sz w:val="20"/>
                <w:szCs w:val="17"/>
                <w:lang w:val="fr-CH" w:eastAsia="fr-CH"/>
              </w:rPr>
              <w:t xml:space="preserve"> modules (OGD)</w:t>
            </w:r>
          </w:p>
        </w:tc>
        <w:tc>
          <w:tcPr>
            <w:tcW w:w="4487" w:type="dxa"/>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r w:rsidRPr="005B5105">
              <w:rPr>
                <w:rFonts w:asciiTheme="minorHAnsi" w:eastAsiaTheme="minorHAnsi" w:hAnsiTheme="minorHAnsi" w:cstheme="minorBidi"/>
                <w:bCs w:val="0"/>
                <w:color w:val="535353" w:themeColor="text1"/>
                <w:sz w:val="20"/>
                <w:szCs w:val="17"/>
                <w:lang w:val="fr-CH" w:eastAsia="fr-CH"/>
              </w:rPr>
              <w:t>0</w:t>
            </w:r>
          </w:p>
        </w:tc>
      </w:tr>
      <w:tr w:rsidR="007F5E57" w:rsidRPr="001701F0" w:rsidTr="005A33CB">
        <w:tc>
          <w:tcPr>
            <w:tcW w:w="4800" w:type="dxa"/>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r w:rsidRPr="005B5105">
              <w:rPr>
                <w:rFonts w:asciiTheme="minorHAnsi" w:eastAsiaTheme="minorHAnsi" w:hAnsiTheme="minorHAnsi" w:cstheme="minorBidi"/>
                <w:bCs w:val="0"/>
                <w:color w:val="535353" w:themeColor="text1"/>
                <w:sz w:val="20"/>
                <w:szCs w:val="17"/>
                <w:lang w:val="fr-CH" w:eastAsia="fr-CH"/>
              </w:rPr>
              <w:t xml:space="preserve">Windows </w:t>
            </w:r>
            <w:proofErr w:type="spellStart"/>
            <w:r w:rsidRPr="005B5105">
              <w:rPr>
                <w:rFonts w:asciiTheme="minorHAnsi" w:eastAsiaTheme="minorHAnsi" w:hAnsiTheme="minorHAnsi" w:cstheme="minorBidi"/>
                <w:bCs w:val="0"/>
                <w:color w:val="535353" w:themeColor="text1"/>
                <w:sz w:val="20"/>
                <w:szCs w:val="17"/>
                <w:lang w:val="fr-CH" w:eastAsia="fr-CH"/>
              </w:rPr>
              <w:t>Libraries</w:t>
            </w:r>
            <w:proofErr w:type="spellEnd"/>
            <w:r w:rsidRPr="005B5105">
              <w:rPr>
                <w:rFonts w:asciiTheme="minorHAnsi" w:eastAsiaTheme="minorHAnsi" w:hAnsiTheme="minorHAnsi" w:cstheme="minorBidi"/>
                <w:bCs w:val="0"/>
                <w:color w:val="535353" w:themeColor="text1"/>
                <w:sz w:val="20"/>
                <w:szCs w:val="17"/>
                <w:lang w:val="fr-CH" w:eastAsia="fr-CH"/>
              </w:rPr>
              <w:t xml:space="preserve"> (DLL)</w:t>
            </w:r>
          </w:p>
        </w:tc>
        <w:tc>
          <w:tcPr>
            <w:tcW w:w="4487" w:type="dxa"/>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r w:rsidRPr="005B5105">
              <w:rPr>
                <w:rFonts w:asciiTheme="minorHAnsi" w:eastAsiaTheme="minorHAnsi" w:hAnsiTheme="minorHAnsi" w:cstheme="minorBidi"/>
                <w:bCs w:val="0"/>
                <w:color w:val="535353" w:themeColor="text1"/>
                <w:sz w:val="20"/>
                <w:szCs w:val="17"/>
                <w:lang w:val="fr-CH" w:eastAsia="fr-CH"/>
              </w:rPr>
              <w:t>20</w:t>
            </w:r>
          </w:p>
        </w:tc>
      </w:tr>
      <w:tr w:rsidR="007F5E57" w:rsidRPr="001701F0" w:rsidTr="005A33CB">
        <w:tc>
          <w:tcPr>
            <w:tcW w:w="4800" w:type="dxa"/>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proofErr w:type="spellStart"/>
            <w:r w:rsidRPr="005B5105">
              <w:rPr>
                <w:rFonts w:asciiTheme="minorHAnsi" w:eastAsiaTheme="minorHAnsi" w:hAnsiTheme="minorHAnsi" w:cstheme="minorBidi"/>
                <w:bCs w:val="0"/>
                <w:color w:val="535353" w:themeColor="text1"/>
                <w:sz w:val="20"/>
                <w:szCs w:val="17"/>
                <w:lang w:val="fr-CH" w:eastAsia="fr-CH"/>
              </w:rPr>
              <w:t>Icons</w:t>
            </w:r>
            <w:proofErr w:type="spellEnd"/>
            <w:r w:rsidRPr="005B5105">
              <w:rPr>
                <w:rFonts w:asciiTheme="minorHAnsi" w:eastAsiaTheme="minorHAnsi" w:hAnsiTheme="minorHAnsi" w:cstheme="minorBidi"/>
                <w:bCs w:val="0"/>
                <w:color w:val="535353" w:themeColor="text1"/>
                <w:sz w:val="20"/>
                <w:szCs w:val="17"/>
                <w:lang w:val="fr-CH" w:eastAsia="fr-CH"/>
              </w:rPr>
              <w:t xml:space="preserve"> (ICO)</w:t>
            </w:r>
          </w:p>
        </w:tc>
        <w:tc>
          <w:tcPr>
            <w:tcW w:w="4487" w:type="dxa"/>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r w:rsidRPr="005B5105">
              <w:rPr>
                <w:rFonts w:asciiTheme="minorHAnsi" w:eastAsiaTheme="minorHAnsi" w:hAnsiTheme="minorHAnsi" w:cstheme="minorBidi"/>
                <w:bCs w:val="0"/>
                <w:color w:val="535353" w:themeColor="text1"/>
                <w:sz w:val="20"/>
                <w:szCs w:val="17"/>
                <w:lang w:val="fr-CH" w:eastAsia="fr-CH"/>
              </w:rPr>
              <w:t>104</w:t>
            </w:r>
          </w:p>
        </w:tc>
      </w:tr>
      <w:tr w:rsidR="007F5E57" w:rsidRPr="001701F0" w:rsidTr="005A33CB">
        <w:tc>
          <w:tcPr>
            <w:tcW w:w="4800" w:type="dxa"/>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r w:rsidRPr="005B5105">
              <w:rPr>
                <w:rFonts w:asciiTheme="minorHAnsi" w:eastAsiaTheme="minorHAnsi" w:hAnsiTheme="minorHAnsi" w:cstheme="minorBidi"/>
                <w:bCs w:val="0"/>
                <w:color w:val="535353" w:themeColor="text1"/>
                <w:sz w:val="20"/>
                <w:szCs w:val="17"/>
                <w:lang w:val="fr-CH" w:eastAsia="fr-CH"/>
              </w:rPr>
              <w:t xml:space="preserve">Images </w:t>
            </w:r>
            <w:proofErr w:type="spellStart"/>
            <w:r w:rsidRPr="005B5105">
              <w:rPr>
                <w:rFonts w:asciiTheme="minorHAnsi" w:eastAsiaTheme="minorHAnsi" w:hAnsiTheme="minorHAnsi" w:cstheme="minorBidi"/>
                <w:bCs w:val="0"/>
                <w:color w:val="535353" w:themeColor="text1"/>
                <w:sz w:val="20"/>
                <w:szCs w:val="17"/>
                <w:lang w:val="fr-CH" w:eastAsia="fr-CH"/>
              </w:rPr>
              <w:t>with</w:t>
            </w:r>
            <w:proofErr w:type="spellEnd"/>
            <w:r w:rsidRPr="005B5105">
              <w:rPr>
                <w:rFonts w:asciiTheme="minorHAnsi" w:eastAsiaTheme="minorHAnsi" w:hAnsiTheme="minorHAnsi" w:cstheme="minorBidi"/>
                <w:bCs w:val="0"/>
                <w:color w:val="535353" w:themeColor="text1"/>
                <w:sz w:val="20"/>
                <w:szCs w:val="17"/>
                <w:lang w:val="fr-CH" w:eastAsia="fr-CH"/>
              </w:rPr>
              <w:t xml:space="preserve"> </w:t>
            </w:r>
            <w:proofErr w:type="spellStart"/>
            <w:r w:rsidRPr="005B5105">
              <w:rPr>
                <w:rFonts w:asciiTheme="minorHAnsi" w:eastAsiaTheme="minorHAnsi" w:hAnsiTheme="minorHAnsi" w:cstheme="minorBidi"/>
                <w:bCs w:val="0"/>
                <w:color w:val="535353" w:themeColor="text1"/>
                <w:sz w:val="20"/>
                <w:szCs w:val="17"/>
                <w:lang w:val="fr-CH" w:eastAsia="fr-CH"/>
              </w:rPr>
              <w:t>different</w:t>
            </w:r>
            <w:proofErr w:type="spellEnd"/>
            <w:r w:rsidRPr="005B5105">
              <w:rPr>
                <w:rFonts w:asciiTheme="minorHAnsi" w:eastAsiaTheme="minorHAnsi" w:hAnsiTheme="minorHAnsi" w:cstheme="minorBidi"/>
                <w:bCs w:val="0"/>
                <w:color w:val="535353" w:themeColor="text1"/>
                <w:sz w:val="20"/>
                <w:szCs w:val="17"/>
                <w:lang w:val="fr-CH" w:eastAsia="fr-CH"/>
              </w:rPr>
              <w:t xml:space="preserve"> formats</w:t>
            </w:r>
          </w:p>
        </w:tc>
        <w:tc>
          <w:tcPr>
            <w:tcW w:w="4487" w:type="dxa"/>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r w:rsidRPr="005B5105">
              <w:rPr>
                <w:rFonts w:asciiTheme="minorHAnsi" w:eastAsiaTheme="minorHAnsi" w:hAnsiTheme="minorHAnsi" w:cstheme="minorBidi"/>
                <w:bCs w:val="0"/>
                <w:color w:val="535353" w:themeColor="text1"/>
                <w:sz w:val="20"/>
                <w:szCs w:val="17"/>
                <w:lang w:val="fr-CH" w:eastAsia="fr-CH"/>
              </w:rPr>
              <w:t>225</w:t>
            </w:r>
          </w:p>
        </w:tc>
      </w:tr>
      <w:tr w:rsidR="007F5E57" w:rsidRPr="001701F0" w:rsidTr="005A33CB">
        <w:tc>
          <w:tcPr>
            <w:tcW w:w="4800" w:type="dxa"/>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r w:rsidRPr="005B5105">
              <w:rPr>
                <w:rFonts w:asciiTheme="minorHAnsi" w:eastAsiaTheme="minorHAnsi" w:hAnsiTheme="minorHAnsi" w:cstheme="minorBidi"/>
                <w:bCs w:val="0"/>
                <w:color w:val="535353" w:themeColor="text1"/>
                <w:sz w:val="20"/>
                <w:szCs w:val="17"/>
                <w:lang w:val="fr-CH" w:eastAsia="fr-CH"/>
              </w:rPr>
              <w:t>Visual Basic Files (EXE)</w:t>
            </w:r>
          </w:p>
        </w:tc>
        <w:tc>
          <w:tcPr>
            <w:tcW w:w="4487" w:type="dxa"/>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r w:rsidRPr="005B5105">
              <w:rPr>
                <w:rFonts w:asciiTheme="minorHAnsi" w:eastAsiaTheme="minorHAnsi" w:hAnsiTheme="minorHAnsi" w:cstheme="minorBidi"/>
                <w:bCs w:val="0"/>
                <w:color w:val="535353" w:themeColor="text1"/>
                <w:sz w:val="20"/>
                <w:szCs w:val="17"/>
                <w:lang w:val="fr-CH" w:eastAsia="fr-CH"/>
              </w:rPr>
              <w:t>2</w:t>
            </w:r>
          </w:p>
        </w:tc>
      </w:tr>
      <w:tr w:rsidR="007F5E57" w:rsidRPr="001701F0" w:rsidTr="005A33CB">
        <w:tc>
          <w:tcPr>
            <w:tcW w:w="4800" w:type="dxa"/>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r w:rsidRPr="005B5105">
              <w:rPr>
                <w:rFonts w:asciiTheme="minorHAnsi" w:eastAsiaTheme="minorHAnsi" w:hAnsiTheme="minorHAnsi" w:cstheme="minorBidi"/>
                <w:bCs w:val="0"/>
                <w:color w:val="535353" w:themeColor="text1"/>
                <w:sz w:val="20"/>
                <w:szCs w:val="17"/>
                <w:lang w:val="fr-CH" w:eastAsia="fr-CH"/>
              </w:rPr>
              <w:t>Help HTML Files</w:t>
            </w:r>
          </w:p>
        </w:tc>
        <w:tc>
          <w:tcPr>
            <w:tcW w:w="4487" w:type="dxa"/>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proofErr w:type="spellStart"/>
            <w:r w:rsidRPr="005B5105">
              <w:rPr>
                <w:rFonts w:asciiTheme="minorHAnsi" w:eastAsiaTheme="minorHAnsi" w:hAnsiTheme="minorHAnsi" w:cstheme="minorBidi"/>
                <w:bCs w:val="0"/>
                <w:color w:val="535353" w:themeColor="text1"/>
                <w:sz w:val="20"/>
                <w:szCs w:val="17"/>
                <w:lang w:val="fr-CH" w:eastAsia="fr-CH"/>
              </w:rPr>
              <w:t>many</w:t>
            </w:r>
            <w:proofErr w:type="spellEnd"/>
          </w:p>
        </w:tc>
      </w:tr>
      <w:tr w:rsidR="007F5E57" w:rsidRPr="001701F0" w:rsidTr="005A33CB">
        <w:tc>
          <w:tcPr>
            <w:tcW w:w="4800" w:type="dxa"/>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r w:rsidRPr="005B5105">
              <w:rPr>
                <w:rFonts w:asciiTheme="minorHAnsi" w:eastAsiaTheme="minorHAnsi" w:hAnsiTheme="minorHAnsi" w:cstheme="minorBidi"/>
                <w:bCs w:val="0"/>
                <w:color w:val="535353" w:themeColor="text1"/>
                <w:sz w:val="20"/>
                <w:szCs w:val="17"/>
                <w:lang w:val="fr-CH" w:eastAsia="fr-CH"/>
              </w:rPr>
              <w:t xml:space="preserve">Windows </w:t>
            </w:r>
            <w:proofErr w:type="spellStart"/>
            <w:r w:rsidRPr="005B5105">
              <w:rPr>
                <w:rFonts w:asciiTheme="minorHAnsi" w:eastAsiaTheme="minorHAnsi" w:hAnsiTheme="minorHAnsi" w:cstheme="minorBidi"/>
                <w:bCs w:val="0"/>
                <w:color w:val="535353" w:themeColor="text1"/>
                <w:sz w:val="20"/>
                <w:szCs w:val="17"/>
                <w:lang w:val="fr-CH" w:eastAsia="fr-CH"/>
              </w:rPr>
              <w:t>Registry</w:t>
            </w:r>
            <w:proofErr w:type="spellEnd"/>
            <w:r w:rsidRPr="005B5105">
              <w:rPr>
                <w:rFonts w:asciiTheme="minorHAnsi" w:eastAsiaTheme="minorHAnsi" w:hAnsiTheme="minorHAnsi" w:cstheme="minorBidi"/>
                <w:bCs w:val="0"/>
                <w:color w:val="535353" w:themeColor="text1"/>
                <w:sz w:val="20"/>
                <w:szCs w:val="17"/>
                <w:lang w:val="fr-CH" w:eastAsia="fr-CH"/>
              </w:rPr>
              <w:t xml:space="preserve"> Files (REG)</w:t>
            </w:r>
          </w:p>
        </w:tc>
        <w:tc>
          <w:tcPr>
            <w:tcW w:w="4487" w:type="dxa"/>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r w:rsidRPr="005B5105">
              <w:rPr>
                <w:rFonts w:asciiTheme="minorHAnsi" w:eastAsiaTheme="minorHAnsi" w:hAnsiTheme="minorHAnsi" w:cstheme="minorBidi"/>
                <w:bCs w:val="0"/>
                <w:color w:val="535353" w:themeColor="text1"/>
                <w:sz w:val="20"/>
                <w:szCs w:val="17"/>
                <w:lang w:val="fr-CH" w:eastAsia="fr-CH"/>
              </w:rPr>
              <w:t>6</w:t>
            </w:r>
          </w:p>
        </w:tc>
      </w:tr>
      <w:tr w:rsidR="007F5E57" w:rsidRPr="001701F0" w:rsidTr="005A33CB">
        <w:tc>
          <w:tcPr>
            <w:tcW w:w="4800" w:type="dxa"/>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r w:rsidRPr="005B5105">
              <w:rPr>
                <w:rFonts w:asciiTheme="minorHAnsi" w:eastAsiaTheme="minorHAnsi" w:hAnsiTheme="minorHAnsi" w:cstheme="minorBidi"/>
                <w:bCs w:val="0"/>
                <w:color w:val="535353" w:themeColor="text1"/>
                <w:sz w:val="20"/>
                <w:szCs w:val="17"/>
                <w:lang w:val="fr-CH" w:eastAsia="fr-CH"/>
              </w:rPr>
              <w:t>Resource Files (RES)</w:t>
            </w:r>
          </w:p>
        </w:tc>
        <w:tc>
          <w:tcPr>
            <w:tcW w:w="4487" w:type="dxa"/>
          </w:tcPr>
          <w:p w:rsidR="007F5E57" w:rsidRPr="005B5105" w:rsidRDefault="007F5E57" w:rsidP="005A33CB">
            <w:pPr>
              <w:pStyle w:val="Table"/>
              <w:rPr>
                <w:rFonts w:asciiTheme="minorHAnsi" w:eastAsiaTheme="minorHAnsi" w:hAnsiTheme="minorHAnsi" w:cstheme="minorBidi"/>
                <w:bCs w:val="0"/>
                <w:color w:val="535353" w:themeColor="text1"/>
                <w:sz w:val="20"/>
                <w:szCs w:val="17"/>
                <w:lang w:val="fr-CH" w:eastAsia="fr-CH"/>
              </w:rPr>
            </w:pPr>
            <w:r w:rsidRPr="005B5105">
              <w:rPr>
                <w:rFonts w:asciiTheme="minorHAnsi" w:eastAsiaTheme="minorHAnsi" w:hAnsiTheme="minorHAnsi" w:cstheme="minorBidi"/>
                <w:bCs w:val="0"/>
                <w:color w:val="535353" w:themeColor="text1"/>
                <w:sz w:val="20"/>
                <w:szCs w:val="17"/>
                <w:lang w:val="fr-CH" w:eastAsia="fr-CH"/>
              </w:rPr>
              <w:t>286</w:t>
            </w:r>
          </w:p>
        </w:tc>
      </w:tr>
    </w:tbl>
    <w:p w:rsidR="007F5E57" w:rsidRDefault="007F5E57" w:rsidP="007F5E57">
      <w:pPr>
        <w:pStyle w:val="BodyText"/>
        <w:rPr>
          <w:lang w:eastAsia="fr-CH"/>
        </w:rPr>
      </w:pPr>
    </w:p>
    <w:p w:rsidR="007F5E57" w:rsidRDefault="007F5E57" w:rsidP="007F5E57">
      <w:pPr>
        <w:pStyle w:val="BodyText"/>
        <w:rPr>
          <w:lang w:eastAsia="fr-CH"/>
        </w:rPr>
      </w:pPr>
    </w:p>
    <w:p w:rsidR="007F5E57" w:rsidRDefault="00644694" w:rsidP="007F5E57">
      <w:pPr>
        <w:pStyle w:val="BodyText"/>
        <w:rPr>
          <w:lang w:eastAsia="fr-CH"/>
        </w:rPr>
      </w:pPr>
      <w:r>
        <w:rPr>
          <w:lang w:eastAsia="fr-CH"/>
        </w:rPr>
        <w:t xml:space="preserve">Cette migration est une migration 1 pour 1 (iso fonctionnelle). Aucune nouvelle fonctionnalité ne sera ajoutée durant cette migration. Les programmes seront compilés avec la version </w:t>
      </w:r>
      <w:proofErr w:type="spellStart"/>
      <w:r>
        <w:rPr>
          <w:lang w:eastAsia="fr-CH"/>
        </w:rPr>
        <w:t>Forms</w:t>
      </w:r>
      <w:proofErr w:type="spellEnd"/>
      <w:r>
        <w:rPr>
          <w:lang w:eastAsia="fr-CH"/>
        </w:rPr>
        <w:t xml:space="preserve"> et Reports 11gR2 et modifié afin que les fonctionnalités existantes dans la version tournant avec le moteur </w:t>
      </w:r>
      <w:proofErr w:type="spellStart"/>
      <w:r>
        <w:rPr>
          <w:lang w:eastAsia="fr-CH"/>
        </w:rPr>
        <w:t>Forms</w:t>
      </w:r>
      <w:proofErr w:type="spellEnd"/>
      <w:r>
        <w:rPr>
          <w:lang w:eastAsia="fr-CH"/>
        </w:rPr>
        <w:t xml:space="preserve"> et Report 6i se comporte de manière similaire.</w:t>
      </w:r>
    </w:p>
    <w:p w:rsidR="007F5E57" w:rsidRPr="007F5E57" w:rsidRDefault="007F5E57" w:rsidP="007F5E57">
      <w:pPr>
        <w:pStyle w:val="BodyText"/>
        <w:rPr>
          <w:lang w:eastAsia="fr-CH"/>
        </w:rPr>
      </w:pPr>
    </w:p>
    <w:p w:rsidR="007F5E57" w:rsidRDefault="003E6A69" w:rsidP="007F5E57">
      <w:pPr>
        <w:pStyle w:val="Heading2"/>
        <w:rPr>
          <w:lang w:eastAsia="fr-CH"/>
        </w:rPr>
      </w:pPr>
      <w:bookmarkStart w:id="6" w:name="_Toc384149470"/>
      <w:r>
        <w:rPr>
          <w:lang w:eastAsia="fr-CH"/>
        </w:rPr>
        <w:t>Etape</w:t>
      </w:r>
      <w:r w:rsidR="0007701C">
        <w:rPr>
          <w:lang w:eastAsia="fr-CH"/>
        </w:rPr>
        <w:t>s</w:t>
      </w:r>
      <w:r>
        <w:rPr>
          <w:lang w:eastAsia="fr-CH"/>
        </w:rPr>
        <w:t xml:space="preserve"> de migrations</w:t>
      </w:r>
      <w:bookmarkEnd w:id="6"/>
    </w:p>
    <w:p w:rsidR="007F5E57" w:rsidRPr="007F5E57" w:rsidRDefault="007F5E57" w:rsidP="007F5E57">
      <w:pPr>
        <w:pStyle w:val="BodyText"/>
        <w:rPr>
          <w:lang w:eastAsia="fr-CH"/>
        </w:rPr>
      </w:pPr>
      <w:r w:rsidRPr="003E7806">
        <w:rPr>
          <w:noProof/>
          <w:lang w:eastAsia="fr-CH"/>
        </w:rPr>
        <w:drawing>
          <wp:inline distT="0" distB="0" distL="0" distR="0" wp14:anchorId="55E7F7B6" wp14:editId="3F16F4E2">
            <wp:extent cx="6228080" cy="413951"/>
            <wp:effectExtent l="0" t="0" r="0" b="5715"/>
            <wp:docPr id="3139" name="Grafik 26" descr="template_linie_grau_l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6" descr="template_linie_grau_lang.jpg"/>
                    <pic:cNvPicPr>
                      <a:picLocks noChangeAspect="1" noChangeArrowheads="1"/>
                    </pic:cNvPicPr>
                  </pic:nvPicPr>
                  <pic:blipFill>
                    <a:blip r:embed="rId15" cstate="print"/>
                    <a:srcRect/>
                    <a:stretch>
                      <a:fillRect/>
                    </a:stretch>
                  </pic:blipFill>
                  <pic:spPr bwMode="auto">
                    <a:xfrm>
                      <a:off x="0" y="0"/>
                      <a:ext cx="6228080" cy="413951"/>
                    </a:xfrm>
                    <a:prstGeom prst="rect">
                      <a:avLst/>
                    </a:prstGeom>
                    <a:noFill/>
                    <a:ln w="9525">
                      <a:noFill/>
                      <a:miter lim="800000"/>
                      <a:headEnd/>
                      <a:tailEnd/>
                    </a:ln>
                  </pic:spPr>
                </pic:pic>
              </a:graphicData>
            </a:graphic>
          </wp:inline>
        </w:drawing>
      </w:r>
    </w:p>
    <w:p w:rsidR="003E6A69" w:rsidRDefault="00D46B9D" w:rsidP="007F5E57">
      <w:pPr>
        <w:pStyle w:val="BodyText"/>
      </w:pPr>
      <w:r>
        <w:t>Les étapes suivantes sont nécessaires à la réalisation de la migration GEFI :</w:t>
      </w:r>
    </w:p>
    <w:p w:rsidR="007F5E57" w:rsidRDefault="007F5E57" w:rsidP="007F5E57">
      <w:pPr>
        <w:pStyle w:val="ListBullet"/>
      </w:pPr>
      <w:r>
        <w:t>Setup de l’environnement de test chez OFISA</w:t>
      </w:r>
    </w:p>
    <w:p w:rsidR="007F5E57" w:rsidRDefault="007F5E57" w:rsidP="007F5E57">
      <w:pPr>
        <w:pStyle w:val="ListBullet"/>
      </w:pPr>
      <w:r>
        <w:t xml:space="preserve">Coaching </w:t>
      </w:r>
      <w:r w:rsidR="00D46B9D">
        <w:t>de</w:t>
      </w:r>
      <w:r>
        <w:t xml:space="preserve"> </w:t>
      </w:r>
      <w:r w:rsidR="00D46B9D">
        <w:t>l’</w:t>
      </w:r>
      <w:r>
        <w:t>équipe d’administration OFISA pour permettre d’opérer le système</w:t>
      </w:r>
    </w:p>
    <w:p w:rsidR="007F5E57" w:rsidRDefault="000E00B6" w:rsidP="007F5E57">
      <w:pPr>
        <w:pStyle w:val="ListBullet"/>
      </w:pPr>
      <w:r>
        <w:t>Migration 1 :1</w:t>
      </w:r>
      <w:r w:rsidR="007F5E57">
        <w:t xml:space="preserve"> des </w:t>
      </w:r>
      <w:proofErr w:type="spellStart"/>
      <w:r w:rsidR="007F5E57">
        <w:t>Forms</w:t>
      </w:r>
      <w:proofErr w:type="spellEnd"/>
      <w:r w:rsidR="007F5E57">
        <w:t xml:space="preserve"> &amp; Reports vers Oracle 11g</w:t>
      </w:r>
      <w:r w:rsidR="00644694">
        <w:t>R2</w:t>
      </w:r>
      <w:r w:rsidR="007F5E57">
        <w:t xml:space="preserve"> à travers un environnement propre de </w:t>
      </w:r>
      <w:proofErr w:type="spellStart"/>
      <w:r w:rsidR="007F5E57">
        <w:t>Trivadis</w:t>
      </w:r>
      <w:proofErr w:type="spellEnd"/>
    </w:p>
    <w:p w:rsidR="007F5E57" w:rsidRDefault="007F5E57" w:rsidP="007F5E57">
      <w:pPr>
        <w:pStyle w:val="ListBullet"/>
      </w:pPr>
      <w:r>
        <w:t xml:space="preserve">Modification des </w:t>
      </w:r>
      <w:proofErr w:type="spellStart"/>
      <w:r>
        <w:t>Forms</w:t>
      </w:r>
      <w:proofErr w:type="spellEnd"/>
      <w:r>
        <w:t xml:space="preserve"> &amp; Reports pour permettre leur compilation en </w:t>
      </w:r>
      <w:proofErr w:type="spellStart"/>
      <w:r>
        <w:t>Forms</w:t>
      </w:r>
      <w:proofErr w:type="spellEnd"/>
      <w:r>
        <w:t xml:space="preserve"> 11g</w:t>
      </w:r>
      <w:r w:rsidR="00644694">
        <w:t>R2</w:t>
      </w:r>
    </w:p>
    <w:p w:rsidR="00E84B39" w:rsidRDefault="00E84B39" w:rsidP="007F5E57">
      <w:pPr>
        <w:pStyle w:val="ListBullet"/>
      </w:pPr>
      <w:r>
        <w:t xml:space="preserve">Mise en compatibilité du </w:t>
      </w:r>
      <w:proofErr w:type="spellStart"/>
      <w:r>
        <w:t>layout</w:t>
      </w:r>
      <w:proofErr w:type="spellEnd"/>
      <w:r>
        <w:t xml:space="preserve"> et de la navigation (taille des fenêtre</w:t>
      </w:r>
      <w:r w:rsidR="001C0E72">
        <w:t>s</w:t>
      </w:r>
      <w:r>
        <w:t xml:space="preserve">, boutons, …) </w:t>
      </w:r>
    </w:p>
    <w:p w:rsidR="007F5E57" w:rsidRDefault="007F5E57" w:rsidP="007F5E57">
      <w:pPr>
        <w:pStyle w:val="ListBullet"/>
      </w:pPr>
      <w:r>
        <w:t xml:space="preserve">Tests des modules </w:t>
      </w:r>
      <w:proofErr w:type="spellStart"/>
      <w:r>
        <w:t>Forms</w:t>
      </w:r>
      <w:proofErr w:type="spellEnd"/>
      <w:r>
        <w:t xml:space="preserve"> &amp; Reports qui ont été modifiés pour permettre leur compilation</w:t>
      </w:r>
    </w:p>
    <w:p w:rsidR="007F5E57" w:rsidRDefault="007F5E57" w:rsidP="007F5E57">
      <w:pPr>
        <w:pStyle w:val="ListBullet"/>
        <w:numPr>
          <w:ilvl w:val="0"/>
          <w:numId w:val="0"/>
        </w:numPr>
        <w:ind w:left="369" w:hanging="227"/>
      </w:pPr>
    </w:p>
    <w:p w:rsidR="007F5E57" w:rsidRDefault="00D46B9D" w:rsidP="00D46B9D">
      <w:pPr>
        <w:pStyle w:val="Heading3"/>
      </w:pPr>
      <w:bookmarkStart w:id="7" w:name="_Toc384149471"/>
      <w:r>
        <w:t>Setup de l’envrionnement de test OFISA</w:t>
      </w:r>
      <w:bookmarkEnd w:id="7"/>
    </w:p>
    <w:p w:rsidR="00D46B9D" w:rsidRDefault="00D46B9D" w:rsidP="00D46B9D">
      <w:pPr>
        <w:pStyle w:val="BodyText"/>
      </w:pPr>
      <w:r>
        <w:t xml:space="preserve">Cette étape consiste à mettre en place </w:t>
      </w:r>
      <w:r w:rsidR="000E00B6">
        <w:t xml:space="preserve">et documenter </w:t>
      </w:r>
      <w:r>
        <w:t xml:space="preserve">un environnement de test chez OFISA pour permettre une exécution </w:t>
      </w:r>
      <w:proofErr w:type="spellStart"/>
      <w:r>
        <w:t>Forms</w:t>
      </w:r>
      <w:proofErr w:type="spellEnd"/>
      <w:r>
        <w:t>/Reports 11g</w:t>
      </w:r>
      <w:r w:rsidR="00644694">
        <w:t>R2</w:t>
      </w:r>
      <w:r>
        <w:t xml:space="preserve"> de l’application GEFI.</w:t>
      </w:r>
    </w:p>
    <w:p w:rsidR="00D46B9D" w:rsidRDefault="00D46B9D" w:rsidP="00D46B9D">
      <w:pPr>
        <w:pStyle w:val="BodyText"/>
      </w:pPr>
      <w:r>
        <w:t>Les prérequis pour la mise en place de cet environnement sont les suivants :</w:t>
      </w:r>
    </w:p>
    <w:p w:rsidR="00D46B9D" w:rsidRDefault="00D46B9D" w:rsidP="00D46B9D">
      <w:pPr>
        <w:pStyle w:val="ListBullet"/>
      </w:pPr>
      <w:r>
        <w:t>Serveur applicatif avec Windows Server 2008 installé</w:t>
      </w:r>
    </w:p>
    <w:p w:rsidR="00D46B9D" w:rsidRDefault="00D46B9D" w:rsidP="00D46B9D">
      <w:pPr>
        <w:pStyle w:val="ListBullet"/>
      </w:pPr>
      <w:r>
        <w:t xml:space="preserve">Postes clients avec Windows 8 et le </w:t>
      </w:r>
      <w:proofErr w:type="spellStart"/>
      <w:r>
        <w:t>runtime</w:t>
      </w:r>
      <w:proofErr w:type="spellEnd"/>
      <w:r>
        <w:t xml:space="preserve"> Java</w:t>
      </w:r>
    </w:p>
    <w:p w:rsidR="00D46B9D" w:rsidRDefault="00D46B9D" w:rsidP="00D46B9D">
      <w:pPr>
        <w:pStyle w:val="Heading3"/>
      </w:pPr>
      <w:bookmarkStart w:id="8" w:name="_Toc384149472"/>
      <w:r>
        <w:t>Coaching de l’équipe administration</w:t>
      </w:r>
      <w:bookmarkEnd w:id="8"/>
    </w:p>
    <w:p w:rsidR="00D46B9D" w:rsidRDefault="00D46B9D" w:rsidP="00D46B9D">
      <w:pPr>
        <w:pStyle w:val="BodyText"/>
      </w:pPr>
      <w:r>
        <w:t>Afin de permettre l’exploitation du nouvel environnement Oracle / Reports 11g</w:t>
      </w:r>
      <w:r w:rsidR="00644694">
        <w:t>R2</w:t>
      </w:r>
      <w:r>
        <w:t xml:space="preserve">, il est nécessaire de prévoir un peu de temps pour former les personnes devant opérer le nouveau système. </w:t>
      </w:r>
    </w:p>
    <w:p w:rsidR="000E00B6" w:rsidRDefault="000E00B6" w:rsidP="000E00B6">
      <w:pPr>
        <w:pStyle w:val="Heading3"/>
      </w:pPr>
      <w:bookmarkStart w:id="9" w:name="_Toc384149473"/>
      <w:r>
        <w:t>Migration 1 :1 des Forms et Reports vers oracle 11G</w:t>
      </w:r>
      <w:r w:rsidR="00644694">
        <w:t>R2</w:t>
      </w:r>
      <w:bookmarkEnd w:id="9"/>
    </w:p>
    <w:p w:rsidR="000E00B6" w:rsidRDefault="000E00B6" w:rsidP="000E00B6">
      <w:pPr>
        <w:pStyle w:val="BodyText"/>
      </w:pPr>
      <w:r>
        <w:t xml:space="preserve">Cette étape consiste en la migration à proprement parlé des </w:t>
      </w:r>
      <w:proofErr w:type="spellStart"/>
      <w:r>
        <w:t>Forms</w:t>
      </w:r>
      <w:proofErr w:type="spellEnd"/>
      <w:r>
        <w:t xml:space="preserve"> et Reports de GEFI d’Oracle </w:t>
      </w:r>
      <w:proofErr w:type="spellStart"/>
      <w:r>
        <w:t>Forms</w:t>
      </w:r>
      <w:proofErr w:type="spellEnd"/>
      <w:r>
        <w:t xml:space="preserve">/Reports 6i vers Oracle </w:t>
      </w:r>
      <w:proofErr w:type="spellStart"/>
      <w:r>
        <w:t>Forms</w:t>
      </w:r>
      <w:proofErr w:type="spellEnd"/>
      <w:r>
        <w:t>/Reports 11g</w:t>
      </w:r>
      <w:r w:rsidR="00644694">
        <w:t>R2</w:t>
      </w:r>
      <w:r>
        <w:t>. Cette migration est automatisée par l’utilisation d’une machine virt</w:t>
      </w:r>
      <w:r w:rsidR="00644694">
        <w:t>uelle spécialement préparée par</w:t>
      </w:r>
      <w:r>
        <w:t xml:space="preserve"> </w:t>
      </w:r>
      <w:proofErr w:type="spellStart"/>
      <w:r>
        <w:t>Trivadis</w:t>
      </w:r>
      <w:proofErr w:type="spellEnd"/>
      <w:r>
        <w:t xml:space="preserve"> pour permettre cette tâche. </w:t>
      </w:r>
    </w:p>
    <w:p w:rsidR="00632D79" w:rsidRDefault="00632D79" w:rsidP="000E00B6">
      <w:pPr>
        <w:pStyle w:val="BodyText"/>
      </w:pPr>
      <w:r>
        <w:t xml:space="preserve">Cependant tous les </w:t>
      </w:r>
      <w:proofErr w:type="spellStart"/>
      <w:r>
        <w:t>Forms</w:t>
      </w:r>
      <w:proofErr w:type="spellEnd"/>
      <w:r>
        <w:t xml:space="preserve"> ne peuvent pas être compilé directement en version 11g sans modification. En effet certaines « fonctionnalités » ne sont plus disponibles et doivent être recodées pour permettre une compilation des </w:t>
      </w:r>
      <w:proofErr w:type="spellStart"/>
      <w:r>
        <w:t>Forms</w:t>
      </w:r>
      <w:proofErr w:type="spellEnd"/>
      <w:r>
        <w:t>. Ces modifications seront aussi effectuées durant cette étape.</w:t>
      </w:r>
      <w:r w:rsidR="00644694">
        <w:t xml:space="preserve"> Plus d’information sur ce sujet peuvent être trouvée dans le rapport Basis </w:t>
      </w:r>
      <w:proofErr w:type="spellStart"/>
      <w:r w:rsidR="00644694">
        <w:t>Analysis</w:t>
      </w:r>
      <w:proofErr w:type="spellEnd"/>
      <w:r w:rsidR="00644694">
        <w:t xml:space="preserve"> transmis à OFIS le 19 février 2014.</w:t>
      </w:r>
    </w:p>
    <w:p w:rsidR="001C0E72" w:rsidRDefault="001C0E72" w:rsidP="001C0E72">
      <w:pPr>
        <w:pStyle w:val="Heading3"/>
      </w:pPr>
      <w:bookmarkStart w:id="10" w:name="_Toc384149474"/>
      <w:r>
        <w:t>Mise en compatibilité du layout et de la navigation</w:t>
      </w:r>
      <w:bookmarkEnd w:id="10"/>
    </w:p>
    <w:p w:rsidR="001C0E72" w:rsidRPr="001C0E72" w:rsidRDefault="001C0E72" w:rsidP="001C0E72">
      <w:pPr>
        <w:pStyle w:val="BodyText"/>
      </w:pPr>
      <w:r>
        <w:t xml:space="preserve">La migration vers Oracle </w:t>
      </w:r>
      <w:proofErr w:type="spellStart"/>
      <w:r>
        <w:t>Forms</w:t>
      </w:r>
      <w:proofErr w:type="spellEnd"/>
      <w:r>
        <w:t xml:space="preserve"> / Reports 11g</w:t>
      </w:r>
      <w:r w:rsidR="00644694">
        <w:t>R2</w:t>
      </w:r>
      <w:r>
        <w:t xml:space="preserve"> génère quelques problèmes en terme de mise en page tant au niveau des écrans qu’au niveau des rapports ainsi qu’au niveau de la navigation entre les écrans. Des corrections manuelles sont nécessaires pour obtenir la même qualité de mise en page et de navigation sur les écrans et rapports.</w:t>
      </w:r>
    </w:p>
    <w:p w:rsidR="00632D79" w:rsidRDefault="00632D79" w:rsidP="00632D79">
      <w:pPr>
        <w:pStyle w:val="Heading3"/>
      </w:pPr>
      <w:bookmarkStart w:id="11" w:name="_Toc384149475"/>
      <w:r>
        <w:lastRenderedPageBreak/>
        <w:t>Tests des modules fORMS &amp; rEPORTS MODIFIéS</w:t>
      </w:r>
      <w:bookmarkEnd w:id="11"/>
    </w:p>
    <w:p w:rsidR="00632D79" w:rsidRDefault="00632D79" w:rsidP="00632D79">
      <w:pPr>
        <w:pStyle w:val="BodyText"/>
      </w:pPr>
      <w:r>
        <w:t xml:space="preserve">Cette étape consiste à tester techniquement les </w:t>
      </w:r>
      <w:proofErr w:type="spellStart"/>
      <w:r>
        <w:t>Forms</w:t>
      </w:r>
      <w:proofErr w:type="spellEnd"/>
      <w:r>
        <w:t xml:space="preserve"> et Reports qui auront été modifiés manuellement. L’objectif étant de vérifier que leur fonctionnement est identique à la version 6i. </w:t>
      </w:r>
    </w:p>
    <w:p w:rsidR="001157E0" w:rsidRPr="00632D79" w:rsidRDefault="001157E0" w:rsidP="00632D79">
      <w:pPr>
        <w:pStyle w:val="BodyText"/>
      </w:pPr>
      <w:r>
        <w:t xml:space="preserve">Les tests fonctionnelles de toute l’application est hors du scope de la présente offre. Ces tests seront réalisés par OFISA. En cas d’erreurs détectées lors des tests fonctionnelles, celles-ci seront décrites précisément à </w:t>
      </w:r>
      <w:proofErr w:type="spellStart"/>
      <w:r>
        <w:t>Trivadis</w:t>
      </w:r>
      <w:proofErr w:type="spellEnd"/>
      <w:r>
        <w:t xml:space="preserve"> afin que </w:t>
      </w:r>
      <w:proofErr w:type="spellStart"/>
      <w:r>
        <w:t>Trivadis</w:t>
      </w:r>
      <w:proofErr w:type="spellEnd"/>
      <w:r>
        <w:t xml:space="preserve"> puisse les reproduire. Si ces erreurs sont inhérentes à la migration elles seront corrigées.</w:t>
      </w:r>
    </w:p>
    <w:p w:rsidR="00632D79" w:rsidRPr="000E00B6" w:rsidRDefault="00632D79" w:rsidP="00632D79">
      <w:r>
        <w:t xml:space="preserve"> </w:t>
      </w:r>
    </w:p>
    <w:p w:rsidR="000F7B2B" w:rsidRPr="003E7806" w:rsidRDefault="00AE6EFC" w:rsidP="00435780">
      <w:pPr>
        <w:pStyle w:val="Heading1"/>
        <w:numPr>
          <w:ilvl w:val="0"/>
          <w:numId w:val="7"/>
        </w:numPr>
        <w:ind w:right="169"/>
      </w:pPr>
      <w:bookmarkStart w:id="12" w:name="_Toc359476852"/>
      <w:bookmarkStart w:id="13" w:name="_Toc359476931"/>
      <w:bookmarkStart w:id="14" w:name="_Toc309027103"/>
      <w:bookmarkStart w:id="15" w:name="_Toc309027427"/>
      <w:bookmarkEnd w:id="1"/>
      <w:bookmarkEnd w:id="2"/>
      <w:bookmarkEnd w:id="12"/>
      <w:bookmarkEnd w:id="13"/>
      <w:r w:rsidRPr="003E7806">
        <w:rPr>
          <w:rFonts w:eastAsia="Times New Roman" w:cstheme="minorHAnsi"/>
          <w:szCs w:val="20"/>
          <w:lang w:eastAsia="de-CH"/>
        </w:rPr>
        <w:lastRenderedPageBreak/>
        <w:tab/>
      </w:r>
      <w:bookmarkStart w:id="16" w:name="_Toc384149476"/>
      <w:r w:rsidR="006A4B96">
        <w:t>Présentation des aspects organisationnels</w:t>
      </w:r>
      <w:bookmarkEnd w:id="16"/>
    </w:p>
    <w:p w:rsidR="000F7B2B" w:rsidRPr="003E7806" w:rsidRDefault="000F7B2B" w:rsidP="00F41D18">
      <w:pPr>
        <w:pStyle w:val="BodyText"/>
        <w:ind w:right="169"/>
      </w:pPr>
      <w:r w:rsidRPr="003E7806">
        <w:rPr>
          <w:noProof/>
          <w:lang w:eastAsia="fr-CH"/>
        </w:rPr>
        <w:drawing>
          <wp:inline distT="0" distB="0" distL="0" distR="0" wp14:anchorId="6EBD4DED" wp14:editId="6F637667">
            <wp:extent cx="6228080" cy="413951"/>
            <wp:effectExtent l="0" t="0" r="0" b="5715"/>
            <wp:docPr id="3169" name="Grafik 26" descr="template_linie_grau_l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6" descr="template_linie_grau_lang.jpg"/>
                    <pic:cNvPicPr>
                      <a:picLocks noChangeAspect="1" noChangeArrowheads="1"/>
                    </pic:cNvPicPr>
                  </pic:nvPicPr>
                  <pic:blipFill>
                    <a:blip r:embed="rId15" cstate="print"/>
                    <a:srcRect/>
                    <a:stretch>
                      <a:fillRect/>
                    </a:stretch>
                  </pic:blipFill>
                  <pic:spPr bwMode="auto">
                    <a:xfrm>
                      <a:off x="0" y="0"/>
                      <a:ext cx="6228080" cy="413951"/>
                    </a:xfrm>
                    <a:prstGeom prst="rect">
                      <a:avLst/>
                    </a:prstGeom>
                    <a:noFill/>
                    <a:ln w="9525">
                      <a:noFill/>
                      <a:miter lim="800000"/>
                      <a:headEnd/>
                      <a:tailEnd/>
                    </a:ln>
                  </pic:spPr>
                </pic:pic>
              </a:graphicData>
            </a:graphic>
          </wp:inline>
        </w:drawing>
      </w:r>
    </w:p>
    <w:p w:rsidR="001D7D94" w:rsidRDefault="001D7D94" w:rsidP="003D0B16">
      <w:pPr>
        <w:pStyle w:val="Heading2"/>
      </w:pPr>
      <w:bookmarkStart w:id="17" w:name="_Toc318223004"/>
      <w:bookmarkStart w:id="18" w:name="_Toc384149477"/>
      <w:r w:rsidRPr="003E7806">
        <w:t>Organisation du projet</w:t>
      </w:r>
      <w:bookmarkEnd w:id="17"/>
      <w:bookmarkEnd w:id="18"/>
    </w:p>
    <w:p w:rsidR="003D0B16" w:rsidRPr="003D0B16" w:rsidRDefault="003D0B16" w:rsidP="003D0B16">
      <w:pPr>
        <w:pStyle w:val="BodyText"/>
      </w:pPr>
      <w:r w:rsidRPr="003E7806">
        <w:rPr>
          <w:noProof/>
          <w:lang w:eastAsia="fr-CH"/>
        </w:rPr>
        <w:drawing>
          <wp:inline distT="0" distB="0" distL="0" distR="0" wp14:anchorId="1981E2E0" wp14:editId="26E96E83">
            <wp:extent cx="6228080" cy="413385"/>
            <wp:effectExtent l="0" t="0" r="1270" b="5715"/>
            <wp:docPr id="11" name="Grafik 26" descr="template_linie_grau_l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6" descr="template_linie_grau_lang.jpg"/>
                    <pic:cNvPicPr>
                      <a:picLocks noChangeAspect="1" noChangeArrowheads="1"/>
                    </pic:cNvPicPr>
                  </pic:nvPicPr>
                  <pic:blipFill>
                    <a:blip r:embed="rId15" cstate="print"/>
                    <a:srcRect/>
                    <a:stretch>
                      <a:fillRect/>
                    </a:stretch>
                  </pic:blipFill>
                  <pic:spPr bwMode="auto">
                    <a:xfrm>
                      <a:off x="0" y="0"/>
                      <a:ext cx="6228080" cy="413385"/>
                    </a:xfrm>
                    <a:prstGeom prst="rect">
                      <a:avLst/>
                    </a:prstGeom>
                    <a:noFill/>
                    <a:ln w="9525">
                      <a:noFill/>
                      <a:miter lim="800000"/>
                      <a:headEnd/>
                      <a:tailEnd/>
                    </a:ln>
                  </pic:spPr>
                </pic:pic>
              </a:graphicData>
            </a:graphic>
          </wp:inline>
        </w:drawing>
      </w:r>
    </w:p>
    <w:tbl>
      <w:tblPr>
        <w:tblW w:w="9984" w:type="dxa"/>
        <w:tblLayout w:type="fixed"/>
        <w:tblCellMar>
          <w:left w:w="0" w:type="dxa"/>
          <w:right w:w="0" w:type="dxa"/>
        </w:tblCellMar>
        <w:tblLook w:val="04A0" w:firstRow="1" w:lastRow="0" w:firstColumn="1" w:lastColumn="0" w:noHBand="0" w:noVBand="1"/>
      </w:tblPr>
      <w:tblGrid>
        <w:gridCol w:w="9984"/>
      </w:tblGrid>
      <w:tr w:rsidR="001D7D94" w:rsidRPr="003E7806" w:rsidTr="00224C28">
        <w:tc>
          <w:tcPr>
            <w:tcW w:w="5000" w:type="pct"/>
          </w:tcPr>
          <w:p w:rsidR="001D7D94" w:rsidRPr="003E7806" w:rsidRDefault="001D7D94" w:rsidP="00224C28">
            <w:pPr>
              <w:spacing w:line="240" w:lineRule="auto"/>
            </w:pPr>
          </w:p>
        </w:tc>
      </w:tr>
    </w:tbl>
    <w:p w:rsidR="001D7D94" w:rsidRPr="003E7806" w:rsidRDefault="003D0B16" w:rsidP="00224C28">
      <w:pPr>
        <w:pStyle w:val="BodyText"/>
        <w:jc w:val="both"/>
      </w:pPr>
      <w:r>
        <w:t>N</w:t>
      </w:r>
      <w:r w:rsidR="001D7D94" w:rsidRPr="003E7806">
        <w:t>ous proposons une organisation de projet telle qu’illustrée par la figure ci-dessous. Les rôles et responsabilités des différents intervenants sont décrits dans les sections suivantes.</w:t>
      </w:r>
    </w:p>
    <w:tbl>
      <w:tblPr>
        <w:tblW w:w="9984" w:type="dxa"/>
        <w:tblLayout w:type="fixed"/>
        <w:tblCellMar>
          <w:left w:w="0" w:type="dxa"/>
          <w:right w:w="0" w:type="dxa"/>
        </w:tblCellMar>
        <w:tblLook w:val="04A0" w:firstRow="1" w:lastRow="0" w:firstColumn="1" w:lastColumn="0" w:noHBand="0" w:noVBand="1"/>
      </w:tblPr>
      <w:tblGrid>
        <w:gridCol w:w="1672"/>
        <w:gridCol w:w="413"/>
        <w:gridCol w:w="7899"/>
      </w:tblGrid>
      <w:tr w:rsidR="001D7D94" w:rsidRPr="003E7806" w:rsidTr="00224C28">
        <w:tc>
          <w:tcPr>
            <w:tcW w:w="837" w:type="pct"/>
          </w:tcPr>
          <w:p w:rsidR="001D7D94" w:rsidRPr="003E7806" w:rsidRDefault="001D7D94" w:rsidP="00224C28">
            <w:pPr>
              <w:pStyle w:val="Caption"/>
            </w:pPr>
            <w:bookmarkStart w:id="19" w:name="_Toc307555073"/>
            <w:bookmarkStart w:id="20" w:name="_Toc309027875"/>
            <w:bookmarkStart w:id="21" w:name="_Toc382237471"/>
            <w:r w:rsidRPr="003E7806">
              <w:t>Organisation du projet</w:t>
            </w:r>
            <w:bookmarkEnd w:id="19"/>
            <w:bookmarkEnd w:id="20"/>
            <w:bookmarkEnd w:id="21"/>
          </w:p>
        </w:tc>
        <w:tc>
          <w:tcPr>
            <w:tcW w:w="207" w:type="pct"/>
          </w:tcPr>
          <w:p w:rsidR="001D7D94" w:rsidRPr="003E7806" w:rsidRDefault="001D7D94" w:rsidP="00224C28">
            <w:pPr>
              <w:spacing w:line="240" w:lineRule="auto"/>
            </w:pPr>
          </w:p>
        </w:tc>
        <w:tc>
          <w:tcPr>
            <w:tcW w:w="3956" w:type="pct"/>
          </w:tcPr>
          <w:p w:rsidR="001D7D94" w:rsidRPr="003E7806" w:rsidRDefault="001D7D94" w:rsidP="00224C28">
            <w:pPr>
              <w:spacing w:line="240" w:lineRule="auto"/>
            </w:pPr>
          </w:p>
        </w:tc>
      </w:tr>
      <w:tr w:rsidR="001D7D94" w:rsidRPr="003E7806" w:rsidTr="00224C28">
        <w:tc>
          <w:tcPr>
            <w:tcW w:w="5000" w:type="pct"/>
            <w:gridSpan w:val="3"/>
          </w:tcPr>
          <w:p w:rsidR="001D7D94" w:rsidRPr="003E7806" w:rsidRDefault="001D7D94" w:rsidP="00224C28">
            <w:pPr>
              <w:spacing w:line="240" w:lineRule="auto"/>
              <w:rPr>
                <w:rStyle w:val="CommentReference"/>
              </w:rPr>
            </w:pPr>
          </w:p>
        </w:tc>
      </w:tr>
    </w:tbl>
    <w:p w:rsidR="001D7D94" w:rsidRDefault="00FC26D2" w:rsidP="001D7D94">
      <w:pPr>
        <w:pStyle w:val="BodyText"/>
      </w:pPr>
      <w:r>
        <w:rPr>
          <w:noProof/>
          <w:lang w:eastAsia="fr-CH"/>
        </w:rPr>
        <w:drawing>
          <wp:inline distT="0" distB="0" distL="0" distR="0" wp14:anchorId="519C329E">
            <wp:extent cx="6159490" cy="4684882"/>
            <wp:effectExtent l="0" t="0" r="0" b="1905"/>
            <wp:docPr id="3146" name="Picture 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62520" cy="4687186"/>
                    </a:xfrm>
                    <a:prstGeom prst="rect">
                      <a:avLst/>
                    </a:prstGeom>
                    <a:noFill/>
                  </pic:spPr>
                </pic:pic>
              </a:graphicData>
            </a:graphic>
          </wp:inline>
        </w:drawing>
      </w:r>
    </w:p>
    <w:p w:rsidR="00D235CD" w:rsidRPr="003E7806" w:rsidRDefault="00D235CD" w:rsidP="001D7D94">
      <w:pPr>
        <w:pStyle w:val="BodyText"/>
      </w:pPr>
    </w:p>
    <w:p w:rsidR="001D7D94" w:rsidRPr="003E7806" w:rsidRDefault="001D7D94" w:rsidP="00E47D0E">
      <w:pPr>
        <w:pStyle w:val="Heading3"/>
        <w:keepLines w:val="0"/>
        <w:numPr>
          <w:ilvl w:val="2"/>
          <w:numId w:val="7"/>
        </w:numPr>
        <w:tabs>
          <w:tab w:val="num" w:pos="720"/>
        </w:tabs>
        <w:spacing w:before="360" w:line="240" w:lineRule="auto"/>
        <w:ind w:left="720" w:right="169" w:hanging="720"/>
        <w:jc w:val="both"/>
      </w:pPr>
      <w:bookmarkStart w:id="22" w:name="_Toc309027117"/>
      <w:bookmarkStart w:id="23" w:name="_Toc309027441"/>
      <w:bookmarkStart w:id="24" w:name="_Toc318223005"/>
      <w:bookmarkStart w:id="25" w:name="_Toc384149478"/>
      <w:r w:rsidRPr="003E7806">
        <w:lastRenderedPageBreak/>
        <w:t>Rôles et collaborateurs prévus</w:t>
      </w:r>
      <w:bookmarkEnd w:id="22"/>
      <w:bookmarkEnd w:id="23"/>
      <w:bookmarkEnd w:id="24"/>
      <w:bookmarkEnd w:id="25"/>
    </w:p>
    <w:p w:rsidR="001D7D94" w:rsidRPr="003E7806" w:rsidRDefault="00FC26D2" w:rsidP="00E47D0E">
      <w:pPr>
        <w:pStyle w:val="Heading4"/>
        <w:keepLines w:val="0"/>
        <w:tabs>
          <w:tab w:val="num" w:pos="864"/>
          <w:tab w:val="left" w:pos="1134"/>
        </w:tabs>
        <w:spacing w:before="240" w:after="120" w:line="240" w:lineRule="auto"/>
        <w:ind w:left="864" w:hanging="864"/>
        <w:jc w:val="both"/>
      </w:pPr>
      <w:r>
        <w:t>OFISA</w:t>
      </w:r>
    </w:p>
    <w:p w:rsidR="001D7D94" w:rsidRPr="003E7806" w:rsidRDefault="001D7D94" w:rsidP="001D7D94">
      <w:pPr>
        <w:pStyle w:val="Heading5"/>
      </w:pPr>
      <w:r w:rsidRPr="003E7806">
        <w:t>Donneur d’ordres</w:t>
      </w:r>
    </w:p>
    <w:p w:rsidR="001D7D94" w:rsidRPr="003E7806" w:rsidRDefault="001D7D94" w:rsidP="001D7D94">
      <w:pPr>
        <w:pStyle w:val="BodyText"/>
      </w:pPr>
    </w:p>
    <w:p w:rsidR="001D7D94" w:rsidRPr="003E7806" w:rsidRDefault="001D7D94" w:rsidP="00224C28">
      <w:pPr>
        <w:pStyle w:val="BodyText"/>
        <w:jc w:val="both"/>
      </w:pPr>
      <w:r w:rsidRPr="003E7806">
        <w:t>Le donneur d’ordres a la responsabilité métier du projet.</w:t>
      </w:r>
      <w:r w:rsidR="00224C28" w:rsidRPr="003E7806">
        <w:t xml:space="preserve"> </w:t>
      </w:r>
      <w:r w:rsidRPr="003E7806">
        <w:t xml:space="preserve">Il représente la maîtrise d'ouvrage et les utilisateurs </w:t>
      </w:r>
      <w:r w:rsidR="00FC26D2">
        <w:t>de l’application GEFI</w:t>
      </w:r>
      <w:r w:rsidRPr="003E7806">
        <w:t>.</w:t>
      </w:r>
    </w:p>
    <w:p w:rsidR="001D7D94" w:rsidRPr="003E7806" w:rsidRDefault="001D7D94" w:rsidP="001D7D94">
      <w:pPr>
        <w:pStyle w:val="Heading5"/>
      </w:pPr>
      <w:r w:rsidRPr="003E7806">
        <w:t xml:space="preserve">Chef de projet </w:t>
      </w:r>
    </w:p>
    <w:p w:rsidR="001D7D94" w:rsidRPr="003E7806" w:rsidRDefault="001D7D94" w:rsidP="001D7D94">
      <w:pPr>
        <w:pStyle w:val="BodyText"/>
      </w:pPr>
    </w:p>
    <w:p w:rsidR="001D7D94" w:rsidRPr="003E7806" w:rsidRDefault="001D7D94" w:rsidP="00224C28">
      <w:pPr>
        <w:spacing w:line="240" w:lineRule="auto"/>
        <w:jc w:val="both"/>
      </w:pPr>
      <w:r w:rsidRPr="003E7806">
        <w:t>Le chef de projet</w:t>
      </w:r>
      <w:r w:rsidR="00224C28" w:rsidRPr="003E7806">
        <w:t xml:space="preserve"> </w:t>
      </w:r>
      <w:r w:rsidR="00FC26D2">
        <w:t>OFISA</w:t>
      </w:r>
      <w:r w:rsidRPr="003E7806">
        <w:t xml:space="preserve"> représente la fonction d'interface directe vers </w:t>
      </w:r>
      <w:proofErr w:type="spellStart"/>
      <w:r w:rsidRPr="003E7806">
        <w:t>Trivadis</w:t>
      </w:r>
      <w:proofErr w:type="spellEnd"/>
      <w:r w:rsidRPr="003E7806">
        <w:t xml:space="preserve"> (chef de projet </w:t>
      </w:r>
      <w:proofErr w:type="spellStart"/>
      <w:r w:rsidRPr="003E7806">
        <w:t>Trivadis</w:t>
      </w:r>
      <w:proofErr w:type="spellEnd"/>
      <w:r w:rsidRPr="003E7806">
        <w:t>).</w:t>
      </w:r>
    </w:p>
    <w:p w:rsidR="001D7D94" w:rsidRPr="003E7806" w:rsidRDefault="001D7D94" w:rsidP="00E47D0E">
      <w:pPr>
        <w:spacing w:line="240" w:lineRule="auto"/>
        <w:jc w:val="both"/>
        <w:rPr>
          <w:rFonts w:asciiTheme="majorHAnsi" w:eastAsiaTheme="majorEastAsia" w:hAnsiTheme="majorHAnsi" w:cstheme="majorBidi"/>
          <w:b/>
          <w:bCs/>
          <w:iCs/>
          <w:caps/>
          <w:color w:val="535353" w:themeColor="accent1"/>
        </w:rPr>
      </w:pPr>
      <w:r w:rsidRPr="003E7806">
        <w:t xml:space="preserve">Il est aussi responsable des résultats de l'équipe projet côté </w:t>
      </w:r>
      <w:r w:rsidR="00FC26D2">
        <w:t>OFISA</w:t>
      </w:r>
      <w:r w:rsidRPr="003E7806">
        <w:t xml:space="preserve"> (réponse aux questions, prise de position / décision, validation, informatique, tests d’acceptation, etc.). Il veille à ce que </w:t>
      </w:r>
      <w:proofErr w:type="spellStart"/>
      <w:r w:rsidRPr="003E7806">
        <w:t>Trivadis</w:t>
      </w:r>
      <w:proofErr w:type="spellEnd"/>
      <w:r w:rsidRPr="003E7806">
        <w:t xml:space="preserve"> ait suffisamment accès au savoir-faire et compétences de </w:t>
      </w:r>
      <w:r w:rsidR="00FC26D2">
        <w:t>OFISA</w:t>
      </w:r>
      <w:r w:rsidRPr="003E7806">
        <w:t>, afin que les thèmes métiers et techniques puissent être clarifiés, de manière rapide</w:t>
      </w:r>
      <w:r w:rsidR="00224C28" w:rsidRPr="003E7806">
        <w:t>,</w:t>
      </w:r>
      <w:r w:rsidRPr="003E7806">
        <w:t xml:space="preserve"> pendant le projet.</w:t>
      </w:r>
      <w:bookmarkStart w:id="26" w:name="_Toc318223007"/>
    </w:p>
    <w:p w:rsidR="001D7D94" w:rsidRPr="003E7806" w:rsidRDefault="001D7D94" w:rsidP="00E47D0E">
      <w:pPr>
        <w:pStyle w:val="Heading4"/>
        <w:keepLines w:val="0"/>
        <w:tabs>
          <w:tab w:val="num" w:pos="864"/>
          <w:tab w:val="left" w:pos="1134"/>
        </w:tabs>
        <w:spacing w:before="240" w:after="120" w:line="240" w:lineRule="auto"/>
        <w:ind w:left="864" w:hanging="864"/>
        <w:jc w:val="both"/>
      </w:pPr>
      <w:r w:rsidRPr="003E7806">
        <w:t>T</w:t>
      </w:r>
      <w:bookmarkEnd w:id="26"/>
      <w:r w:rsidRPr="003E7806">
        <w:t>rivadis</w:t>
      </w:r>
    </w:p>
    <w:p w:rsidR="001D7D94" w:rsidRPr="003E7806" w:rsidRDefault="001D7D94" w:rsidP="001D7D94">
      <w:pPr>
        <w:pStyle w:val="Heading5"/>
      </w:pPr>
      <w:r w:rsidRPr="003E7806">
        <w:t>Chef de projet</w:t>
      </w:r>
    </w:p>
    <w:p w:rsidR="001D7D94" w:rsidRPr="003E7806" w:rsidRDefault="001D7D94" w:rsidP="001D7D94">
      <w:pPr>
        <w:pStyle w:val="BodyText"/>
      </w:pPr>
    </w:p>
    <w:p w:rsidR="001D7D94" w:rsidRPr="003E7806" w:rsidRDefault="001D7D94" w:rsidP="00224C28">
      <w:pPr>
        <w:spacing w:line="240" w:lineRule="auto"/>
        <w:jc w:val="both"/>
      </w:pPr>
      <w:r w:rsidRPr="003E7806">
        <w:t xml:space="preserve">Le chef de projet </w:t>
      </w:r>
      <w:proofErr w:type="spellStart"/>
      <w:r w:rsidRPr="003E7806">
        <w:t>Trivadis</w:t>
      </w:r>
      <w:proofErr w:type="spellEnd"/>
      <w:r w:rsidRPr="003E7806">
        <w:t xml:space="preserve"> est responsable de la transposition réussie du projet et de la conduite de l’équipe </w:t>
      </w:r>
      <w:proofErr w:type="spellStart"/>
      <w:r w:rsidRPr="003E7806">
        <w:t>Trivadis</w:t>
      </w:r>
      <w:proofErr w:type="spellEnd"/>
      <w:r w:rsidRPr="003E7806">
        <w:t xml:space="preserve">. Il est l'interlocuteur central et veille, en commun avec le chef de projet </w:t>
      </w:r>
      <w:r w:rsidR="00FC26D2">
        <w:t>OFISA</w:t>
      </w:r>
      <w:r w:rsidRPr="003E7806">
        <w:t xml:space="preserve">, à la transmission des informations lors des différents points de pilotage projet. Il est important de mettre en place une coopération étroite entre le chef de projet </w:t>
      </w:r>
      <w:r w:rsidR="00FC26D2">
        <w:t>OFISA</w:t>
      </w:r>
      <w:r w:rsidRPr="003E7806">
        <w:t xml:space="preserve"> et le chef de projet </w:t>
      </w:r>
      <w:proofErr w:type="spellStart"/>
      <w:r w:rsidRPr="003E7806">
        <w:t>Trivadis</w:t>
      </w:r>
      <w:proofErr w:type="spellEnd"/>
      <w:r w:rsidRPr="003E7806">
        <w:t xml:space="preserve">, afin que des divergences possibles, des nouveaux risques ou des problèmes puissent être reconnus rapidement. </w:t>
      </w:r>
    </w:p>
    <w:p w:rsidR="00DD5498" w:rsidRPr="003E7806" w:rsidRDefault="00DD5498" w:rsidP="00224C28">
      <w:pPr>
        <w:spacing w:line="240" w:lineRule="auto"/>
        <w:jc w:val="both"/>
      </w:pPr>
    </w:p>
    <w:p w:rsidR="001D7D94" w:rsidRPr="003E7806" w:rsidRDefault="001D7D94" w:rsidP="001D7D94">
      <w:pPr>
        <w:spacing w:line="240" w:lineRule="auto"/>
      </w:pPr>
      <w:r w:rsidRPr="003E7806">
        <w:t>Les tâches/responsabilités suivantes s'ajoutent :</w:t>
      </w:r>
    </w:p>
    <w:p w:rsidR="001D7D94" w:rsidRPr="003E7806" w:rsidRDefault="001D7D94" w:rsidP="001D7D94">
      <w:pPr>
        <w:pStyle w:val="ListBullet"/>
      </w:pPr>
      <w:r w:rsidRPr="003E7806">
        <w:t xml:space="preserve">Planification du projet et </w:t>
      </w:r>
      <w:r w:rsidR="006E3A6C">
        <w:t>modération</w:t>
      </w:r>
      <w:r w:rsidRPr="003E7806">
        <w:t xml:space="preserve"> des points de pilotage</w:t>
      </w:r>
    </w:p>
    <w:p w:rsidR="001D7D94" w:rsidRPr="003E7806" w:rsidRDefault="001D7D94" w:rsidP="001D7D94">
      <w:pPr>
        <w:pStyle w:val="ListBullet"/>
      </w:pPr>
      <w:r w:rsidRPr="003E7806">
        <w:t>Surveillance du projet</w:t>
      </w:r>
    </w:p>
    <w:p w:rsidR="001D7D94" w:rsidRPr="003E7806" w:rsidRDefault="001D7D94" w:rsidP="001D7D94">
      <w:pPr>
        <w:pStyle w:val="ListBullet"/>
      </w:pPr>
      <w:proofErr w:type="spellStart"/>
      <w:r w:rsidRPr="003E7806">
        <w:t>Reporting</w:t>
      </w:r>
      <w:proofErr w:type="spellEnd"/>
      <w:r w:rsidRPr="003E7806">
        <w:t xml:space="preserve"> du projet</w:t>
      </w:r>
    </w:p>
    <w:p w:rsidR="001D7D94" w:rsidRPr="003E7806" w:rsidRDefault="001D7D94" w:rsidP="001D7D94">
      <w:pPr>
        <w:pStyle w:val="ListBullet"/>
      </w:pPr>
      <w:r w:rsidRPr="003E7806">
        <w:t>Planification de budget et contrôle</w:t>
      </w:r>
    </w:p>
    <w:p w:rsidR="001D7D94" w:rsidRPr="003E7806" w:rsidRDefault="001D7D94" w:rsidP="001D7D94">
      <w:pPr>
        <w:pStyle w:val="ListBullet"/>
      </w:pPr>
      <w:r w:rsidRPr="003E7806">
        <w:t>Gestion des risques</w:t>
      </w:r>
      <w:r w:rsidRPr="003E7806">
        <w:t> </w:t>
      </w:r>
    </w:p>
    <w:p w:rsidR="001D7D94" w:rsidRPr="003E7806" w:rsidRDefault="001D7D94" w:rsidP="001D7D94"/>
    <w:p w:rsidR="001D7D94" w:rsidRPr="003E7806" w:rsidRDefault="00FC26D2" w:rsidP="001D7D94">
      <w:pPr>
        <w:pStyle w:val="Heading5"/>
      </w:pPr>
      <w:r>
        <w:t>tESTEUR</w:t>
      </w:r>
    </w:p>
    <w:p w:rsidR="001D7D94" w:rsidRPr="003E7806" w:rsidRDefault="001D7D94" w:rsidP="001D7D94">
      <w:pPr>
        <w:pStyle w:val="BodyText"/>
      </w:pPr>
    </w:p>
    <w:p w:rsidR="001D7D94" w:rsidRPr="003E7806" w:rsidRDefault="00FC26D2" w:rsidP="00DD5498">
      <w:pPr>
        <w:spacing w:line="240" w:lineRule="auto"/>
        <w:jc w:val="both"/>
      </w:pPr>
      <w:r>
        <w:t xml:space="preserve">Son rôle est de tester les </w:t>
      </w:r>
      <w:proofErr w:type="spellStart"/>
      <w:r>
        <w:t>Forms</w:t>
      </w:r>
      <w:proofErr w:type="spellEnd"/>
      <w:r>
        <w:t xml:space="preserve"> et Reports ayant été modifiés afin de pouvoir remonter les problèmes au responsable technique.</w:t>
      </w:r>
    </w:p>
    <w:p w:rsidR="001D7D94" w:rsidRPr="003E7806" w:rsidRDefault="00FC26D2" w:rsidP="001D7D94">
      <w:pPr>
        <w:pStyle w:val="Heading5"/>
      </w:pPr>
      <w:r>
        <w:t>Responsable</w:t>
      </w:r>
      <w:r w:rsidR="001D7D94" w:rsidRPr="003E7806">
        <w:t xml:space="preserve"> technique</w:t>
      </w:r>
    </w:p>
    <w:p w:rsidR="001D7D94" w:rsidRPr="003E7806" w:rsidRDefault="00FC26D2" w:rsidP="00DD5498">
      <w:pPr>
        <w:pStyle w:val="BodyText"/>
        <w:jc w:val="both"/>
      </w:pPr>
      <w:r>
        <w:t>Le responsable</w:t>
      </w:r>
      <w:r w:rsidR="001D7D94" w:rsidRPr="003E7806">
        <w:t xml:space="preserve"> technique est responsable </w:t>
      </w:r>
      <w:r>
        <w:t xml:space="preserve">de la réalisation de la migration selon les bonnes pratiques mises en place par </w:t>
      </w:r>
      <w:proofErr w:type="spellStart"/>
      <w:r>
        <w:t>Trivadis</w:t>
      </w:r>
      <w:proofErr w:type="spellEnd"/>
      <w:r>
        <w:t>.</w:t>
      </w:r>
    </w:p>
    <w:p w:rsidR="000720A9" w:rsidRDefault="00FC26D2" w:rsidP="00C14EC5">
      <w:r>
        <w:lastRenderedPageBreak/>
        <w:t>Il réalise aussi les tâches de migration et est secondé par un développeur</w:t>
      </w:r>
      <w:r w:rsidR="000B65B8">
        <w:t xml:space="preserve"> Oracle </w:t>
      </w:r>
      <w:proofErr w:type="spellStart"/>
      <w:r w:rsidR="000B65B8">
        <w:t>Forms</w:t>
      </w:r>
      <w:proofErr w:type="spellEnd"/>
      <w:r w:rsidR="000B65B8">
        <w:t xml:space="preserve"> et Reports</w:t>
      </w:r>
      <w:r>
        <w:t xml:space="preserve"> afin d’éviter une trop grande dé</w:t>
      </w:r>
      <w:r w:rsidR="000B65B8">
        <w:t>pendance sur une seule personne et permettre la réalisation de la migration dans les meilleures délais.</w:t>
      </w:r>
    </w:p>
    <w:p w:rsidR="00C05E86" w:rsidRDefault="00C05E86"/>
    <w:p w:rsidR="001157E0" w:rsidRDefault="001157E0" w:rsidP="003D0B16">
      <w:pPr>
        <w:pStyle w:val="Heading2"/>
      </w:pPr>
      <w:bookmarkStart w:id="27" w:name="_Toc318223010"/>
      <w:bookmarkStart w:id="28" w:name="_Toc383179316"/>
      <w:bookmarkStart w:id="29" w:name="_Toc384149479"/>
      <w:r>
        <w:t>Procédure de recette et de livraison</w:t>
      </w:r>
      <w:bookmarkEnd w:id="27"/>
      <w:bookmarkEnd w:id="28"/>
      <w:bookmarkEnd w:id="29"/>
    </w:p>
    <w:p w:rsidR="003D0B16" w:rsidRPr="003D0B16" w:rsidRDefault="003D0B16" w:rsidP="003D0B16">
      <w:pPr>
        <w:pStyle w:val="BodyText"/>
      </w:pPr>
      <w:r w:rsidRPr="003E7806">
        <w:rPr>
          <w:noProof/>
          <w:lang w:eastAsia="fr-CH"/>
        </w:rPr>
        <w:drawing>
          <wp:inline distT="0" distB="0" distL="0" distR="0" wp14:anchorId="1981E2E0" wp14:editId="26E96E83">
            <wp:extent cx="6228080" cy="413385"/>
            <wp:effectExtent l="0" t="0" r="1270" b="5715"/>
            <wp:docPr id="12" name="Grafik 26" descr="template_linie_grau_l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6" descr="template_linie_grau_lang.jpg"/>
                    <pic:cNvPicPr>
                      <a:picLocks noChangeAspect="1" noChangeArrowheads="1"/>
                    </pic:cNvPicPr>
                  </pic:nvPicPr>
                  <pic:blipFill>
                    <a:blip r:embed="rId15" cstate="print"/>
                    <a:srcRect/>
                    <a:stretch>
                      <a:fillRect/>
                    </a:stretch>
                  </pic:blipFill>
                  <pic:spPr bwMode="auto">
                    <a:xfrm>
                      <a:off x="0" y="0"/>
                      <a:ext cx="6228080" cy="413385"/>
                    </a:xfrm>
                    <a:prstGeom prst="rect">
                      <a:avLst/>
                    </a:prstGeom>
                    <a:noFill/>
                    <a:ln w="9525">
                      <a:noFill/>
                      <a:miter lim="800000"/>
                      <a:headEnd/>
                      <a:tailEnd/>
                    </a:ln>
                  </pic:spPr>
                </pic:pic>
              </a:graphicData>
            </a:graphic>
          </wp:inline>
        </w:drawing>
      </w:r>
    </w:p>
    <w:tbl>
      <w:tblPr>
        <w:tblW w:w="9984" w:type="dxa"/>
        <w:tblLayout w:type="fixed"/>
        <w:tblCellMar>
          <w:left w:w="0" w:type="dxa"/>
          <w:right w:w="0" w:type="dxa"/>
        </w:tblCellMar>
        <w:tblLook w:val="04A0" w:firstRow="1" w:lastRow="0" w:firstColumn="1" w:lastColumn="0" w:noHBand="0" w:noVBand="1"/>
      </w:tblPr>
      <w:tblGrid>
        <w:gridCol w:w="9984"/>
      </w:tblGrid>
      <w:tr w:rsidR="001157E0" w:rsidTr="005A33CB">
        <w:tc>
          <w:tcPr>
            <w:tcW w:w="5000" w:type="pct"/>
          </w:tcPr>
          <w:p w:rsidR="001157E0" w:rsidRDefault="001157E0" w:rsidP="005A33CB">
            <w:pPr>
              <w:spacing w:line="240" w:lineRule="auto"/>
              <w:rPr>
                <w:lang w:val="de-DE"/>
              </w:rPr>
            </w:pPr>
          </w:p>
        </w:tc>
      </w:tr>
    </w:tbl>
    <w:p w:rsidR="001157E0" w:rsidRDefault="001157E0" w:rsidP="001157E0">
      <w:pPr>
        <w:pStyle w:val="BodyText"/>
        <w:rPr>
          <w:b/>
        </w:rPr>
      </w:pPr>
      <w:r>
        <w:rPr>
          <w:b/>
        </w:rPr>
        <w:t>Principe</w:t>
      </w:r>
    </w:p>
    <w:p w:rsidR="001157E0" w:rsidRDefault="001157E0" w:rsidP="001157E0">
      <w:pPr>
        <w:pStyle w:val="BodyText"/>
        <w:jc w:val="both"/>
      </w:pPr>
      <w:r>
        <w:t xml:space="preserve">Dans tous les processus de test en particulier, le rôle du client et du fournisseur doivent être clairement défini. </w:t>
      </w:r>
      <w:proofErr w:type="spellStart"/>
      <w:r>
        <w:t>Trivadis</w:t>
      </w:r>
      <w:proofErr w:type="spellEnd"/>
      <w:r>
        <w:t xml:space="preserve"> dispose d’un retour d’expérience positif de l'utilisation de la méthode de répartition décrite dans le diagramme ci-dessous.</w:t>
      </w:r>
    </w:p>
    <w:p w:rsidR="001157E0" w:rsidRDefault="001157E0" w:rsidP="001157E0">
      <w:pPr>
        <w:pStyle w:val="BodyText"/>
      </w:pPr>
    </w:p>
    <w:tbl>
      <w:tblPr>
        <w:tblW w:w="9984" w:type="dxa"/>
        <w:tblLayout w:type="fixed"/>
        <w:tblCellMar>
          <w:left w:w="0" w:type="dxa"/>
          <w:right w:w="0" w:type="dxa"/>
        </w:tblCellMar>
        <w:tblLook w:val="04A0" w:firstRow="1" w:lastRow="0" w:firstColumn="1" w:lastColumn="0" w:noHBand="0" w:noVBand="1"/>
      </w:tblPr>
      <w:tblGrid>
        <w:gridCol w:w="1672"/>
        <w:gridCol w:w="413"/>
        <w:gridCol w:w="7899"/>
      </w:tblGrid>
      <w:tr w:rsidR="001157E0" w:rsidTr="005A33CB">
        <w:tc>
          <w:tcPr>
            <w:tcW w:w="837" w:type="pct"/>
            <w:hideMark/>
          </w:tcPr>
          <w:p w:rsidR="001157E0" w:rsidRDefault="001157E0" w:rsidP="005A33CB">
            <w:pPr>
              <w:pStyle w:val="Caption"/>
              <w:spacing w:line="220" w:lineRule="atLeast"/>
              <w:rPr>
                <w:lang w:val="de-DE"/>
              </w:rPr>
            </w:pPr>
            <w:bookmarkStart w:id="30" w:name="_Toc383179121"/>
            <w:r>
              <w:rPr>
                <w:lang w:val="de-DE"/>
              </w:rPr>
              <w:t>Recette</w:t>
            </w:r>
            <w:bookmarkEnd w:id="30"/>
          </w:p>
        </w:tc>
        <w:tc>
          <w:tcPr>
            <w:tcW w:w="207" w:type="pct"/>
          </w:tcPr>
          <w:p w:rsidR="001157E0" w:rsidRDefault="001157E0" w:rsidP="005A33CB">
            <w:pPr>
              <w:spacing w:line="240" w:lineRule="auto"/>
              <w:rPr>
                <w:lang w:val="de-DE"/>
              </w:rPr>
            </w:pPr>
          </w:p>
        </w:tc>
        <w:tc>
          <w:tcPr>
            <w:tcW w:w="3956" w:type="pct"/>
          </w:tcPr>
          <w:p w:rsidR="001157E0" w:rsidRDefault="001157E0" w:rsidP="005A33CB">
            <w:pPr>
              <w:spacing w:line="240" w:lineRule="auto"/>
              <w:rPr>
                <w:lang w:val="de-DE"/>
              </w:rPr>
            </w:pPr>
          </w:p>
        </w:tc>
      </w:tr>
      <w:tr w:rsidR="001157E0" w:rsidTr="005A33CB">
        <w:tc>
          <w:tcPr>
            <w:tcW w:w="5000" w:type="pct"/>
            <w:gridSpan w:val="3"/>
            <w:hideMark/>
          </w:tcPr>
          <w:p w:rsidR="001157E0" w:rsidRDefault="001157E0" w:rsidP="005A33CB">
            <w:pPr>
              <w:spacing w:line="240" w:lineRule="auto"/>
              <w:rPr>
                <w:lang w:val="de-DE" w:eastAsia="fr-CH"/>
              </w:rPr>
            </w:pPr>
            <w:r>
              <w:rPr>
                <w:noProof/>
                <w:lang w:eastAsia="fr-CH"/>
              </w:rPr>
              <w:drawing>
                <wp:inline distT="0" distB="0" distL="0" distR="0" wp14:anchorId="15815DA2" wp14:editId="1EF1BFF5">
                  <wp:extent cx="568452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84520" cy="3048000"/>
                          </a:xfrm>
                          <a:prstGeom prst="rect">
                            <a:avLst/>
                          </a:prstGeom>
                          <a:noFill/>
                          <a:ln>
                            <a:noFill/>
                          </a:ln>
                        </pic:spPr>
                      </pic:pic>
                    </a:graphicData>
                  </a:graphic>
                </wp:inline>
              </w:drawing>
            </w:r>
          </w:p>
        </w:tc>
      </w:tr>
    </w:tbl>
    <w:p w:rsidR="001157E0" w:rsidRDefault="001157E0" w:rsidP="001157E0">
      <w:pPr>
        <w:pStyle w:val="BodyText"/>
      </w:pPr>
    </w:p>
    <w:p w:rsidR="001157E0" w:rsidRDefault="001157E0" w:rsidP="001157E0">
      <w:pPr>
        <w:pStyle w:val="BodyText"/>
        <w:jc w:val="both"/>
      </w:pPr>
      <w:r>
        <w:t xml:space="preserve">Au début de la phase de mise en œuvre, OFISA met à disposition les cas de test, les données de test et les interfaces fonctionnelles à des fins de développement et de test. </w:t>
      </w:r>
      <w:proofErr w:type="spellStart"/>
      <w:r>
        <w:t>Trivadis</w:t>
      </w:r>
      <w:proofErr w:type="spellEnd"/>
      <w:r>
        <w:t xml:space="preserve"> vérifie la qualité des données de test fournies.</w:t>
      </w:r>
    </w:p>
    <w:p w:rsidR="001157E0" w:rsidRDefault="001157E0" w:rsidP="001157E0">
      <w:pPr>
        <w:pStyle w:val="BodyText"/>
        <w:jc w:val="both"/>
      </w:pPr>
      <w:proofErr w:type="spellStart"/>
      <w:r>
        <w:t>Trivadis</w:t>
      </w:r>
      <w:proofErr w:type="spellEnd"/>
      <w:r>
        <w:t xml:space="preserve"> indique à OFISA 5 jours avant la livraison d’une partie ou de la totalité de la solution qu'il est prêt à effectuer cette dernière et met à disposition l'application prête à être testée au moment de la livraison.</w:t>
      </w:r>
    </w:p>
    <w:p w:rsidR="001157E0" w:rsidRDefault="001157E0" w:rsidP="001157E0">
      <w:pPr>
        <w:pStyle w:val="BodyText"/>
        <w:jc w:val="both"/>
      </w:pPr>
      <w:r>
        <w:t>OFISA est responsable de l'exécution des te</w:t>
      </w:r>
      <w:r w:rsidR="00644694">
        <w:t>sts de réception conformément à son</w:t>
      </w:r>
      <w:r>
        <w:t xml:space="preserve"> manuel de tests et de la consignation des cas de test effectués et de leurs résultats, de manière à permettre la reproduction du dysfonctionnement. En cas de besoin, </w:t>
      </w:r>
      <w:proofErr w:type="spellStart"/>
      <w:r>
        <w:t>Trivadis</w:t>
      </w:r>
      <w:proofErr w:type="spellEnd"/>
      <w:r>
        <w:t xml:space="preserve"> l'assiste dans cette tâche. Un dysfonctionnement représente une anomalie par rapport au résultat généralement défini, mais ne justifie pas l'arrêt de la phase de test.</w:t>
      </w:r>
    </w:p>
    <w:p w:rsidR="001157E0" w:rsidRDefault="001157E0" w:rsidP="001157E0">
      <w:pPr>
        <w:pStyle w:val="BodyText"/>
        <w:jc w:val="both"/>
      </w:pPr>
      <w:r>
        <w:lastRenderedPageBreak/>
        <w:t xml:space="preserve">La réception d’une partie ou de la totalité de la solution s'effectue dans un délai de 3 semaines après la mise à disposition. Si le client n’effectue pas le contrôle de réception dans ce délai sans que ce retard ne soit imputable à </w:t>
      </w:r>
      <w:proofErr w:type="spellStart"/>
      <w:r>
        <w:t>Trivadis</w:t>
      </w:r>
      <w:proofErr w:type="spellEnd"/>
      <w:r>
        <w:t xml:space="preserve">, ce dernier peut l’interpeller par courrier recommandé et lui impartir un ultime délai pour y procéder. A l’expiration de ce délai, si le livrable est utilisé en production, la réception sera présumée. Le document de réception comporte la liste des dysfonctionnements constatés au cours des tests. </w:t>
      </w:r>
    </w:p>
    <w:p w:rsidR="001157E0" w:rsidRPr="003E7806" w:rsidRDefault="001157E0" w:rsidP="001157E0">
      <w:pPr>
        <w:pStyle w:val="BodyText"/>
        <w:jc w:val="both"/>
        <w:rPr>
          <w:b/>
        </w:rPr>
      </w:pPr>
      <w:r w:rsidRPr="003E7806">
        <w:rPr>
          <w:b/>
        </w:rPr>
        <w:t>Outil</w:t>
      </w:r>
    </w:p>
    <w:p w:rsidR="001157E0" w:rsidRPr="003E7806" w:rsidRDefault="001157E0" w:rsidP="001157E0">
      <w:pPr>
        <w:pStyle w:val="BodyText"/>
        <w:jc w:val="both"/>
      </w:pPr>
      <w:proofErr w:type="spellStart"/>
      <w:r w:rsidRPr="003E7806">
        <w:t>Trivadis</w:t>
      </w:r>
      <w:proofErr w:type="spellEnd"/>
      <w:r w:rsidRPr="003E7806">
        <w:t xml:space="preserve"> utilise en général l'outil JIRA pour la gestion des erreurs. Il restera à régler les détails pour la mise en place d'un accès partagé accessible aux deux parties.</w:t>
      </w:r>
    </w:p>
    <w:p w:rsidR="001157E0" w:rsidRPr="003E7806" w:rsidRDefault="001157E0" w:rsidP="001157E0">
      <w:pPr>
        <w:pStyle w:val="BodyText"/>
        <w:jc w:val="both"/>
        <w:rPr>
          <w:b/>
        </w:rPr>
      </w:pPr>
      <w:r w:rsidRPr="003E7806">
        <w:rPr>
          <w:b/>
        </w:rPr>
        <w:t>Classes d'erreurs et de priorité</w:t>
      </w:r>
    </w:p>
    <w:p w:rsidR="001157E0" w:rsidRPr="003E7806" w:rsidRDefault="001157E0" w:rsidP="001157E0">
      <w:pPr>
        <w:pStyle w:val="BodyText"/>
        <w:jc w:val="both"/>
      </w:pPr>
      <w:r w:rsidRPr="003E7806">
        <w:t>Les manques sont évalués conformément au classement d'erreur suivant :</w:t>
      </w:r>
    </w:p>
    <w:p w:rsidR="001157E0" w:rsidRPr="003E7806" w:rsidRDefault="001157E0" w:rsidP="001157E0">
      <w:pPr>
        <w:pStyle w:val="Beschriftung-Tabelle"/>
        <w:framePr w:w="0" w:wrap="notBeside" w:x="1"/>
      </w:pPr>
      <w:bookmarkStart w:id="31" w:name="_Toc307555087"/>
      <w:bookmarkStart w:id="32" w:name="_Toc309027886"/>
      <w:bookmarkStart w:id="33" w:name="_Toc362523711"/>
      <w:r w:rsidRPr="003E7806">
        <w:t>Catégories d'erreurs</w:t>
      </w:r>
      <w:bookmarkEnd w:id="31"/>
      <w:bookmarkEnd w:id="32"/>
      <w:bookmarkEnd w:id="33"/>
    </w:p>
    <w:tbl>
      <w:tblPr>
        <w:tblW w:w="5000" w:type="pct"/>
        <w:tblBorders>
          <w:insideH w:val="single" w:sz="12" w:space="0" w:color="FFFFFF"/>
          <w:insideV w:val="single" w:sz="12" w:space="0" w:color="FFFFFF"/>
        </w:tblBorders>
        <w:tblCellMar>
          <w:left w:w="0" w:type="dxa"/>
          <w:right w:w="0" w:type="dxa"/>
        </w:tblCellMar>
        <w:tblLook w:val="04A0" w:firstRow="1" w:lastRow="0" w:firstColumn="1" w:lastColumn="0" w:noHBand="0" w:noVBand="1"/>
      </w:tblPr>
      <w:tblGrid>
        <w:gridCol w:w="2426"/>
        <w:gridCol w:w="7382"/>
      </w:tblGrid>
      <w:tr w:rsidR="001157E0" w:rsidRPr="003E7806" w:rsidTr="005A33CB">
        <w:tc>
          <w:tcPr>
            <w:tcW w:w="1237" w:type="pct"/>
            <w:shd w:val="clear" w:color="auto" w:fill="CC0000"/>
          </w:tcPr>
          <w:p w:rsidR="001157E0" w:rsidRPr="003E7806" w:rsidRDefault="001157E0" w:rsidP="005A33CB">
            <w:pPr>
              <w:pStyle w:val="BodyText"/>
              <w:spacing w:before="40" w:line="240" w:lineRule="auto"/>
              <w:ind w:left="113" w:right="113"/>
              <w:rPr>
                <w:color w:val="FFFFFF" w:themeColor="background1"/>
              </w:rPr>
            </w:pPr>
            <w:r w:rsidRPr="003E7806">
              <w:rPr>
                <w:color w:val="FFFFFF" w:themeColor="background1"/>
              </w:rPr>
              <w:t>Catégorie</w:t>
            </w:r>
          </w:p>
        </w:tc>
        <w:tc>
          <w:tcPr>
            <w:tcW w:w="3763" w:type="pct"/>
            <w:shd w:val="clear" w:color="auto" w:fill="CC0000"/>
          </w:tcPr>
          <w:p w:rsidR="001157E0" w:rsidRPr="003E7806" w:rsidRDefault="001157E0" w:rsidP="005A33CB">
            <w:pPr>
              <w:pStyle w:val="BodyText"/>
              <w:spacing w:before="40" w:line="240" w:lineRule="auto"/>
              <w:ind w:left="113" w:right="113"/>
              <w:rPr>
                <w:color w:val="FFFFFF" w:themeColor="background1"/>
              </w:rPr>
            </w:pPr>
            <w:r w:rsidRPr="003E7806">
              <w:rPr>
                <w:color w:val="FFFFFF" w:themeColor="background1"/>
              </w:rPr>
              <w:t>Désignation</w:t>
            </w:r>
          </w:p>
        </w:tc>
      </w:tr>
      <w:tr w:rsidR="001157E0" w:rsidRPr="003E7806" w:rsidTr="005A33CB">
        <w:tc>
          <w:tcPr>
            <w:tcW w:w="1237" w:type="pct"/>
            <w:shd w:val="clear" w:color="auto" w:fill="CC0000"/>
          </w:tcPr>
          <w:p w:rsidR="001157E0" w:rsidRPr="003E7806" w:rsidRDefault="001157E0" w:rsidP="005A33CB">
            <w:pPr>
              <w:pStyle w:val="BodyText"/>
              <w:spacing w:before="40" w:line="240" w:lineRule="auto"/>
              <w:ind w:left="113" w:right="113"/>
              <w:rPr>
                <w:color w:val="FFFFFF" w:themeColor="background1"/>
              </w:rPr>
            </w:pPr>
            <w:r w:rsidRPr="003E7806">
              <w:rPr>
                <w:color w:val="FFFFFF" w:themeColor="background1"/>
              </w:rPr>
              <w:t>Catégorie d'erreurs 1</w:t>
            </w:r>
            <w:r w:rsidRPr="003E7806">
              <w:br/>
            </w:r>
            <w:r w:rsidRPr="003E7806">
              <w:rPr>
                <w:color w:val="FFFFFF" w:themeColor="background1"/>
              </w:rPr>
              <w:t>Simple dysfonctionnement</w:t>
            </w:r>
          </w:p>
        </w:tc>
        <w:tc>
          <w:tcPr>
            <w:tcW w:w="3763" w:type="pct"/>
            <w:shd w:val="clear" w:color="auto" w:fill="F5F5F5"/>
          </w:tcPr>
          <w:p w:rsidR="001157E0" w:rsidRPr="003E7806" w:rsidRDefault="001157E0" w:rsidP="005A33CB">
            <w:pPr>
              <w:pStyle w:val="BodyText"/>
              <w:spacing w:before="40" w:line="240" w:lineRule="auto"/>
              <w:ind w:left="113" w:right="113"/>
            </w:pPr>
            <w:r w:rsidRPr="003E7806">
              <w:t xml:space="preserve">L'utilisation prévue contractuellement n'est pas limitée par cette erreur. </w:t>
            </w:r>
          </w:p>
          <w:p w:rsidR="001157E0" w:rsidRPr="003E7806" w:rsidRDefault="001157E0" w:rsidP="005A33CB">
            <w:pPr>
              <w:pStyle w:val="BodyText"/>
              <w:spacing w:before="40" w:line="240" w:lineRule="auto"/>
              <w:ind w:left="113" w:right="113"/>
            </w:pPr>
            <w:r w:rsidRPr="003E7806">
              <w:t xml:space="preserve">Dans </w:t>
            </w:r>
            <w:proofErr w:type="spellStart"/>
            <w:r w:rsidRPr="003E7806">
              <w:t>Jira</w:t>
            </w:r>
            <w:proofErr w:type="spellEnd"/>
            <w:r w:rsidRPr="003E7806">
              <w:t xml:space="preserve"> ce type d’erreur est  catégorisé en 2 niveaux, à savoir par </w:t>
            </w:r>
            <w:proofErr w:type="spellStart"/>
            <w:r w:rsidRPr="003E7806">
              <w:t>Minor</w:t>
            </w:r>
            <w:proofErr w:type="spellEnd"/>
            <w:r w:rsidRPr="003E7806">
              <w:t xml:space="preserve"> et Trivial.</w:t>
            </w:r>
          </w:p>
        </w:tc>
      </w:tr>
      <w:tr w:rsidR="001157E0" w:rsidRPr="003E7806" w:rsidTr="005A33CB">
        <w:tc>
          <w:tcPr>
            <w:tcW w:w="1237" w:type="pct"/>
            <w:shd w:val="clear" w:color="auto" w:fill="CC0000"/>
          </w:tcPr>
          <w:p w:rsidR="001157E0" w:rsidRPr="003E7806" w:rsidRDefault="001157E0" w:rsidP="005A33CB">
            <w:pPr>
              <w:pStyle w:val="BodyText"/>
              <w:spacing w:before="40" w:line="240" w:lineRule="auto"/>
              <w:ind w:left="113" w:right="113"/>
              <w:rPr>
                <w:color w:val="FFFFFF" w:themeColor="background1"/>
              </w:rPr>
            </w:pPr>
            <w:r w:rsidRPr="003E7806">
              <w:rPr>
                <w:color w:val="FFFFFF" w:themeColor="background1"/>
              </w:rPr>
              <w:t>Catégorie d'erreurs 2</w:t>
            </w:r>
            <w:r w:rsidRPr="003E7806">
              <w:br/>
            </w:r>
            <w:r w:rsidRPr="003E7806">
              <w:rPr>
                <w:color w:val="FFFFFF" w:themeColor="background1"/>
              </w:rPr>
              <w:t>Dysfonctionnement d'importance moyenne</w:t>
            </w:r>
          </w:p>
        </w:tc>
        <w:tc>
          <w:tcPr>
            <w:tcW w:w="3763" w:type="pct"/>
            <w:shd w:val="clear" w:color="auto" w:fill="F5F5F5"/>
          </w:tcPr>
          <w:p w:rsidR="001157E0" w:rsidRPr="003E7806" w:rsidRDefault="001157E0" w:rsidP="005A33CB">
            <w:pPr>
              <w:pStyle w:val="BodyText"/>
              <w:spacing w:before="40" w:line="240" w:lineRule="auto"/>
              <w:ind w:left="113" w:right="113"/>
            </w:pPr>
            <w:r w:rsidRPr="003E7806">
              <w:t xml:space="preserve">L'erreur ne diminue pas de manière considérable les possibilités d'utilisation du système où il est possible d'y remédier sans effort démesuré de sorte que ses possibilités d'utilisation ne sont pas réduites de manière trop importante. </w:t>
            </w:r>
          </w:p>
          <w:p w:rsidR="001157E0" w:rsidRPr="003E7806" w:rsidRDefault="001157E0" w:rsidP="005A33CB">
            <w:pPr>
              <w:pStyle w:val="BodyText"/>
              <w:spacing w:before="40" w:line="240" w:lineRule="auto"/>
              <w:ind w:left="113" w:right="113"/>
            </w:pPr>
            <w:r w:rsidRPr="003E7806">
              <w:t xml:space="preserve">Dans </w:t>
            </w:r>
            <w:proofErr w:type="spellStart"/>
            <w:r w:rsidRPr="003E7806">
              <w:t>Jira</w:t>
            </w:r>
            <w:proofErr w:type="spellEnd"/>
            <w:r w:rsidRPr="003E7806">
              <w:t xml:space="preserve"> ce type d’erreur est  catégorisé 2 niveaux, à savoir par Major et </w:t>
            </w:r>
            <w:proofErr w:type="spellStart"/>
            <w:r w:rsidRPr="003E7806">
              <w:t>Critical</w:t>
            </w:r>
            <w:proofErr w:type="spellEnd"/>
            <w:r w:rsidRPr="003E7806">
              <w:t>.</w:t>
            </w:r>
          </w:p>
        </w:tc>
      </w:tr>
      <w:tr w:rsidR="001157E0" w:rsidRPr="003E7806" w:rsidTr="005A33CB">
        <w:tc>
          <w:tcPr>
            <w:tcW w:w="1237" w:type="pct"/>
            <w:shd w:val="clear" w:color="auto" w:fill="CC0000"/>
          </w:tcPr>
          <w:p w:rsidR="001157E0" w:rsidRPr="003E7806" w:rsidRDefault="001157E0" w:rsidP="005A33CB">
            <w:pPr>
              <w:pStyle w:val="BodyText"/>
              <w:spacing w:before="40" w:line="240" w:lineRule="auto"/>
              <w:ind w:left="113" w:right="113"/>
              <w:rPr>
                <w:color w:val="FFFFFF" w:themeColor="background1"/>
              </w:rPr>
            </w:pPr>
            <w:r w:rsidRPr="003E7806">
              <w:rPr>
                <w:color w:val="FFFFFF" w:themeColor="background1"/>
              </w:rPr>
              <w:t>Catégorie d'erreurs 3</w:t>
            </w:r>
            <w:r w:rsidRPr="003E7806">
              <w:br/>
            </w:r>
            <w:r w:rsidRPr="003E7806">
              <w:rPr>
                <w:color w:val="FFFFFF" w:themeColor="background1"/>
              </w:rPr>
              <w:t>Dysfonctionnement grave</w:t>
            </w:r>
          </w:p>
        </w:tc>
        <w:tc>
          <w:tcPr>
            <w:tcW w:w="3763" w:type="pct"/>
            <w:shd w:val="clear" w:color="auto" w:fill="F5F5F5"/>
          </w:tcPr>
          <w:p w:rsidR="001157E0" w:rsidRPr="003E7806" w:rsidRDefault="001157E0" w:rsidP="005A33CB">
            <w:pPr>
              <w:pStyle w:val="BodyText"/>
              <w:spacing w:before="40" w:line="240" w:lineRule="auto"/>
              <w:ind w:left="113" w:right="113"/>
            </w:pPr>
            <w:r w:rsidRPr="003E7806">
              <w:t>L'erreur empêche toute utilisation du système ou elle peut entraîner son arrêt, voire perturber durablement son intégrité.</w:t>
            </w:r>
          </w:p>
          <w:p w:rsidR="001157E0" w:rsidRPr="003E7806" w:rsidRDefault="001157E0" w:rsidP="005A33CB">
            <w:pPr>
              <w:pStyle w:val="BodyText"/>
              <w:spacing w:before="40" w:line="240" w:lineRule="auto"/>
              <w:ind w:left="113" w:right="113"/>
            </w:pPr>
            <w:r w:rsidRPr="003E7806">
              <w:t xml:space="preserve">Dans </w:t>
            </w:r>
            <w:proofErr w:type="spellStart"/>
            <w:r w:rsidRPr="003E7806">
              <w:t>Jira</w:t>
            </w:r>
            <w:proofErr w:type="spellEnd"/>
            <w:r w:rsidRPr="003E7806">
              <w:t xml:space="preserve"> ce type d’erreur est  catégorisé par </w:t>
            </w:r>
            <w:proofErr w:type="spellStart"/>
            <w:r w:rsidRPr="003E7806">
              <w:t>Blocker</w:t>
            </w:r>
            <w:proofErr w:type="spellEnd"/>
            <w:r w:rsidRPr="003E7806">
              <w:t>.</w:t>
            </w:r>
          </w:p>
        </w:tc>
      </w:tr>
    </w:tbl>
    <w:p w:rsidR="001157E0" w:rsidRPr="003E7806" w:rsidRDefault="001157E0" w:rsidP="001157E0">
      <w:pPr>
        <w:pStyle w:val="BodyText"/>
      </w:pPr>
    </w:p>
    <w:p w:rsidR="001157E0" w:rsidRDefault="001157E0" w:rsidP="001157E0">
      <w:pPr>
        <w:pStyle w:val="BodyText"/>
        <w:jc w:val="both"/>
      </w:pPr>
      <w:r w:rsidRPr="003E7806">
        <w:t>Seules les erreurs de la classe 2 et 3 sont bloquantes. Les erreurs de classe 1 n'autorisent pas au refus de l'acceptation, et sont à résoudre durant la période de garantie.</w:t>
      </w:r>
    </w:p>
    <w:p w:rsidR="003D0B16" w:rsidRDefault="003D0B16" w:rsidP="001157E0">
      <w:pPr>
        <w:pStyle w:val="BodyText"/>
        <w:jc w:val="both"/>
      </w:pPr>
    </w:p>
    <w:p w:rsidR="003D0B16" w:rsidRDefault="003D0B16" w:rsidP="001157E0">
      <w:pPr>
        <w:pStyle w:val="BodyText"/>
        <w:jc w:val="both"/>
      </w:pPr>
    </w:p>
    <w:p w:rsidR="003D0B16" w:rsidRDefault="003D0B16" w:rsidP="001157E0">
      <w:pPr>
        <w:pStyle w:val="BodyText"/>
        <w:jc w:val="both"/>
      </w:pPr>
    </w:p>
    <w:p w:rsidR="003D0B16" w:rsidRDefault="003D0B16" w:rsidP="001157E0">
      <w:pPr>
        <w:pStyle w:val="BodyText"/>
        <w:jc w:val="both"/>
      </w:pPr>
    </w:p>
    <w:p w:rsidR="003D0B16" w:rsidRDefault="003D0B16" w:rsidP="001157E0">
      <w:pPr>
        <w:pStyle w:val="BodyText"/>
        <w:jc w:val="both"/>
      </w:pPr>
    </w:p>
    <w:p w:rsidR="003D0B16" w:rsidRDefault="003D0B16" w:rsidP="001157E0">
      <w:pPr>
        <w:pStyle w:val="BodyText"/>
        <w:jc w:val="both"/>
      </w:pPr>
    </w:p>
    <w:p w:rsidR="003D0B16" w:rsidRDefault="003D0B16" w:rsidP="001157E0">
      <w:pPr>
        <w:pStyle w:val="BodyText"/>
        <w:jc w:val="both"/>
      </w:pPr>
    </w:p>
    <w:p w:rsidR="003D0B16" w:rsidRDefault="003D0B16" w:rsidP="001157E0">
      <w:pPr>
        <w:pStyle w:val="BodyText"/>
        <w:jc w:val="both"/>
      </w:pPr>
    </w:p>
    <w:p w:rsidR="003D0B16" w:rsidRPr="003E7806" w:rsidRDefault="003D0B16" w:rsidP="001157E0">
      <w:pPr>
        <w:pStyle w:val="BodyText"/>
        <w:jc w:val="both"/>
      </w:pPr>
    </w:p>
    <w:p w:rsidR="000C7B61" w:rsidRDefault="003D0B16" w:rsidP="003D0B16">
      <w:pPr>
        <w:pStyle w:val="Heading2"/>
      </w:pPr>
      <w:bookmarkStart w:id="34" w:name="_Toc384149480"/>
      <w:r>
        <w:lastRenderedPageBreak/>
        <w:t>Planification</w:t>
      </w:r>
      <w:bookmarkEnd w:id="34"/>
    </w:p>
    <w:p w:rsidR="003D0B16" w:rsidRPr="003D0B16" w:rsidRDefault="003D0B16" w:rsidP="003D0B16">
      <w:pPr>
        <w:pStyle w:val="BodyText"/>
      </w:pPr>
      <w:r w:rsidRPr="003E7806">
        <w:rPr>
          <w:noProof/>
          <w:lang w:eastAsia="fr-CH"/>
        </w:rPr>
        <w:drawing>
          <wp:inline distT="0" distB="0" distL="0" distR="0" wp14:anchorId="1981E2E0" wp14:editId="26E96E83">
            <wp:extent cx="6228080" cy="413385"/>
            <wp:effectExtent l="0" t="0" r="1270" b="5715"/>
            <wp:docPr id="17" name="Grafik 26" descr="template_linie_grau_l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6" descr="template_linie_grau_lang.jpg"/>
                    <pic:cNvPicPr>
                      <a:picLocks noChangeAspect="1" noChangeArrowheads="1"/>
                    </pic:cNvPicPr>
                  </pic:nvPicPr>
                  <pic:blipFill>
                    <a:blip r:embed="rId15" cstate="print"/>
                    <a:srcRect/>
                    <a:stretch>
                      <a:fillRect/>
                    </a:stretch>
                  </pic:blipFill>
                  <pic:spPr bwMode="auto">
                    <a:xfrm>
                      <a:off x="0" y="0"/>
                      <a:ext cx="6228080" cy="413385"/>
                    </a:xfrm>
                    <a:prstGeom prst="rect">
                      <a:avLst/>
                    </a:prstGeom>
                    <a:noFill/>
                    <a:ln w="9525">
                      <a:noFill/>
                      <a:miter lim="800000"/>
                      <a:headEnd/>
                      <a:tailEnd/>
                    </a:ln>
                  </pic:spPr>
                </pic:pic>
              </a:graphicData>
            </a:graphic>
          </wp:inline>
        </w:drawing>
      </w:r>
    </w:p>
    <w:p w:rsidR="003D0B16" w:rsidRDefault="003D0B16" w:rsidP="003D0B16">
      <w:pPr>
        <w:pStyle w:val="BodyText"/>
      </w:pPr>
      <w:r>
        <w:t xml:space="preserve">Le diagramme ci-dessous présente un planning provisionnel possible. Ce planning pourra être adapté en fonction des contraintes d’OFISA et de la disponibilité des personnes clé au niveau OFISA et </w:t>
      </w:r>
      <w:proofErr w:type="spellStart"/>
      <w:r>
        <w:t>Trivadis</w:t>
      </w:r>
      <w:proofErr w:type="spellEnd"/>
      <w:r>
        <w:t> :</w:t>
      </w:r>
    </w:p>
    <w:p w:rsidR="003D0B16" w:rsidRDefault="003D0B16" w:rsidP="003D0B16">
      <w:pPr>
        <w:pStyle w:val="BodyText"/>
      </w:pPr>
      <w:r w:rsidRPr="003D0B16">
        <w:drawing>
          <wp:inline distT="0" distB="0" distL="0" distR="0" wp14:anchorId="4E7296F1" wp14:editId="7CFFF457">
            <wp:extent cx="6228080" cy="150622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28080" cy="1506220"/>
                    </a:xfrm>
                    <a:prstGeom prst="rect">
                      <a:avLst/>
                    </a:prstGeom>
                  </pic:spPr>
                </pic:pic>
              </a:graphicData>
            </a:graphic>
          </wp:inline>
        </w:drawing>
      </w:r>
    </w:p>
    <w:p w:rsidR="0007701C" w:rsidRDefault="0007701C" w:rsidP="003D0B16">
      <w:pPr>
        <w:pStyle w:val="BodyText"/>
      </w:pPr>
    </w:p>
    <w:p w:rsidR="0007701C" w:rsidRDefault="0007701C" w:rsidP="0007701C">
      <w:pPr>
        <w:pStyle w:val="Heading1"/>
        <w:ind w:right="169"/>
      </w:pPr>
      <w:bookmarkStart w:id="35" w:name="_Toc384149481"/>
      <w:r>
        <w:lastRenderedPageBreak/>
        <w:t>livrables</w:t>
      </w:r>
      <w:bookmarkEnd w:id="35"/>
    </w:p>
    <w:p w:rsidR="0007701C" w:rsidRDefault="0007701C" w:rsidP="0007701C">
      <w:pPr>
        <w:pStyle w:val="BodyText"/>
      </w:pPr>
      <w:r w:rsidRPr="00C059EC">
        <w:rPr>
          <w:noProof/>
          <w:lang w:eastAsia="fr-CH"/>
        </w:rPr>
        <w:drawing>
          <wp:inline distT="0" distB="0" distL="0" distR="0" wp14:anchorId="447D5DD5" wp14:editId="188588E7">
            <wp:extent cx="6228080" cy="413385"/>
            <wp:effectExtent l="0" t="0" r="1270" b="5715"/>
            <wp:docPr id="224" name="Grafik 26" descr="template_linie_grau_l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6" descr="template_linie_grau_lang.jpg"/>
                    <pic:cNvPicPr>
                      <a:picLocks noChangeAspect="1" noChangeArrowheads="1"/>
                    </pic:cNvPicPr>
                  </pic:nvPicPr>
                  <pic:blipFill>
                    <a:blip r:embed="rId15" cstate="print"/>
                    <a:srcRect/>
                    <a:stretch>
                      <a:fillRect/>
                    </a:stretch>
                  </pic:blipFill>
                  <pic:spPr bwMode="auto">
                    <a:xfrm>
                      <a:off x="0" y="0"/>
                      <a:ext cx="6228080" cy="413385"/>
                    </a:xfrm>
                    <a:prstGeom prst="rect">
                      <a:avLst/>
                    </a:prstGeom>
                    <a:noFill/>
                    <a:ln w="9525">
                      <a:noFill/>
                      <a:miter lim="800000"/>
                      <a:headEnd/>
                      <a:tailEnd/>
                    </a:ln>
                  </pic:spPr>
                </pic:pic>
              </a:graphicData>
            </a:graphic>
          </wp:inline>
        </w:drawing>
      </w:r>
    </w:p>
    <w:p w:rsidR="0007701C" w:rsidRDefault="0007701C" w:rsidP="003D0B16">
      <w:pPr>
        <w:pStyle w:val="BodyText"/>
      </w:pPr>
      <w:r>
        <w:t>La présente offre couvre les livrables suivants :</w:t>
      </w:r>
    </w:p>
    <w:p w:rsidR="0007701C" w:rsidRDefault="0007701C" w:rsidP="0007701C">
      <w:pPr>
        <w:pStyle w:val="ListBullet"/>
      </w:pPr>
      <w:r>
        <w:t xml:space="preserve">Environnement de test Oracle </w:t>
      </w:r>
      <w:proofErr w:type="spellStart"/>
      <w:r>
        <w:t>Forms</w:t>
      </w:r>
      <w:proofErr w:type="spellEnd"/>
      <w:r>
        <w:t xml:space="preserve"> / Reports 11gR2 installé chez OFISA</w:t>
      </w:r>
    </w:p>
    <w:p w:rsidR="0007701C" w:rsidRDefault="0007701C" w:rsidP="0007701C">
      <w:pPr>
        <w:pStyle w:val="ListBullet"/>
      </w:pPr>
      <w:r>
        <w:t>Documentation sur l’installation de l’environnement de tests et l’administration du système</w:t>
      </w:r>
    </w:p>
    <w:p w:rsidR="0007701C" w:rsidRDefault="0007701C" w:rsidP="0007701C">
      <w:pPr>
        <w:pStyle w:val="ListBullet"/>
      </w:pPr>
      <w:r>
        <w:t xml:space="preserve">Tous les </w:t>
      </w:r>
      <w:proofErr w:type="spellStart"/>
      <w:r>
        <w:t>Forms</w:t>
      </w:r>
      <w:proofErr w:type="spellEnd"/>
      <w:r>
        <w:t xml:space="preserve"> et Reports de l’application GEFI (selon la liste fournie dans le cadre de la Basis </w:t>
      </w:r>
      <w:proofErr w:type="spellStart"/>
      <w:r>
        <w:t>Analysis</w:t>
      </w:r>
      <w:proofErr w:type="spellEnd"/>
      <w:r>
        <w:t>) migrés en Oracle 11gR2 avec le même niveau de fonctionnalité qu’en version 6i</w:t>
      </w:r>
    </w:p>
    <w:p w:rsidR="0007701C" w:rsidRDefault="0007701C" w:rsidP="0007701C">
      <w:pPr>
        <w:pStyle w:val="ListBullet"/>
        <w:numPr>
          <w:ilvl w:val="0"/>
          <w:numId w:val="0"/>
        </w:numPr>
        <w:ind w:left="369" w:hanging="227"/>
      </w:pPr>
    </w:p>
    <w:p w:rsidR="0007701C" w:rsidRDefault="0007701C" w:rsidP="0007701C">
      <w:r>
        <w:t>Pour permettre la réalisation des livrables mentionnés OFISA s’engage à :</w:t>
      </w:r>
    </w:p>
    <w:p w:rsidR="0007701C" w:rsidRDefault="0007701C" w:rsidP="0007701C">
      <w:pPr>
        <w:pStyle w:val="ListBullet"/>
      </w:pPr>
      <w:r>
        <w:t xml:space="preserve">Mettre à disposition un serveur Windows 2008 permettant l’installation d’Oracle </w:t>
      </w:r>
      <w:proofErr w:type="spellStart"/>
      <w:r>
        <w:t>Forms</w:t>
      </w:r>
      <w:proofErr w:type="spellEnd"/>
      <w:r>
        <w:t xml:space="preserve"> / Reports 11gR2</w:t>
      </w:r>
    </w:p>
    <w:p w:rsidR="0007701C" w:rsidRDefault="0007701C" w:rsidP="0007701C">
      <w:pPr>
        <w:pStyle w:val="ListBullet"/>
      </w:pPr>
      <w:r>
        <w:t>Mettre à disposition un administrateur système</w:t>
      </w:r>
    </w:p>
    <w:p w:rsidR="0007701C" w:rsidRDefault="0007701C" w:rsidP="0007701C">
      <w:pPr>
        <w:pStyle w:val="ListBullet"/>
      </w:pPr>
      <w:r>
        <w:t>Mettre à disposition un développeur de GEFI</w:t>
      </w:r>
    </w:p>
    <w:p w:rsidR="0007701C" w:rsidRDefault="0007701C" w:rsidP="0007701C">
      <w:pPr>
        <w:pStyle w:val="ListBullet"/>
      </w:pPr>
      <w:r>
        <w:t>Mettre à disposition un accès une base de données de développement GEFI</w:t>
      </w:r>
    </w:p>
    <w:p w:rsidR="0007701C" w:rsidRDefault="0007701C" w:rsidP="0007701C">
      <w:pPr>
        <w:pStyle w:val="ListBullet"/>
      </w:pPr>
      <w:r>
        <w:t xml:space="preserve">Mettre à disposition un accès à l’application GEFI s’exécutant avec Oracle </w:t>
      </w:r>
      <w:proofErr w:type="spellStart"/>
      <w:r>
        <w:t>Forms</w:t>
      </w:r>
      <w:proofErr w:type="spellEnd"/>
      <w:r>
        <w:t xml:space="preserve"> / Reports 6i</w:t>
      </w:r>
    </w:p>
    <w:p w:rsidR="0007701C" w:rsidRPr="003D0B16" w:rsidRDefault="0007701C" w:rsidP="0007701C">
      <w:pPr>
        <w:pStyle w:val="ListBullet"/>
      </w:pPr>
      <w:r>
        <w:t>Mettre à disposit</w:t>
      </w:r>
      <w:r w:rsidR="00DE3971">
        <w:t>ion un spécialiste fonctionnel</w:t>
      </w:r>
      <w:r>
        <w:t xml:space="preserve"> de l’application GEFI</w:t>
      </w:r>
    </w:p>
    <w:p w:rsidR="00F3710D" w:rsidRDefault="000B65B8" w:rsidP="00F41D18">
      <w:pPr>
        <w:pStyle w:val="Heading1"/>
        <w:ind w:right="169"/>
      </w:pPr>
      <w:bookmarkStart w:id="36" w:name="_Toc362419665"/>
      <w:bookmarkStart w:id="37" w:name="_Toc362419801"/>
      <w:bookmarkStart w:id="38" w:name="_Toc362419666"/>
      <w:bookmarkStart w:id="39" w:name="_Toc362419802"/>
      <w:bookmarkStart w:id="40" w:name="_Toc384149482"/>
      <w:bookmarkEnd w:id="36"/>
      <w:bookmarkEnd w:id="37"/>
      <w:bookmarkEnd w:id="38"/>
      <w:bookmarkEnd w:id="39"/>
      <w:r>
        <w:lastRenderedPageBreak/>
        <w:t>Proposition budgétaire</w:t>
      </w:r>
      <w:bookmarkEnd w:id="40"/>
    </w:p>
    <w:p w:rsidR="00E60DC4" w:rsidRDefault="00E60DC4" w:rsidP="00C059EC">
      <w:pPr>
        <w:pStyle w:val="BodyText"/>
      </w:pPr>
      <w:r w:rsidRPr="00C059EC">
        <w:rPr>
          <w:noProof/>
          <w:lang w:eastAsia="fr-CH"/>
        </w:rPr>
        <w:drawing>
          <wp:inline distT="0" distB="0" distL="0" distR="0" wp14:anchorId="712BCD11" wp14:editId="3866F50B">
            <wp:extent cx="6228080" cy="413385"/>
            <wp:effectExtent l="0" t="0" r="1270" b="5715"/>
            <wp:docPr id="251" name="Grafik 26" descr="template_linie_grau_l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6" descr="template_linie_grau_lang.jpg"/>
                    <pic:cNvPicPr>
                      <a:picLocks noChangeAspect="1" noChangeArrowheads="1"/>
                    </pic:cNvPicPr>
                  </pic:nvPicPr>
                  <pic:blipFill>
                    <a:blip r:embed="rId15" cstate="print"/>
                    <a:srcRect/>
                    <a:stretch>
                      <a:fillRect/>
                    </a:stretch>
                  </pic:blipFill>
                  <pic:spPr bwMode="auto">
                    <a:xfrm>
                      <a:off x="0" y="0"/>
                      <a:ext cx="6228080" cy="413385"/>
                    </a:xfrm>
                    <a:prstGeom prst="rect">
                      <a:avLst/>
                    </a:prstGeom>
                    <a:noFill/>
                    <a:ln w="9525">
                      <a:noFill/>
                      <a:miter lim="800000"/>
                      <a:headEnd/>
                      <a:tailEnd/>
                    </a:ln>
                  </pic:spPr>
                </pic:pic>
              </a:graphicData>
            </a:graphic>
          </wp:inline>
        </w:drawing>
      </w:r>
    </w:p>
    <w:p w:rsidR="003D0B16" w:rsidRDefault="003D0B16" w:rsidP="003D0B16">
      <w:pPr>
        <w:pStyle w:val="Heading2"/>
      </w:pPr>
      <w:bookmarkStart w:id="41" w:name="_Toc384149483"/>
      <w:r>
        <w:t>Estimation de la charge de travail</w:t>
      </w:r>
      <w:bookmarkEnd w:id="41"/>
    </w:p>
    <w:p w:rsidR="003D0B16" w:rsidRPr="003D0B16" w:rsidRDefault="003D0B16" w:rsidP="003D0B16">
      <w:pPr>
        <w:pStyle w:val="BodyText"/>
      </w:pPr>
      <w:r w:rsidRPr="003E7806">
        <w:rPr>
          <w:noProof/>
          <w:lang w:eastAsia="fr-CH"/>
        </w:rPr>
        <w:drawing>
          <wp:inline distT="0" distB="0" distL="0" distR="0" wp14:anchorId="1981E2E0" wp14:editId="26E96E83">
            <wp:extent cx="6228080" cy="413385"/>
            <wp:effectExtent l="0" t="0" r="1270" b="5715"/>
            <wp:docPr id="18" name="Grafik 26" descr="template_linie_grau_l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6" descr="template_linie_grau_lang.jpg"/>
                    <pic:cNvPicPr>
                      <a:picLocks noChangeAspect="1" noChangeArrowheads="1"/>
                    </pic:cNvPicPr>
                  </pic:nvPicPr>
                  <pic:blipFill>
                    <a:blip r:embed="rId15" cstate="print"/>
                    <a:srcRect/>
                    <a:stretch>
                      <a:fillRect/>
                    </a:stretch>
                  </pic:blipFill>
                  <pic:spPr bwMode="auto">
                    <a:xfrm>
                      <a:off x="0" y="0"/>
                      <a:ext cx="6228080" cy="413385"/>
                    </a:xfrm>
                    <a:prstGeom prst="rect">
                      <a:avLst/>
                    </a:prstGeom>
                    <a:noFill/>
                    <a:ln w="9525">
                      <a:noFill/>
                      <a:miter lim="800000"/>
                      <a:headEnd/>
                      <a:tailEnd/>
                    </a:ln>
                  </pic:spPr>
                </pic:pic>
              </a:graphicData>
            </a:graphic>
          </wp:inline>
        </w:drawing>
      </w:r>
    </w:p>
    <w:p w:rsidR="005963BE" w:rsidRDefault="005963BE" w:rsidP="00C059EC">
      <w:pPr>
        <w:pStyle w:val="BodyText"/>
      </w:pPr>
      <w:r>
        <w:t>Le tableau ci-dessous présente les différentes étapes et le temps et coût nécessaire à leur réalisation :</w:t>
      </w:r>
    </w:p>
    <w:p w:rsidR="005963BE" w:rsidRDefault="005963BE" w:rsidP="00C059EC">
      <w:pPr>
        <w:pStyle w:val="BodyText"/>
      </w:pPr>
    </w:p>
    <w:tbl>
      <w:tblPr>
        <w:tblStyle w:val="LightList-Accent21"/>
        <w:tblW w:w="0" w:type="auto"/>
        <w:tblLook w:val="04A0" w:firstRow="1" w:lastRow="0" w:firstColumn="1" w:lastColumn="0" w:noHBand="0" w:noVBand="1"/>
      </w:tblPr>
      <w:tblGrid>
        <w:gridCol w:w="5070"/>
        <w:gridCol w:w="1562"/>
        <w:gridCol w:w="3316"/>
      </w:tblGrid>
      <w:tr w:rsidR="005963BE" w:rsidTr="00CB6E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0" w:type="dxa"/>
          </w:tcPr>
          <w:p w:rsidR="005963BE" w:rsidRDefault="0035370A" w:rsidP="00C059EC">
            <w:pPr>
              <w:pStyle w:val="BodyText"/>
            </w:pPr>
            <w:r>
              <w:t>Tâches</w:t>
            </w:r>
          </w:p>
        </w:tc>
        <w:tc>
          <w:tcPr>
            <w:tcW w:w="1562" w:type="dxa"/>
          </w:tcPr>
          <w:p w:rsidR="005963BE" w:rsidRDefault="005963BE" w:rsidP="00C059EC">
            <w:pPr>
              <w:pStyle w:val="BodyText"/>
              <w:cnfStyle w:val="100000000000" w:firstRow="1" w:lastRow="0" w:firstColumn="0" w:lastColumn="0" w:oddVBand="0" w:evenVBand="0" w:oddHBand="0" w:evenHBand="0" w:firstRowFirstColumn="0" w:firstRowLastColumn="0" w:lastRowFirstColumn="0" w:lastRowLastColumn="0"/>
            </w:pPr>
            <w:proofErr w:type="spellStart"/>
            <w:r>
              <w:t>Nb</w:t>
            </w:r>
            <w:r w:rsidR="003D0B16">
              <w:t>r</w:t>
            </w:r>
            <w:proofErr w:type="spellEnd"/>
            <w:r>
              <w:t xml:space="preserve"> de j/h</w:t>
            </w:r>
          </w:p>
        </w:tc>
        <w:tc>
          <w:tcPr>
            <w:tcW w:w="3316" w:type="dxa"/>
          </w:tcPr>
          <w:p w:rsidR="005963BE" w:rsidRDefault="0035370A" w:rsidP="00C059EC">
            <w:pPr>
              <w:pStyle w:val="BodyText"/>
              <w:cnfStyle w:val="100000000000" w:firstRow="1" w:lastRow="0" w:firstColumn="0" w:lastColumn="0" w:oddVBand="0" w:evenVBand="0" w:oddHBand="0" w:evenHBand="0" w:firstRowFirstColumn="0" w:firstRowLastColumn="0" w:lastRowFirstColumn="0" w:lastRowLastColumn="0"/>
            </w:pPr>
            <w:r>
              <w:t>Prix CHF (hors TVA)</w:t>
            </w:r>
          </w:p>
        </w:tc>
      </w:tr>
      <w:tr w:rsidR="005963BE" w:rsidTr="00CB6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0" w:type="dxa"/>
          </w:tcPr>
          <w:p w:rsidR="005963BE" w:rsidRPr="00FD7576" w:rsidRDefault="0035370A" w:rsidP="00FD7576">
            <w:pPr>
              <w:rPr>
                <w:rFonts w:asciiTheme="minorHAnsi" w:hAnsiTheme="minorHAnsi"/>
                <w:b w:val="0"/>
                <w:bCs w:val="0"/>
                <w:color w:val="535353" w:themeColor="text1"/>
                <w:szCs w:val="17"/>
              </w:rPr>
            </w:pPr>
            <w:r w:rsidRPr="00FD7576">
              <w:rPr>
                <w:rFonts w:asciiTheme="minorHAnsi" w:hAnsiTheme="minorHAnsi"/>
                <w:b w:val="0"/>
                <w:bCs w:val="0"/>
                <w:color w:val="535353" w:themeColor="text1"/>
                <w:szCs w:val="17"/>
              </w:rPr>
              <w:t>Setup environnement et documentation</w:t>
            </w:r>
          </w:p>
        </w:tc>
        <w:tc>
          <w:tcPr>
            <w:tcW w:w="1562" w:type="dxa"/>
          </w:tcPr>
          <w:p w:rsidR="005963BE" w:rsidRPr="00FD7576" w:rsidRDefault="0035370A" w:rsidP="00C059EC">
            <w:pPr>
              <w:pStyle w:val="BodyText"/>
              <w:cnfStyle w:val="000000100000" w:firstRow="0" w:lastRow="0" w:firstColumn="0" w:lastColumn="0" w:oddVBand="0" w:evenVBand="0" w:oddHBand="1" w:evenHBand="0" w:firstRowFirstColumn="0" w:firstRowLastColumn="0" w:lastRowFirstColumn="0" w:lastRowLastColumn="0"/>
              <w:rPr>
                <w:rFonts w:asciiTheme="minorHAnsi" w:hAnsiTheme="minorHAnsi"/>
                <w:color w:val="535353" w:themeColor="text1"/>
                <w:szCs w:val="17"/>
              </w:rPr>
            </w:pPr>
            <w:r w:rsidRPr="00FD7576">
              <w:rPr>
                <w:rFonts w:asciiTheme="minorHAnsi" w:hAnsiTheme="minorHAnsi"/>
                <w:color w:val="535353" w:themeColor="text1"/>
                <w:szCs w:val="17"/>
              </w:rPr>
              <w:t>4</w:t>
            </w:r>
          </w:p>
        </w:tc>
        <w:tc>
          <w:tcPr>
            <w:tcW w:w="3316" w:type="dxa"/>
          </w:tcPr>
          <w:p w:rsidR="005963BE" w:rsidRPr="00FD7576" w:rsidRDefault="0035370A" w:rsidP="00C059EC">
            <w:pPr>
              <w:pStyle w:val="BodyText"/>
              <w:cnfStyle w:val="000000100000" w:firstRow="0" w:lastRow="0" w:firstColumn="0" w:lastColumn="0" w:oddVBand="0" w:evenVBand="0" w:oddHBand="1" w:evenHBand="0" w:firstRowFirstColumn="0" w:firstRowLastColumn="0" w:lastRowFirstColumn="0" w:lastRowLastColumn="0"/>
              <w:rPr>
                <w:rFonts w:asciiTheme="minorHAnsi" w:hAnsiTheme="minorHAnsi"/>
                <w:color w:val="535353" w:themeColor="text1"/>
                <w:szCs w:val="17"/>
              </w:rPr>
            </w:pPr>
            <w:r w:rsidRPr="00FD7576">
              <w:rPr>
                <w:rFonts w:asciiTheme="minorHAnsi" w:hAnsiTheme="minorHAnsi"/>
                <w:color w:val="535353" w:themeColor="text1"/>
                <w:szCs w:val="17"/>
              </w:rPr>
              <w:t>CHF 5'600.-</w:t>
            </w:r>
          </w:p>
        </w:tc>
      </w:tr>
      <w:tr w:rsidR="005963BE" w:rsidTr="00CB6E9E">
        <w:tc>
          <w:tcPr>
            <w:cnfStyle w:val="001000000000" w:firstRow="0" w:lastRow="0" w:firstColumn="1" w:lastColumn="0" w:oddVBand="0" w:evenVBand="0" w:oddHBand="0" w:evenHBand="0" w:firstRowFirstColumn="0" w:firstRowLastColumn="0" w:lastRowFirstColumn="0" w:lastRowLastColumn="0"/>
            <w:tcW w:w="5070" w:type="dxa"/>
          </w:tcPr>
          <w:p w:rsidR="005963BE" w:rsidRPr="00FD7576" w:rsidRDefault="0035370A" w:rsidP="00FD7576">
            <w:pPr>
              <w:rPr>
                <w:rFonts w:asciiTheme="minorHAnsi" w:hAnsiTheme="minorHAnsi"/>
                <w:b w:val="0"/>
                <w:bCs w:val="0"/>
                <w:color w:val="535353" w:themeColor="text1"/>
                <w:szCs w:val="17"/>
              </w:rPr>
            </w:pPr>
            <w:r w:rsidRPr="00FD7576">
              <w:rPr>
                <w:rFonts w:asciiTheme="minorHAnsi" w:hAnsiTheme="minorHAnsi"/>
                <w:b w:val="0"/>
                <w:bCs w:val="0"/>
                <w:color w:val="535353" w:themeColor="text1"/>
                <w:szCs w:val="17"/>
              </w:rPr>
              <w:t xml:space="preserve">Coaching équipe administration </w:t>
            </w:r>
            <w:r w:rsidR="00FD7576" w:rsidRPr="00FD7576">
              <w:rPr>
                <w:rFonts w:asciiTheme="minorHAnsi" w:hAnsiTheme="minorHAnsi"/>
                <w:b w:val="0"/>
                <w:bCs w:val="0"/>
                <w:color w:val="535353" w:themeColor="text1"/>
                <w:szCs w:val="17"/>
              </w:rPr>
              <w:t>environnement</w:t>
            </w:r>
          </w:p>
        </w:tc>
        <w:tc>
          <w:tcPr>
            <w:tcW w:w="1562" w:type="dxa"/>
          </w:tcPr>
          <w:p w:rsidR="005963BE" w:rsidRPr="00FD7576" w:rsidRDefault="0035370A" w:rsidP="00C059EC">
            <w:pPr>
              <w:pStyle w:val="BodyText"/>
              <w:cnfStyle w:val="000000000000" w:firstRow="0" w:lastRow="0" w:firstColumn="0" w:lastColumn="0" w:oddVBand="0" w:evenVBand="0" w:oddHBand="0" w:evenHBand="0" w:firstRowFirstColumn="0" w:firstRowLastColumn="0" w:lastRowFirstColumn="0" w:lastRowLastColumn="0"/>
              <w:rPr>
                <w:rFonts w:asciiTheme="minorHAnsi" w:hAnsiTheme="minorHAnsi"/>
                <w:color w:val="535353" w:themeColor="text1"/>
                <w:szCs w:val="17"/>
              </w:rPr>
            </w:pPr>
            <w:r w:rsidRPr="00FD7576">
              <w:rPr>
                <w:rFonts w:asciiTheme="minorHAnsi" w:hAnsiTheme="minorHAnsi"/>
                <w:color w:val="535353" w:themeColor="text1"/>
                <w:szCs w:val="17"/>
              </w:rPr>
              <w:t>2</w:t>
            </w:r>
          </w:p>
        </w:tc>
        <w:tc>
          <w:tcPr>
            <w:tcW w:w="3316" w:type="dxa"/>
          </w:tcPr>
          <w:p w:rsidR="005963BE" w:rsidRPr="00FD7576" w:rsidRDefault="0035370A" w:rsidP="00C059EC">
            <w:pPr>
              <w:pStyle w:val="BodyText"/>
              <w:cnfStyle w:val="000000000000" w:firstRow="0" w:lastRow="0" w:firstColumn="0" w:lastColumn="0" w:oddVBand="0" w:evenVBand="0" w:oddHBand="0" w:evenHBand="0" w:firstRowFirstColumn="0" w:firstRowLastColumn="0" w:lastRowFirstColumn="0" w:lastRowLastColumn="0"/>
              <w:rPr>
                <w:rFonts w:asciiTheme="minorHAnsi" w:hAnsiTheme="minorHAnsi"/>
                <w:color w:val="535353" w:themeColor="text1"/>
                <w:szCs w:val="17"/>
              </w:rPr>
            </w:pPr>
            <w:r w:rsidRPr="00FD7576">
              <w:rPr>
                <w:rFonts w:asciiTheme="minorHAnsi" w:hAnsiTheme="minorHAnsi"/>
                <w:color w:val="535353" w:themeColor="text1"/>
                <w:szCs w:val="17"/>
              </w:rPr>
              <w:t>CHF 2'800.-</w:t>
            </w:r>
          </w:p>
        </w:tc>
      </w:tr>
      <w:tr w:rsidR="005963BE" w:rsidTr="00CB6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0" w:type="dxa"/>
          </w:tcPr>
          <w:p w:rsidR="005963BE" w:rsidRPr="00FD7576" w:rsidRDefault="0035370A" w:rsidP="00FD7576">
            <w:pPr>
              <w:rPr>
                <w:rFonts w:asciiTheme="minorHAnsi" w:hAnsiTheme="minorHAnsi"/>
                <w:b w:val="0"/>
                <w:bCs w:val="0"/>
                <w:color w:val="535353" w:themeColor="text1"/>
                <w:szCs w:val="17"/>
              </w:rPr>
            </w:pPr>
            <w:r w:rsidRPr="00FD7576">
              <w:rPr>
                <w:rFonts w:asciiTheme="minorHAnsi" w:hAnsiTheme="minorHAnsi"/>
                <w:b w:val="0"/>
                <w:bCs w:val="0"/>
                <w:color w:val="535353" w:themeColor="text1"/>
                <w:szCs w:val="17"/>
              </w:rPr>
              <w:t xml:space="preserve">Migration 1 :1 de </w:t>
            </w:r>
            <w:proofErr w:type="spellStart"/>
            <w:r w:rsidRPr="00FD7576">
              <w:rPr>
                <w:rFonts w:asciiTheme="minorHAnsi" w:hAnsiTheme="minorHAnsi"/>
                <w:b w:val="0"/>
                <w:bCs w:val="0"/>
                <w:color w:val="535353" w:themeColor="text1"/>
                <w:szCs w:val="17"/>
              </w:rPr>
              <w:t>Forms</w:t>
            </w:r>
            <w:proofErr w:type="spellEnd"/>
            <w:r w:rsidRPr="00FD7576">
              <w:rPr>
                <w:rFonts w:asciiTheme="minorHAnsi" w:hAnsiTheme="minorHAnsi"/>
                <w:b w:val="0"/>
                <w:bCs w:val="0"/>
                <w:color w:val="535353" w:themeColor="text1"/>
                <w:szCs w:val="17"/>
              </w:rPr>
              <w:t xml:space="preserve"> / Report</w:t>
            </w:r>
            <w:r w:rsidR="003D0B16">
              <w:rPr>
                <w:rFonts w:asciiTheme="minorHAnsi" w:hAnsiTheme="minorHAnsi"/>
                <w:b w:val="0"/>
                <w:bCs w:val="0"/>
                <w:color w:val="535353" w:themeColor="text1"/>
                <w:szCs w:val="17"/>
              </w:rPr>
              <w:t>s</w:t>
            </w:r>
            <w:r w:rsidRPr="00FD7576">
              <w:rPr>
                <w:rFonts w:asciiTheme="minorHAnsi" w:hAnsiTheme="minorHAnsi"/>
                <w:b w:val="0"/>
                <w:bCs w:val="0"/>
                <w:color w:val="535353" w:themeColor="text1"/>
                <w:szCs w:val="17"/>
              </w:rPr>
              <w:t xml:space="preserve"> 6i vers </w:t>
            </w:r>
            <w:proofErr w:type="spellStart"/>
            <w:r w:rsidRPr="00FD7576">
              <w:rPr>
                <w:rFonts w:asciiTheme="minorHAnsi" w:hAnsiTheme="minorHAnsi"/>
                <w:b w:val="0"/>
                <w:bCs w:val="0"/>
                <w:color w:val="535353" w:themeColor="text1"/>
                <w:szCs w:val="17"/>
              </w:rPr>
              <w:t>Forms</w:t>
            </w:r>
            <w:proofErr w:type="spellEnd"/>
            <w:r w:rsidRPr="00FD7576">
              <w:rPr>
                <w:rFonts w:asciiTheme="minorHAnsi" w:hAnsiTheme="minorHAnsi"/>
                <w:b w:val="0"/>
                <w:bCs w:val="0"/>
                <w:color w:val="535353" w:themeColor="text1"/>
                <w:szCs w:val="17"/>
              </w:rPr>
              <w:t xml:space="preserve"> / Report</w:t>
            </w:r>
            <w:r w:rsidR="003D0B16">
              <w:rPr>
                <w:rFonts w:asciiTheme="minorHAnsi" w:hAnsiTheme="minorHAnsi"/>
                <w:b w:val="0"/>
                <w:bCs w:val="0"/>
                <w:color w:val="535353" w:themeColor="text1"/>
                <w:szCs w:val="17"/>
              </w:rPr>
              <w:t>s</w:t>
            </w:r>
            <w:r w:rsidRPr="00FD7576">
              <w:rPr>
                <w:rFonts w:asciiTheme="minorHAnsi" w:hAnsiTheme="minorHAnsi"/>
                <w:b w:val="0"/>
                <w:bCs w:val="0"/>
                <w:color w:val="535353" w:themeColor="text1"/>
                <w:szCs w:val="17"/>
              </w:rPr>
              <w:t xml:space="preserve"> 11g</w:t>
            </w:r>
            <w:r w:rsidR="00644694">
              <w:rPr>
                <w:rFonts w:asciiTheme="minorHAnsi" w:hAnsiTheme="minorHAnsi"/>
                <w:b w:val="0"/>
                <w:bCs w:val="0"/>
                <w:color w:val="535353" w:themeColor="text1"/>
                <w:szCs w:val="17"/>
              </w:rPr>
              <w:t>R2</w:t>
            </w:r>
          </w:p>
        </w:tc>
        <w:tc>
          <w:tcPr>
            <w:tcW w:w="1562" w:type="dxa"/>
          </w:tcPr>
          <w:p w:rsidR="005963BE" w:rsidRPr="00FD7576" w:rsidRDefault="00C45D1A" w:rsidP="00C059EC">
            <w:pPr>
              <w:pStyle w:val="BodyText"/>
              <w:cnfStyle w:val="000000100000" w:firstRow="0" w:lastRow="0" w:firstColumn="0" w:lastColumn="0" w:oddVBand="0" w:evenVBand="0" w:oddHBand="1" w:evenHBand="0" w:firstRowFirstColumn="0" w:firstRowLastColumn="0" w:lastRowFirstColumn="0" w:lastRowLastColumn="0"/>
              <w:rPr>
                <w:rFonts w:asciiTheme="minorHAnsi" w:hAnsiTheme="minorHAnsi"/>
                <w:color w:val="535353" w:themeColor="text1"/>
                <w:szCs w:val="17"/>
              </w:rPr>
            </w:pPr>
            <w:r>
              <w:rPr>
                <w:rFonts w:asciiTheme="minorHAnsi" w:hAnsiTheme="minorHAnsi"/>
                <w:color w:val="535353" w:themeColor="text1"/>
                <w:szCs w:val="17"/>
              </w:rPr>
              <w:t>25</w:t>
            </w:r>
          </w:p>
        </w:tc>
        <w:tc>
          <w:tcPr>
            <w:tcW w:w="3316" w:type="dxa"/>
          </w:tcPr>
          <w:p w:rsidR="005963BE" w:rsidRPr="00FD7576" w:rsidRDefault="00C45D1A" w:rsidP="00C059EC">
            <w:pPr>
              <w:pStyle w:val="BodyText"/>
              <w:cnfStyle w:val="000000100000" w:firstRow="0" w:lastRow="0" w:firstColumn="0" w:lastColumn="0" w:oddVBand="0" w:evenVBand="0" w:oddHBand="1" w:evenHBand="0" w:firstRowFirstColumn="0" w:firstRowLastColumn="0" w:lastRowFirstColumn="0" w:lastRowLastColumn="0"/>
              <w:rPr>
                <w:rFonts w:asciiTheme="minorHAnsi" w:hAnsiTheme="minorHAnsi"/>
                <w:color w:val="535353" w:themeColor="text1"/>
                <w:szCs w:val="17"/>
              </w:rPr>
            </w:pPr>
            <w:r>
              <w:rPr>
                <w:rFonts w:asciiTheme="minorHAnsi" w:hAnsiTheme="minorHAnsi"/>
                <w:color w:val="535353" w:themeColor="text1"/>
                <w:szCs w:val="17"/>
              </w:rPr>
              <w:t>CHF 35</w:t>
            </w:r>
            <w:r w:rsidR="0035370A" w:rsidRPr="00FD7576">
              <w:rPr>
                <w:rFonts w:asciiTheme="minorHAnsi" w:hAnsiTheme="minorHAnsi"/>
                <w:color w:val="535353" w:themeColor="text1"/>
                <w:szCs w:val="17"/>
              </w:rPr>
              <w:t>'000.-</w:t>
            </w:r>
          </w:p>
        </w:tc>
      </w:tr>
      <w:tr w:rsidR="00112C0D" w:rsidTr="00CB6E9E">
        <w:tc>
          <w:tcPr>
            <w:cnfStyle w:val="001000000000" w:firstRow="0" w:lastRow="0" w:firstColumn="1" w:lastColumn="0" w:oddVBand="0" w:evenVBand="0" w:oddHBand="0" w:evenHBand="0" w:firstRowFirstColumn="0" w:firstRowLastColumn="0" w:lastRowFirstColumn="0" w:lastRowLastColumn="0"/>
            <w:tcW w:w="5070" w:type="dxa"/>
          </w:tcPr>
          <w:p w:rsidR="00112C0D" w:rsidRPr="00112C0D" w:rsidRDefault="00112C0D" w:rsidP="00FD7576">
            <w:pPr>
              <w:rPr>
                <w:rFonts w:asciiTheme="minorHAnsi" w:hAnsiTheme="minorHAnsi"/>
                <w:b w:val="0"/>
                <w:bCs w:val="0"/>
                <w:color w:val="535353" w:themeColor="text1"/>
                <w:szCs w:val="17"/>
              </w:rPr>
            </w:pPr>
            <w:r w:rsidRPr="00112C0D">
              <w:rPr>
                <w:rFonts w:asciiTheme="minorHAnsi" w:hAnsiTheme="minorHAnsi"/>
                <w:b w:val="0"/>
                <w:bCs w:val="0"/>
                <w:color w:val="535353" w:themeColor="text1"/>
                <w:szCs w:val="17"/>
              </w:rPr>
              <w:t xml:space="preserve">Mise à jour du </w:t>
            </w:r>
            <w:proofErr w:type="spellStart"/>
            <w:r w:rsidRPr="00112C0D">
              <w:rPr>
                <w:rFonts w:asciiTheme="minorHAnsi" w:hAnsiTheme="minorHAnsi"/>
                <w:b w:val="0"/>
                <w:bCs w:val="0"/>
                <w:color w:val="535353" w:themeColor="text1"/>
                <w:szCs w:val="17"/>
              </w:rPr>
              <w:t>Layout</w:t>
            </w:r>
            <w:proofErr w:type="spellEnd"/>
            <w:r w:rsidRPr="00112C0D">
              <w:rPr>
                <w:rFonts w:asciiTheme="minorHAnsi" w:hAnsiTheme="minorHAnsi"/>
                <w:b w:val="0"/>
                <w:bCs w:val="0"/>
                <w:color w:val="535353" w:themeColor="text1"/>
                <w:szCs w:val="17"/>
              </w:rPr>
              <w:t xml:space="preserve"> et navigation</w:t>
            </w:r>
          </w:p>
        </w:tc>
        <w:tc>
          <w:tcPr>
            <w:tcW w:w="1562" w:type="dxa"/>
          </w:tcPr>
          <w:p w:rsidR="00112C0D" w:rsidRPr="00112C0D" w:rsidRDefault="00112C0D" w:rsidP="00C059EC">
            <w:pPr>
              <w:pStyle w:val="BodyText"/>
              <w:cnfStyle w:val="000000000000" w:firstRow="0" w:lastRow="0" w:firstColumn="0" w:lastColumn="0" w:oddVBand="0" w:evenVBand="0" w:oddHBand="0" w:evenHBand="0" w:firstRowFirstColumn="0" w:firstRowLastColumn="0" w:lastRowFirstColumn="0" w:lastRowLastColumn="0"/>
              <w:rPr>
                <w:rFonts w:asciiTheme="minorHAnsi" w:hAnsiTheme="minorHAnsi"/>
                <w:color w:val="535353" w:themeColor="text1"/>
                <w:szCs w:val="17"/>
              </w:rPr>
            </w:pPr>
            <w:r w:rsidRPr="00112C0D">
              <w:rPr>
                <w:rFonts w:asciiTheme="minorHAnsi" w:hAnsiTheme="minorHAnsi"/>
                <w:color w:val="535353" w:themeColor="text1"/>
                <w:szCs w:val="17"/>
              </w:rPr>
              <w:t>25</w:t>
            </w:r>
          </w:p>
        </w:tc>
        <w:tc>
          <w:tcPr>
            <w:tcW w:w="3316" w:type="dxa"/>
          </w:tcPr>
          <w:p w:rsidR="00112C0D" w:rsidRPr="00112C0D" w:rsidRDefault="00112C0D" w:rsidP="00C059EC">
            <w:pPr>
              <w:pStyle w:val="BodyText"/>
              <w:cnfStyle w:val="000000000000" w:firstRow="0" w:lastRow="0" w:firstColumn="0" w:lastColumn="0" w:oddVBand="0" w:evenVBand="0" w:oddHBand="0" w:evenHBand="0" w:firstRowFirstColumn="0" w:firstRowLastColumn="0" w:lastRowFirstColumn="0" w:lastRowLastColumn="0"/>
              <w:rPr>
                <w:rFonts w:asciiTheme="minorHAnsi" w:hAnsiTheme="minorHAnsi"/>
                <w:color w:val="535353" w:themeColor="text1"/>
                <w:szCs w:val="17"/>
              </w:rPr>
            </w:pPr>
            <w:r w:rsidRPr="00112C0D">
              <w:rPr>
                <w:rFonts w:asciiTheme="minorHAnsi" w:hAnsiTheme="minorHAnsi"/>
                <w:color w:val="535353" w:themeColor="text1"/>
                <w:szCs w:val="17"/>
              </w:rPr>
              <w:t>CHF 30'000.-</w:t>
            </w:r>
          </w:p>
        </w:tc>
      </w:tr>
      <w:tr w:rsidR="005963BE" w:rsidTr="00CB6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0" w:type="dxa"/>
          </w:tcPr>
          <w:p w:rsidR="005963BE" w:rsidRPr="00FD7576" w:rsidRDefault="0035370A" w:rsidP="00FD7576">
            <w:pPr>
              <w:rPr>
                <w:rFonts w:asciiTheme="minorHAnsi" w:hAnsiTheme="minorHAnsi"/>
                <w:b w:val="0"/>
                <w:bCs w:val="0"/>
                <w:color w:val="535353" w:themeColor="text1"/>
                <w:szCs w:val="17"/>
              </w:rPr>
            </w:pPr>
            <w:r w:rsidRPr="00FD7576">
              <w:rPr>
                <w:rFonts w:asciiTheme="minorHAnsi" w:hAnsiTheme="minorHAnsi"/>
                <w:b w:val="0"/>
                <w:bCs w:val="0"/>
                <w:color w:val="535353" w:themeColor="text1"/>
                <w:szCs w:val="17"/>
              </w:rPr>
              <w:t>Tests</w:t>
            </w:r>
          </w:p>
        </w:tc>
        <w:tc>
          <w:tcPr>
            <w:tcW w:w="1562" w:type="dxa"/>
          </w:tcPr>
          <w:p w:rsidR="005963BE" w:rsidRPr="00FD7576" w:rsidRDefault="00C45D1A" w:rsidP="00C059EC">
            <w:pPr>
              <w:pStyle w:val="BodyText"/>
              <w:cnfStyle w:val="000000100000" w:firstRow="0" w:lastRow="0" w:firstColumn="0" w:lastColumn="0" w:oddVBand="0" w:evenVBand="0" w:oddHBand="1" w:evenHBand="0" w:firstRowFirstColumn="0" w:firstRowLastColumn="0" w:lastRowFirstColumn="0" w:lastRowLastColumn="0"/>
              <w:rPr>
                <w:rFonts w:asciiTheme="minorHAnsi" w:hAnsiTheme="minorHAnsi"/>
                <w:color w:val="535353" w:themeColor="text1"/>
                <w:szCs w:val="17"/>
              </w:rPr>
            </w:pPr>
            <w:r>
              <w:rPr>
                <w:rFonts w:asciiTheme="minorHAnsi" w:hAnsiTheme="minorHAnsi"/>
                <w:color w:val="535353" w:themeColor="text1"/>
                <w:szCs w:val="17"/>
              </w:rPr>
              <w:t>10</w:t>
            </w:r>
          </w:p>
        </w:tc>
        <w:tc>
          <w:tcPr>
            <w:tcW w:w="3316" w:type="dxa"/>
          </w:tcPr>
          <w:p w:rsidR="005963BE" w:rsidRPr="00FD7576" w:rsidRDefault="0035370A" w:rsidP="00C45D1A">
            <w:pPr>
              <w:pStyle w:val="BodyText"/>
              <w:cnfStyle w:val="000000100000" w:firstRow="0" w:lastRow="0" w:firstColumn="0" w:lastColumn="0" w:oddVBand="0" w:evenVBand="0" w:oddHBand="1" w:evenHBand="0" w:firstRowFirstColumn="0" w:firstRowLastColumn="0" w:lastRowFirstColumn="0" w:lastRowLastColumn="0"/>
              <w:rPr>
                <w:rFonts w:asciiTheme="minorHAnsi" w:hAnsiTheme="minorHAnsi"/>
                <w:color w:val="535353" w:themeColor="text1"/>
                <w:szCs w:val="17"/>
              </w:rPr>
            </w:pPr>
            <w:r w:rsidRPr="00FD7576">
              <w:rPr>
                <w:rFonts w:asciiTheme="minorHAnsi" w:hAnsiTheme="minorHAnsi"/>
                <w:color w:val="535353" w:themeColor="text1"/>
                <w:szCs w:val="17"/>
              </w:rPr>
              <w:t xml:space="preserve">CHF </w:t>
            </w:r>
            <w:r w:rsidR="00112C0D">
              <w:rPr>
                <w:rFonts w:asciiTheme="minorHAnsi" w:hAnsiTheme="minorHAnsi"/>
                <w:color w:val="535353" w:themeColor="text1"/>
                <w:szCs w:val="17"/>
              </w:rPr>
              <w:t>1</w:t>
            </w:r>
            <w:r w:rsidR="00C45D1A">
              <w:rPr>
                <w:rFonts w:asciiTheme="minorHAnsi" w:hAnsiTheme="minorHAnsi"/>
                <w:color w:val="535353" w:themeColor="text1"/>
                <w:szCs w:val="17"/>
              </w:rPr>
              <w:t>2’0</w:t>
            </w:r>
            <w:r w:rsidRPr="00FD7576">
              <w:rPr>
                <w:rFonts w:asciiTheme="minorHAnsi" w:hAnsiTheme="minorHAnsi"/>
                <w:color w:val="535353" w:themeColor="text1"/>
                <w:szCs w:val="17"/>
              </w:rPr>
              <w:t>00.-</w:t>
            </w:r>
          </w:p>
        </w:tc>
      </w:tr>
      <w:tr w:rsidR="0035370A" w:rsidTr="00CB6E9E">
        <w:tc>
          <w:tcPr>
            <w:cnfStyle w:val="001000000000" w:firstRow="0" w:lastRow="0" w:firstColumn="1" w:lastColumn="0" w:oddVBand="0" w:evenVBand="0" w:oddHBand="0" w:evenHBand="0" w:firstRowFirstColumn="0" w:firstRowLastColumn="0" w:lastRowFirstColumn="0" w:lastRowLastColumn="0"/>
            <w:tcW w:w="5070" w:type="dxa"/>
          </w:tcPr>
          <w:p w:rsidR="0035370A" w:rsidRPr="00FD7576" w:rsidRDefault="0035370A" w:rsidP="00FD7576">
            <w:pPr>
              <w:rPr>
                <w:rFonts w:asciiTheme="minorHAnsi" w:hAnsiTheme="minorHAnsi"/>
                <w:b w:val="0"/>
                <w:bCs w:val="0"/>
                <w:color w:val="535353" w:themeColor="text1"/>
                <w:szCs w:val="17"/>
              </w:rPr>
            </w:pPr>
            <w:r w:rsidRPr="00FD7576">
              <w:rPr>
                <w:rFonts w:asciiTheme="minorHAnsi" w:hAnsiTheme="minorHAnsi"/>
                <w:b w:val="0"/>
                <w:bCs w:val="0"/>
                <w:color w:val="535353" w:themeColor="text1"/>
                <w:szCs w:val="17"/>
              </w:rPr>
              <w:t>Gestion de projet</w:t>
            </w:r>
          </w:p>
        </w:tc>
        <w:tc>
          <w:tcPr>
            <w:tcW w:w="1562" w:type="dxa"/>
          </w:tcPr>
          <w:p w:rsidR="0035370A" w:rsidRPr="00FD7576" w:rsidRDefault="0035370A" w:rsidP="00C059EC">
            <w:pPr>
              <w:pStyle w:val="BodyText"/>
              <w:cnfStyle w:val="000000000000" w:firstRow="0" w:lastRow="0" w:firstColumn="0" w:lastColumn="0" w:oddVBand="0" w:evenVBand="0" w:oddHBand="0" w:evenHBand="0" w:firstRowFirstColumn="0" w:firstRowLastColumn="0" w:lastRowFirstColumn="0" w:lastRowLastColumn="0"/>
              <w:rPr>
                <w:rFonts w:asciiTheme="minorHAnsi" w:hAnsiTheme="minorHAnsi"/>
                <w:color w:val="535353" w:themeColor="text1"/>
                <w:szCs w:val="17"/>
              </w:rPr>
            </w:pPr>
            <w:r w:rsidRPr="00FD7576">
              <w:rPr>
                <w:rFonts w:asciiTheme="minorHAnsi" w:hAnsiTheme="minorHAnsi"/>
                <w:color w:val="535353" w:themeColor="text1"/>
                <w:szCs w:val="17"/>
              </w:rPr>
              <w:t>7</w:t>
            </w:r>
          </w:p>
        </w:tc>
        <w:tc>
          <w:tcPr>
            <w:tcW w:w="3316" w:type="dxa"/>
          </w:tcPr>
          <w:p w:rsidR="0035370A" w:rsidRPr="00FD7576" w:rsidRDefault="0035370A" w:rsidP="00112C0D">
            <w:pPr>
              <w:pStyle w:val="BodyText"/>
              <w:cnfStyle w:val="000000000000" w:firstRow="0" w:lastRow="0" w:firstColumn="0" w:lastColumn="0" w:oddVBand="0" w:evenVBand="0" w:oddHBand="0" w:evenHBand="0" w:firstRowFirstColumn="0" w:firstRowLastColumn="0" w:lastRowFirstColumn="0" w:lastRowLastColumn="0"/>
              <w:rPr>
                <w:rFonts w:asciiTheme="minorHAnsi" w:hAnsiTheme="minorHAnsi"/>
                <w:color w:val="535353" w:themeColor="text1"/>
                <w:szCs w:val="17"/>
              </w:rPr>
            </w:pPr>
            <w:r w:rsidRPr="00FD7576">
              <w:rPr>
                <w:rFonts w:asciiTheme="minorHAnsi" w:hAnsiTheme="minorHAnsi"/>
                <w:color w:val="535353" w:themeColor="text1"/>
                <w:szCs w:val="17"/>
              </w:rPr>
              <w:t xml:space="preserve">CHF </w:t>
            </w:r>
            <w:r w:rsidR="00112C0D">
              <w:rPr>
                <w:rFonts w:asciiTheme="minorHAnsi" w:hAnsiTheme="minorHAnsi"/>
                <w:color w:val="535353" w:themeColor="text1"/>
                <w:szCs w:val="17"/>
              </w:rPr>
              <w:t>8’4</w:t>
            </w:r>
            <w:r w:rsidRPr="00FD7576">
              <w:rPr>
                <w:rFonts w:asciiTheme="minorHAnsi" w:hAnsiTheme="minorHAnsi"/>
                <w:color w:val="535353" w:themeColor="text1"/>
                <w:szCs w:val="17"/>
              </w:rPr>
              <w:t>00.-</w:t>
            </w:r>
          </w:p>
        </w:tc>
      </w:tr>
      <w:tr w:rsidR="00112C0D" w:rsidTr="00CB6E9E">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5070" w:type="dxa"/>
          </w:tcPr>
          <w:p w:rsidR="00112C0D" w:rsidRPr="00FD7576" w:rsidRDefault="00112C0D" w:rsidP="00FD7576">
            <w:pPr>
              <w:rPr>
                <w:b w:val="0"/>
                <w:bCs w:val="0"/>
              </w:rPr>
            </w:pPr>
          </w:p>
        </w:tc>
        <w:tc>
          <w:tcPr>
            <w:tcW w:w="1562" w:type="dxa"/>
          </w:tcPr>
          <w:p w:rsidR="00112C0D" w:rsidRPr="00FD7576" w:rsidRDefault="00112C0D" w:rsidP="00C059EC">
            <w:pPr>
              <w:pStyle w:val="BodyText"/>
              <w:cnfStyle w:val="000000100000" w:firstRow="0" w:lastRow="0" w:firstColumn="0" w:lastColumn="0" w:oddVBand="0" w:evenVBand="0" w:oddHBand="1" w:evenHBand="0" w:firstRowFirstColumn="0" w:firstRowLastColumn="0" w:lastRowFirstColumn="0" w:lastRowLastColumn="0"/>
            </w:pPr>
          </w:p>
        </w:tc>
        <w:tc>
          <w:tcPr>
            <w:tcW w:w="3316" w:type="dxa"/>
          </w:tcPr>
          <w:p w:rsidR="00112C0D" w:rsidRPr="00FD7576" w:rsidRDefault="00112C0D" w:rsidP="00C059EC">
            <w:pPr>
              <w:pStyle w:val="BodyText"/>
              <w:cnfStyle w:val="000000100000" w:firstRow="0" w:lastRow="0" w:firstColumn="0" w:lastColumn="0" w:oddVBand="0" w:evenVBand="0" w:oddHBand="1" w:evenHBand="0" w:firstRowFirstColumn="0" w:firstRowLastColumn="0" w:lastRowFirstColumn="0" w:lastRowLastColumn="0"/>
            </w:pPr>
          </w:p>
        </w:tc>
      </w:tr>
      <w:tr w:rsidR="00112C0D" w:rsidTr="00CB6E9E">
        <w:tc>
          <w:tcPr>
            <w:cnfStyle w:val="001000000000" w:firstRow="0" w:lastRow="0" w:firstColumn="1" w:lastColumn="0" w:oddVBand="0" w:evenVBand="0" w:oddHBand="0" w:evenHBand="0" w:firstRowFirstColumn="0" w:firstRowLastColumn="0" w:lastRowFirstColumn="0" w:lastRowLastColumn="0"/>
            <w:tcW w:w="5070" w:type="dxa"/>
          </w:tcPr>
          <w:p w:rsidR="00112C0D" w:rsidRPr="00112C0D" w:rsidRDefault="00112C0D" w:rsidP="00FD7576">
            <w:pPr>
              <w:rPr>
                <w:bCs w:val="0"/>
              </w:rPr>
            </w:pPr>
            <w:r w:rsidRPr="00112C0D">
              <w:rPr>
                <w:rFonts w:asciiTheme="minorHAnsi" w:hAnsiTheme="minorHAnsi"/>
                <w:bCs w:val="0"/>
                <w:color w:val="535353" w:themeColor="text1"/>
                <w:szCs w:val="17"/>
              </w:rPr>
              <w:t>Total</w:t>
            </w:r>
          </w:p>
        </w:tc>
        <w:tc>
          <w:tcPr>
            <w:tcW w:w="1562" w:type="dxa"/>
          </w:tcPr>
          <w:p w:rsidR="00112C0D" w:rsidRPr="00112C0D" w:rsidRDefault="00C45D1A" w:rsidP="00112C0D">
            <w:pP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535353" w:themeColor="text1"/>
                <w:szCs w:val="17"/>
              </w:rPr>
            </w:pPr>
            <w:r>
              <w:rPr>
                <w:rFonts w:asciiTheme="minorHAnsi" w:hAnsiTheme="minorHAnsi"/>
                <w:b/>
                <w:bCs/>
                <w:color w:val="535353" w:themeColor="text1"/>
                <w:szCs w:val="17"/>
              </w:rPr>
              <w:t>73</w:t>
            </w:r>
          </w:p>
        </w:tc>
        <w:tc>
          <w:tcPr>
            <w:tcW w:w="3316" w:type="dxa"/>
          </w:tcPr>
          <w:p w:rsidR="00112C0D" w:rsidRPr="00112C0D" w:rsidRDefault="00112C0D" w:rsidP="00C45D1A">
            <w:pP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535353" w:themeColor="text1"/>
                <w:szCs w:val="17"/>
              </w:rPr>
            </w:pPr>
            <w:r>
              <w:rPr>
                <w:rFonts w:asciiTheme="minorHAnsi" w:hAnsiTheme="minorHAnsi"/>
                <w:b/>
                <w:bCs/>
                <w:color w:val="535353" w:themeColor="text1"/>
                <w:szCs w:val="17"/>
              </w:rPr>
              <w:t xml:space="preserve">CHF </w:t>
            </w:r>
            <w:r w:rsidR="00C45D1A">
              <w:rPr>
                <w:rFonts w:asciiTheme="minorHAnsi" w:hAnsiTheme="minorHAnsi"/>
                <w:b/>
                <w:bCs/>
                <w:color w:val="535353" w:themeColor="text1"/>
                <w:szCs w:val="17"/>
              </w:rPr>
              <w:t>93’800</w:t>
            </w:r>
            <w:r w:rsidRPr="00112C0D">
              <w:rPr>
                <w:rFonts w:asciiTheme="minorHAnsi" w:hAnsiTheme="minorHAnsi"/>
                <w:b/>
                <w:bCs/>
                <w:color w:val="535353" w:themeColor="text1"/>
                <w:szCs w:val="17"/>
              </w:rPr>
              <w:t>.-</w:t>
            </w:r>
          </w:p>
        </w:tc>
      </w:tr>
    </w:tbl>
    <w:p w:rsidR="005963BE" w:rsidRDefault="005963BE" w:rsidP="00C059EC">
      <w:pPr>
        <w:pStyle w:val="BodyText"/>
      </w:pPr>
    </w:p>
    <w:p w:rsidR="009F31F3" w:rsidRPr="003E7806" w:rsidRDefault="009F31F3" w:rsidP="009F31F3">
      <w:pPr>
        <w:pStyle w:val="Heading2"/>
        <w:numPr>
          <w:ilvl w:val="1"/>
          <w:numId w:val="7"/>
        </w:numPr>
        <w:ind w:left="0" w:right="169"/>
      </w:pPr>
      <w:bookmarkStart w:id="42" w:name="_Toc383179320"/>
      <w:bookmarkStart w:id="43" w:name="_Toc384149484"/>
      <w:r w:rsidRPr="003E7806">
        <w:t>Travaux supplémentaires</w:t>
      </w:r>
      <w:bookmarkEnd w:id="42"/>
      <w:bookmarkEnd w:id="43"/>
    </w:p>
    <w:p w:rsidR="009F31F3" w:rsidRPr="003E7806" w:rsidRDefault="009F31F3" w:rsidP="009F31F3">
      <w:pPr>
        <w:pStyle w:val="BodyText"/>
        <w:ind w:right="169"/>
      </w:pPr>
      <w:r w:rsidRPr="003E7806">
        <w:rPr>
          <w:noProof/>
          <w:lang w:eastAsia="fr-CH"/>
        </w:rPr>
        <w:drawing>
          <wp:inline distT="0" distB="0" distL="0" distR="0" wp14:anchorId="1D0418B3" wp14:editId="41344074">
            <wp:extent cx="6228080" cy="413385"/>
            <wp:effectExtent l="0" t="0" r="1270" b="5715"/>
            <wp:docPr id="250" name="Grafik 26" descr="template_linie_grau_l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6" descr="template_linie_grau_lang.jpg"/>
                    <pic:cNvPicPr>
                      <a:picLocks noChangeAspect="1" noChangeArrowheads="1"/>
                    </pic:cNvPicPr>
                  </pic:nvPicPr>
                  <pic:blipFill>
                    <a:blip r:embed="rId15" cstate="print"/>
                    <a:srcRect/>
                    <a:stretch>
                      <a:fillRect/>
                    </a:stretch>
                  </pic:blipFill>
                  <pic:spPr bwMode="auto">
                    <a:xfrm>
                      <a:off x="0" y="0"/>
                      <a:ext cx="6228080" cy="413385"/>
                    </a:xfrm>
                    <a:prstGeom prst="rect">
                      <a:avLst/>
                    </a:prstGeom>
                    <a:noFill/>
                    <a:ln w="9525">
                      <a:noFill/>
                      <a:miter lim="800000"/>
                      <a:headEnd/>
                      <a:tailEnd/>
                    </a:ln>
                  </pic:spPr>
                </pic:pic>
              </a:graphicData>
            </a:graphic>
          </wp:inline>
        </w:drawing>
      </w:r>
    </w:p>
    <w:p w:rsidR="009F31F3" w:rsidRPr="003E7806" w:rsidRDefault="009F31F3" w:rsidP="009F31F3">
      <w:pPr>
        <w:pStyle w:val="BodyText"/>
        <w:ind w:right="169"/>
        <w:jc w:val="both"/>
      </w:pPr>
      <w:r w:rsidRPr="003E7806">
        <w:t>Les tarifs pour d’éventuels travaux supplémentaires en régie non prévus</w:t>
      </w:r>
      <w:r>
        <w:t xml:space="preserve"> </w:t>
      </w:r>
      <w:r w:rsidRPr="003E7806">
        <w:t>:</w:t>
      </w:r>
    </w:p>
    <w:p w:rsidR="009F31F3" w:rsidRPr="003E7806" w:rsidRDefault="009F31F3" w:rsidP="009F31F3">
      <w:pPr>
        <w:pStyle w:val="Beschriftung-Tabelle"/>
        <w:framePr w:w="0" w:wrap="notBeside" w:x="1"/>
        <w:ind w:right="169"/>
      </w:pPr>
      <w:bookmarkStart w:id="44" w:name="_Toc362523721"/>
      <w:r>
        <w:t>Travaux supplémentaires</w:t>
      </w:r>
      <w:bookmarkEnd w:id="44"/>
    </w:p>
    <w:tbl>
      <w:tblPr>
        <w:tblStyle w:val="LightList-Accent21"/>
        <w:tblW w:w="5000" w:type="pct"/>
        <w:tblLayout w:type="fixed"/>
        <w:tblLook w:val="0420" w:firstRow="1" w:lastRow="0" w:firstColumn="0" w:lastColumn="0" w:noHBand="0" w:noVBand="1"/>
      </w:tblPr>
      <w:tblGrid>
        <w:gridCol w:w="6441"/>
        <w:gridCol w:w="3583"/>
      </w:tblGrid>
      <w:tr w:rsidR="009F31F3" w:rsidRPr="003E7806" w:rsidTr="005A66FC">
        <w:trPr>
          <w:cnfStyle w:val="100000000000" w:firstRow="1" w:lastRow="0" w:firstColumn="0" w:lastColumn="0" w:oddVBand="0" w:evenVBand="0" w:oddHBand="0" w:evenHBand="0" w:firstRowFirstColumn="0" w:firstRowLastColumn="0" w:lastRowFirstColumn="0" w:lastRowLastColumn="0"/>
        </w:trPr>
        <w:tc>
          <w:tcPr>
            <w:tcW w:w="3213" w:type="pct"/>
          </w:tcPr>
          <w:p w:rsidR="009F31F3" w:rsidRPr="003E7806" w:rsidRDefault="009F31F3" w:rsidP="005A33CB">
            <w:pPr>
              <w:pStyle w:val="BodyText"/>
            </w:pPr>
            <w:r w:rsidRPr="003E7806">
              <w:t>Description</w:t>
            </w:r>
          </w:p>
        </w:tc>
        <w:tc>
          <w:tcPr>
            <w:tcW w:w="1787" w:type="pct"/>
          </w:tcPr>
          <w:p w:rsidR="009F31F3" w:rsidRPr="003E7806" w:rsidRDefault="009F31F3" w:rsidP="005A33CB">
            <w:pPr>
              <w:pStyle w:val="BodyText"/>
              <w:jc w:val="right"/>
            </w:pPr>
            <w:r>
              <w:t>Tarif horaire en CHF</w:t>
            </w:r>
          </w:p>
        </w:tc>
      </w:tr>
      <w:tr w:rsidR="009F31F3" w:rsidRPr="003E7806" w:rsidTr="005A66FC">
        <w:trPr>
          <w:cnfStyle w:val="000000100000" w:firstRow="0" w:lastRow="0" w:firstColumn="0" w:lastColumn="0" w:oddVBand="0" w:evenVBand="0" w:oddHBand="1" w:evenHBand="0" w:firstRowFirstColumn="0" w:firstRowLastColumn="0" w:lastRowFirstColumn="0" w:lastRowLastColumn="0"/>
        </w:trPr>
        <w:tc>
          <w:tcPr>
            <w:tcW w:w="3213" w:type="pct"/>
          </w:tcPr>
          <w:p w:rsidR="009F31F3" w:rsidRPr="005A66FC" w:rsidRDefault="009F31F3" w:rsidP="005A66FC">
            <w:pPr>
              <w:rPr>
                <w:rFonts w:asciiTheme="minorHAnsi" w:hAnsiTheme="minorHAnsi"/>
                <w:color w:val="535353" w:themeColor="text1"/>
                <w:szCs w:val="17"/>
              </w:rPr>
            </w:pPr>
            <w:r w:rsidRPr="005A66FC">
              <w:rPr>
                <w:rFonts w:asciiTheme="minorHAnsi" w:hAnsiTheme="minorHAnsi"/>
                <w:color w:val="535353" w:themeColor="text1"/>
                <w:szCs w:val="17"/>
              </w:rPr>
              <w:t>Chef de projet</w:t>
            </w:r>
          </w:p>
        </w:tc>
        <w:tc>
          <w:tcPr>
            <w:tcW w:w="1787" w:type="pct"/>
          </w:tcPr>
          <w:p w:rsidR="009F31F3" w:rsidRPr="005A66FC" w:rsidRDefault="009F31F3" w:rsidP="005A66FC">
            <w:pPr>
              <w:jc w:val="right"/>
              <w:rPr>
                <w:rFonts w:asciiTheme="minorHAnsi" w:hAnsiTheme="minorHAnsi"/>
                <w:color w:val="535353" w:themeColor="text1"/>
                <w:szCs w:val="17"/>
              </w:rPr>
            </w:pPr>
            <w:r w:rsidRPr="005A66FC">
              <w:rPr>
                <w:rFonts w:asciiTheme="minorHAnsi" w:hAnsiTheme="minorHAnsi"/>
                <w:color w:val="535353" w:themeColor="text1"/>
                <w:szCs w:val="17"/>
              </w:rPr>
              <w:t>150.00.-</w:t>
            </w:r>
          </w:p>
        </w:tc>
      </w:tr>
      <w:tr w:rsidR="009F31F3" w:rsidRPr="003E7806" w:rsidTr="005A66FC">
        <w:tc>
          <w:tcPr>
            <w:tcW w:w="3213" w:type="pct"/>
          </w:tcPr>
          <w:p w:rsidR="009F31F3" w:rsidRPr="005A66FC" w:rsidRDefault="009F31F3" w:rsidP="005A66FC">
            <w:pPr>
              <w:rPr>
                <w:rFonts w:asciiTheme="minorHAnsi" w:hAnsiTheme="minorHAnsi"/>
                <w:bCs/>
                <w:color w:val="535353" w:themeColor="text1"/>
                <w:szCs w:val="17"/>
              </w:rPr>
            </w:pPr>
            <w:r w:rsidRPr="005A66FC">
              <w:rPr>
                <w:rFonts w:asciiTheme="minorHAnsi" w:hAnsiTheme="minorHAnsi"/>
                <w:bCs/>
                <w:color w:val="535353" w:themeColor="text1"/>
                <w:szCs w:val="17"/>
              </w:rPr>
              <w:t>Responsable technique</w:t>
            </w:r>
          </w:p>
        </w:tc>
        <w:tc>
          <w:tcPr>
            <w:tcW w:w="1787" w:type="pct"/>
          </w:tcPr>
          <w:p w:rsidR="009F31F3" w:rsidRPr="005A66FC" w:rsidRDefault="009F31F3" w:rsidP="005A66FC">
            <w:pPr>
              <w:jc w:val="right"/>
              <w:rPr>
                <w:rFonts w:asciiTheme="minorHAnsi" w:hAnsiTheme="minorHAnsi"/>
                <w:bCs/>
                <w:color w:val="535353" w:themeColor="text1"/>
                <w:szCs w:val="17"/>
              </w:rPr>
            </w:pPr>
            <w:r w:rsidRPr="005A66FC">
              <w:rPr>
                <w:rFonts w:asciiTheme="minorHAnsi" w:hAnsiTheme="minorHAnsi"/>
                <w:bCs/>
                <w:color w:val="535353" w:themeColor="text1"/>
                <w:szCs w:val="17"/>
              </w:rPr>
              <w:t>175.00.-</w:t>
            </w:r>
          </w:p>
        </w:tc>
      </w:tr>
      <w:tr w:rsidR="009F31F3" w:rsidRPr="003E7806" w:rsidTr="005A66FC">
        <w:trPr>
          <w:cnfStyle w:val="000000100000" w:firstRow="0" w:lastRow="0" w:firstColumn="0" w:lastColumn="0" w:oddVBand="0" w:evenVBand="0" w:oddHBand="1" w:evenHBand="0" w:firstRowFirstColumn="0" w:firstRowLastColumn="0" w:lastRowFirstColumn="0" w:lastRowLastColumn="0"/>
        </w:trPr>
        <w:tc>
          <w:tcPr>
            <w:tcW w:w="3213" w:type="pct"/>
          </w:tcPr>
          <w:p w:rsidR="009F31F3" w:rsidRPr="005A66FC" w:rsidRDefault="009F31F3" w:rsidP="005A66FC">
            <w:pPr>
              <w:rPr>
                <w:rFonts w:asciiTheme="minorHAnsi" w:hAnsiTheme="minorHAnsi"/>
                <w:color w:val="535353" w:themeColor="text1"/>
                <w:szCs w:val="17"/>
              </w:rPr>
            </w:pPr>
            <w:r w:rsidRPr="005A66FC">
              <w:rPr>
                <w:rFonts w:asciiTheme="minorHAnsi" w:hAnsiTheme="minorHAnsi"/>
                <w:color w:val="535353" w:themeColor="text1"/>
                <w:szCs w:val="17"/>
              </w:rPr>
              <w:t>Développeur</w:t>
            </w:r>
          </w:p>
        </w:tc>
        <w:tc>
          <w:tcPr>
            <w:tcW w:w="1787" w:type="pct"/>
          </w:tcPr>
          <w:p w:rsidR="009F31F3" w:rsidRPr="005A66FC" w:rsidRDefault="009F31F3" w:rsidP="005A66FC">
            <w:pPr>
              <w:jc w:val="right"/>
              <w:rPr>
                <w:rFonts w:asciiTheme="minorHAnsi" w:hAnsiTheme="minorHAnsi"/>
                <w:color w:val="535353" w:themeColor="text1"/>
                <w:szCs w:val="17"/>
              </w:rPr>
            </w:pPr>
            <w:r w:rsidRPr="005A66FC">
              <w:rPr>
                <w:rFonts w:asciiTheme="minorHAnsi" w:hAnsiTheme="minorHAnsi"/>
                <w:color w:val="535353" w:themeColor="text1"/>
                <w:szCs w:val="17"/>
              </w:rPr>
              <w:t>150.00.-</w:t>
            </w:r>
          </w:p>
        </w:tc>
      </w:tr>
      <w:tr w:rsidR="009F31F3" w:rsidRPr="003E7806" w:rsidTr="005A66FC">
        <w:tc>
          <w:tcPr>
            <w:tcW w:w="3213" w:type="pct"/>
          </w:tcPr>
          <w:p w:rsidR="009F31F3" w:rsidRPr="005A66FC" w:rsidRDefault="009F31F3" w:rsidP="005A66FC">
            <w:pPr>
              <w:rPr>
                <w:rFonts w:asciiTheme="minorHAnsi" w:hAnsiTheme="minorHAnsi"/>
                <w:b/>
                <w:bCs/>
                <w:color w:val="535353" w:themeColor="text1"/>
                <w:szCs w:val="17"/>
              </w:rPr>
            </w:pPr>
            <w:r w:rsidRPr="005A66FC">
              <w:rPr>
                <w:rFonts w:asciiTheme="minorHAnsi" w:hAnsiTheme="minorHAnsi"/>
                <w:bCs/>
                <w:color w:val="535353" w:themeColor="text1"/>
                <w:szCs w:val="17"/>
              </w:rPr>
              <w:t>Testeur</w:t>
            </w:r>
          </w:p>
        </w:tc>
        <w:tc>
          <w:tcPr>
            <w:tcW w:w="1787" w:type="pct"/>
          </w:tcPr>
          <w:p w:rsidR="009F31F3" w:rsidRPr="005A66FC" w:rsidRDefault="009F31F3" w:rsidP="005A66FC">
            <w:pPr>
              <w:jc w:val="right"/>
              <w:rPr>
                <w:rFonts w:asciiTheme="minorHAnsi" w:hAnsiTheme="minorHAnsi"/>
                <w:bCs/>
                <w:color w:val="535353" w:themeColor="text1"/>
                <w:szCs w:val="17"/>
              </w:rPr>
            </w:pPr>
            <w:r w:rsidRPr="005A66FC">
              <w:rPr>
                <w:rFonts w:asciiTheme="minorHAnsi" w:hAnsiTheme="minorHAnsi"/>
                <w:bCs/>
                <w:color w:val="535353" w:themeColor="text1"/>
                <w:szCs w:val="17"/>
              </w:rPr>
              <w:t>150.00.-</w:t>
            </w:r>
          </w:p>
        </w:tc>
      </w:tr>
    </w:tbl>
    <w:p w:rsidR="009F31F3" w:rsidRPr="003E7806" w:rsidRDefault="009F31F3" w:rsidP="009F31F3">
      <w:pPr>
        <w:pStyle w:val="BodyText"/>
        <w:ind w:right="169"/>
        <w:jc w:val="both"/>
        <w:rPr>
          <w:lang w:eastAsia="de-DE"/>
        </w:rPr>
      </w:pPr>
    </w:p>
    <w:p w:rsidR="009F31F3" w:rsidRPr="003E7806" w:rsidRDefault="009F31F3" w:rsidP="009F31F3">
      <w:pPr>
        <w:pStyle w:val="BodyText"/>
        <w:ind w:right="169"/>
        <w:jc w:val="both"/>
      </w:pPr>
      <w:r w:rsidRPr="003E7806">
        <w:t xml:space="preserve">Ces tarifs s’entendent frais inclus sur </w:t>
      </w:r>
      <w:r>
        <w:t>la Suisse romande</w:t>
      </w:r>
      <w:r w:rsidRPr="003E7806">
        <w:t xml:space="preserve">, hors TVA. </w:t>
      </w:r>
    </w:p>
    <w:p w:rsidR="009F31F3" w:rsidRPr="003E7806" w:rsidRDefault="009F31F3" w:rsidP="009F31F3">
      <w:pPr>
        <w:pStyle w:val="BodyText"/>
        <w:ind w:right="169"/>
      </w:pPr>
    </w:p>
    <w:p w:rsidR="00112C0D" w:rsidRPr="002D6BCF" w:rsidRDefault="00112C0D" w:rsidP="00C059EC">
      <w:pPr>
        <w:pStyle w:val="BodyText"/>
      </w:pPr>
    </w:p>
    <w:p w:rsidR="00F3710D" w:rsidRPr="003E7806" w:rsidRDefault="00631377" w:rsidP="006A4B96">
      <w:pPr>
        <w:pStyle w:val="Heading1"/>
      </w:pPr>
      <w:bookmarkStart w:id="45" w:name="_Toc359476878"/>
      <w:bookmarkStart w:id="46" w:name="_Toc359476957"/>
      <w:bookmarkStart w:id="47" w:name="_Toc359476879"/>
      <w:bookmarkStart w:id="48" w:name="_Toc359476958"/>
      <w:bookmarkStart w:id="49" w:name="_Toc359476880"/>
      <w:bookmarkStart w:id="50" w:name="_Toc359476959"/>
      <w:bookmarkStart w:id="51" w:name="_Toc309027127"/>
      <w:bookmarkStart w:id="52" w:name="_Toc309027451"/>
      <w:bookmarkStart w:id="53" w:name="_Toc317768359"/>
      <w:bookmarkStart w:id="54" w:name="_Toc317768807"/>
      <w:bookmarkStart w:id="55" w:name="_Toc384149485"/>
      <w:bookmarkEnd w:id="45"/>
      <w:bookmarkEnd w:id="46"/>
      <w:bookmarkEnd w:id="47"/>
      <w:bookmarkEnd w:id="48"/>
      <w:bookmarkEnd w:id="49"/>
      <w:bookmarkEnd w:id="50"/>
      <w:r>
        <w:lastRenderedPageBreak/>
        <w:t>D</w:t>
      </w:r>
      <w:r w:rsidR="006A4B96">
        <w:t>ivers</w:t>
      </w:r>
      <w:bookmarkEnd w:id="55"/>
    </w:p>
    <w:p w:rsidR="00F3710D" w:rsidRPr="003E7806" w:rsidRDefault="006A4B96" w:rsidP="00F41D18">
      <w:pPr>
        <w:pStyle w:val="BodyText"/>
        <w:ind w:right="169"/>
      </w:pPr>
      <w:r w:rsidRPr="003E7806">
        <w:rPr>
          <w:noProof/>
          <w:lang w:eastAsia="fr-CH"/>
        </w:rPr>
        <w:drawing>
          <wp:inline distT="0" distB="0" distL="0" distR="0" wp14:anchorId="75182765" wp14:editId="3AAC4A39">
            <wp:extent cx="6228080" cy="413951"/>
            <wp:effectExtent l="0" t="0" r="0" b="5715"/>
            <wp:docPr id="3162" name="Grafik 26" descr="template_linie_grau_l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6" descr="template_linie_grau_lang.jpg"/>
                    <pic:cNvPicPr>
                      <a:picLocks noChangeAspect="1" noChangeArrowheads="1"/>
                    </pic:cNvPicPr>
                  </pic:nvPicPr>
                  <pic:blipFill>
                    <a:blip r:embed="rId15" cstate="print"/>
                    <a:srcRect/>
                    <a:stretch>
                      <a:fillRect/>
                    </a:stretch>
                  </pic:blipFill>
                  <pic:spPr bwMode="auto">
                    <a:xfrm>
                      <a:off x="0" y="0"/>
                      <a:ext cx="6228080" cy="413951"/>
                    </a:xfrm>
                    <a:prstGeom prst="rect">
                      <a:avLst/>
                    </a:prstGeom>
                    <a:noFill/>
                    <a:ln w="9525">
                      <a:noFill/>
                      <a:miter lim="800000"/>
                      <a:headEnd/>
                      <a:tailEnd/>
                    </a:ln>
                  </pic:spPr>
                </pic:pic>
              </a:graphicData>
            </a:graphic>
          </wp:inline>
        </w:drawing>
      </w:r>
    </w:p>
    <w:p w:rsidR="00631377" w:rsidRDefault="00631377" w:rsidP="00631377">
      <w:pPr>
        <w:pStyle w:val="Heading2"/>
      </w:pPr>
      <w:bookmarkStart w:id="56" w:name="_Toc384149486"/>
      <w:bookmarkEnd w:id="51"/>
      <w:bookmarkEnd w:id="52"/>
      <w:bookmarkEnd w:id="53"/>
      <w:bookmarkEnd w:id="54"/>
      <w:r>
        <w:t>Modalité de paiement</w:t>
      </w:r>
      <w:bookmarkEnd w:id="56"/>
    </w:p>
    <w:p w:rsidR="00631377" w:rsidRPr="001A6283" w:rsidRDefault="00631377" w:rsidP="00631377">
      <w:pPr>
        <w:pStyle w:val="BodyText"/>
      </w:pPr>
      <w:r w:rsidRPr="003E7806">
        <w:rPr>
          <w:noProof/>
          <w:lang w:eastAsia="fr-CH"/>
        </w:rPr>
        <w:drawing>
          <wp:inline distT="0" distB="0" distL="0" distR="0" wp14:anchorId="06A13C30" wp14:editId="728EA3A6">
            <wp:extent cx="6228080" cy="413385"/>
            <wp:effectExtent l="0" t="0" r="1270" b="5715"/>
            <wp:docPr id="13" name="Grafik 26" descr="template_linie_grau_l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6" descr="template_linie_grau_lang.jpg"/>
                    <pic:cNvPicPr>
                      <a:picLocks noChangeAspect="1" noChangeArrowheads="1"/>
                    </pic:cNvPicPr>
                  </pic:nvPicPr>
                  <pic:blipFill>
                    <a:blip r:embed="rId15" cstate="print"/>
                    <a:srcRect/>
                    <a:stretch>
                      <a:fillRect/>
                    </a:stretch>
                  </pic:blipFill>
                  <pic:spPr bwMode="auto">
                    <a:xfrm>
                      <a:off x="0" y="0"/>
                      <a:ext cx="6228080" cy="413385"/>
                    </a:xfrm>
                    <a:prstGeom prst="rect">
                      <a:avLst/>
                    </a:prstGeom>
                    <a:noFill/>
                    <a:ln w="9525">
                      <a:noFill/>
                      <a:miter lim="800000"/>
                      <a:headEnd/>
                      <a:tailEnd/>
                    </a:ln>
                  </pic:spPr>
                </pic:pic>
              </a:graphicData>
            </a:graphic>
          </wp:inline>
        </w:drawing>
      </w:r>
    </w:p>
    <w:p w:rsidR="009F31F3" w:rsidRDefault="00631377" w:rsidP="005A33CB">
      <w:pPr>
        <w:pStyle w:val="ListBullet"/>
        <w:jc w:val="both"/>
      </w:pPr>
      <w:r>
        <w:t xml:space="preserve">50% à la signature du contrat </w:t>
      </w:r>
    </w:p>
    <w:p w:rsidR="00631377" w:rsidRDefault="001F7EC2" w:rsidP="005A33CB">
      <w:pPr>
        <w:pStyle w:val="ListBullet"/>
        <w:jc w:val="both"/>
      </w:pPr>
      <w:r>
        <w:t>25</w:t>
      </w:r>
      <w:r w:rsidR="00631377">
        <w:t xml:space="preserve">% </w:t>
      </w:r>
      <w:r>
        <w:t xml:space="preserve">une fois tous les </w:t>
      </w:r>
      <w:proofErr w:type="spellStart"/>
      <w:r>
        <w:t>Forms</w:t>
      </w:r>
      <w:proofErr w:type="spellEnd"/>
      <w:r>
        <w:t xml:space="preserve"> &amp; Reports compilé en version 11g</w:t>
      </w:r>
    </w:p>
    <w:p w:rsidR="001F7EC2" w:rsidRDefault="001F7EC2" w:rsidP="005A33CB">
      <w:pPr>
        <w:pStyle w:val="ListBullet"/>
        <w:jc w:val="both"/>
      </w:pPr>
      <w:r>
        <w:t>15% à la livraison pour acceptation</w:t>
      </w:r>
    </w:p>
    <w:p w:rsidR="00631377" w:rsidRDefault="001F7EC2" w:rsidP="00631377">
      <w:pPr>
        <w:pStyle w:val="ListBullet"/>
        <w:jc w:val="both"/>
      </w:pPr>
      <w:r>
        <w:t>10% à l’acceptation de la migration</w:t>
      </w:r>
    </w:p>
    <w:p w:rsidR="00631377" w:rsidRDefault="00631377" w:rsidP="00631377">
      <w:pPr>
        <w:pStyle w:val="ListBullet3"/>
        <w:numPr>
          <w:ilvl w:val="0"/>
          <w:numId w:val="0"/>
        </w:numPr>
        <w:jc w:val="both"/>
      </w:pPr>
    </w:p>
    <w:p w:rsidR="00B23993" w:rsidRDefault="00B23993">
      <w:pPr>
        <w:pStyle w:val="Heading2"/>
      </w:pPr>
      <w:bookmarkStart w:id="57" w:name="_Toc361842413"/>
      <w:bookmarkStart w:id="58" w:name="_Toc361844498"/>
      <w:bookmarkStart w:id="59" w:name="_Toc361842414"/>
      <w:bookmarkStart w:id="60" w:name="_Toc361844499"/>
      <w:bookmarkStart w:id="61" w:name="_Toc361842415"/>
      <w:bookmarkStart w:id="62" w:name="_Toc361844500"/>
      <w:bookmarkStart w:id="63" w:name="_Toc361842447"/>
      <w:bookmarkStart w:id="64" w:name="_Toc361844532"/>
      <w:bookmarkStart w:id="65" w:name="_Toc361842448"/>
      <w:bookmarkStart w:id="66" w:name="_Toc361844533"/>
      <w:bookmarkStart w:id="67" w:name="_Toc361842449"/>
      <w:bookmarkStart w:id="68" w:name="_Toc361844534"/>
      <w:bookmarkStart w:id="69" w:name="_Toc361842450"/>
      <w:bookmarkStart w:id="70" w:name="_Toc361844535"/>
      <w:bookmarkStart w:id="71" w:name="_Toc361842478"/>
      <w:bookmarkStart w:id="72" w:name="_Toc361844563"/>
      <w:bookmarkStart w:id="73" w:name="_Toc361842479"/>
      <w:bookmarkStart w:id="74" w:name="_Toc361844564"/>
      <w:bookmarkStart w:id="75" w:name="_Toc361842480"/>
      <w:bookmarkStart w:id="76" w:name="_Toc361844565"/>
      <w:bookmarkStart w:id="77" w:name="_Toc361842482"/>
      <w:bookmarkStart w:id="78" w:name="_Toc361844567"/>
      <w:bookmarkStart w:id="79" w:name="_Toc212079738"/>
      <w:bookmarkStart w:id="80" w:name="_Toc384149487"/>
      <w:bookmarkEnd w:id="14"/>
      <w:bookmarkEnd w:id="15"/>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r w:rsidRPr="003E7806">
        <w:t>Conditions commerciales générales</w:t>
      </w:r>
      <w:bookmarkEnd w:id="79"/>
      <w:bookmarkEnd w:id="80"/>
    </w:p>
    <w:p w:rsidR="00503F55" w:rsidRPr="00503F55" w:rsidRDefault="00503F55" w:rsidP="00503F55">
      <w:pPr>
        <w:pStyle w:val="BodyText"/>
      </w:pPr>
      <w:r w:rsidRPr="003E7806">
        <w:rPr>
          <w:noProof/>
          <w:lang w:eastAsia="fr-CH"/>
        </w:rPr>
        <w:drawing>
          <wp:inline distT="0" distB="0" distL="0" distR="0" wp14:anchorId="0AEFDCDD" wp14:editId="2EF8D1B1">
            <wp:extent cx="6228080" cy="413385"/>
            <wp:effectExtent l="0" t="0" r="1270" b="5715"/>
            <wp:docPr id="48" name="Grafik 26" descr="template_linie_grau_l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6" descr="template_linie_grau_lang.jpg"/>
                    <pic:cNvPicPr>
                      <a:picLocks noChangeAspect="1" noChangeArrowheads="1"/>
                    </pic:cNvPicPr>
                  </pic:nvPicPr>
                  <pic:blipFill>
                    <a:blip r:embed="rId15" cstate="print"/>
                    <a:srcRect/>
                    <a:stretch>
                      <a:fillRect/>
                    </a:stretch>
                  </pic:blipFill>
                  <pic:spPr bwMode="auto">
                    <a:xfrm>
                      <a:off x="0" y="0"/>
                      <a:ext cx="6228080" cy="413385"/>
                    </a:xfrm>
                    <a:prstGeom prst="rect">
                      <a:avLst/>
                    </a:prstGeom>
                    <a:noFill/>
                    <a:ln w="9525">
                      <a:noFill/>
                      <a:miter lim="800000"/>
                      <a:headEnd/>
                      <a:tailEnd/>
                    </a:ln>
                  </pic:spPr>
                </pic:pic>
              </a:graphicData>
            </a:graphic>
          </wp:inline>
        </w:drawing>
      </w:r>
    </w:p>
    <w:p w:rsidR="00B23993" w:rsidRDefault="00B23993" w:rsidP="00E71757">
      <w:pPr>
        <w:pStyle w:val="BodyText"/>
        <w:ind w:right="169"/>
        <w:jc w:val="both"/>
        <w:rPr>
          <w:lang w:eastAsia="de-DE"/>
        </w:rPr>
      </w:pPr>
      <w:r w:rsidRPr="003E7806">
        <w:rPr>
          <w:lang w:eastAsia="de-DE"/>
        </w:rPr>
        <w:t xml:space="preserve">Les conditions commerciales générales de </w:t>
      </w:r>
      <w:proofErr w:type="spellStart"/>
      <w:r w:rsidRPr="003E7806">
        <w:rPr>
          <w:lang w:eastAsia="de-DE"/>
        </w:rPr>
        <w:t>Trivadis</w:t>
      </w:r>
      <w:proofErr w:type="spellEnd"/>
      <w:r w:rsidRPr="003E7806">
        <w:rPr>
          <w:lang w:eastAsia="de-DE"/>
        </w:rPr>
        <w:t xml:space="preserve"> SA font partie intégrante de la </w:t>
      </w:r>
      <w:r w:rsidRPr="003E7806">
        <w:t>présente</w:t>
      </w:r>
      <w:r w:rsidRPr="003E7806">
        <w:rPr>
          <w:lang w:eastAsia="de-DE"/>
        </w:rPr>
        <w:t xml:space="preserve"> offre. </w:t>
      </w:r>
    </w:p>
    <w:p w:rsidR="00B23993" w:rsidRDefault="00B23993" w:rsidP="0029129E">
      <w:pPr>
        <w:pStyle w:val="Heading3"/>
      </w:pPr>
      <w:bookmarkStart w:id="81" w:name="_Toc288538096"/>
      <w:bookmarkStart w:id="82" w:name="_Toc212079741"/>
      <w:bookmarkStart w:id="83" w:name="_Toc384149488"/>
      <w:r w:rsidRPr="003E7806">
        <w:t>Lieu de réalisation du projet</w:t>
      </w:r>
      <w:bookmarkEnd w:id="81"/>
      <w:bookmarkEnd w:id="82"/>
      <w:bookmarkEnd w:id="83"/>
    </w:p>
    <w:p w:rsidR="00B23993" w:rsidRPr="003E7806" w:rsidRDefault="00B23993" w:rsidP="0029129E">
      <w:pPr>
        <w:pStyle w:val="BodyText"/>
      </w:pPr>
      <w:r w:rsidRPr="003E7806">
        <w:t xml:space="preserve">Les différentes réunions afférentes au projet auront lieu dans les locaux </w:t>
      </w:r>
      <w:r w:rsidR="000B65B8">
        <w:t>d’OFISA</w:t>
      </w:r>
      <w:r w:rsidRPr="003E7806">
        <w:t>.</w:t>
      </w:r>
    </w:p>
    <w:p w:rsidR="00B23993" w:rsidRPr="003E7806" w:rsidRDefault="000B65B8" w:rsidP="00E71757">
      <w:pPr>
        <w:pStyle w:val="BodyText"/>
        <w:ind w:right="169"/>
        <w:jc w:val="both"/>
      </w:pPr>
      <w:r>
        <w:t xml:space="preserve">Le reste des travaux seront réalisés en partie dans les locaux d’OFISA et dans les locaux de </w:t>
      </w:r>
      <w:proofErr w:type="spellStart"/>
      <w:r>
        <w:t>Trivadis</w:t>
      </w:r>
      <w:proofErr w:type="spellEnd"/>
      <w:r>
        <w:t>.</w:t>
      </w:r>
    </w:p>
    <w:p w:rsidR="00B23993" w:rsidRDefault="00B23993" w:rsidP="0029129E">
      <w:pPr>
        <w:pStyle w:val="Heading3"/>
      </w:pPr>
      <w:bookmarkStart w:id="84" w:name="_Toc288538097"/>
      <w:bookmarkStart w:id="85" w:name="_Toc212079742"/>
      <w:bookmarkStart w:id="86" w:name="_Toc384149489"/>
      <w:r w:rsidRPr="003E7806">
        <w:t>Frais</w:t>
      </w:r>
      <w:bookmarkEnd w:id="84"/>
      <w:bookmarkEnd w:id="85"/>
      <w:bookmarkEnd w:id="86"/>
    </w:p>
    <w:p w:rsidR="00B23993" w:rsidRPr="003E7806" w:rsidRDefault="00B23993" w:rsidP="0029129E">
      <w:pPr>
        <w:pStyle w:val="BodyText"/>
      </w:pPr>
      <w:r w:rsidRPr="003E7806">
        <w:t xml:space="preserve">En cas de déplacements en dehors de </w:t>
      </w:r>
      <w:r w:rsidR="006801AF">
        <w:t>la Suisse romande</w:t>
      </w:r>
      <w:r w:rsidRPr="003E7806">
        <w:t>, les frais dès lors occasionnés par ces activités seront facturés au prix coûtant au Client, en francs suisses (CHF).</w:t>
      </w:r>
    </w:p>
    <w:p w:rsidR="00B23993" w:rsidRDefault="00B23993" w:rsidP="0029129E">
      <w:pPr>
        <w:pStyle w:val="Heading3"/>
      </w:pPr>
      <w:bookmarkStart w:id="87" w:name="_Toc288538099"/>
      <w:bookmarkStart w:id="88" w:name="_Toc212079744"/>
      <w:bookmarkStart w:id="89" w:name="_Toc384149490"/>
      <w:r w:rsidRPr="003E7806">
        <w:t>Responsabilité</w:t>
      </w:r>
      <w:bookmarkEnd w:id="87"/>
      <w:bookmarkEnd w:id="88"/>
      <w:bookmarkEnd w:id="89"/>
    </w:p>
    <w:p w:rsidR="00B23993" w:rsidRPr="003E7806" w:rsidRDefault="00B23993" w:rsidP="00E71757">
      <w:pPr>
        <w:pStyle w:val="BodyText"/>
        <w:ind w:right="169"/>
        <w:jc w:val="both"/>
      </w:pPr>
      <w:r w:rsidRPr="003E7806">
        <w:t>Les partis répondent l'un l'autre des dommages causés par négligence grossière. La responsabilité pour les dommages résultant de simple négligence, ainsi que pour les dommages tels que la perte de chiffre d'affaires ou le manque à gagner est exclue.</w:t>
      </w:r>
    </w:p>
    <w:p w:rsidR="00B23993" w:rsidRDefault="00B23993" w:rsidP="0029129E">
      <w:pPr>
        <w:pStyle w:val="Heading3"/>
      </w:pPr>
      <w:bookmarkStart w:id="90" w:name="_Toc288538102"/>
      <w:bookmarkStart w:id="91" w:name="_Toc212079746"/>
      <w:bookmarkStart w:id="92" w:name="_Toc384149491"/>
      <w:r w:rsidRPr="003E7806">
        <w:t>Confidentialité</w:t>
      </w:r>
      <w:bookmarkEnd w:id="90"/>
      <w:bookmarkEnd w:id="91"/>
      <w:bookmarkEnd w:id="92"/>
    </w:p>
    <w:p w:rsidR="00B23993" w:rsidRDefault="00B23993" w:rsidP="0029129E">
      <w:pPr>
        <w:pStyle w:val="BodyText"/>
      </w:pPr>
      <w:r w:rsidRPr="003E7806">
        <w:t>Les deux parties s’engagent à ne pas divulguer les informations confidentielles et propriétaires à des personnes tierces ou à des collaborateurs externes au projet, exception faite des collaborateurs ayant besoin de ces informations pour la poursuite du mandat. Les deux parties s’engagent à prendre des mesures pour protéger le secret et ne pas divulguer les informations confidentielles et/ou propriétaires afin d’éviter que ce type d’information ne tombe dans le domaine public ou aux mains d’une personne non autorisée.</w:t>
      </w:r>
    </w:p>
    <w:p w:rsidR="0029129E" w:rsidRPr="003E7806" w:rsidRDefault="0029129E" w:rsidP="0029129E">
      <w:pPr>
        <w:pStyle w:val="BodyText"/>
      </w:pPr>
    </w:p>
    <w:p w:rsidR="0086034A" w:rsidRPr="003E7806" w:rsidRDefault="00415122" w:rsidP="0029129E">
      <w:pPr>
        <w:pStyle w:val="Heading2"/>
      </w:pPr>
      <w:bookmarkStart w:id="93" w:name="_Toc362419711"/>
      <w:bookmarkStart w:id="94" w:name="_Toc362419847"/>
      <w:bookmarkStart w:id="95" w:name="_Toc362419712"/>
      <w:bookmarkStart w:id="96" w:name="_Toc362419848"/>
      <w:bookmarkStart w:id="97" w:name="_Toc362419713"/>
      <w:bookmarkStart w:id="98" w:name="_Toc362419849"/>
      <w:bookmarkStart w:id="99" w:name="_Toc362419714"/>
      <w:bookmarkStart w:id="100" w:name="_Toc362419850"/>
      <w:bookmarkStart w:id="101" w:name="_Toc384149492"/>
      <w:bookmarkEnd w:id="93"/>
      <w:bookmarkEnd w:id="94"/>
      <w:bookmarkEnd w:id="95"/>
      <w:bookmarkEnd w:id="96"/>
      <w:bookmarkEnd w:id="97"/>
      <w:bookmarkEnd w:id="98"/>
      <w:bookmarkEnd w:id="99"/>
      <w:bookmarkEnd w:id="100"/>
      <w:r>
        <w:lastRenderedPageBreak/>
        <w:t>V</w:t>
      </w:r>
      <w:r w:rsidR="0086034A" w:rsidRPr="003E7806">
        <w:t>alidit</w:t>
      </w:r>
      <w:r w:rsidR="007F18D9" w:rsidRPr="003E7806">
        <w:t>é</w:t>
      </w:r>
      <w:r w:rsidR="0086034A" w:rsidRPr="003E7806">
        <w:t xml:space="preserve"> de l’offre</w:t>
      </w:r>
      <w:bookmarkEnd w:id="101"/>
    </w:p>
    <w:p w:rsidR="0086034A" w:rsidRPr="003E7806" w:rsidRDefault="0086034A" w:rsidP="00F41D18">
      <w:pPr>
        <w:pStyle w:val="BodyText"/>
        <w:ind w:right="169"/>
        <w:jc w:val="both"/>
      </w:pPr>
      <w:r w:rsidRPr="003E7806">
        <w:rPr>
          <w:noProof/>
          <w:lang w:eastAsia="fr-CH"/>
        </w:rPr>
        <w:drawing>
          <wp:inline distT="0" distB="0" distL="0" distR="0" wp14:anchorId="1A91511D" wp14:editId="53E188E5">
            <wp:extent cx="6228080" cy="413951"/>
            <wp:effectExtent l="0" t="0" r="0" b="5715"/>
            <wp:docPr id="3195" name="Grafik 26" descr="template_linie_grau_l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6" descr="template_linie_grau_lang.jpg"/>
                    <pic:cNvPicPr>
                      <a:picLocks noChangeAspect="1" noChangeArrowheads="1"/>
                    </pic:cNvPicPr>
                  </pic:nvPicPr>
                  <pic:blipFill>
                    <a:blip r:embed="rId15" cstate="print"/>
                    <a:srcRect/>
                    <a:stretch>
                      <a:fillRect/>
                    </a:stretch>
                  </pic:blipFill>
                  <pic:spPr bwMode="auto">
                    <a:xfrm>
                      <a:off x="0" y="0"/>
                      <a:ext cx="6228080" cy="413951"/>
                    </a:xfrm>
                    <a:prstGeom prst="rect">
                      <a:avLst/>
                    </a:prstGeom>
                    <a:noFill/>
                    <a:ln w="9525">
                      <a:noFill/>
                      <a:miter lim="800000"/>
                      <a:headEnd/>
                      <a:tailEnd/>
                    </a:ln>
                  </pic:spPr>
                </pic:pic>
              </a:graphicData>
            </a:graphic>
          </wp:inline>
        </w:drawing>
      </w:r>
    </w:p>
    <w:p w:rsidR="00C3346A" w:rsidRPr="003E7806" w:rsidRDefault="00C3346A" w:rsidP="00F41D18">
      <w:pPr>
        <w:pStyle w:val="BodyText"/>
        <w:ind w:right="169"/>
        <w:jc w:val="both"/>
      </w:pPr>
      <w:r w:rsidRPr="003E7806">
        <w:t xml:space="preserve">La présente offre est valide jusqu’au </w:t>
      </w:r>
      <w:r w:rsidR="000B65B8">
        <w:t>1 mai 2014</w:t>
      </w:r>
      <w:r w:rsidRPr="00904AFF">
        <w:t>.</w:t>
      </w:r>
    </w:p>
    <w:p w:rsidR="00664F30" w:rsidRPr="003E7806" w:rsidRDefault="00664F30" w:rsidP="00F41D18">
      <w:pPr>
        <w:pStyle w:val="Heading1"/>
        <w:ind w:right="169"/>
      </w:pPr>
      <w:bookmarkStart w:id="102" w:name="_Toc384149493"/>
      <w:r w:rsidRPr="003E7806">
        <w:lastRenderedPageBreak/>
        <w:t>Signature autorisée</w:t>
      </w:r>
      <w:bookmarkEnd w:id="102"/>
    </w:p>
    <w:p w:rsidR="00664F30" w:rsidRPr="003E7806" w:rsidRDefault="00664F30" w:rsidP="00F41D18">
      <w:pPr>
        <w:pStyle w:val="BodyText"/>
        <w:ind w:right="169"/>
        <w:jc w:val="both"/>
      </w:pPr>
      <w:r w:rsidRPr="003E7806">
        <w:rPr>
          <w:noProof/>
          <w:lang w:eastAsia="fr-CH"/>
        </w:rPr>
        <w:drawing>
          <wp:inline distT="0" distB="0" distL="0" distR="0" wp14:anchorId="06EA5647" wp14:editId="66FCA899">
            <wp:extent cx="6228080" cy="413951"/>
            <wp:effectExtent l="0" t="0" r="0" b="5715"/>
            <wp:docPr id="8" name="Grafik 26" descr="template_linie_grau_l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6" descr="template_linie_grau_lang.jpg"/>
                    <pic:cNvPicPr>
                      <a:picLocks noChangeAspect="1" noChangeArrowheads="1"/>
                    </pic:cNvPicPr>
                  </pic:nvPicPr>
                  <pic:blipFill>
                    <a:blip r:embed="rId15" cstate="print"/>
                    <a:srcRect/>
                    <a:stretch>
                      <a:fillRect/>
                    </a:stretch>
                  </pic:blipFill>
                  <pic:spPr bwMode="auto">
                    <a:xfrm>
                      <a:off x="0" y="0"/>
                      <a:ext cx="6228080" cy="413951"/>
                    </a:xfrm>
                    <a:prstGeom prst="rect">
                      <a:avLst/>
                    </a:prstGeom>
                    <a:noFill/>
                    <a:ln w="9525">
                      <a:noFill/>
                      <a:miter lim="800000"/>
                      <a:headEnd/>
                      <a:tailEnd/>
                    </a:ln>
                  </pic:spPr>
                </pic:pic>
              </a:graphicData>
            </a:graphic>
          </wp:inline>
        </w:drawing>
      </w:r>
    </w:p>
    <w:p w:rsidR="00D258D1" w:rsidRPr="003E7806" w:rsidRDefault="00A338D6" w:rsidP="00F41D18">
      <w:pPr>
        <w:ind w:right="169"/>
      </w:pPr>
      <w:r w:rsidRPr="003E7806">
        <w:t xml:space="preserve">Lausanne, le </w:t>
      </w:r>
      <w:r w:rsidR="00D258D1">
        <w:t>01.04.2014</w:t>
      </w:r>
    </w:p>
    <w:p w:rsidR="00A338D6" w:rsidRPr="003E7806" w:rsidRDefault="00A338D6" w:rsidP="00F41D18">
      <w:pPr>
        <w:ind w:right="169"/>
      </w:pPr>
    </w:p>
    <w:p w:rsidR="00A338D6" w:rsidRPr="003E7806" w:rsidRDefault="00A338D6" w:rsidP="00F41D18">
      <w:pPr>
        <w:ind w:right="169"/>
      </w:pPr>
    </w:p>
    <w:p w:rsidR="00A338D6" w:rsidRDefault="00A338D6" w:rsidP="00F41D18">
      <w:pPr>
        <w:ind w:right="169"/>
      </w:pPr>
    </w:p>
    <w:p w:rsidR="00904AFF" w:rsidRDefault="00D258D1" w:rsidP="00F41D18">
      <w:pPr>
        <w:ind w:right="169"/>
      </w:pPr>
      <w:r>
        <w:rPr>
          <w:noProof/>
          <w:lang w:eastAsia="fr-CH"/>
        </w:rPr>
        <w:drawing>
          <wp:inline distT="0" distB="0" distL="0" distR="0" wp14:anchorId="4B4151AD" wp14:editId="23E742F9">
            <wp:extent cx="1346835" cy="680659"/>
            <wp:effectExtent l="0" t="0" r="571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ignature_cag.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54677" cy="684622"/>
                    </a:xfrm>
                    <a:prstGeom prst="rect">
                      <a:avLst/>
                    </a:prstGeom>
                  </pic:spPr>
                </pic:pic>
              </a:graphicData>
            </a:graphic>
          </wp:inline>
        </w:drawing>
      </w:r>
      <w:r w:rsidR="00904AFF">
        <w:tab/>
      </w:r>
      <w:r w:rsidR="00904AFF">
        <w:tab/>
      </w:r>
      <w:r w:rsidR="00904AFF">
        <w:tab/>
      </w:r>
      <w:r w:rsidR="00904AFF">
        <w:tab/>
      </w:r>
      <w:r w:rsidR="00904AFF">
        <w:tab/>
      </w:r>
      <w:r w:rsidR="00904AFF">
        <w:tab/>
      </w:r>
      <w:r w:rsidR="00904AFF">
        <w:tab/>
      </w:r>
    </w:p>
    <w:p w:rsidR="00904AFF" w:rsidRDefault="00904AFF" w:rsidP="00F41D18">
      <w:pPr>
        <w:ind w:right="169"/>
      </w:pPr>
    </w:p>
    <w:p w:rsidR="00904AFF" w:rsidRPr="003E7806" w:rsidRDefault="00904AFF" w:rsidP="00F41D18">
      <w:pPr>
        <w:ind w:right="169"/>
      </w:pPr>
    </w:p>
    <w:tbl>
      <w:tblPr>
        <w:tblW w:w="0" w:type="auto"/>
        <w:tblLook w:val="04A0" w:firstRow="1" w:lastRow="0" w:firstColumn="1" w:lastColumn="0" w:noHBand="0" w:noVBand="1"/>
      </w:tblPr>
      <w:tblGrid>
        <w:gridCol w:w="4390"/>
      </w:tblGrid>
      <w:tr w:rsidR="00D258D1" w:rsidRPr="003E7806" w:rsidTr="00E26235">
        <w:tc>
          <w:tcPr>
            <w:tcW w:w="4390" w:type="dxa"/>
          </w:tcPr>
          <w:p w:rsidR="00D258D1" w:rsidRPr="00904AFF" w:rsidRDefault="00D258D1" w:rsidP="00F41D18">
            <w:pPr>
              <w:ind w:right="169"/>
              <w:rPr>
                <w:b/>
              </w:rPr>
            </w:pPr>
            <w:r w:rsidRPr="00904AFF">
              <w:rPr>
                <w:b/>
              </w:rPr>
              <w:t>Claude-Alain Glauser</w:t>
            </w:r>
          </w:p>
        </w:tc>
      </w:tr>
      <w:tr w:rsidR="00D258D1" w:rsidRPr="003E7806" w:rsidTr="00E26235">
        <w:tc>
          <w:tcPr>
            <w:tcW w:w="4390" w:type="dxa"/>
          </w:tcPr>
          <w:p w:rsidR="00D258D1" w:rsidRDefault="00D258D1" w:rsidP="00F41D18">
            <w:pPr>
              <w:ind w:right="169"/>
            </w:pPr>
            <w:r>
              <w:t>Solution Unit Manager</w:t>
            </w:r>
          </w:p>
          <w:p w:rsidR="00D258D1" w:rsidRPr="00904AFF" w:rsidRDefault="00D258D1" w:rsidP="00F41D18">
            <w:pPr>
              <w:ind w:right="169"/>
            </w:pPr>
            <w:r>
              <w:t>Partner</w:t>
            </w:r>
          </w:p>
        </w:tc>
      </w:tr>
      <w:tr w:rsidR="00D258D1" w:rsidRPr="003E7806" w:rsidTr="00E26235">
        <w:tc>
          <w:tcPr>
            <w:tcW w:w="4390" w:type="dxa"/>
          </w:tcPr>
          <w:p w:rsidR="00D258D1" w:rsidRDefault="00D258D1" w:rsidP="00F41D18">
            <w:pPr>
              <w:ind w:right="169"/>
            </w:pPr>
          </w:p>
        </w:tc>
      </w:tr>
    </w:tbl>
    <w:p w:rsidR="001925B4" w:rsidRPr="003E7806" w:rsidRDefault="001925B4" w:rsidP="00F41D18">
      <w:pPr>
        <w:ind w:right="169"/>
      </w:pPr>
    </w:p>
    <w:p w:rsidR="00C57D4D" w:rsidRPr="003E7806" w:rsidRDefault="00C57D4D" w:rsidP="00C57D4D">
      <w:pPr>
        <w:ind w:right="169"/>
      </w:pPr>
    </w:p>
    <w:p w:rsidR="00C57D4D" w:rsidRDefault="00C57D4D" w:rsidP="00C57D4D">
      <w:pPr>
        <w:ind w:right="169"/>
      </w:pPr>
    </w:p>
    <w:p w:rsidR="00C57D4D" w:rsidRPr="003E7806" w:rsidRDefault="00C57D4D" w:rsidP="00C57D4D">
      <w:pPr>
        <w:ind w:right="169"/>
      </w:pPr>
    </w:p>
    <w:p w:rsidR="0025559F" w:rsidRPr="003E7806" w:rsidRDefault="005A33CB" w:rsidP="00333D6A">
      <w:pPr>
        <w:sectPr w:rsidR="0025559F" w:rsidRPr="003E7806" w:rsidSect="00C42B44">
          <w:headerReference w:type="first" r:id="rId20"/>
          <w:endnotePr>
            <w:numFmt w:val="decimal"/>
          </w:endnotePr>
          <w:pgSz w:w="11906" w:h="16838" w:code="9"/>
          <w:pgMar w:top="3011" w:right="964" w:bottom="397" w:left="1134" w:header="936" w:footer="510" w:gutter="0"/>
          <w:cols w:space="708"/>
          <w:titlePg/>
          <w:docGrid w:linePitch="360"/>
        </w:sectPr>
      </w:pPr>
      <w:sdt>
        <w:sdtPr>
          <w:id w:val="25606972"/>
          <w:lock w:val="sdtLocked"/>
          <w:placeholder>
            <w:docPart w:val="5627594DE84D47FE989689BDF3AC4311"/>
          </w:placeholder>
          <w:showingPlcHdr/>
        </w:sdtPr>
        <w:sdtContent>
          <w:r w:rsidR="00900007">
            <w:rPr>
              <w:rStyle w:val="PlaceholderText"/>
            </w:rPr>
            <w:t>Abschnittswechsel, nicht löschen</w:t>
          </w:r>
          <w:r w:rsidR="00900007" w:rsidRPr="00414F65">
            <w:rPr>
              <w:rStyle w:val="PlaceholderText"/>
            </w:rPr>
            <w:t>.</w:t>
          </w:r>
        </w:sdtContent>
      </w:sdt>
    </w:p>
    <w:tbl>
      <w:tblPr>
        <w:tblStyle w:val="TableGrid"/>
        <w:tblW w:w="9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66"/>
        <w:gridCol w:w="415"/>
        <w:gridCol w:w="1668"/>
        <w:gridCol w:w="414"/>
        <w:gridCol w:w="1667"/>
        <w:gridCol w:w="416"/>
        <w:gridCol w:w="1667"/>
        <w:gridCol w:w="414"/>
        <w:gridCol w:w="1665"/>
      </w:tblGrid>
      <w:tr w:rsidR="00DB6A5A" w:rsidRPr="003E7806" w:rsidTr="00871B25">
        <w:trPr>
          <w:cantSplit/>
          <w:trHeight w:hRule="exact" w:val="1667"/>
        </w:trPr>
        <w:tc>
          <w:tcPr>
            <w:tcW w:w="834" w:type="pct"/>
            <w:shd w:val="clear" w:color="auto" w:fill="ECF0F3"/>
            <w:vAlign w:val="center"/>
          </w:tcPr>
          <w:p w:rsidR="00DB6A5A" w:rsidRPr="003E7806" w:rsidRDefault="00712596" w:rsidP="00D21662">
            <w:pPr>
              <w:pStyle w:val="Tabelle-Zentriert"/>
            </w:pPr>
            <w:r w:rsidRPr="003E7806">
              <w:rPr>
                <w:noProof/>
                <w:lang w:eastAsia="fr-CH"/>
              </w:rPr>
              <w:lastRenderedPageBreak/>
              <w:drawing>
                <wp:inline distT="0" distB="0" distL="0" distR="0" wp14:anchorId="2009AC04" wp14:editId="2E18CB41">
                  <wp:extent cx="1054608" cy="1054608"/>
                  <wp:effectExtent l="19050" t="0" r="0" b="0"/>
                  <wp:docPr id="32" name="Grafik 31" descr="template_logo_orac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_logo_oracle.jpg"/>
                          <pic:cNvPicPr/>
                        </pic:nvPicPr>
                        <pic:blipFill>
                          <a:blip r:embed="rId21" cstate="print"/>
                          <a:stretch>
                            <a:fillRect/>
                          </a:stretch>
                        </pic:blipFill>
                        <pic:spPr>
                          <a:xfrm>
                            <a:off x="0" y="0"/>
                            <a:ext cx="1054608" cy="1054608"/>
                          </a:xfrm>
                          <a:prstGeom prst="rect">
                            <a:avLst/>
                          </a:prstGeom>
                        </pic:spPr>
                      </pic:pic>
                    </a:graphicData>
                  </a:graphic>
                </wp:inline>
              </w:drawing>
            </w:r>
          </w:p>
        </w:tc>
        <w:tc>
          <w:tcPr>
            <w:tcW w:w="208" w:type="pct"/>
            <w:shd w:val="clear" w:color="auto" w:fill="auto"/>
          </w:tcPr>
          <w:p w:rsidR="00DB6A5A" w:rsidRPr="003E7806" w:rsidRDefault="00DB6A5A" w:rsidP="00DB6A5A"/>
        </w:tc>
        <w:tc>
          <w:tcPr>
            <w:tcW w:w="835" w:type="pct"/>
            <w:shd w:val="clear" w:color="auto" w:fill="ECF0F3"/>
            <w:vAlign w:val="center"/>
          </w:tcPr>
          <w:p w:rsidR="00DB6A5A" w:rsidRPr="003E7806" w:rsidRDefault="00712596" w:rsidP="00D21662">
            <w:pPr>
              <w:pStyle w:val="Tabelle-Zentriert"/>
            </w:pPr>
            <w:r w:rsidRPr="003E7806">
              <w:rPr>
                <w:noProof/>
                <w:lang w:eastAsia="fr-CH"/>
              </w:rPr>
              <w:drawing>
                <wp:inline distT="0" distB="0" distL="0" distR="0" wp14:anchorId="083A4021" wp14:editId="3DBAD85A">
                  <wp:extent cx="1054608" cy="1054608"/>
                  <wp:effectExtent l="19050" t="0" r="0" b="0"/>
                  <wp:docPr id="33" name="Grafik 32" descr="template_logo_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_logo_ms.jpg"/>
                          <pic:cNvPicPr/>
                        </pic:nvPicPr>
                        <pic:blipFill>
                          <a:blip r:embed="rId22" cstate="print"/>
                          <a:stretch>
                            <a:fillRect/>
                          </a:stretch>
                        </pic:blipFill>
                        <pic:spPr>
                          <a:xfrm>
                            <a:off x="0" y="0"/>
                            <a:ext cx="1054608" cy="1054608"/>
                          </a:xfrm>
                          <a:prstGeom prst="rect">
                            <a:avLst/>
                          </a:prstGeom>
                        </pic:spPr>
                      </pic:pic>
                    </a:graphicData>
                  </a:graphic>
                </wp:inline>
              </w:drawing>
            </w:r>
          </w:p>
        </w:tc>
        <w:tc>
          <w:tcPr>
            <w:tcW w:w="207" w:type="pct"/>
            <w:shd w:val="clear" w:color="auto" w:fill="auto"/>
          </w:tcPr>
          <w:p w:rsidR="00DB6A5A" w:rsidRPr="003E7806" w:rsidRDefault="00DB6A5A" w:rsidP="00DB6A5A"/>
        </w:tc>
        <w:tc>
          <w:tcPr>
            <w:tcW w:w="2917" w:type="pct"/>
            <w:gridSpan w:val="5"/>
            <w:vMerge w:val="restart"/>
            <w:shd w:val="clear" w:color="auto" w:fill="CC0000" w:themeFill="accent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4" w:type="dxa"/>
                <w:left w:w="284" w:type="dxa"/>
                <w:bottom w:w="284" w:type="dxa"/>
                <w:right w:w="284" w:type="dxa"/>
              </w:tblCellMar>
              <w:tblLook w:val="04A0" w:firstRow="1" w:lastRow="0" w:firstColumn="1" w:lastColumn="0" w:noHBand="0" w:noVBand="1"/>
            </w:tblPr>
            <w:tblGrid>
              <w:gridCol w:w="5814"/>
            </w:tblGrid>
            <w:tr w:rsidR="00DB6A5A" w:rsidRPr="003E7806" w:rsidTr="00D510F5">
              <w:trPr>
                <w:trHeight w:val="5953"/>
              </w:trPr>
              <w:tc>
                <w:tcPr>
                  <w:tcW w:w="5814" w:type="dxa"/>
                </w:tcPr>
                <w:p w:rsidR="00B20E4C" w:rsidRPr="003E7806" w:rsidRDefault="00B20E4C" w:rsidP="00B20E4C">
                  <w:pPr>
                    <w:pStyle w:val="Subtitle"/>
                  </w:pPr>
                  <w:r w:rsidRPr="003E7806">
                    <w:t xml:space="preserve">Nous comprenons </w:t>
                  </w:r>
                </w:p>
                <w:p w:rsidR="00B20E4C" w:rsidRPr="003E7806" w:rsidRDefault="00B20E4C" w:rsidP="00B20E4C">
                  <w:pPr>
                    <w:pStyle w:val="Subtitle"/>
                  </w:pPr>
                  <w:r w:rsidRPr="003E7806">
                    <w:t>votre métier.</w:t>
                  </w:r>
                </w:p>
                <w:p w:rsidR="00B20E4C" w:rsidRPr="003E7806" w:rsidRDefault="00B20E4C" w:rsidP="00B20E4C">
                  <w:pPr>
                    <w:pStyle w:val="BodyText2"/>
                  </w:pPr>
                  <w:r w:rsidRPr="003E7806">
                    <w:t xml:space="preserve">Principal prestataire suisse de services et de solutions informatiques, </w:t>
                  </w:r>
                  <w:proofErr w:type="spellStart"/>
                  <w:r w:rsidRPr="003E7806">
                    <w:t>Trivadis</w:t>
                  </w:r>
                  <w:proofErr w:type="spellEnd"/>
                  <w:r w:rsidRPr="003E7806">
                    <w:t xml:space="preserve"> est</w:t>
                  </w:r>
                  <w:r w:rsidR="00880DC4">
                    <w:t xml:space="preserve"> présent sur le marché depuis 20</w:t>
                  </w:r>
                  <w:r w:rsidRPr="003E7806">
                    <w:t xml:space="preserve"> ans. Fondée en 1994, l’entreprise est implantée dans 11 villes de Suisse, d’Allemagne</w:t>
                  </w:r>
                  <w:r w:rsidR="005421E2">
                    <w:t xml:space="preserve"> et d’Autriche. Avec plus de 650</w:t>
                  </w:r>
                  <w:r w:rsidRPr="003E7806">
                    <w:t xml:space="preserve"> collaborateurs et plus de 700 clients ac</w:t>
                  </w:r>
                  <w:r w:rsidR="005421E2">
                    <w:t xml:space="preserve">tifs, </w:t>
                  </w:r>
                  <w:proofErr w:type="spellStart"/>
                  <w:r w:rsidR="005421E2">
                    <w:t>Trivadis</w:t>
                  </w:r>
                  <w:proofErr w:type="spellEnd"/>
                  <w:r w:rsidR="005421E2">
                    <w:t xml:space="preserve"> a réalisé en 2012</w:t>
                  </w:r>
                  <w:r w:rsidRPr="003E7806">
                    <w:t xml:space="preserve"> un chiffre</w:t>
                  </w:r>
                  <w:r w:rsidR="005421E2">
                    <w:t xml:space="preserve"> d’affaires consolidé de CHF 110 millions (EUR 92</w:t>
                  </w:r>
                  <w:r w:rsidRPr="003E7806">
                    <w:t xml:space="preserve"> millions).</w:t>
                  </w:r>
                </w:p>
                <w:p w:rsidR="007648AF" w:rsidRPr="003E7806" w:rsidRDefault="00B20E4C" w:rsidP="00B20E4C">
                  <w:pPr>
                    <w:pStyle w:val="BodyText2"/>
                  </w:pPr>
                  <w:r w:rsidRPr="003E7806">
                    <w:t>Notre offre porte à la fois sur les problématiques d’entreprise stratégiques (services d’intégration métier, informatique décisionnelle et gestion de contenu) et sur les compétences technologiques clés (développement applicatif, ingénierie d’infrastructures, services d’infogérance et formation informatique). Grâce à notre gamme de prestations et de solutions modulaire et complète, issue d’un seul et même fournisseur, nous couvrons l’ensemble du cycle de vie des projets informatiques.</w:t>
                  </w:r>
                </w:p>
              </w:tc>
            </w:tr>
          </w:tbl>
          <w:p w:rsidR="00DB6A5A" w:rsidRPr="003E7806" w:rsidRDefault="00DB6A5A" w:rsidP="00B106C9">
            <w:pPr>
              <w:jc w:val="right"/>
            </w:pPr>
          </w:p>
        </w:tc>
      </w:tr>
      <w:tr w:rsidR="00DB6A5A" w:rsidRPr="003E7806" w:rsidTr="00871B25">
        <w:trPr>
          <w:cantSplit/>
          <w:trHeight w:hRule="exact" w:val="414"/>
        </w:trPr>
        <w:tc>
          <w:tcPr>
            <w:tcW w:w="834" w:type="pct"/>
            <w:shd w:val="clear" w:color="auto" w:fill="auto"/>
          </w:tcPr>
          <w:p w:rsidR="00DB6A5A" w:rsidRPr="003E7806" w:rsidRDefault="00DB6A5A" w:rsidP="00DB6A5A"/>
        </w:tc>
        <w:tc>
          <w:tcPr>
            <w:tcW w:w="208" w:type="pct"/>
            <w:shd w:val="clear" w:color="auto" w:fill="auto"/>
          </w:tcPr>
          <w:p w:rsidR="00DB6A5A" w:rsidRPr="003E7806" w:rsidRDefault="00DB6A5A" w:rsidP="00DB6A5A"/>
        </w:tc>
        <w:tc>
          <w:tcPr>
            <w:tcW w:w="835" w:type="pct"/>
            <w:shd w:val="clear" w:color="auto" w:fill="auto"/>
          </w:tcPr>
          <w:p w:rsidR="00DB6A5A" w:rsidRPr="003E7806" w:rsidRDefault="00DB6A5A" w:rsidP="00DB6A5A"/>
        </w:tc>
        <w:tc>
          <w:tcPr>
            <w:tcW w:w="207" w:type="pct"/>
            <w:shd w:val="clear" w:color="auto" w:fill="auto"/>
          </w:tcPr>
          <w:p w:rsidR="00DB6A5A" w:rsidRPr="003E7806" w:rsidRDefault="00DB6A5A" w:rsidP="00DB6A5A"/>
        </w:tc>
        <w:tc>
          <w:tcPr>
            <w:tcW w:w="2917" w:type="pct"/>
            <w:gridSpan w:val="5"/>
            <w:vMerge/>
            <w:shd w:val="clear" w:color="auto" w:fill="CC0000" w:themeFill="accent2"/>
          </w:tcPr>
          <w:p w:rsidR="00DB6A5A" w:rsidRPr="003E7806" w:rsidRDefault="00DB6A5A" w:rsidP="00B106C9">
            <w:pPr>
              <w:jc w:val="right"/>
            </w:pPr>
          </w:p>
        </w:tc>
      </w:tr>
      <w:tr w:rsidR="00DB6A5A" w:rsidRPr="003E7806" w:rsidTr="00871B25">
        <w:trPr>
          <w:cantSplit/>
          <w:trHeight w:hRule="exact" w:val="1667"/>
        </w:trPr>
        <w:tc>
          <w:tcPr>
            <w:tcW w:w="834" w:type="pct"/>
            <w:shd w:val="clear" w:color="auto" w:fill="ECF0F3"/>
            <w:vAlign w:val="center"/>
          </w:tcPr>
          <w:p w:rsidR="00DB6A5A" w:rsidRPr="003E7806" w:rsidRDefault="00712596" w:rsidP="00D21662">
            <w:pPr>
              <w:pStyle w:val="Tabelle-Zentriert"/>
            </w:pPr>
            <w:r w:rsidRPr="003E7806">
              <w:rPr>
                <w:noProof/>
                <w:lang w:eastAsia="fr-CH"/>
              </w:rPr>
              <w:drawing>
                <wp:inline distT="0" distB="0" distL="0" distR="0" wp14:anchorId="5D3C57B8" wp14:editId="6EFE08A8">
                  <wp:extent cx="1054608" cy="1054608"/>
                  <wp:effectExtent l="19050" t="0" r="0" b="0"/>
                  <wp:docPr id="34" name="Grafik 33" descr="template_logo_topjo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_logo_topjob.jpg"/>
                          <pic:cNvPicPr/>
                        </pic:nvPicPr>
                        <pic:blipFill>
                          <a:blip r:embed="rId23" cstate="print"/>
                          <a:stretch>
                            <a:fillRect/>
                          </a:stretch>
                        </pic:blipFill>
                        <pic:spPr>
                          <a:xfrm>
                            <a:off x="0" y="0"/>
                            <a:ext cx="1054608" cy="1054608"/>
                          </a:xfrm>
                          <a:prstGeom prst="rect">
                            <a:avLst/>
                          </a:prstGeom>
                        </pic:spPr>
                      </pic:pic>
                    </a:graphicData>
                  </a:graphic>
                </wp:inline>
              </w:drawing>
            </w:r>
          </w:p>
        </w:tc>
        <w:tc>
          <w:tcPr>
            <w:tcW w:w="208" w:type="pct"/>
            <w:shd w:val="clear" w:color="auto" w:fill="auto"/>
          </w:tcPr>
          <w:p w:rsidR="00DB6A5A" w:rsidRPr="003E7806" w:rsidRDefault="00DB6A5A" w:rsidP="00DB6A5A"/>
        </w:tc>
        <w:tc>
          <w:tcPr>
            <w:tcW w:w="835" w:type="pct"/>
            <w:shd w:val="clear" w:color="auto" w:fill="ECF0F3"/>
            <w:vAlign w:val="center"/>
          </w:tcPr>
          <w:p w:rsidR="00DB6A5A" w:rsidRPr="003E7806" w:rsidRDefault="00712596" w:rsidP="00D21662">
            <w:pPr>
              <w:pStyle w:val="Tabelle-Zentriert"/>
            </w:pPr>
            <w:r w:rsidRPr="003E7806">
              <w:rPr>
                <w:noProof/>
                <w:lang w:eastAsia="fr-CH"/>
              </w:rPr>
              <w:drawing>
                <wp:inline distT="0" distB="0" distL="0" distR="0" wp14:anchorId="229EF491" wp14:editId="471928EE">
                  <wp:extent cx="1054608" cy="1054608"/>
                  <wp:effectExtent l="19050" t="0" r="0" b="0"/>
                  <wp:docPr id="35" name="Grafik 34" descr="template_logo_IT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_logo_ITC.jpg"/>
                          <pic:cNvPicPr/>
                        </pic:nvPicPr>
                        <pic:blipFill>
                          <a:blip r:embed="rId24" cstate="print"/>
                          <a:stretch>
                            <a:fillRect/>
                          </a:stretch>
                        </pic:blipFill>
                        <pic:spPr>
                          <a:xfrm>
                            <a:off x="0" y="0"/>
                            <a:ext cx="1054608" cy="1054608"/>
                          </a:xfrm>
                          <a:prstGeom prst="rect">
                            <a:avLst/>
                          </a:prstGeom>
                        </pic:spPr>
                      </pic:pic>
                    </a:graphicData>
                  </a:graphic>
                </wp:inline>
              </w:drawing>
            </w:r>
          </w:p>
        </w:tc>
        <w:tc>
          <w:tcPr>
            <w:tcW w:w="207" w:type="pct"/>
            <w:shd w:val="clear" w:color="auto" w:fill="auto"/>
          </w:tcPr>
          <w:p w:rsidR="00DB6A5A" w:rsidRPr="003E7806" w:rsidRDefault="00DB6A5A" w:rsidP="00DB6A5A"/>
        </w:tc>
        <w:tc>
          <w:tcPr>
            <w:tcW w:w="2917" w:type="pct"/>
            <w:gridSpan w:val="5"/>
            <w:vMerge/>
            <w:shd w:val="clear" w:color="auto" w:fill="CC0000" w:themeFill="accent2"/>
          </w:tcPr>
          <w:p w:rsidR="00DB6A5A" w:rsidRPr="003E7806" w:rsidRDefault="00DB6A5A" w:rsidP="00B106C9">
            <w:pPr>
              <w:jc w:val="right"/>
            </w:pPr>
          </w:p>
        </w:tc>
      </w:tr>
      <w:tr w:rsidR="00DB6A5A" w:rsidRPr="003E7806" w:rsidTr="00871B25">
        <w:trPr>
          <w:cantSplit/>
          <w:trHeight w:hRule="exact" w:val="414"/>
        </w:trPr>
        <w:tc>
          <w:tcPr>
            <w:tcW w:w="834" w:type="pct"/>
            <w:shd w:val="clear" w:color="auto" w:fill="auto"/>
          </w:tcPr>
          <w:p w:rsidR="00DB6A5A" w:rsidRPr="003E7806" w:rsidRDefault="00DB6A5A" w:rsidP="00DB6A5A"/>
        </w:tc>
        <w:tc>
          <w:tcPr>
            <w:tcW w:w="208" w:type="pct"/>
            <w:shd w:val="clear" w:color="auto" w:fill="auto"/>
          </w:tcPr>
          <w:p w:rsidR="00DB6A5A" w:rsidRPr="003E7806" w:rsidRDefault="00DB6A5A" w:rsidP="00DB6A5A"/>
        </w:tc>
        <w:tc>
          <w:tcPr>
            <w:tcW w:w="835" w:type="pct"/>
            <w:shd w:val="clear" w:color="auto" w:fill="auto"/>
          </w:tcPr>
          <w:p w:rsidR="00DB6A5A" w:rsidRPr="003E7806" w:rsidRDefault="00DB6A5A" w:rsidP="00DB6A5A"/>
        </w:tc>
        <w:tc>
          <w:tcPr>
            <w:tcW w:w="207" w:type="pct"/>
            <w:shd w:val="clear" w:color="auto" w:fill="auto"/>
          </w:tcPr>
          <w:p w:rsidR="00DB6A5A" w:rsidRPr="003E7806" w:rsidRDefault="00DB6A5A" w:rsidP="00DB6A5A"/>
        </w:tc>
        <w:tc>
          <w:tcPr>
            <w:tcW w:w="2917" w:type="pct"/>
            <w:gridSpan w:val="5"/>
            <w:vMerge/>
            <w:shd w:val="clear" w:color="auto" w:fill="CC0000" w:themeFill="accent2"/>
          </w:tcPr>
          <w:p w:rsidR="00DB6A5A" w:rsidRPr="003E7806" w:rsidRDefault="00DB6A5A" w:rsidP="00B106C9">
            <w:pPr>
              <w:jc w:val="right"/>
            </w:pPr>
          </w:p>
        </w:tc>
      </w:tr>
      <w:tr w:rsidR="00DB6A5A" w:rsidRPr="003D789A" w:rsidTr="002F3A0F">
        <w:trPr>
          <w:cantSplit/>
          <w:trHeight w:hRule="exact" w:val="2066"/>
        </w:trPr>
        <w:tc>
          <w:tcPr>
            <w:tcW w:w="834" w:type="pct"/>
            <w:shd w:val="clear" w:color="auto" w:fill="F5F5F5"/>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left w:w="57" w:type="dxa"/>
                <w:bottom w:w="113" w:type="dxa"/>
                <w:right w:w="57" w:type="dxa"/>
              </w:tblCellMar>
              <w:tblLook w:val="04A0" w:firstRow="1" w:lastRow="0" w:firstColumn="1" w:lastColumn="0" w:noHBand="0" w:noVBand="1"/>
            </w:tblPr>
            <w:tblGrid>
              <w:gridCol w:w="1651"/>
            </w:tblGrid>
            <w:tr w:rsidR="006C644C" w:rsidRPr="003E7806" w:rsidTr="00AE7ECF">
              <w:tc>
                <w:tcPr>
                  <w:tcW w:w="1651" w:type="dxa"/>
                </w:tcPr>
                <w:p w:rsidR="006C644C" w:rsidRPr="003E7806" w:rsidRDefault="00AE7ECF" w:rsidP="006C644C">
                  <w:pPr>
                    <w:pStyle w:val="Footer"/>
                  </w:pPr>
                  <w:r w:rsidRPr="003E7806">
                    <w:t>BASEL</w:t>
                  </w:r>
                </w:p>
                <w:p w:rsidR="006C644C" w:rsidRPr="003E7806" w:rsidRDefault="006C644C" w:rsidP="006C644C">
                  <w:pPr>
                    <w:pStyle w:val="Footer"/>
                  </w:pPr>
                  <w:proofErr w:type="spellStart"/>
                  <w:r w:rsidRPr="003E7806">
                    <w:t>Elisabethenanlage</w:t>
                  </w:r>
                  <w:proofErr w:type="spellEnd"/>
                  <w:r w:rsidRPr="003E7806">
                    <w:t xml:space="preserve"> 9</w:t>
                  </w:r>
                </w:p>
                <w:p w:rsidR="006C644C" w:rsidRPr="003E7806" w:rsidRDefault="006C644C" w:rsidP="006C644C">
                  <w:pPr>
                    <w:pStyle w:val="Footer"/>
                  </w:pPr>
                  <w:r w:rsidRPr="003E7806">
                    <w:t>CH-4051 Basel</w:t>
                  </w:r>
                </w:p>
                <w:p w:rsidR="006C644C" w:rsidRPr="003E7806" w:rsidRDefault="00603678" w:rsidP="00603678">
                  <w:pPr>
                    <w:pStyle w:val="Footer"/>
                  </w:pPr>
                  <w:r w:rsidRPr="003E7806">
                    <w:t>Tel.</w:t>
                  </w:r>
                  <w:r w:rsidRPr="003E7806">
                    <w:tab/>
                  </w:r>
                  <w:r w:rsidR="006C644C" w:rsidRPr="003E7806">
                    <w:t>+41 61 279 97 55</w:t>
                  </w:r>
                </w:p>
                <w:p w:rsidR="006C644C" w:rsidRPr="003E7806" w:rsidRDefault="00603678" w:rsidP="006C644C">
                  <w:pPr>
                    <w:pStyle w:val="Footer"/>
                  </w:pPr>
                  <w:r w:rsidRPr="003E7806">
                    <w:t>Fax</w:t>
                  </w:r>
                  <w:r w:rsidRPr="003E7806">
                    <w:tab/>
                  </w:r>
                  <w:r w:rsidR="006C644C" w:rsidRPr="003E7806">
                    <w:t>+41 61 279 97 56</w:t>
                  </w:r>
                </w:p>
              </w:tc>
            </w:tr>
          </w:tbl>
          <w:p w:rsidR="00DB6A5A" w:rsidRPr="003E7806" w:rsidRDefault="00DB6A5A" w:rsidP="00DB6A5A"/>
        </w:tc>
        <w:tc>
          <w:tcPr>
            <w:tcW w:w="208" w:type="pct"/>
            <w:shd w:val="clear" w:color="auto" w:fill="auto"/>
          </w:tcPr>
          <w:p w:rsidR="00DB6A5A" w:rsidRPr="003E7806" w:rsidRDefault="00DB6A5A" w:rsidP="00DB6A5A"/>
        </w:tc>
        <w:tc>
          <w:tcPr>
            <w:tcW w:w="835" w:type="pct"/>
            <w:shd w:val="clear" w:color="auto" w:fill="F5F5F5"/>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left w:w="57" w:type="dxa"/>
                <w:bottom w:w="113" w:type="dxa"/>
                <w:right w:w="57" w:type="dxa"/>
              </w:tblCellMar>
              <w:tblLook w:val="04A0" w:firstRow="1" w:lastRow="0" w:firstColumn="1" w:lastColumn="0" w:noHBand="0" w:noVBand="1"/>
            </w:tblPr>
            <w:tblGrid>
              <w:gridCol w:w="1651"/>
            </w:tblGrid>
            <w:tr w:rsidR="006C644C" w:rsidRPr="003D789A" w:rsidTr="00AE7ECF">
              <w:tc>
                <w:tcPr>
                  <w:tcW w:w="1651" w:type="dxa"/>
                </w:tcPr>
                <w:p w:rsidR="006C644C" w:rsidRPr="001B6711" w:rsidRDefault="00AE7ECF" w:rsidP="006C644C">
                  <w:pPr>
                    <w:pStyle w:val="Footer"/>
                    <w:rPr>
                      <w:lang w:val="de-CH"/>
                    </w:rPr>
                  </w:pPr>
                  <w:r w:rsidRPr="001B6711">
                    <w:rPr>
                      <w:lang w:val="de-CH"/>
                    </w:rPr>
                    <w:t>BERN</w:t>
                  </w:r>
                </w:p>
                <w:p w:rsidR="006C644C" w:rsidRPr="001B6711" w:rsidRDefault="006C644C" w:rsidP="006C644C">
                  <w:pPr>
                    <w:pStyle w:val="Footer"/>
                    <w:rPr>
                      <w:lang w:val="de-CH"/>
                    </w:rPr>
                  </w:pPr>
                  <w:r w:rsidRPr="001B6711">
                    <w:rPr>
                      <w:lang w:val="de-CH"/>
                    </w:rPr>
                    <w:t>Papiermühlestrasse 73</w:t>
                  </w:r>
                </w:p>
                <w:p w:rsidR="006C644C" w:rsidRPr="001B6711" w:rsidRDefault="006C644C" w:rsidP="006C644C">
                  <w:pPr>
                    <w:pStyle w:val="Footer"/>
                    <w:rPr>
                      <w:lang w:val="de-CH"/>
                    </w:rPr>
                  </w:pPr>
                  <w:r w:rsidRPr="001B6711">
                    <w:rPr>
                      <w:lang w:val="de-CH"/>
                    </w:rPr>
                    <w:t>CH-3014 Bern</w:t>
                  </w:r>
                </w:p>
                <w:p w:rsidR="006C644C" w:rsidRPr="001B6711" w:rsidRDefault="00603678" w:rsidP="006C644C">
                  <w:pPr>
                    <w:pStyle w:val="Footer"/>
                    <w:rPr>
                      <w:lang w:val="de-CH"/>
                    </w:rPr>
                  </w:pPr>
                  <w:r w:rsidRPr="001B6711">
                    <w:rPr>
                      <w:lang w:val="de-CH"/>
                    </w:rPr>
                    <w:t>Tel.</w:t>
                  </w:r>
                  <w:r w:rsidRPr="001B6711">
                    <w:rPr>
                      <w:lang w:val="de-CH"/>
                    </w:rPr>
                    <w:tab/>
                  </w:r>
                  <w:r w:rsidR="006C644C" w:rsidRPr="001B6711">
                    <w:rPr>
                      <w:lang w:val="de-CH"/>
                    </w:rPr>
                    <w:t>+41 31 928 09 60</w:t>
                  </w:r>
                </w:p>
                <w:p w:rsidR="006C644C" w:rsidRPr="00435D3D" w:rsidRDefault="00603678" w:rsidP="006C644C">
                  <w:pPr>
                    <w:pStyle w:val="Footer"/>
                    <w:rPr>
                      <w:lang w:val="en-US"/>
                    </w:rPr>
                  </w:pPr>
                  <w:r w:rsidRPr="00435D3D">
                    <w:rPr>
                      <w:lang w:val="en-US"/>
                    </w:rPr>
                    <w:t>Fax</w:t>
                  </w:r>
                  <w:r w:rsidRPr="00435D3D">
                    <w:rPr>
                      <w:lang w:val="en-US"/>
                    </w:rPr>
                    <w:tab/>
                  </w:r>
                  <w:r w:rsidR="006C644C" w:rsidRPr="00435D3D">
                    <w:rPr>
                      <w:lang w:val="en-US"/>
                    </w:rPr>
                    <w:t>+41 31 928 09 64</w:t>
                  </w:r>
                </w:p>
              </w:tc>
            </w:tr>
          </w:tbl>
          <w:p w:rsidR="00DB6A5A" w:rsidRPr="00435D3D" w:rsidRDefault="00DB6A5A" w:rsidP="00DB6A5A">
            <w:pPr>
              <w:rPr>
                <w:lang w:val="en-US"/>
              </w:rPr>
            </w:pPr>
          </w:p>
        </w:tc>
        <w:tc>
          <w:tcPr>
            <w:tcW w:w="207" w:type="pct"/>
            <w:shd w:val="clear" w:color="auto" w:fill="auto"/>
          </w:tcPr>
          <w:p w:rsidR="00DB6A5A" w:rsidRPr="00435D3D" w:rsidRDefault="00DB6A5A" w:rsidP="00DB6A5A">
            <w:pPr>
              <w:rPr>
                <w:lang w:val="en-US"/>
              </w:rPr>
            </w:pPr>
          </w:p>
        </w:tc>
        <w:tc>
          <w:tcPr>
            <w:tcW w:w="2917" w:type="pct"/>
            <w:gridSpan w:val="5"/>
            <w:vMerge/>
            <w:shd w:val="clear" w:color="auto" w:fill="CC0000" w:themeFill="accent2"/>
          </w:tcPr>
          <w:p w:rsidR="00DB6A5A" w:rsidRPr="00435D3D" w:rsidRDefault="00DB6A5A" w:rsidP="00B106C9">
            <w:pPr>
              <w:jc w:val="right"/>
              <w:rPr>
                <w:lang w:val="en-US"/>
              </w:rPr>
            </w:pPr>
          </w:p>
        </w:tc>
      </w:tr>
      <w:tr w:rsidR="002E7777" w:rsidRPr="003D789A" w:rsidTr="00871B25">
        <w:trPr>
          <w:cantSplit/>
          <w:trHeight w:hRule="exact" w:val="414"/>
        </w:trPr>
        <w:tc>
          <w:tcPr>
            <w:tcW w:w="834" w:type="pct"/>
            <w:shd w:val="clear" w:color="auto" w:fill="auto"/>
          </w:tcPr>
          <w:p w:rsidR="002E7777" w:rsidRPr="00435D3D" w:rsidRDefault="002E7777" w:rsidP="00DB6A5A">
            <w:pPr>
              <w:rPr>
                <w:lang w:val="en-US"/>
              </w:rPr>
            </w:pPr>
          </w:p>
        </w:tc>
        <w:tc>
          <w:tcPr>
            <w:tcW w:w="208" w:type="pct"/>
            <w:shd w:val="clear" w:color="auto" w:fill="auto"/>
          </w:tcPr>
          <w:p w:rsidR="002E7777" w:rsidRPr="00435D3D" w:rsidRDefault="002E7777" w:rsidP="00DB6A5A">
            <w:pPr>
              <w:rPr>
                <w:lang w:val="en-US"/>
              </w:rPr>
            </w:pPr>
          </w:p>
        </w:tc>
        <w:tc>
          <w:tcPr>
            <w:tcW w:w="835" w:type="pct"/>
            <w:shd w:val="clear" w:color="auto" w:fill="auto"/>
          </w:tcPr>
          <w:p w:rsidR="002E7777" w:rsidRPr="00435D3D" w:rsidRDefault="002E7777" w:rsidP="00DB6A5A">
            <w:pPr>
              <w:rPr>
                <w:lang w:val="en-US"/>
              </w:rPr>
            </w:pPr>
          </w:p>
        </w:tc>
        <w:tc>
          <w:tcPr>
            <w:tcW w:w="207" w:type="pct"/>
            <w:shd w:val="clear" w:color="auto" w:fill="auto"/>
          </w:tcPr>
          <w:p w:rsidR="002E7777" w:rsidRPr="00435D3D" w:rsidRDefault="002E7777" w:rsidP="00DB6A5A">
            <w:pPr>
              <w:rPr>
                <w:lang w:val="en-US"/>
              </w:rPr>
            </w:pPr>
          </w:p>
        </w:tc>
        <w:tc>
          <w:tcPr>
            <w:tcW w:w="834" w:type="pct"/>
            <w:shd w:val="clear" w:color="auto" w:fill="auto"/>
          </w:tcPr>
          <w:p w:rsidR="002E7777" w:rsidRPr="00435D3D" w:rsidRDefault="002E7777" w:rsidP="00DB6A5A">
            <w:pPr>
              <w:rPr>
                <w:lang w:val="en-US"/>
              </w:rPr>
            </w:pPr>
          </w:p>
        </w:tc>
        <w:tc>
          <w:tcPr>
            <w:tcW w:w="208" w:type="pct"/>
          </w:tcPr>
          <w:p w:rsidR="002E7777" w:rsidRPr="00435D3D" w:rsidRDefault="002E7777" w:rsidP="00DB6A5A">
            <w:pPr>
              <w:rPr>
                <w:lang w:val="en-US"/>
              </w:rPr>
            </w:pPr>
          </w:p>
        </w:tc>
        <w:tc>
          <w:tcPr>
            <w:tcW w:w="834" w:type="pct"/>
          </w:tcPr>
          <w:p w:rsidR="002E7777" w:rsidRPr="00435D3D" w:rsidRDefault="002E7777" w:rsidP="00DB6A5A">
            <w:pPr>
              <w:rPr>
                <w:lang w:val="en-US"/>
              </w:rPr>
            </w:pPr>
          </w:p>
        </w:tc>
        <w:tc>
          <w:tcPr>
            <w:tcW w:w="207" w:type="pct"/>
          </w:tcPr>
          <w:p w:rsidR="002E7777" w:rsidRPr="00435D3D" w:rsidRDefault="002E7777" w:rsidP="00DB6A5A">
            <w:pPr>
              <w:rPr>
                <w:lang w:val="en-US"/>
              </w:rPr>
            </w:pPr>
          </w:p>
        </w:tc>
        <w:tc>
          <w:tcPr>
            <w:tcW w:w="833" w:type="pct"/>
          </w:tcPr>
          <w:p w:rsidR="002E7777" w:rsidRPr="00435D3D" w:rsidRDefault="002E7777" w:rsidP="00DB6A5A">
            <w:pPr>
              <w:rPr>
                <w:lang w:val="en-US"/>
              </w:rPr>
            </w:pPr>
          </w:p>
        </w:tc>
      </w:tr>
      <w:tr w:rsidR="002E7777" w:rsidRPr="003E7806" w:rsidTr="00871B25">
        <w:trPr>
          <w:cantSplit/>
          <w:trHeight w:hRule="exact" w:val="1667"/>
        </w:trPr>
        <w:tc>
          <w:tcPr>
            <w:tcW w:w="834" w:type="pct"/>
            <w:shd w:val="clear" w:color="auto" w:fill="F5F5F5"/>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left w:w="57" w:type="dxa"/>
                <w:bottom w:w="113" w:type="dxa"/>
                <w:right w:w="57" w:type="dxa"/>
              </w:tblCellMar>
              <w:tblLook w:val="04A0" w:firstRow="1" w:lastRow="0" w:firstColumn="1" w:lastColumn="0" w:noHBand="0" w:noVBand="1"/>
            </w:tblPr>
            <w:tblGrid>
              <w:gridCol w:w="1651"/>
            </w:tblGrid>
            <w:tr w:rsidR="006C644C" w:rsidRPr="003D789A" w:rsidTr="00AE7ECF">
              <w:tc>
                <w:tcPr>
                  <w:tcW w:w="1651" w:type="dxa"/>
                </w:tcPr>
                <w:p w:rsidR="006C644C" w:rsidRPr="00435D3D" w:rsidRDefault="00AE7ECF" w:rsidP="006C644C">
                  <w:pPr>
                    <w:pStyle w:val="Footer"/>
                    <w:rPr>
                      <w:lang w:val="en-US"/>
                    </w:rPr>
                  </w:pPr>
                  <w:r w:rsidRPr="00435D3D">
                    <w:rPr>
                      <w:lang w:val="en-US"/>
                    </w:rPr>
                    <w:t>LAUSANNE</w:t>
                  </w:r>
                </w:p>
                <w:p w:rsidR="006C644C" w:rsidRPr="00435D3D" w:rsidRDefault="006C644C" w:rsidP="006C644C">
                  <w:pPr>
                    <w:pStyle w:val="Footer"/>
                    <w:rPr>
                      <w:lang w:val="en-US"/>
                    </w:rPr>
                  </w:pPr>
                  <w:r w:rsidRPr="00435D3D">
                    <w:rPr>
                      <w:lang w:val="en-US"/>
                    </w:rPr>
                    <w:t xml:space="preserve">Rue </w:t>
                  </w:r>
                  <w:proofErr w:type="spellStart"/>
                  <w:r w:rsidRPr="00435D3D">
                    <w:rPr>
                      <w:lang w:val="en-US"/>
                    </w:rPr>
                    <w:t>Marterey</w:t>
                  </w:r>
                  <w:proofErr w:type="spellEnd"/>
                  <w:r w:rsidRPr="00435D3D">
                    <w:rPr>
                      <w:lang w:val="en-US"/>
                    </w:rPr>
                    <w:t xml:space="preserve"> 5</w:t>
                  </w:r>
                </w:p>
                <w:p w:rsidR="006C644C" w:rsidRPr="00435D3D" w:rsidRDefault="006C644C" w:rsidP="006C644C">
                  <w:pPr>
                    <w:pStyle w:val="Footer"/>
                    <w:rPr>
                      <w:lang w:val="en-US"/>
                    </w:rPr>
                  </w:pPr>
                  <w:r w:rsidRPr="00435D3D">
                    <w:rPr>
                      <w:lang w:val="en-US"/>
                    </w:rPr>
                    <w:t>CH-1005 Lausanne</w:t>
                  </w:r>
                </w:p>
                <w:p w:rsidR="006C644C" w:rsidRPr="00435D3D" w:rsidRDefault="00603678" w:rsidP="006C644C">
                  <w:pPr>
                    <w:pStyle w:val="Footer"/>
                    <w:rPr>
                      <w:lang w:val="en-US"/>
                    </w:rPr>
                  </w:pPr>
                  <w:r w:rsidRPr="00435D3D">
                    <w:rPr>
                      <w:lang w:val="en-US"/>
                    </w:rPr>
                    <w:t>Tel.</w:t>
                  </w:r>
                  <w:r w:rsidRPr="00435D3D">
                    <w:rPr>
                      <w:lang w:val="en-US"/>
                    </w:rPr>
                    <w:tab/>
                  </w:r>
                  <w:r w:rsidR="006C644C" w:rsidRPr="00435D3D">
                    <w:rPr>
                      <w:lang w:val="en-US"/>
                    </w:rPr>
                    <w:t>+41 21 321 47 00</w:t>
                  </w:r>
                </w:p>
                <w:p w:rsidR="006C644C" w:rsidRPr="00435D3D" w:rsidRDefault="00603678" w:rsidP="006C644C">
                  <w:pPr>
                    <w:pStyle w:val="Footer"/>
                    <w:rPr>
                      <w:lang w:val="en-US"/>
                    </w:rPr>
                  </w:pPr>
                  <w:r w:rsidRPr="00435D3D">
                    <w:rPr>
                      <w:lang w:val="en-US"/>
                    </w:rPr>
                    <w:t>Fax</w:t>
                  </w:r>
                  <w:r w:rsidRPr="00435D3D">
                    <w:rPr>
                      <w:lang w:val="en-US"/>
                    </w:rPr>
                    <w:tab/>
                  </w:r>
                  <w:r w:rsidR="006C644C" w:rsidRPr="00435D3D">
                    <w:rPr>
                      <w:lang w:val="en-US"/>
                    </w:rPr>
                    <w:t>+41 21 321 47 01</w:t>
                  </w:r>
                </w:p>
              </w:tc>
            </w:tr>
          </w:tbl>
          <w:p w:rsidR="002E7777" w:rsidRPr="00435D3D" w:rsidRDefault="002E7777" w:rsidP="00DB6A5A">
            <w:pPr>
              <w:rPr>
                <w:lang w:val="en-US"/>
              </w:rPr>
            </w:pPr>
          </w:p>
        </w:tc>
        <w:tc>
          <w:tcPr>
            <w:tcW w:w="208" w:type="pct"/>
            <w:shd w:val="clear" w:color="auto" w:fill="auto"/>
          </w:tcPr>
          <w:p w:rsidR="002E7777" w:rsidRPr="00435D3D" w:rsidRDefault="002E7777" w:rsidP="00DB6A5A">
            <w:pPr>
              <w:rPr>
                <w:lang w:val="en-US"/>
              </w:rPr>
            </w:pPr>
          </w:p>
        </w:tc>
        <w:tc>
          <w:tcPr>
            <w:tcW w:w="835" w:type="pct"/>
            <w:shd w:val="clear" w:color="auto" w:fill="F5F5F5"/>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left w:w="57" w:type="dxa"/>
                <w:bottom w:w="113" w:type="dxa"/>
                <w:right w:w="57" w:type="dxa"/>
              </w:tblCellMar>
              <w:tblLook w:val="04A0" w:firstRow="1" w:lastRow="0" w:firstColumn="1" w:lastColumn="0" w:noHBand="0" w:noVBand="1"/>
            </w:tblPr>
            <w:tblGrid>
              <w:gridCol w:w="1651"/>
            </w:tblGrid>
            <w:tr w:rsidR="006C644C" w:rsidRPr="003E7806" w:rsidTr="00AE7ECF">
              <w:tc>
                <w:tcPr>
                  <w:tcW w:w="1651" w:type="dxa"/>
                </w:tcPr>
                <w:p w:rsidR="006C644C" w:rsidRPr="001B6711" w:rsidRDefault="00AE7ECF" w:rsidP="006C644C">
                  <w:pPr>
                    <w:pStyle w:val="Footer"/>
                    <w:rPr>
                      <w:lang w:val="de-CH"/>
                    </w:rPr>
                  </w:pPr>
                  <w:r w:rsidRPr="001B6711">
                    <w:rPr>
                      <w:lang w:val="de-CH"/>
                    </w:rPr>
                    <w:t>ZÜRICH</w:t>
                  </w:r>
                </w:p>
                <w:p w:rsidR="006C644C" w:rsidRPr="001B6711" w:rsidRDefault="006C644C" w:rsidP="006C644C">
                  <w:pPr>
                    <w:pStyle w:val="Footer"/>
                    <w:rPr>
                      <w:lang w:val="de-CH"/>
                    </w:rPr>
                  </w:pPr>
                  <w:r w:rsidRPr="001B6711">
                    <w:rPr>
                      <w:lang w:val="de-CH"/>
                    </w:rPr>
                    <w:t>Europa-Strasse 5</w:t>
                  </w:r>
                </w:p>
                <w:p w:rsidR="006C644C" w:rsidRPr="001B6711" w:rsidRDefault="006C644C" w:rsidP="006C644C">
                  <w:pPr>
                    <w:pStyle w:val="Footer"/>
                    <w:rPr>
                      <w:lang w:val="de-CH"/>
                    </w:rPr>
                  </w:pPr>
                  <w:r w:rsidRPr="001B6711">
                    <w:rPr>
                      <w:lang w:val="de-CH"/>
                    </w:rPr>
                    <w:t>CH-8152 Glattbrugg</w:t>
                  </w:r>
                </w:p>
                <w:p w:rsidR="006C644C" w:rsidRPr="001B6711" w:rsidRDefault="00603678" w:rsidP="006C644C">
                  <w:pPr>
                    <w:pStyle w:val="Footer"/>
                    <w:rPr>
                      <w:lang w:val="de-CH"/>
                    </w:rPr>
                  </w:pPr>
                  <w:r w:rsidRPr="001B6711">
                    <w:rPr>
                      <w:lang w:val="de-CH"/>
                    </w:rPr>
                    <w:t>Tel.</w:t>
                  </w:r>
                  <w:r w:rsidRPr="001B6711">
                    <w:rPr>
                      <w:lang w:val="de-CH"/>
                    </w:rPr>
                    <w:tab/>
                  </w:r>
                  <w:r w:rsidR="006C644C" w:rsidRPr="001B6711">
                    <w:rPr>
                      <w:lang w:val="de-CH"/>
                    </w:rPr>
                    <w:t>+41 44 808 70 20</w:t>
                  </w:r>
                </w:p>
                <w:p w:rsidR="006C644C" w:rsidRPr="003E7806" w:rsidRDefault="006C644C" w:rsidP="00603678">
                  <w:pPr>
                    <w:pStyle w:val="Footer"/>
                  </w:pPr>
                  <w:r w:rsidRPr="003E7806">
                    <w:t>Fax</w:t>
                  </w:r>
                  <w:r w:rsidR="00603678" w:rsidRPr="003E7806">
                    <w:tab/>
                  </w:r>
                  <w:r w:rsidRPr="003E7806">
                    <w:t>+41 44 808 70 21</w:t>
                  </w:r>
                </w:p>
              </w:tc>
            </w:tr>
          </w:tbl>
          <w:p w:rsidR="002E7777" w:rsidRPr="003E7806" w:rsidRDefault="002E7777" w:rsidP="00DB6A5A"/>
        </w:tc>
        <w:tc>
          <w:tcPr>
            <w:tcW w:w="207" w:type="pct"/>
            <w:shd w:val="clear" w:color="auto" w:fill="auto"/>
          </w:tcPr>
          <w:p w:rsidR="002E7777" w:rsidRPr="003E7806" w:rsidRDefault="002E7777" w:rsidP="00DB6A5A"/>
        </w:tc>
        <w:tc>
          <w:tcPr>
            <w:tcW w:w="834" w:type="pct"/>
            <w:shd w:val="clear" w:color="auto" w:fill="F5F5F5"/>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left w:w="57" w:type="dxa"/>
                <w:bottom w:w="113" w:type="dxa"/>
                <w:right w:w="57" w:type="dxa"/>
              </w:tblCellMar>
              <w:tblLook w:val="04A0" w:firstRow="1" w:lastRow="0" w:firstColumn="1" w:lastColumn="0" w:noHBand="0" w:noVBand="1"/>
            </w:tblPr>
            <w:tblGrid>
              <w:gridCol w:w="1651"/>
            </w:tblGrid>
            <w:tr w:rsidR="006C644C" w:rsidRPr="003E7806" w:rsidTr="00AE7ECF">
              <w:tc>
                <w:tcPr>
                  <w:tcW w:w="1651" w:type="dxa"/>
                </w:tcPr>
                <w:p w:rsidR="006C644C" w:rsidRPr="001B6711" w:rsidRDefault="006C644C" w:rsidP="006C644C">
                  <w:pPr>
                    <w:pStyle w:val="Footer"/>
                    <w:rPr>
                      <w:lang w:val="de-CH"/>
                    </w:rPr>
                  </w:pPr>
                  <w:r w:rsidRPr="001B6711">
                    <w:rPr>
                      <w:lang w:val="de-CH"/>
                    </w:rPr>
                    <w:t>DÜSSELDORF</w:t>
                  </w:r>
                </w:p>
                <w:p w:rsidR="006C644C" w:rsidRPr="001B6711" w:rsidRDefault="006C644C" w:rsidP="006C644C">
                  <w:pPr>
                    <w:pStyle w:val="Footer"/>
                    <w:rPr>
                      <w:lang w:val="de-CH"/>
                    </w:rPr>
                  </w:pPr>
                  <w:r w:rsidRPr="001B6711">
                    <w:rPr>
                      <w:lang w:val="de-CH"/>
                    </w:rPr>
                    <w:t>Werdener Strasse 4</w:t>
                  </w:r>
                </w:p>
                <w:p w:rsidR="006C644C" w:rsidRPr="001B6711" w:rsidRDefault="006C644C" w:rsidP="006C644C">
                  <w:pPr>
                    <w:pStyle w:val="Footer"/>
                    <w:rPr>
                      <w:lang w:val="de-CH"/>
                    </w:rPr>
                  </w:pPr>
                  <w:r w:rsidRPr="001B6711">
                    <w:rPr>
                      <w:lang w:val="de-CH"/>
                    </w:rPr>
                    <w:t>D-40227 Düsseldorf</w:t>
                  </w:r>
                </w:p>
                <w:p w:rsidR="006C644C" w:rsidRPr="001B6711" w:rsidRDefault="00603678" w:rsidP="006C644C">
                  <w:pPr>
                    <w:pStyle w:val="Footer"/>
                    <w:rPr>
                      <w:lang w:val="de-CH"/>
                    </w:rPr>
                  </w:pPr>
                  <w:r w:rsidRPr="001B6711">
                    <w:rPr>
                      <w:lang w:val="de-CH"/>
                    </w:rPr>
                    <w:t>Tel.</w:t>
                  </w:r>
                  <w:r w:rsidRPr="001B6711">
                    <w:rPr>
                      <w:lang w:val="de-CH"/>
                    </w:rPr>
                    <w:tab/>
                  </w:r>
                  <w:r w:rsidR="006C644C" w:rsidRPr="001B6711">
                    <w:rPr>
                      <w:lang w:val="de-CH"/>
                    </w:rPr>
                    <w:t>+49 211 58 6664 70</w:t>
                  </w:r>
                </w:p>
                <w:p w:rsidR="006C644C" w:rsidRPr="003E7806" w:rsidRDefault="00603678" w:rsidP="006C644C">
                  <w:pPr>
                    <w:pStyle w:val="Footer"/>
                  </w:pPr>
                  <w:r w:rsidRPr="003E7806">
                    <w:t>Fax</w:t>
                  </w:r>
                  <w:r w:rsidRPr="003E7806">
                    <w:tab/>
                  </w:r>
                  <w:r w:rsidR="006C644C" w:rsidRPr="003E7806">
                    <w:t>+49 211 58 6664 71</w:t>
                  </w:r>
                </w:p>
              </w:tc>
            </w:tr>
          </w:tbl>
          <w:p w:rsidR="002E7777" w:rsidRPr="003E7806" w:rsidRDefault="002E7777" w:rsidP="00DB6A5A"/>
        </w:tc>
        <w:tc>
          <w:tcPr>
            <w:tcW w:w="208" w:type="pct"/>
          </w:tcPr>
          <w:p w:rsidR="002E7777" w:rsidRPr="003E7806" w:rsidRDefault="002E7777" w:rsidP="00DB6A5A"/>
        </w:tc>
        <w:tc>
          <w:tcPr>
            <w:tcW w:w="834" w:type="pct"/>
            <w:shd w:val="clear" w:color="auto" w:fill="F5F5F5"/>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left w:w="57" w:type="dxa"/>
                <w:bottom w:w="113" w:type="dxa"/>
                <w:right w:w="57" w:type="dxa"/>
              </w:tblCellMar>
              <w:tblLook w:val="04A0" w:firstRow="1" w:lastRow="0" w:firstColumn="1" w:lastColumn="0" w:noHBand="0" w:noVBand="1"/>
            </w:tblPr>
            <w:tblGrid>
              <w:gridCol w:w="1651"/>
            </w:tblGrid>
            <w:tr w:rsidR="006C644C" w:rsidRPr="007D7FE5" w:rsidTr="00AE7ECF">
              <w:tc>
                <w:tcPr>
                  <w:tcW w:w="1651" w:type="dxa"/>
                </w:tcPr>
                <w:p w:rsidR="006C644C" w:rsidRPr="001B6711" w:rsidRDefault="006C644C" w:rsidP="006C644C">
                  <w:pPr>
                    <w:pStyle w:val="Footer"/>
                    <w:rPr>
                      <w:lang w:val="de-CH"/>
                    </w:rPr>
                  </w:pPr>
                  <w:r w:rsidRPr="001B6711">
                    <w:rPr>
                      <w:lang w:val="de-CH"/>
                    </w:rPr>
                    <w:t>FRANKFURT A. M.</w:t>
                  </w:r>
                </w:p>
                <w:p w:rsidR="006C644C" w:rsidRPr="001B6711" w:rsidRDefault="006C644C" w:rsidP="006C644C">
                  <w:pPr>
                    <w:pStyle w:val="Footer"/>
                    <w:rPr>
                      <w:lang w:val="de-CH"/>
                    </w:rPr>
                  </w:pPr>
                  <w:r w:rsidRPr="001B6711">
                    <w:rPr>
                      <w:lang w:val="de-CH"/>
                    </w:rPr>
                    <w:t>Atricom</w:t>
                  </w:r>
                </w:p>
                <w:p w:rsidR="006C644C" w:rsidRPr="001B6711" w:rsidRDefault="006C644C" w:rsidP="006C644C">
                  <w:pPr>
                    <w:pStyle w:val="Footer"/>
                    <w:rPr>
                      <w:lang w:val="de-CH"/>
                    </w:rPr>
                  </w:pPr>
                  <w:r w:rsidRPr="001B6711">
                    <w:rPr>
                      <w:lang w:val="de-CH"/>
                    </w:rPr>
                    <w:t>Lyoner Strasse 15</w:t>
                  </w:r>
                </w:p>
                <w:p w:rsidR="006C644C" w:rsidRPr="001B6711" w:rsidRDefault="006C644C" w:rsidP="006C644C">
                  <w:pPr>
                    <w:pStyle w:val="Footer"/>
                    <w:rPr>
                      <w:lang w:val="de-CH"/>
                    </w:rPr>
                  </w:pPr>
                  <w:r w:rsidRPr="001B6711">
                    <w:rPr>
                      <w:lang w:val="de-CH"/>
                    </w:rPr>
                    <w:t>D-60528 Frankfurt/</w:t>
                  </w:r>
                </w:p>
                <w:p w:rsidR="006C644C" w:rsidRPr="001B6711" w:rsidRDefault="006C644C" w:rsidP="006C644C">
                  <w:pPr>
                    <w:pStyle w:val="Footer"/>
                    <w:rPr>
                      <w:lang w:val="de-CH"/>
                    </w:rPr>
                  </w:pPr>
                  <w:r w:rsidRPr="001B6711">
                    <w:rPr>
                      <w:lang w:val="de-CH"/>
                    </w:rPr>
                    <w:t>Main</w:t>
                  </w:r>
                </w:p>
                <w:p w:rsidR="006C644C" w:rsidRPr="001B6711" w:rsidRDefault="00603678" w:rsidP="006C644C">
                  <w:pPr>
                    <w:pStyle w:val="Footer"/>
                    <w:rPr>
                      <w:lang w:val="de-CH"/>
                    </w:rPr>
                  </w:pPr>
                  <w:r w:rsidRPr="001B6711">
                    <w:rPr>
                      <w:lang w:val="de-CH"/>
                    </w:rPr>
                    <w:t>Tel.</w:t>
                  </w:r>
                  <w:r w:rsidRPr="001B6711">
                    <w:rPr>
                      <w:lang w:val="de-CH"/>
                    </w:rPr>
                    <w:tab/>
                  </w:r>
                  <w:r w:rsidR="006C644C" w:rsidRPr="001B6711">
                    <w:rPr>
                      <w:lang w:val="de-CH"/>
                    </w:rPr>
                    <w:t>+49 69 264 933 00</w:t>
                  </w:r>
                </w:p>
                <w:p w:rsidR="006C644C" w:rsidRPr="001B6711" w:rsidRDefault="00603678" w:rsidP="006C644C">
                  <w:pPr>
                    <w:pStyle w:val="Footer"/>
                    <w:rPr>
                      <w:lang w:val="de-CH"/>
                    </w:rPr>
                  </w:pPr>
                  <w:r w:rsidRPr="001B6711">
                    <w:rPr>
                      <w:lang w:val="de-CH"/>
                    </w:rPr>
                    <w:t>Fax</w:t>
                  </w:r>
                  <w:r w:rsidRPr="001B6711">
                    <w:rPr>
                      <w:lang w:val="de-CH"/>
                    </w:rPr>
                    <w:tab/>
                  </w:r>
                  <w:r w:rsidR="006C644C" w:rsidRPr="001B6711">
                    <w:rPr>
                      <w:lang w:val="de-CH"/>
                    </w:rPr>
                    <w:t>+49 69 264 933 019</w:t>
                  </w:r>
                </w:p>
              </w:tc>
            </w:tr>
          </w:tbl>
          <w:p w:rsidR="002E7777" w:rsidRPr="001B6711" w:rsidRDefault="002E7777" w:rsidP="00DB6A5A">
            <w:pPr>
              <w:rPr>
                <w:lang w:val="de-CH"/>
              </w:rPr>
            </w:pPr>
          </w:p>
        </w:tc>
        <w:tc>
          <w:tcPr>
            <w:tcW w:w="207" w:type="pct"/>
          </w:tcPr>
          <w:p w:rsidR="002E7777" w:rsidRPr="001B6711" w:rsidRDefault="002E7777" w:rsidP="00DB6A5A">
            <w:pPr>
              <w:rPr>
                <w:lang w:val="de-CH"/>
              </w:rPr>
            </w:pPr>
          </w:p>
        </w:tc>
        <w:tc>
          <w:tcPr>
            <w:tcW w:w="833" w:type="pct"/>
            <w:shd w:val="clear" w:color="auto" w:fill="F5F5F5"/>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left w:w="57" w:type="dxa"/>
                <w:bottom w:w="113" w:type="dxa"/>
                <w:right w:w="57" w:type="dxa"/>
              </w:tblCellMar>
              <w:tblLook w:val="04A0" w:firstRow="1" w:lastRow="0" w:firstColumn="1" w:lastColumn="0" w:noHBand="0" w:noVBand="1"/>
            </w:tblPr>
            <w:tblGrid>
              <w:gridCol w:w="1651"/>
            </w:tblGrid>
            <w:tr w:rsidR="006C644C" w:rsidRPr="003E7806" w:rsidTr="00AE7ECF">
              <w:tc>
                <w:tcPr>
                  <w:tcW w:w="1651" w:type="dxa"/>
                </w:tcPr>
                <w:p w:rsidR="006C644C" w:rsidRPr="001B6711" w:rsidRDefault="006C644C" w:rsidP="006C644C">
                  <w:pPr>
                    <w:pStyle w:val="Footer"/>
                    <w:rPr>
                      <w:lang w:val="de-CH"/>
                    </w:rPr>
                  </w:pPr>
                  <w:r w:rsidRPr="001B6711">
                    <w:rPr>
                      <w:lang w:val="de-CH"/>
                    </w:rPr>
                    <w:t>FREIBURG I. BR.</w:t>
                  </w:r>
                </w:p>
                <w:p w:rsidR="006C644C" w:rsidRPr="001B6711" w:rsidRDefault="006C644C" w:rsidP="006C644C">
                  <w:pPr>
                    <w:pStyle w:val="Footer"/>
                    <w:rPr>
                      <w:lang w:val="de-CH"/>
                    </w:rPr>
                  </w:pPr>
                  <w:r w:rsidRPr="001B6711">
                    <w:rPr>
                      <w:lang w:val="de-CH"/>
                    </w:rPr>
                    <w:t>Sasbacherstrasse 2</w:t>
                  </w:r>
                </w:p>
                <w:p w:rsidR="006C644C" w:rsidRPr="001B6711" w:rsidRDefault="006C644C" w:rsidP="006C644C">
                  <w:pPr>
                    <w:pStyle w:val="Footer"/>
                    <w:rPr>
                      <w:lang w:val="de-CH"/>
                    </w:rPr>
                  </w:pPr>
                  <w:r w:rsidRPr="001B6711">
                    <w:rPr>
                      <w:lang w:val="de-CH"/>
                    </w:rPr>
                    <w:t>D-79111 Freiburg i. Br.</w:t>
                  </w:r>
                </w:p>
                <w:p w:rsidR="006C644C" w:rsidRPr="003E7806" w:rsidRDefault="00603678" w:rsidP="006C644C">
                  <w:pPr>
                    <w:pStyle w:val="Footer"/>
                  </w:pPr>
                  <w:r w:rsidRPr="003E7806">
                    <w:t>Tel.</w:t>
                  </w:r>
                  <w:r w:rsidRPr="003E7806">
                    <w:tab/>
                  </w:r>
                  <w:r w:rsidR="006C644C" w:rsidRPr="003E7806">
                    <w:t>+49 761 455 71 0</w:t>
                  </w:r>
                </w:p>
                <w:p w:rsidR="006C644C" w:rsidRPr="003E7806" w:rsidRDefault="00603678" w:rsidP="006C644C">
                  <w:pPr>
                    <w:pStyle w:val="Footer"/>
                  </w:pPr>
                  <w:r w:rsidRPr="003E7806">
                    <w:t>Fax</w:t>
                  </w:r>
                  <w:r w:rsidRPr="003E7806">
                    <w:tab/>
                  </w:r>
                  <w:r w:rsidR="006C644C" w:rsidRPr="003E7806">
                    <w:t>+49 761 455 71 30</w:t>
                  </w:r>
                </w:p>
              </w:tc>
            </w:tr>
          </w:tbl>
          <w:p w:rsidR="002E7777" w:rsidRPr="003E7806" w:rsidRDefault="002E7777" w:rsidP="00DB6A5A"/>
        </w:tc>
      </w:tr>
      <w:tr w:rsidR="002E7777" w:rsidRPr="003E7806" w:rsidTr="00871B25">
        <w:trPr>
          <w:cantSplit/>
          <w:trHeight w:hRule="exact" w:val="414"/>
        </w:trPr>
        <w:tc>
          <w:tcPr>
            <w:tcW w:w="834" w:type="pct"/>
            <w:shd w:val="clear" w:color="auto" w:fill="auto"/>
          </w:tcPr>
          <w:p w:rsidR="002E7777" w:rsidRPr="003E7806" w:rsidRDefault="002E7777" w:rsidP="00DB6A5A"/>
        </w:tc>
        <w:tc>
          <w:tcPr>
            <w:tcW w:w="208" w:type="pct"/>
            <w:shd w:val="clear" w:color="auto" w:fill="auto"/>
          </w:tcPr>
          <w:p w:rsidR="002E7777" w:rsidRPr="003E7806" w:rsidRDefault="002E7777" w:rsidP="00DB6A5A"/>
        </w:tc>
        <w:tc>
          <w:tcPr>
            <w:tcW w:w="835" w:type="pct"/>
            <w:shd w:val="clear" w:color="auto" w:fill="auto"/>
          </w:tcPr>
          <w:p w:rsidR="002E7777" w:rsidRPr="003E7806" w:rsidRDefault="002E7777" w:rsidP="00DB6A5A"/>
        </w:tc>
        <w:tc>
          <w:tcPr>
            <w:tcW w:w="207" w:type="pct"/>
            <w:shd w:val="clear" w:color="auto" w:fill="auto"/>
          </w:tcPr>
          <w:p w:rsidR="002E7777" w:rsidRPr="003E7806" w:rsidRDefault="002E7777" w:rsidP="00DB6A5A"/>
        </w:tc>
        <w:tc>
          <w:tcPr>
            <w:tcW w:w="834" w:type="pct"/>
            <w:shd w:val="clear" w:color="auto" w:fill="auto"/>
          </w:tcPr>
          <w:p w:rsidR="002E7777" w:rsidRPr="003E7806" w:rsidRDefault="002E7777" w:rsidP="00DB6A5A"/>
        </w:tc>
        <w:tc>
          <w:tcPr>
            <w:tcW w:w="208" w:type="pct"/>
          </w:tcPr>
          <w:p w:rsidR="002E7777" w:rsidRPr="003E7806" w:rsidRDefault="002E7777" w:rsidP="00DB6A5A"/>
        </w:tc>
        <w:tc>
          <w:tcPr>
            <w:tcW w:w="834" w:type="pct"/>
          </w:tcPr>
          <w:p w:rsidR="002E7777" w:rsidRPr="003E7806" w:rsidRDefault="002E7777" w:rsidP="00DB6A5A"/>
        </w:tc>
        <w:tc>
          <w:tcPr>
            <w:tcW w:w="207" w:type="pct"/>
          </w:tcPr>
          <w:p w:rsidR="002E7777" w:rsidRPr="003E7806" w:rsidRDefault="002E7777" w:rsidP="00DB6A5A"/>
        </w:tc>
        <w:tc>
          <w:tcPr>
            <w:tcW w:w="833" w:type="pct"/>
          </w:tcPr>
          <w:p w:rsidR="002E7777" w:rsidRPr="003E7806" w:rsidRDefault="002E7777" w:rsidP="00DB6A5A"/>
        </w:tc>
      </w:tr>
      <w:tr w:rsidR="002E7777" w:rsidRPr="003E7806" w:rsidTr="00871B25">
        <w:trPr>
          <w:cantSplit/>
          <w:trHeight w:hRule="exact" w:val="1667"/>
        </w:trPr>
        <w:tc>
          <w:tcPr>
            <w:tcW w:w="834" w:type="pct"/>
            <w:shd w:val="clear" w:color="auto" w:fill="F5F5F5"/>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left w:w="57" w:type="dxa"/>
                <w:bottom w:w="113" w:type="dxa"/>
                <w:right w:w="57" w:type="dxa"/>
              </w:tblCellMar>
              <w:tblLook w:val="04A0" w:firstRow="1" w:lastRow="0" w:firstColumn="1" w:lastColumn="0" w:noHBand="0" w:noVBand="1"/>
            </w:tblPr>
            <w:tblGrid>
              <w:gridCol w:w="1651"/>
            </w:tblGrid>
            <w:tr w:rsidR="006C644C" w:rsidRPr="003E7806" w:rsidTr="00AE7ECF">
              <w:tc>
                <w:tcPr>
                  <w:tcW w:w="1651" w:type="dxa"/>
                </w:tcPr>
                <w:p w:rsidR="006C644C" w:rsidRPr="003E7806" w:rsidRDefault="006C644C" w:rsidP="006C644C">
                  <w:pPr>
                    <w:pStyle w:val="Footer"/>
                  </w:pPr>
                  <w:r w:rsidRPr="003E7806">
                    <w:t>HAMBURG</w:t>
                  </w:r>
                </w:p>
                <w:p w:rsidR="006C644C" w:rsidRPr="003E7806" w:rsidRDefault="006C644C" w:rsidP="006C644C">
                  <w:pPr>
                    <w:pStyle w:val="Footer"/>
                  </w:pPr>
                  <w:r w:rsidRPr="003E7806">
                    <w:t>Paul-Dessau-Strasse 6</w:t>
                  </w:r>
                </w:p>
                <w:p w:rsidR="006C644C" w:rsidRPr="003E7806" w:rsidRDefault="006C644C" w:rsidP="006C644C">
                  <w:pPr>
                    <w:pStyle w:val="Footer"/>
                  </w:pPr>
                  <w:r w:rsidRPr="003E7806">
                    <w:t xml:space="preserve">D-22761 </w:t>
                  </w:r>
                  <w:proofErr w:type="spellStart"/>
                  <w:r w:rsidRPr="003E7806">
                    <w:t>Hamburg</w:t>
                  </w:r>
                  <w:proofErr w:type="spellEnd"/>
                </w:p>
                <w:p w:rsidR="006C644C" w:rsidRPr="003E7806" w:rsidRDefault="00603678" w:rsidP="006C644C">
                  <w:pPr>
                    <w:pStyle w:val="Footer"/>
                  </w:pPr>
                  <w:r w:rsidRPr="003E7806">
                    <w:t>Tel.</w:t>
                  </w:r>
                  <w:r w:rsidRPr="003E7806">
                    <w:tab/>
                  </w:r>
                  <w:r w:rsidR="006C644C" w:rsidRPr="003E7806">
                    <w:t>+49 40 248 591 30</w:t>
                  </w:r>
                </w:p>
                <w:p w:rsidR="006C644C" w:rsidRPr="003E7806" w:rsidRDefault="00603678" w:rsidP="006C644C">
                  <w:pPr>
                    <w:pStyle w:val="Footer"/>
                  </w:pPr>
                  <w:r w:rsidRPr="003E7806">
                    <w:t>Fax</w:t>
                  </w:r>
                  <w:r w:rsidRPr="003E7806">
                    <w:tab/>
                  </w:r>
                  <w:r w:rsidR="006C644C" w:rsidRPr="003E7806">
                    <w:t>+49 40 248 591 59</w:t>
                  </w:r>
                </w:p>
              </w:tc>
            </w:tr>
          </w:tbl>
          <w:p w:rsidR="002E7777" w:rsidRPr="003E7806" w:rsidRDefault="002E7777" w:rsidP="00DB6A5A"/>
        </w:tc>
        <w:tc>
          <w:tcPr>
            <w:tcW w:w="208" w:type="pct"/>
            <w:shd w:val="clear" w:color="auto" w:fill="auto"/>
          </w:tcPr>
          <w:p w:rsidR="002E7777" w:rsidRPr="003E7806" w:rsidRDefault="002E7777" w:rsidP="00DB6A5A"/>
        </w:tc>
        <w:tc>
          <w:tcPr>
            <w:tcW w:w="835" w:type="pct"/>
            <w:shd w:val="clear" w:color="auto" w:fill="F5F5F5"/>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left w:w="57" w:type="dxa"/>
                <w:bottom w:w="113" w:type="dxa"/>
                <w:right w:w="57" w:type="dxa"/>
              </w:tblCellMar>
              <w:tblLook w:val="04A0" w:firstRow="1" w:lastRow="0" w:firstColumn="1" w:lastColumn="0" w:noHBand="0" w:noVBand="1"/>
            </w:tblPr>
            <w:tblGrid>
              <w:gridCol w:w="1651"/>
            </w:tblGrid>
            <w:tr w:rsidR="006C644C" w:rsidRPr="003E7806" w:rsidTr="006C644C">
              <w:tc>
                <w:tcPr>
                  <w:tcW w:w="1651" w:type="dxa"/>
                </w:tcPr>
                <w:p w:rsidR="006C644C" w:rsidRPr="001B6711" w:rsidRDefault="006C644C" w:rsidP="006C644C">
                  <w:pPr>
                    <w:pStyle w:val="Footer"/>
                    <w:rPr>
                      <w:lang w:val="de-CH"/>
                    </w:rPr>
                  </w:pPr>
                  <w:r w:rsidRPr="001B6711">
                    <w:rPr>
                      <w:lang w:val="de-CH"/>
                    </w:rPr>
                    <w:t>MÜNCHEN</w:t>
                  </w:r>
                </w:p>
                <w:p w:rsidR="006C644C" w:rsidRPr="001B6711" w:rsidRDefault="006C644C" w:rsidP="006C644C">
                  <w:pPr>
                    <w:pStyle w:val="Footer"/>
                    <w:rPr>
                      <w:lang w:val="de-CH"/>
                    </w:rPr>
                  </w:pPr>
                  <w:r w:rsidRPr="001B6711">
                    <w:rPr>
                      <w:lang w:val="de-CH"/>
                    </w:rPr>
                    <w:t>Riem Arcaden</w:t>
                  </w:r>
                </w:p>
                <w:p w:rsidR="006C644C" w:rsidRPr="001B6711" w:rsidRDefault="006C644C" w:rsidP="006C644C">
                  <w:pPr>
                    <w:pStyle w:val="Footer"/>
                    <w:rPr>
                      <w:lang w:val="de-CH"/>
                    </w:rPr>
                  </w:pPr>
                  <w:r w:rsidRPr="001B6711">
                    <w:rPr>
                      <w:lang w:val="de-CH"/>
                    </w:rPr>
                    <w:t>Lehrer-Wirth-Strasse 4</w:t>
                  </w:r>
                </w:p>
                <w:p w:rsidR="006C644C" w:rsidRPr="003E7806" w:rsidRDefault="006C644C" w:rsidP="006C644C">
                  <w:pPr>
                    <w:pStyle w:val="Footer"/>
                  </w:pPr>
                  <w:r w:rsidRPr="003E7806">
                    <w:t xml:space="preserve">D-81829 </w:t>
                  </w:r>
                  <w:proofErr w:type="spellStart"/>
                  <w:r w:rsidRPr="003E7806">
                    <w:t>München</w:t>
                  </w:r>
                  <w:proofErr w:type="spellEnd"/>
                </w:p>
                <w:p w:rsidR="006C644C" w:rsidRPr="003E7806" w:rsidRDefault="00603678" w:rsidP="006C644C">
                  <w:pPr>
                    <w:pStyle w:val="Footer"/>
                  </w:pPr>
                  <w:r w:rsidRPr="003E7806">
                    <w:t>Tel.</w:t>
                  </w:r>
                  <w:r w:rsidRPr="003E7806">
                    <w:tab/>
                  </w:r>
                  <w:r w:rsidR="006C644C" w:rsidRPr="003E7806">
                    <w:t>+49 89 99 27 59 30</w:t>
                  </w:r>
                </w:p>
                <w:p w:rsidR="006C644C" w:rsidRPr="003E7806" w:rsidRDefault="006C644C" w:rsidP="00603678">
                  <w:pPr>
                    <w:pStyle w:val="Footer"/>
                  </w:pPr>
                  <w:r w:rsidRPr="003E7806">
                    <w:t>Fax</w:t>
                  </w:r>
                  <w:r w:rsidR="00603678" w:rsidRPr="003E7806">
                    <w:tab/>
                  </w:r>
                  <w:r w:rsidRPr="003E7806">
                    <w:t>+49 89 99 27 59 59</w:t>
                  </w:r>
                </w:p>
              </w:tc>
            </w:tr>
          </w:tbl>
          <w:p w:rsidR="002E7777" w:rsidRPr="003E7806" w:rsidRDefault="002E7777" w:rsidP="00DB6A5A"/>
        </w:tc>
        <w:tc>
          <w:tcPr>
            <w:tcW w:w="207" w:type="pct"/>
            <w:shd w:val="clear" w:color="auto" w:fill="auto"/>
          </w:tcPr>
          <w:p w:rsidR="002E7777" w:rsidRPr="003E7806" w:rsidRDefault="002E7777" w:rsidP="00DB6A5A"/>
        </w:tc>
        <w:tc>
          <w:tcPr>
            <w:tcW w:w="834" w:type="pct"/>
            <w:shd w:val="clear" w:color="auto" w:fill="F5F5F5"/>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left w:w="57" w:type="dxa"/>
                <w:bottom w:w="113" w:type="dxa"/>
                <w:right w:w="57" w:type="dxa"/>
              </w:tblCellMar>
              <w:tblLook w:val="04A0" w:firstRow="1" w:lastRow="0" w:firstColumn="1" w:lastColumn="0" w:noHBand="0" w:noVBand="1"/>
            </w:tblPr>
            <w:tblGrid>
              <w:gridCol w:w="1651"/>
            </w:tblGrid>
            <w:tr w:rsidR="006C644C" w:rsidRPr="003E7806" w:rsidTr="006C644C">
              <w:tc>
                <w:tcPr>
                  <w:tcW w:w="1651" w:type="dxa"/>
                </w:tcPr>
                <w:p w:rsidR="006C644C" w:rsidRPr="001B6711" w:rsidRDefault="006C644C" w:rsidP="006C644C">
                  <w:pPr>
                    <w:pStyle w:val="Footer"/>
                    <w:rPr>
                      <w:lang w:val="de-CH"/>
                    </w:rPr>
                  </w:pPr>
                  <w:r w:rsidRPr="001B6711">
                    <w:rPr>
                      <w:lang w:val="de-CH"/>
                    </w:rPr>
                    <w:t>STUTTGART</w:t>
                  </w:r>
                </w:p>
                <w:p w:rsidR="006C644C" w:rsidRPr="001B6711" w:rsidRDefault="006C644C" w:rsidP="006C644C">
                  <w:pPr>
                    <w:pStyle w:val="Footer"/>
                    <w:rPr>
                      <w:lang w:val="de-CH"/>
                    </w:rPr>
                  </w:pPr>
                  <w:r w:rsidRPr="001B6711">
                    <w:rPr>
                      <w:lang w:val="de-CH"/>
                    </w:rPr>
                    <w:t>Industriestrasse 4</w:t>
                  </w:r>
                </w:p>
                <w:p w:rsidR="006C644C" w:rsidRPr="001B6711" w:rsidRDefault="006C644C" w:rsidP="006C644C">
                  <w:pPr>
                    <w:pStyle w:val="Footer"/>
                    <w:rPr>
                      <w:lang w:val="de-CH"/>
                    </w:rPr>
                  </w:pPr>
                  <w:r w:rsidRPr="001B6711">
                    <w:rPr>
                      <w:lang w:val="de-CH"/>
                    </w:rPr>
                    <w:t>D-70565 Stuttgart</w:t>
                  </w:r>
                </w:p>
                <w:p w:rsidR="006C644C" w:rsidRPr="001B6711" w:rsidRDefault="00603678" w:rsidP="006C644C">
                  <w:pPr>
                    <w:pStyle w:val="Footer"/>
                    <w:rPr>
                      <w:lang w:val="de-CH"/>
                    </w:rPr>
                  </w:pPr>
                  <w:r w:rsidRPr="001B6711">
                    <w:rPr>
                      <w:lang w:val="de-CH"/>
                    </w:rPr>
                    <w:t>Tel.</w:t>
                  </w:r>
                  <w:r w:rsidRPr="001B6711">
                    <w:rPr>
                      <w:lang w:val="de-CH"/>
                    </w:rPr>
                    <w:tab/>
                  </w:r>
                  <w:r w:rsidR="006C644C" w:rsidRPr="001B6711">
                    <w:rPr>
                      <w:lang w:val="de-CH"/>
                    </w:rPr>
                    <w:t>+49 711 90 36 32 30</w:t>
                  </w:r>
                </w:p>
                <w:p w:rsidR="006C644C" w:rsidRPr="003E7806" w:rsidRDefault="00603678" w:rsidP="006C644C">
                  <w:pPr>
                    <w:pStyle w:val="Footer"/>
                  </w:pPr>
                  <w:r w:rsidRPr="003E7806">
                    <w:t>Fax</w:t>
                  </w:r>
                  <w:r w:rsidRPr="003E7806">
                    <w:tab/>
                  </w:r>
                  <w:r w:rsidR="006C644C" w:rsidRPr="003E7806">
                    <w:t>+49 711 90 36 32 59</w:t>
                  </w:r>
                </w:p>
              </w:tc>
            </w:tr>
          </w:tbl>
          <w:p w:rsidR="002E7777" w:rsidRPr="003E7806" w:rsidRDefault="002E7777" w:rsidP="00DB6A5A"/>
        </w:tc>
        <w:tc>
          <w:tcPr>
            <w:tcW w:w="208" w:type="pct"/>
          </w:tcPr>
          <w:p w:rsidR="002E7777" w:rsidRPr="003E7806" w:rsidRDefault="002E7777" w:rsidP="00DB6A5A"/>
        </w:tc>
        <w:tc>
          <w:tcPr>
            <w:tcW w:w="834" w:type="pct"/>
            <w:shd w:val="clear" w:color="auto" w:fill="F5F5F5"/>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left w:w="57" w:type="dxa"/>
                <w:bottom w:w="113" w:type="dxa"/>
                <w:right w:w="57" w:type="dxa"/>
              </w:tblCellMar>
              <w:tblLook w:val="04A0" w:firstRow="1" w:lastRow="0" w:firstColumn="1" w:lastColumn="0" w:noHBand="0" w:noVBand="1"/>
            </w:tblPr>
            <w:tblGrid>
              <w:gridCol w:w="1651"/>
            </w:tblGrid>
            <w:tr w:rsidR="006C644C" w:rsidRPr="003E7806" w:rsidTr="00AE7ECF">
              <w:tc>
                <w:tcPr>
                  <w:tcW w:w="1651" w:type="dxa"/>
                </w:tcPr>
                <w:p w:rsidR="006C644C" w:rsidRPr="001B6711" w:rsidRDefault="006C644C" w:rsidP="006C644C">
                  <w:pPr>
                    <w:pStyle w:val="Footer"/>
                    <w:rPr>
                      <w:lang w:val="de-CH"/>
                    </w:rPr>
                  </w:pPr>
                  <w:r w:rsidRPr="001B6711">
                    <w:rPr>
                      <w:lang w:val="de-CH"/>
                    </w:rPr>
                    <w:t>WIEN</w:t>
                  </w:r>
                </w:p>
                <w:p w:rsidR="006C644C" w:rsidRPr="001B6711" w:rsidRDefault="006C644C" w:rsidP="006C644C">
                  <w:pPr>
                    <w:pStyle w:val="Footer"/>
                    <w:rPr>
                      <w:lang w:val="de-CH"/>
                    </w:rPr>
                  </w:pPr>
                  <w:r w:rsidRPr="001B6711">
                    <w:rPr>
                      <w:lang w:val="de-CH"/>
                    </w:rPr>
                    <w:t>Millennium Tower</w:t>
                  </w:r>
                </w:p>
                <w:p w:rsidR="006C644C" w:rsidRPr="001B6711" w:rsidRDefault="006C644C" w:rsidP="006C644C">
                  <w:pPr>
                    <w:pStyle w:val="Footer"/>
                    <w:rPr>
                      <w:lang w:val="de-CH"/>
                    </w:rPr>
                  </w:pPr>
                  <w:r w:rsidRPr="001B6711">
                    <w:rPr>
                      <w:lang w:val="de-CH"/>
                    </w:rPr>
                    <w:t>Handelskai 94–96</w:t>
                  </w:r>
                </w:p>
                <w:p w:rsidR="006C644C" w:rsidRPr="001B6711" w:rsidRDefault="006C644C" w:rsidP="006C644C">
                  <w:pPr>
                    <w:pStyle w:val="Footer"/>
                    <w:rPr>
                      <w:lang w:val="de-CH"/>
                    </w:rPr>
                  </w:pPr>
                  <w:r w:rsidRPr="001B6711">
                    <w:rPr>
                      <w:lang w:val="de-CH"/>
                    </w:rPr>
                    <w:t>A-1200 Wien</w:t>
                  </w:r>
                </w:p>
                <w:p w:rsidR="006C644C" w:rsidRPr="003E7806" w:rsidRDefault="00603678" w:rsidP="006C644C">
                  <w:pPr>
                    <w:pStyle w:val="Footer"/>
                  </w:pPr>
                  <w:r w:rsidRPr="003E7806">
                    <w:t>Tel.</w:t>
                  </w:r>
                  <w:r w:rsidRPr="003E7806">
                    <w:tab/>
                  </w:r>
                  <w:r w:rsidR="006C644C" w:rsidRPr="003E7806">
                    <w:t>+43 1 33 23 531</w:t>
                  </w:r>
                </w:p>
                <w:p w:rsidR="006C644C" w:rsidRPr="003E7806" w:rsidRDefault="00603678" w:rsidP="006C644C">
                  <w:pPr>
                    <w:pStyle w:val="Footer"/>
                  </w:pPr>
                  <w:r w:rsidRPr="003E7806">
                    <w:t>Fax</w:t>
                  </w:r>
                  <w:r w:rsidRPr="003E7806">
                    <w:tab/>
                  </w:r>
                  <w:r w:rsidR="006C644C" w:rsidRPr="003E7806">
                    <w:t>+43 1 33 23 534</w:t>
                  </w:r>
                </w:p>
              </w:tc>
            </w:tr>
          </w:tbl>
          <w:p w:rsidR="002E7777" w:rsidRPr="003E7806" w:rsidRDefault="002E7777" w:rsidP="00DB6A5A"/>
        </w:tc>
        <w:tc>
          <w:tcPr>
            <w:tcW w:w="207" w:type="pct"/>
          </w:tcPr>
          <w:p w:rsidR="002E7777" w:rsidRPr="003E7806" w:rsidRDefault="002E7777" w:rsidP="00DB6A5A"/>
        </w:tc>
        <w:tc>
          <w:tcPr>
            <w:tcW w:w="833" w:type="pct"/>
            <w:shd w:val="clear" w:color="auto" w:fill="F5F5F5"/>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left w:w="57" w:type="dxa"/>
                <w:bottom w:w="113" w:type="dxa"/>
                <w:right w:w="57" w:type="dxa"/>
              </w:tblCellMar>
              <w:tblLook w:val="04A0" w:firstRow="1" w:lastRow="0" w:firstColumn="1" w:lastColumn="0" w:noHBand="0" w:noVBand="1"/>
            </w:tblPr>
            <w:tblGrid>
              <w:gridCol w:w="1651"/>
            </w:tblGrid>
            <w:tr w:rsidR="006C644C" w:rsidRPr="003E7806" w:rsidTr="00AE7ECF">
              <w:tc>
                <w:tcPr>
                  <w:tcW w:w="1651" w:type="dxa"/>
                </w:tcPr>
                <w:p w:rsidR="006C644C" w:rsidRPr="003E7806" w:rsidRDefault="006C644C" w:rsidP="006C644C">
                  <w:pPr>
                    <w:pStyle w:val="Footer"/>
                  </w:pPr>
                </w:p>
              </w:tc>
            </w:tr>
          </w:tbl>
          <w:p w:rsidR="002E7777" w:rsidRPr="003E7806" w:rsidRDefault="002E7777" w:rsidP="00DB6A5A"/>
        </w:tc>
      </w:tr>
      <w:tr w:rsidR="002E7777" w:rsidRPr="003E7806" w:rsidTr="00871B25">
        <w:trPr>
          <w:cantSplit/>
          <w:trHeight w:hRule="exact" w:val="414"/>
        </w:trPr>
        <w:tc>
          <w:tcPr>
            <w:tcW w:w="834" w:type="pct"/>
            <w:shd w:val="clear" w:color="auto" w:fill="auto"/>
          </w:tcPr>
          <w:p w:rsidR="002E7777" w:rsidRPr="003E7806" w:rsidRDefault="002E7777" w:rsidP="00DB6A5A"/>
        </w:tc>
        <w:tc>
          <w:tcPr>
            <w:tcW w:w="208" w:type="pct"/>
            <w:shd w:val="clear" w:color="auto" w:fill="auto"/>
          </w:tcPr>
          <w:p w:rsidR="002E7777" w:rsidRPr="003E7806" w:rsidRDefault="002E7777" w:rsidP="00DB6A5A"/>
        </w:tc>
        <w:tc>
          <w:tcPr>
            <w:tcW w:w="835" w:type="pct"/>
            <w:shd w:val="clear" w:color="auto" w:fill="auto"/>
          </w:tcPr>
          <w:p w:rsidR="002E7777" w:rsidRPr="003E7806" w:rsidRDefault="002E7777" w:rsidP="00DB6A5A"/>
        </w:tc>
        <w:tc>
          <w:tcPr>
            <w:tcW w:w="207" w:type="pct"/>
            <w:shd w:val="clear" w:color="auto" w:fill="auto"/>
          </w:tcPr>
          <w:p w:rsidR="002E7777" w:rsidRPr="003E7806" w:rsidRDefault="002E7777" w:rsidP="00DB6A5A"/>
        </w:tc>
        <w:tc>
          <w:tcPr>
            <w:tcW w:w="834" w:type="pct"/>
            <w:shd w:val="clear" w:color="auto" w:fill="auto"/>
          </w:tcPr>
          <w:p w:rsidR="002E7777" w:rsidRPr="003E7806" w:rsidRDefault="002E7777" w:rsidP="00DB6A5A"/>
        </w:tc>
        <w:tc>
          <w:tcPr>
            <w:tcW w:w="208" w:type="pct"/>
          </w:tcPr>
          <w:p w:rsidR="002E7777" w:rsidRPr="003E7806" w:rsidRDefault="002E7777" w:rsidP="00DB6A5A"/>
        </w:tc>
        <w:tc>
          <w:tcPr>
            <w:tcW w:w="834" w:type="pct"/>
          </w:tcPr>
          <w:p w:rsidR="002E7777" w:rsidRPr="003E7806" w:rsidRDefault="002E7777" w:rsidP="00DB6A5A"/>
        </w:tc>
        <w:tc>
          <w:tcPr>
            <w:tcW w:w="207" w:type="pct"/>
          </w:tcPr>
          <w:p w:rsidR="002E7777" w:rsidRPr="003E7806" w:rsidRDefault="002E7777" w:rsidP="00DB6A5A"/>
        </w:tc>
        <w:tc>
          <w:tcPr>
            <w:tcW w:w="833" w:type="pct"/>
          </w:tcPr>
          <w:p w:rsidR="002E7777" w:rsidRPr="003E7806" w:rsidRDefault="002E7777" w:rsidP="00DB6A5A"/>
        </w:tc>
      </w:tr>
      <w:tr w:rsidR="00DB6A5A" w:rsidRPr="003E7806" w:rsidTr="00871B25">
        <w:trPr>
          <w:cantSplit/>
          <w:trHeight w:hRule="exact" w:val="1667"/>
        </w:trPr>
        <w:tc>
          <w:tcPr>
            <w:tcW w:w="834" w:type="pct"/>
            <w:shd w:val="clear" w:color="auto" w:fill="F5F5F5"/>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left w:w="57" w:type="dxa"/>
                <w:bottom w:w="113" w:type="dxa"/>
                <w:right w:w="57" w:type="dxa"/>
              </w:tblCellMar>
              <w:tblLook w:val="04A0" w:firstRow="1" w:lastRow="0" w:firstColumn="1" w:lastColumn="0" w:noHBand="0" w:noVBand="1"/>
            </w:tblPr>
            <w:tblGrid>
              <w:gridCol w:w="1651"/>
            </w:tblGrid>
            <w:tr w:rsidR="00AE7ECF" w:rsidRPr="003E7806" w:rsidTr="00B106C9">
              <w:tc>
                <w:tcPr>
                  <w:tcW w:w="1651" w:type="dxa"/>
                </w:tcPr>
                <w:p w:rsidR="00AE7ECF" w:rsidRPr="003E7806" w:rsidRDefault="00AE7ECF" w:rsidP="00B106C9">
                  <w:pPr>
                    <w:pStyle w:val="Footer"/>
                  </w:pPr>
                </w:p>
              </w:tc>
            </w:tr>
          </w:tbl>
          <w:p w:rsidR="002E7777" w:rsidRPr="003E7806" w:rsidRDefault="002E7777" w:rsidP="00DB6A5A"/>
        </w:tc>
        <w:tc>
          <w:tcPr>
            <w:tcW w:w="208" w:type="pct"/>
            <w:shd w:val="clear" w:color="auto" w:fill="auto"/>
          </w:tcPr>
          <w:p w:rsidR="002E7777" w:rsidRPr="003E7806" w:rsidRDefault="002E7777" w:rsidP="00DB6A5A"/>
        </w:tc>
        <w:tc>
          <w:tcPr>
            <w:tcW w:w="835" w:type="pct"/>
            <w:shd w:val="clear" w:color="auto" w:fill="F5F5F5"/>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left w:w="57" w:type="dxa"/>
                <w:bottom w:w="113" w:type="dxa"/>
                <w:right w:w="57" w:type="dxa"/>
              </w:tblCellMar>
              <w:tblLook w:val="04A0" w:firstRow="1" w:lastRow="0" w:firstColumn="1" w:lastColumn="0" w:noHBand="0" w:noVBand="1"/>
            </w:tblPr>
            <w:tblGrid>
              <w:gridCol w:w="1651"/>
            </w:tblGrid>
            <w:tr w:rsidR="00AE7ECF" w:rsidRPr="003E7806" w:rsidTr="00B106C9">
              <w:tc>
                <w:tcPr>
                  <w:tcW w:w="1651" w:type="dxa"/>
                </w:tcPr>
                <w:p w:rsidR="00AE7ECF" w:rsidRPr="003E7806" w:rsidRDefault="00AE7ECF" w:rsidP="00B106C9">
                  <w:pPr>
                    <w:pStyle w:val="Footer"/>
                  </w:pPr>
                </w:p>
              </w:tc>
            </w:tr>
          </w:tbl>
          <w:p w:rsidR="002E7777" w:rsidRPr="003E7806" w:rsidRDefault="002E7777" w:rsidP="00DB6A5A"/>
        </w:tc>
        <w:tc>
          <w:tcPr>
            <w:tcW w:w="207" w:type="pct"/>
            <w:shd w:val="clear" w:color="auto" w:fill="auto"/>
          </w:tcPr>
          <w:p w:rsidR="002E7777" w:rsidRPr="003E7806" w:rsidRDefault="002E7777" w:rsidP="00DB6A5A"/>
        </w:tc>
        <w:tc>
          <w:tcPr>
            <w:tcW w:w="834" w:type="pct"/>
            <w:shd w:val="clear" w:color="auto" w:fill="F5F5F5"/>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left w:w="57" w:type="dxa"/>
                <w:bottom w:w="113" w:type="dxa"/>
                <w:right w:w="57" w:type="dxa"/>
              </w:tblCellMar>
              <w:tblLook w:val="04A0" w:firstRow="1" w:lastRow="0" w:firstColumn="1" w:lastColumn="0" w:noHBand="0" w:noVBand="1"/>
            </w:tblPr>
            <w:tblGrid>
              <w:gridCol w:w="1651"/>
            </w:tblGrid>
            <w:tr w:rsidR="00AE7ECF" w:rsidRPr="003E7806" w:rsidTr="00B106C9">
              <w:tc>
                <w:tcPr>
                  <w:tcW w:w="1651" w:type="dxa"/>
                </w:tcPr>
                <w:p w:rsidR="00AE7ECF" w:rsidRPr="003E7806" w:rsidRDefault="00AE7ECF" w:rsidP="00B106C9">
                  <w:pPr>
                    <w:pStyle w:val="Footer"/>
                  </w:pPr>
                </w:p>
              </w:tc>
            </w:tr>
          </w:tbl>
          <w:p w:rsidR="002E7777" w:rsidRPr="003E7806" w:rsidRDefault="002E7777" w:rsidP="00DB6A5A"/>
        </w:tc>
        <w:tc>
          <w:tcPr>
            <w:tcW w:w="208" w:type="pct"/>
          </w:tcPr>
          <w:p w:rsidR="002E7777" w:rsidRPr="003E7806" w:rsidRDefault="002E7777" w:rsidP="00DB6A5A"/>
        </w:tc>
        <w:tc>
          <w:tcPr>
            <w:tcW w:w="834" w:type="pct"/>
            <w:shd w:val="clear" w:color="auto" w:fill="F5F5F5"/>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left w:w="57" w:type="dxa"/>
                <w:bottom w:w="113" w:type="dxa"/>
                <w:right w:w="57" w:type="dxa"/>
              </w:tblCellMar>
              <w:tblLook w:val="04A0" w:firstRow="1" w:lastRow="0" w:firstColumn="1" w:lastColumn="0" w:noHBand="0" w:noVBand="1"/>
            </w:tblPr>
            <w:tblGrid>
              <w:gridCol w:w="1651"/>
            </w:tblGrid>
            <w:tr w:rsidR="00AE7ECF" w:rsidRPr="003E7806" w:rsidTr="00B106C9">
              <w:tc>
                <w:tcPr>
                  <w:tcW w:w="1651" w:type="dxa"/>
                </w:tcPr>
                <w:p w:rsidR="00AE7ECF" w:rsidRPr="003E7806" w:rsidRDefault="00AE7ECF" w:rsidP="00B106C9">
                  <w:pPr>
                    <w:pStyle w:val="Footer"/>
                  </w:pPr>
                </w:p>
              </w:tc>
            </w:tr>
          </w:tbl>
          <w:p w:rsidR="002E7777" w:rsidRPr="003E7806" w:rsidRDefault="002E7777" w:rsidP="00DB6A5A"/>
        </w:tc>
        <w:tc>
          <w:tcPr>
            <w:tcW w:w="207" w:type="pct"/>
          </w:tcPr>
          <w:p w:rsidR="002E7777" w:rsidRPr="003E7806" w:rsidRDefault="002E7777" w:rsidP="00DB6A5A"/>
        </w:tc>
        <w:tc>
          <w:tcPr>
            <w:tcW w:w="833" w:type="pct"/>
            <w:shd w:val="clear" w:color="auto" w:fill="F5F5F5"/>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left w:w="57" w:type="dxa"/>
                <w:bottom w:w="113" w:type="dxa"/>
                <w:right w:w="57" w:type="dxa"/>
              </w:tblCellMar>
              <w:tblLook w:val="04A0" w:firstRow="1" w:lastRow="0" w:firstColumn="1" w:lastColumn="0" w:noHBand="0" w:noVBand="1"/>
            </w:tblPr>
            <w:tblGrid>
              <w:gridCol w:w="1651"/>
            </w:tblGrid>
            <w:tr w:rsidR="00AE7ECF" w:rsidRPr="003E7806" w:rsidTr="00B106C9">
              <w:tc>
                <w:tcPr>
                  <w:tcW w:w="1651" w:type="dxa"/>
                </w:tcPr>
                <w:p w:rsidR="00AE7ECF" w:rsidRPr="003E7806" w:rsidRDefault="00AE7ECF" w:rsidP="00B106C9">
                  <w:pPr>
                    <w:pStyle w:val="Footer"/>
                  </w:pPr>
                </w:p>
              </w:tc>
            </w:tr>
          </w:tbl>
          <w:p w:rsidR="002E7777" w:rsidRPr="003E7806" w:rsidRDefault="002E7777" w:rsidP="00DB6A5A"/>
        </w:tc>
      </w:tr>
    </w:tbl>
    <w:p w:rsidR="00FA1DF6" w:rsidRPr="003E7806" w:rsidRDefault="00FA1DF6" w:rsidP="00166879">
      <w:pPr>
        <w:pStyle w:val="1pt"/>
      </w:pPr>
    </w:p>
    <w:sectPr w:rsidR="00FA1DF6" w:rsidRPr="003E7806" w:rsidSect="00C42B44">
      <w:headerReference w:type="default" r:id="rId25"/>
      <w:pgSz w:w="11906" w:h="16838" w:code="9"/>
      <w:pgMar w:top="3011" w:right="964" w:bottom="397" w:left="1134" w:header="936"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33CB" w:rsidRDefault="005A33CB" w:rsidP="00333D6A">
      <w:pPr>
        <w:pStyle w:val="TOCHeading"/>
      </w:pPr>
      <w:r>
        <w:t>Quellenverzeichnis</w:t>
      </w:r>
    </w:p>
    <w:tbl>
      <w:tblPr>
        <w:tblStyle w:val="TableGrid"/>
        <w:tblW w:w="9984" w:type="dxa"/>
        <w:tblInd w:w="-2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2"/>
        <w:gridCol w:w="413"/>
        <w:gridCol w:w="7899"/>
      </w:tblGrid>
      <w:tr w:rsidR="005A33CB" w:rsidTr="00B106C9">
        <w:tc>
          <w:tcPr>
            <w:tcW w:w="837" w:type="pct"/>
          </w:tcPr>
          <w:p w:rsidR="005A33CB" w:rsidRDefault="005A33CB" w:rsidP="00B106C9"/>
        </w:tc>
        <w:tc>
          <w:tcPr>
            <w:tcW w:w="207" w:type="pct"/>
          </w:tcPr>
          <w:p w:rsidR="005A33CB" w:rsidRDefault="005A33CB" w:rsidP="00B106C9"/>
        </w:tc>
        <w:tc>
          <w:tcPr>
            <w:tcW w:w="3956" w:type="pct"/>
          </w:tcPr>
          <w:p w:rsidR="005A33CB" w:rsidRDefault="005A33CB" w:rsidP="00B106C9"/>
        </w:tc>
      </w:tr>
    </w:tbl>
    <w:p w:rsidR="005A33CB" w:rsidRPr="00333D6A" w:rsidRDefault="005A33CB" w:rsidP="00333D6A">
      <w:pPr>
        <w:pStyle w:val="Footer"/>
      </w:pPr>
    </w:p>
  </w:endnote>
  <w:endnote w:type="continuationSeparator" w:id="0">
    <w:p w:rsidR="005A33CB" w:rsidRDefault="005A33CB" w:rsidP="00CC52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onotype Sorts">
    <w:altName w:val="Symbol"/>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G Omega">
    <w:altName w:val="Segoe UI"/>
    <w:panose1 w:val="020B0502050508020304"/>
    <w:charset w:val="EE"/>
    <w:family w:val="swiss"/>
    <w:pitch w:val="variable"/>
    <w:sig w:usb0="00000005" w:usb1="00000000" w:usb2="00000000" w:usb3="00000000" w:csb0="00000002" w:csb1="00000000"/>
  </w:font>
  <w:font w:name="Trebuchet MS">
    <w:panose1 w:val="020B0603020202020204"/>
    <w:charset w:val="00"/>
    <w:family w:val="swiss"/>
    <w:pitch w:val="variable"/>
    <w:sig w:usb0="00000287" w:usb1="00000003" w:usb2="00000000" w:usb3="00000000" w:csb0="0000009F" w:csb1="00000000"/>
  </w:font>
  <w:font w:name="Univers 45 Light">
    <w:altName w:val="Cambria"/>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79" w:type="dxa"/>
      <w:tblCellMar>
        <w:left w:w="0" w:type="dxa"/>
        <w:right w:w="0" w:type="dxa"/>
      </w:tblCellMar>
      <w:tblLook w:val="04A0" w:firstRow="1" w:lastRow="0" w:firstColumn="1" w:lastColumn="0" w:noHBand="0" w:noVBand="1"/>
    </w:tblPr>
    <w:tblGrid>
      <w:gridCol w:w="1492"/>
      <w:gridCol w:w="1475"/>
      <w:gridCol w:w="2014"/>
      <w:gridCol w:w="3972"/>
      <w:gridCol w:w="1026"/>
    </w:tblGrid>
    <w:tr w:rsidR="005A33CB" w:rsidRPr="00780822" w:rsidTr="00C16D1D">
      <w:tc>
        <w:tcPr>
          <w:tcW w:w="748" w:type="pct"/>
        </w:tcPr>
        <w:p w:rsidR="005A33CB" w:rsidRPr="00780822" w:rsidRDefault="005A33CB" w:rsidP="00B106C9">
          <w:pPr>
            <w:pStyle w:val="Footer"/>
            <w:rPr>
              <w:rStyle w:val="Strong"/>
            </w:rPr>
          </w:pPr>
          <w:hyperlink r:id="rId1" w:history="1">
            <w:r>
              <w:rPr>
                <w:rStyle w:val="Strong"/>
              </w:rPr>
              <w:t>www.trivadis.com</w:t>
            </w:r>
          </w:hyperlink>
        </w:p>
      </w:tc>
      <w:tc>
        <w:tcPr>
          <w:tcW w:w="739" w:type="pct"/>
        </w:tcPr>
        <w:p w:rsidR="005A33CB" w:rsidRPr="00780822" w:rsidRDefault="005A33CB" w:rsidP="00B106C9">
          <w:pPr>
            <w:pStyle w:val="Footer"/>
            <w:rPr>
              <w:rStyle w:val="Strong"/>
            </w:rPr>
          </w:pPr>
          <w:hyperlink r:id="rId2" w:history="1">
            <w:r>
              <w:rPr>
                <w:rStyle w:val="Strong"/>
              </w:rPr>
              <w:t>info@trivadis.com</w:t>
            </w:r>
          </w:hyperlink>
        </w:p>
      </w:tc>
      <w:tc>
        <w:tcPr>
          <w:tcW w:w="1009" w:type="pct"/>
        </w:tcPr>
        <w:p w:rsidR="005A33CB" w:rsidRPr="00780822" w:rsidRDefault="005A33CB" w:rsidP="00B106C9">
          <w:pPr>
            <w:pStyle w:val="Footer"/>
            <w:rPr>
              <w:rStyle w:val="Strong"/>
            </w:rPr>
          </w:pPr>
          <w:r>
            <w:rPr>
              <w:rStyle w:val="Strong"/>
            </w:rPr>
            <w:t>Tél. : 0800 874 823  47.</w:t>
          </w:r>
        </w:p>
      </w:tc>
      <w:tc>
        <w:tcPr>
          <w:tcW w:w="1990" w:type="pct"/>
        </w:tcPr>
        <w:p w:rsidR="005A33CB" w:rsidRPr="004D210C" w:rsidRDefault="005A33CB" w:rsidP="00C16D1D">
          <w:pPr>
            <w:pStyle w:val="Footer"/>
            <w:jc w:val="right"/>
            <w:rPr>
              <w:lang w:val="en-US"/>
            </w:rPr>
          </w:pPr>
          <w:r>
            <w:fldChar w:fldCharType="begin"/>
          </w:r>
          <w:r w:rsidRPr="00C27F7D">
            <w:rPr>
              <w:lang w:val="en-US"/>
            </w:rPr>
            <w:instrText xml:space="preserve"> FILENAME   \* MERGEFORMAT </w:instrText>
          </w:r>
          <w:r>
            <w:fldChar w:fldCharType="separate"/>
          </w:r>
          <w:r>
            <w:rPr>
              <w:noProof/>
              <w:lang w:val="en-US"/>
            </w:rPr>
            <w:t>Trivadis_MigrationGEFI</w:t>
          </w:r>
          <w:r>
            <w:rPr>
              <w:noProof/>
              <w:lang w:val="en-US"/>
            </w:rPr>
            <w:fldChar w:fldCharType="end"/>
          </w:r>
          <w:r w:rsidRPr="004D210C">
            <w:rPr>
              <w:lang w:val="en-US"/>
            </w:rPr>
            <w:t>, ©</w:t>
          </w:r>
          <w:proofErr w:type="spellStart"/>
          <w:r w:rsidRPr="004D210C">
            <w:rPr>
              <w:lang w:val="en-US"/>
            </w:rPr>
            <w:t>Trivadis</w:t>
          </w:r>
          <w:proofErr w:type="spellEnd"/>
        </w:p>
      </w:tc>
      <w:tc>
        <w:tcPr>
          <w:tcW w:w="514" w:type="pct"/>
        </w:tcPr>
        <w:p w:rsidR="005A33CB" w:rsidRPr="00780822" w:rsidRDefault="005A33CB" w:rsidP="00C16D1D">
          <w:pPr>
            <w:pStyle w:val="Footer"/>
            <w:jc w:val="right"/>
            <w:rPr>
              <w:rStyle w:val="Strong"/>
            </w:rPr>
          </w:pPr>
          <w:r>
            <w:rPr>
              <w:rStyle w:val="Strong"/>
            </w:rPr>
            <w:t xml:space="preserve">Page  </w:t>
          </w:r>
          <w:r>
            <w:rPr>
              <w:rStyle w:val="Strong"/>
            </w:rPr>
            <w:fldChar w:fldCharType="begin"/>
          </w:r>
          <w:r>
            <w:rPr>
              <w:rStyle w:val="Strong"/>
            </w:rPr>
            <w:instrText xml:space="preserve"> PAGE  \* Arabic  \* MERGEFORMAT </w:instrText>
          </w:r>
          <w:r>
            <w:rPr>
              <w:rStyle w:val="Strong"/>
            </w:rPr>
            <w:fldChar w:fldCharType="separate"/>
          </w:r>
          <w:r w:rsidR="00AA5435">
            <w:rPr>
              <w:rStyle w:val="Strong"/>
              <w:noProof/>
            </w:rPr>
            <w:t>17</w:t>
          </w:r>
          <w:r>
            <w:rPr>
              <w:rStyle w:val="Strong"/>
            </w:rPr>
            <w:fldChar w:fldCharType="end"/>
          </w:r>
          <w:r>
            <w:rPr>
              <w:rStyle w:val="Strong"/>
            </w:rPr>
            <w:t>/</w:t>
          </w:r>
          <w:fldSimple w:instr=" NUMPAGES  \* Arabic  \* MERGEFORMAT ">
            <w:r w:rsidR="00AA5435" w:rsidRPr="00AA5435">
              <w:rPr>
                <w:rStyle w:val="Strong"/>
                <w:noProof/>
              </w:rPr>
              <w:t>17</w:t>
            </w:r>
          </w:fldSimple>
        </w:p>
      </w:tc>
    </w:tr>
  </w:tbl>
  <w:p w:rsidR="005A33CB" w:rsidRDefault="005A33CB" w:rsidP="00844CB7">
    <w:pPr>
      <w:pStyle w:val="1p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79" w:type="dxa"/>
      <w:tblCellMar>
        <w:left w:w="0" w:type="dxa"/>
        <w:right w:w="0" w:type="dxa"/>
      </w:tblCellMar>
      <w:tblLook w:val="04A0" w:firstRow="1" w:lastRow="0" w:firstColumn="1" w:lastColumn="0" w:noHBand="0" w:noVBand="1"/>
    </w:tblPr>
    <w:tblGrid>
      <w:gridCol w:w="1492"/>
      <w:gridCol w:w="1475"/>
      <w:gridCol w:w="2014"/>
      <w:gridCol w:w="3972"/>
      <w:gridCol w:w="1026"/>
    </w:tblGrid>
    <w:tr w:rsidR="005A33CB" w:rsidRPr="00780822" w:rsidTr="00C16D1D">
      <w:tc>
        <w:tcPr>
          <w:tcW w:w="748" w:type="pct"/>
        </w:tcPr>
        <w:p w:rsidR="005A33CB" w:rsidRPr="00780822" w:rsidRDefault="005A33CB" w:rsidP="00871B25">
          <w:pPr>
            <w:pStyle w:val="Footer"/>
            <w:rPr>
              <w:rStyle w:val="Strong"/>
              <w:b w:val="0"/>
              <w:bCs w:val="0"/>
            </w:rPr>
          </w:pPr>
          <w:hyperlink r:id="rId1" w:history="1">
            <w:r>
              <w:rPr>
                <w:rStyle w:val="Strong"/>
                <w:b w:val="0"/>
                <w:bCs w:val="0"/>
              </w:rPr>
              <w:t>www.trivadis.com</w:t>
            </w:r>
          </w:hyperlink>
        </w:p>
      </w:tc>
      <w:tc>
        <w:tcPr>
          <w:tcW w:w="739" w:type="pct"/>
        </w:tcPr>
        <w:p w:rsidR="005A33CB" w:rsidRPr="00780822" w:rsidRDefault="005A33CB" w:rsidP="00871B25">
          <w:pPr>
            <w:pStyle w:val="Footer"/>
            <w:rPr>
              <w:rStyle w:val="Strong"/>
              <w:b w:val="0"/>
              <w:bCs w:val="0"/>
            </w:rPr>
          </w:pPr>
          <w:hyperlink r:id="rId2" w:history="1">
            <w:r>
              <w:rPr>
                <w:rStyle w:val="Strong"/>
                <w:b w:val="0"/>
                <w:bCs w:val="0"/>
              </w:rPr>
              <w:t>info@trivadis.com</w:t>
            </w:r>
          </w:hyperlink>
        </w:p>
      </w:tc>
      <w:tc>
        <w:tcPr>
          <w:tcW w:w="1009" w:type="pct"/>
        </w:tcPr>
        <w:p w:rsidR="005A33CB" w:rsidRPr="00780822" w:rsidRDefault="005A33CB" w:rsidP="00871B25">
          <w:pPr>
            <w:pStyle w:val="Footer"/>
            <w:rPr>
              <w:rStyle w:val="Strong"/>
              <w:b w:val="0"/>
              <w:bCs w:val="0"/>
            </w:rPr>
          </w:pPr>
          <w:r>
            <w:rPr>
              <w:rStyle w:val="Strong"/>
              <w:b w:val="0"/>
              <w:bCs w:val="0"/>
            </w:rPr>
            <w:t>Tél. : 0800 874 823  47.</w:t>
          </w:r>
        </w:p>
      </w:tc>
      <w:tc>
        <w:tcPr>
          <w:tcW w:w="1990" w:type="pct"/>
        </w:tcPr>
        <w:p w:rsidR="005A33CB" w:rsidRPr="004D210C" w:rsidRDefault="005A33CB" w:rsidP="002E6C3F">
          <w:pPr>
            <w:pStyle w:val="Footer"/>
            <w:rPr>
              <w:lang w:val="en-US"/>
            </w:rPr>
          </w:pPr>
          <w:r>
            <w:fldChar w:fldCharType="begin"/>
          </w:r>
          <w:r w:rsidRPr="00C27F7D">
            <w:rPr>
              <w:lang w:val="en-US"/>
            </w:rPr>
            <w:instrText xml:space="preserve"> FILENAME   \* MERGEFORMAT </w:instrText>
          </w:r>
          <w:r>
            <w:fldChar w:fldCharType="separate"/>
          </w:r>
          <w:r>
            <w:rPr>
              <w:noProof/>
              <w:lang w:val="en-US"/>
            </w:rPr>
            <w:t>Trivadis_ReponseOffreProSenectute_1.0</w:t>
          </w:r>
          <w:r>
            <w:rPr>
              <w:noProof/>
              <w:lang w:val="en-US"/>
            </w:rPr>
            <w:fldChar w:fldCharType="end"/>
          </w:r>
          <w:r w:rsidRPr="004D210C">
            <w:rPr>
              <w:lang w:val="en-US"/>
            </w:rPr>
            <w:t xml:space="preserve"> ©</w:t>
          </w:r>
          <w:proofErr w:type="spellStart"/>
          <w:r w:rsidRPr="004D210C">
            <w:rPr>
              <w:lang w:val="en-US"/>
            </w:rPr>
            <w:t>Trivadis</w:t>
          </w:r>
          <w:proofErr w:type="spellEnd"/>
        </w:p>
      </w:tc>
      <w:tc>
        <w:tcPr>
          <w:tcW w:w="514" w:type="pct"/>
        </w:tcPr>
        <w:p w:rsidR="005A33CB" w:rsidRPr="00780822" w:rsidRDefault="005A33CB" w:rsidP="00871B25">
          <w:pPr>
            <w:pStyle w:val="Footer"/>
            <w:rPr>
              <w:rStyle w:val="Strong"/>
              <w:b w:val="0"/>
              <w:bCs w:val="0"/>
            </w:rPr>
          </w:pPr>
          <w:r>
            <w:rPr>
              <w:rStyle w:val="Strong"/>
              <w:b w:val="0"/>
              <w:bCs w:val="0"/>
            </w:rPr>
            <w:t xml:space="preserve">Page  </w:t>
          </w:r>
          <w:r>
            <w:rPr>
              <w:rStyle w:val="Strong"/>
              <w:b w:val="0"/>
              <w:bCs w:val="0"/>
            </w:rPr>
            <w:fldChar w:fldCharType="begin"/>
          </w:r>
          <w:r>
            <w:rPr>
              <w:rStyle w:val="Strong"/>
              <w:b w:val="0"/>
              <w:bCs w:val="0"/>
            </w:rPr>
            <w:instrText xml:space="preserve"> PAGE  \* Arabic  \* MERGEFORMAT </w:instrText>
          </w:r>
          <w:r>
            <w:rPr>
              <w:rStyle w:val="Strong"/>
              <w:b w:val="0"/>
              <w:bCs w:val="0"/>
            </w:rPr>
            <w:fldChar w:fldCharType="separate"/>
          </w:r>
          <w:r w:rsidR="00AA5435">
            <w:rPr>
              <w:rStyle w:val="Strong"/>
              <w:b w:val="0"/>
              <w:bCs w:val="0"/>
              <w:noProof/>
            </w:rPr>
            <w:t>1</w:t>
          </w:r>
          <w:r>
            <w:rPr>
              <w:rStyle w:val="Strong"/>
              <w:b w:val="0"/>
              <w:bCs w:val="0"/>
            </w:rPr>
            <w:fldChar w:fldCharType="end"/>
          </w:r>
          <w:r>
            <w:rPr>
              <w:rStyle w:val="Strong"/>
              <w:b w:val="0"/>
              <w:bCs w:val="0"/>
            </w:rPr>
            <w:t>/</w:t>
          </w:r>
          <w:fldSimple w:instr=" NUMPAGES  \* Arabic  \* MERGEFORMAT ">
            <w:r w:rsidR="00AA5435" w:rsidRPr="00AA5435">
              <w:rPr>
                <w:rStyle w:val="Strong"/>
                <w:b w:val="0"/>
                <w:bCs w:val="0"/>
                <w:noProof/>
              </w:rPr>
              <w:t>17</w:t>
            </w:r>
          </w:fldSimple>
        </w:p>
      </w:tc>
    </w:tr>
  </w:tbl>
  <w:p w:rsidR="005A33CB" w:rsidRDefault="005A33CB" w:rsidP="00870739">
    <w:pPr>
      <w:pStyle w:val="1p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33CB" w:rsidRDefault="005A33CB" w:rsidP="00CC52FF">
      <w:pPr>
        <w:spacing w:line="240" w:lineRule="auto"/>
      </w:pPr>
      <w:r>
        <w:separator/>
      </w:r>
    </w:p>
  </w:footnote>
  <w:footnote w:type="continuationSeparator" w:id="0">
    <w:p w:rsidR="005A33CB" w:rsidRDefault="005A33CB" w:rsidP="00CC52F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69" w:type="dxa"/>
      <w:tblLayout w:type="fixed"/>
      <w:tblCellMar>
        <w:left w:w="0" w:type="dxa"/>
        <w:right w:w="0" w:type="dxa"/>
      </w:tblCellMar>
      <w:tblLook w:val="04A0" w:firstRow="1" w:lastRow="0" w:firstColumn="1" w:lastColumn="0" w:noHBand="0" w:noVBand="1"/>
    </w:tblPr>
    <w:tblGrid>
      <w:gridCol w:w="1666"/>
      <w:gridCol w:w="414"/>
      <w:gridCol w:w="1665"/>
      <w:gridCol w:w="415"/>
      <w:gridCol w:w="1665"/>
      <w:gridCol w:w="417"/>
      <w:gridCol w:w="417"/>
      <w:gridCol w:w="3310"/>
    </w:tblGrid>
    <w:tr w:rsidR="005A33CB" w:rsidRPr="00780822" w:rsidTr="00C16D1D">
      <w:trPr>
        <w:cantSplit/>
        <w:trHeight w:hRule="exact" w:val="1667"/>
      </w:trPr>
      <w:tc>
        <w:tcPr>
          <w:tcW w:w="836" w:type="pct"/>
          <w:shd w:val="clear" w:color="auto" w:fill="CC0000"/>
        </w:tcPr>
        <w:tbl>
          <w:tblPr>
            <w:tblW w:w="0" w:type="auto"/>
            <w:tblLayout w:type="fixed"/>
            <w:tblCellMar>
              <w:top w:w="113" w:type="dxa"/>
              <w:bottom w:w="113" w:type="dxa"/>
            </w:tblCellMar>
            <w:tblLook w:val="04A0" w:firstRow="1" w:lastRow="0" w:firstColumn="1" w:lastColumn="0" w:noHBand="0" w:noVBand="1"/>
          </w:tblPr>
          <w:tblGrid>
            <w:gridCol w:w="1652"/>
          </w:tblGrid>
          <w:tr w:rsidR="005A33CB" w:rsidRPr="00780822" w:rsidTr="00C24931">
            <w:trPr>
              <w:trHeight w:val="1872"/>
            </w:trPr>
            <w:tc>
              <w:tcPr>
                <w:tcW w:w="1652" w:type="dxa"/>
              </w:tcPr>
              <w:p w:rsidR="005A33CB" w:rsidRPr="00780822" w:rsidRDefault="005A33CB" w:rsidP="00C24931">
                <w:pPr>
                  <w:pStyle w:val="Header"/>
                </w:pPr>
                <w:r>
                  <w:t>Migration GEFI</w:t>
                </w:r>
              </w:p>
            </w:tc>
          </w:tr>
        </w:tbl>
        <w:p w:rsidR="005A33CB" w:rsidRPr="00780822" w:rsidRDefault="005A33CB" w:rsidP="00C16D1D">
          <w:pPr>
            <w:spacing w:line="240" w:lineRule="auto"/>
          </w:pPr>
        </w:p>
      </w:tc>
      <w:tc>
        <w:tcPr>
          <w:tcW w:w="208" w:type="pct"/>
        </w:tcPr>
        <w:p w:rsidR="005A33CB" w:rsidRPr="00780822" w:rsidRDefault="005A33CB" w:rsidP="00C16D1D">
          <w:pPr>
            <w:spacing w:line="240" w:lineRule="auto"/>
          </w:pPr>
        </w:p>
      </w:tc>
      <w:tc>
        <w:tcPr>
          <w:tcW w:w="835" w:type="pct"/>
          <w:shd w:val="clear" w:color="auto" w:fill="F5F5F5"/>
        </w:tcPr>
        <w:p w:rsidR="005A33CB" w:rsidRPr="00780822" w:rsidRDefault="005A33CB" w:rsidP="00C16D1D">
          <w:pPr>
            <w:spacing w:line="240" w:lineRule="auto"/>
          </w:pPr>
        </w:p>
      </w:tc>
      <w:tc>
        <w:tcPr>
          <w:tcW w:w="208" w:type="pct"/>
        </w:tcPr>
        <w:p w:rsidR="005A33CB" w:rsidRPr="00780822" w:rsidRDefault="005A33CB" w:rsidP="00C16D1D">
          <w:pPr>
            <w:spacing w:line="240" w:lineRule="auto"/>
          </w:pPr>
        </w:p>
      </w:tc>
      <w:tc>
        <w:tcPr>
          <w:tcW w:w="835" w:type="pct"/>
          <w:shd w:val="clear" w:color="auto" w:fill="F5F5F5"/>
        </w:tcPr>
        <w:p w:rsidR="005A33CB" w:rsidRPr="00780822" w:rsidRDefault="005A33CB" w:rsidP="00C16D1D">
          <w:pPr>
            <w:spacing w:line="240" w:lineRule="auto"/>
          </w:pPr>
        </w:p>
      </w:tc>
      <w:tc>
        <w:tcPr>
          <w:tcW w:w="209" w:type="pct"/>
        </w:tcPr>
        <w:p w:rsidR="005A33CB" w:rsidRPr="00780822" w:rsidRDefault="005A33CB" w:rsidP="00C16D1D">
          <w:pPr>
            <w:spacing w:line="240" w:lineRule="auto"/>
          </w:pPr>
        </w:p>
      </w:tc>
      <w:tc>
        <w:tcPr>
          <w:tcW w:w="209" w:type="pct"/>
        </w:tcPr>
        <w:p w:rsidR="005A33CB" w:rsidRPr="00780822" w:rsidRDefault="005A33CB" w:rsidP="00C16D1D">
          <w:pPr>
            <w:spacing w:line="240" w:lineRule="auto"/>
          </w:pPr>
        </w:p>
      </w:tc>
      <w:tc>
        <w:tcPr>
          <w:tcW w:w="1660" w:type="pct"/>
        </w:tcPr>
        <w:p w:rsidR="005A33CB" w:rsidRPr="00780822" w:rsidRDefault="005A33CB" w:rsidP="00D21662">
          <w:pPr>
            <w:pStyle w:val="Tabelle-Rechts"/>
          </w:pPr>
          <w:r>
            <w:rPr>
              <w:noProof/>
              <w:lang w:eastAsia="fr-CH"/>
            </w:rPr>
            <w:drawing>
              <wp:inline distT="0" distB="0" distL="0" distR="0" wp14:anchorId="02492ACE" wp14:editId="4BFBC9BF">
                <wp:extent cx="1847850" cy="561975"/>
                <wp:effectExtent l="19050" t="0" r="0" b="0"/>
                <wp:docPr id="10" name="Grafik 2" descr="trivadis_rgb.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descr="trivadis_rgb.eps"/>
                        <pic:cNvPicPr>
                          <a:picLocks noChangeAspect="1" noChangeArrowheads="1"/>
                        </pic:cNvPicPr>
                      </pic:nvPicPr>
                      <pic:blipFill>
                        <a:blip r:embed="rId1"/>
                        <a:srcRect/>
                        <a:stretch>
                          <a:fillRect/>
                        </a:stretch>
                      </pic:blipFill>
                      <pic:spPr bwMode="auto">
                        <a:xfrm>
                          <a:off x="0" y="0"/>
                          <a:ext cx="1847850" cy="561975"/>
                        </a:xfrm>
                        <a:prstGeom prst="rect">
                          <a:avLst/>
                        </a:prstGeom>
                        <a:noFill/>
                        <a:ln w="9525">
                          <a:noFill/>
                          <a:miter lim="800000"/>
                          <a:headEnd/>
                          <a:tailEnd/>
                        </a:ln>
                      </pic:spPr>
                    </pic:pic>
                  </a:graphicData>
                </a:graphic>
              </wp:inline>
            </w:drawing>
          </w:r>
        </w:p>
      </w:tc>
    </w:tr>
  </w:tbl>
  <w:p w:rsidR="005A33CB" w:rsidRPr="00164564" w:rsidRDefault="005A33CB" w:rsidP="0016456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69" w:type="dxa"/>
      <w:tblLayout w:type="fixed"/>
      <w:tblCellMar>
        <w:left w:w="0" w:type="dxa"/>
        <w:right w:w="0" w:type="dxa"/>
      </w:tblCellMar>
      <w:tblLook w:val="04A0" w:firstRow="1" w:lastRow="0" w:firstColumn="1" w:lastColumn="0" w:noHBand="0" w:noVBand="1"/>
    </w:tblPr>
    <w:tblGrid>
      <w:gridCol w:w="1666"/>
      <w:gridCol w:w="414"/>
      <w:gridCol w:w="1665"/>
      <w:gridCol w:w="415"/>
      <w:gridCol w:w="1665"/>
      <w:gridCol w:w="417"/>
      <w:gridCol w:w="417"/>
      <w:gridCol w:w="3310"/>
    </w:tblGrid>
    <w:tr w:rsidR="005A33CB" w:rsidRPr="00780822" w:rsidTr="00C16D1D">
      <w:trPr>
        <w:cantSplit/>
        <w:trHeight w:hRule="exact" w:val="1667"/>
      </w:trPr>
      <w:tc>
        <w:tcPr>
          <w:tcW w:w="836" w:type="pct"/>
          <w:shd w:val="clear" w:color="auto" w:fill="CC0000"/>
        </w:tcPr>
        <w:tbl>
          <w:tblPr>
            <w:tblW w:w="0" w:type="auto"/>
            <w:tblLayout w:type="fixed"/>
            <w:tblCellMar>
              <w:top w:w="113" w:type="dxa"/>
              <w:bottom w:w="113" w:type="dxa"/>
            </w:tblCellMar>
            <w:tblLook w:val="04A0" w:firstRow="1" w:lastRow="0" w:firstColumn="1" w:lastColumn="0" w:noHBand="0" w:noVBand="1"/>
          </w:tblPr>
          <w:tblGrid>
            <w:gridCol w:w="1652"/>
          </w:tblGrid>
          <w:tr w:rsidR="005A33CB" w:rsidRPr="00780822" w:rsidTr="00C16D1D">
            <w:tc>
              <w:tcPr>
                <w:tcW w:w="1652" w:type="dxa"/>
              </w:tcPr>
              <w:p w:rsidR="005A33CB" w:rsidRPr="00780822" w:rsidRDefault="005A33CB" w:rsidP="00C16D1D">
                <w:pPr>
                  <w:pStyle w:val="Header"/>
                </w:pPr>
                <w:r>
                  <w:t>MIGRATION GEFI</w:t>
                </w:r>
              </w:p>
            </w:tc>
          </w:tr>
        </w:tbl>
        <w:p w:rsidR="005A33CB" w:rsidRPr="00780822" w:rsidRDefault="005A33CB" w:rsidP="00C16D1D">
          <w:pPr>
            <w:spacing w:line="240" w:lineRule="auto"/>
          </w:pPr>
        </w:p>
      </w:tc>
      <w:tc>
        <w:tcPr>
          <w:tcW w:w="208" w:type="pct"/>
        </w:tcPr>
        <w:p w:rsidR="005A33CB" w:rsidRPr="00780822" w:rsidRDefault="005A33CB" w:rsidP="00C16D1D">
          <w:pPr>
            <w:spacing w:line="240" w:lineRule="auto"/>
          </w:pPr>
        </w:p>
      </w:tc>
      <w:tc>
        <w:tcPr>
          <w:tcW w:w="835" w:type="pct"/>
          <w:shd w:val="clear" w:color="auto" w:fill="F5F5F5"/>
        </w:tcPr>
        <w:p w:rsidR="005A33CB" w:rsidRPr="00780822" w:rsidRDefault="005A33CB" w:rsidP="00C16D1D">
          <w:pPr>
            <w:spacing w:line="240" w:lineRule="auto"/>
          </w:pPr>
        </w:p>
      </w:tc>
      <w:tc>
        <w:tcPr>
          <w:tcW w:w="208" w:type="pct"/>
        </w:tcPr>
        <w:p w:rsidR="005A33CB" w:rsidRPr="00780822" w:rsidRDefault="005A33CB" w:rsidP="00C16D1D">
          <w:pPr>
            <w:spacing w:line="240" w:lineRule="auto"/>
          </w:pPr>
        </w:p>
      </w:tc>
      <w:tc>
        <w:tcPr>
          <w:tcW w:w="835" w:type="pct"/>
          <w:shd w:val="clear" w:color="auto" w:fill="F5F5F5"/>
        </w:tcPr>
        <w:p w:rsidR="005A33CB" w:rsidRPr="00780822" w:rsidRDefault="005A33CB" w:rsidP="00C16D1D">
          <w:pPr>
            <w:spacing w:line="240" w:lineRule="auto"/>
          </w:pPr>
        </w:p>
      </w:tc>
      <w:tc>
        <w:tcPr>
          <w:tcW w:w="209" w:type="pct"/>
        </w:tcPr>
        <w:p w:rsidR="005A33CB" w:rsidRPr="00780822" w:rsidRDefault="005A33CB" w:rsidP="00C16D1D">
          <w:pPr>
            <w:spacing w:line="240" w:lineRule="auto"/>
          </w:pPr>
        </w:p>
      </w:tc>
      <w:tc>
        <w:tcPr>
          <w:tcW w:w="209" w:type="pct"/>
        </w:tcPr>
        <w:p w:rsidR="005A33CB" w:rsidRPr="00780822" w:rsidRDefault="005A33CB" w:rsidP="00C16D1D">
          <w:pPr>
            <w:spacing w:line="240" w:lineRule="auto"/>
          </w:pPr>
        </w:p>
      </w:tc>
      <w:tc>
        <w:tcPr>
          <w:tcW w:w="1660" w:type="pct"/>
        </w:tcPr>
        <w:p w:rsidR="005A33CB" w:rsidRPr="00780822" w:rsidRDefault="005A33CB" w:rsidP="00B106C9">
          <w:pPr>
            <w:pStyle w:val="Tabelle-Rechts"/>
          </w:pPr>
          <w:r>
            <w:rPr>
              <w:noProof/>
              <w:lang w:eastAsia="fr-CH"/>
            </w:rPr>
            <w:drawing>
              <wp:inline distT="0" distB="0" distL="0" distR="0" wp14:anchorId="157784F9" wp14:editId="2535141C">
                <wp:extent cx="1847850" cy="561975"/>
                <wp:effectExtent l="19050" t="0" r="0" b="0"/>
                <wp:docPr id="3143" name="Grafik 2" descr="trivadis_rgb.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descr="trivadis_rgb.eps"/>
                        <pic:cNvPicPr>
                          <a:picLocks noChangeAspect="1" noChangeArrowheads="1"/>
                        </pic:cNvPicPr>
                      </pic:nvPicPr>
                      <pic:blipFill>
                        <a:blip r:embed="rId1"/>
                        <a:srcRect/>
                        <a:stretch>
                          <a:fillRect/>
                        </a:stretch>
                      </pic:blipFill>
                      <pic:spPr bwMode="auto">
                        <a:xfrm>
                          <a:off x="0" y="0"/>
                          <a:ext cx="1847850" cy="561975"/>
                        </a:xfrm>
                        <a:prstGeom prst="rect">
                          <a:avLst/>
                        </a:prstGeom>
                        <a:noFill/>
                        <a:ln w="9525">
                          <a:noFill/>
                          <a:miter lim="800000"/>
                          <a:headEnd/>
                          <a:tailEnd/>
                        </a:ln>
                      </pic:spPr>
                    </pic:pic>
                  </a:graphicData>
                </a:graphic>
              </wp:inline>
            </w:drawing>
          </w:r>
        </w:p>
      </w:tc>
    </w:tr>
  </w:tbl>
  <w:p w:rsidR="005A33CB" w:rsidRPr="00F11E0A" w:rsidRDefault="005A33CB" w:rsidP="00F11E0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69" w:type="dxa"/>
      <w:tblLayout w:type="fixed"/>
      <w:tblCellMar>
        <w:left w:w="0" w:type="dxa"/>
        <w:right w:w="0" w:type="dxa"/>
      </w:tblCellMar>
      <w:tblLook w:val="04A0" w:firstRow="1" w:lastRow="0" w:firstColumn="1" w:lastColumn="0" w:noHBand="0" w:noVBand="1"/>
    </w:tblPr>
    <w:tblGrid>
      <w:gridCol w:w="1666"/>
      <w:gridCol w:w="414"/>
      <w:gridCol w:w="1665"/>
      <w:gridCol w:w="415"/>
      <w:gridCol w:w="1665"/>
      <w:gridCol w:w="417"/>
      <w:gridCol w:w="417"/>
      <w:gridCol w:w="3310"/>
    </w:tblGrid>
    <w:tr w:rsidR="005A33CB" w:rsidRPr="00780822" w:rsidTr="00C16D1D">
      <w:trPr>
        <w:cantSplit/>
        <w:trHeight w:hRule="exact" w:val="1667"/>
      </w:trPr>
      <w:tc>
        <w:tcPr>
          <w:tcW w:w="836" w:type="pct"/>
          <w:shd w:val="clear" w:color="auto" w:fill="CC0000"/>
        </w:tcPr>
        <w:tbl>
          <w:tblPr>
            <w:tblW w:w="0" w:type="auto"/>
            <w:tblLayout w:type="fixed"/>
            <w:tblCellMar>
              <w:top w:w="113" w:type="dxa"/>
              <w:bottom w:w="113" w:type="dxa"/>
            </w:tblCellMar>
            <w:tblLook w:val="04A0" w:firstRow="1" w:lastRow="0" w:firstColumn="1" w:lastColumn="0" w:noHBand="0" w:noVBand="1"/>
          </w:tblPr>
          <w:tblGrid>
            <w:gridCol w:w="1652"/>
          </w:tblGrid>
          <w:tr w:rsidR="005A33CB" w:rsidRPr="00780822" w:rsidTr="00C16D1D">
            <w:tc>
              <w:tcPr>
                <w:tcW w:w="1652" w:type="dxa"/>
              </w:tcPr>
              <w:p w:rsidR="005A33CB" w:rsidRPr="00780822" w:rsidRDefault="005A33CB" w:rsidP="00C16D1D">
                <w:pPr>
                  <w:pStyle w:val="Header"/>
                </w:pPr>
                <w:r>
                  <w:t>Contenu</w:t>
                </w:r>
              </w:p>
            </w:tc>
          </w:tr>
        </w:tbl>
        <w:p w:rsidR="005A33CB" w:rsidRPr="00780822" w:rsidRDefault="005A33CB" w:rsidP="00C16D1D">
          <w:pPr>
            <w:spacing w:line="240" w:lineRule="auto"/>
          </w:pPr>
        </w:p>
      </w:tc>
      <w:tc>
        <w:tcPr>
          <w:tcW w:w="208" w:type="pct"/>
        </w:tcPr>
        <w:p w:rsidR="005A33CB" w:rsidRPr="00780822" w:rsidRDefault="005A33CB" w:rsidP="00C16D1D">
          <w:pPr>
            <w:spacing w:line="240" w:lineRule="auto"/>
          </w:pPr>
        </w:p>
      </w:tc>
      <w:tc>
        <w:tcPr>
          <w:tcW w:w="835" w:type="pct"/>
          <w:shd w:val="clear" w:color="auto" w:fill="F5F5F5"/>
        </w:tcPr>
        <w:p w:rsidR="005A33CB" w:rsidRPr="00780822" w:rsidRDefault="005A33CB" w:rsidP="00C16D1D">
          <w:pPr>
            <w:spacing w:line="240" w:lineRule="auto"/>
          </w:pPr>
        </w:p>
      </w:tc>
      <w:tc>
        <w:tcPr>
          <w:tcW w:w="208" w:type="pct"/>
        </w:tcPr>
        <w:p w:rsidR="005A33CB" w:rsidRPr="00780822" w:rsidRDefault="005A33CB" w:rsidP="00C16D1D">
          <w:pPr>
            <w:spacing w:line="240" w:lineRule="auto"/>
          </w:pPr>
        </w:p>
      </w:tc>
      <w:tc>
        <w:tcPr>
          <w:tcW w:w="835" w:type="pct"/>
          <w:shd w:val="clear" w:color="auto" w:fill="F5F5F5"/>
        </w:tcPr>
        <w:p w:rsidR="005A33CB" w:rsidRPr="00780822" w:rsidRDefault="005A33CB" w:rsidP="00C16D1D">
          <w:pPr>
            <w:spacing w:line="240" w:lineRule="auto"/>
          </w:pPr>
        </w:p>
      </w:tc>
      <w:tc>
        <w:tcPr>
          <w:tcW w:w="209" w:type="pct"/>
        </w:tcPr>
        <w:p w:rsidR="005A33CB" w:rsidRPr="00780822" w:rsidRDefault="005A33CB" w:rsidP="00C16D1D">
          <w:pPr>
            <w:spacing w:line="240" w:lineRule="auto"/>
          </w:pPr>
        </w:p>
      </w:tc>
      <w:tc>
        <w:tcPr>
          <w:tcW w:w="209" w:type="pct"/>
        </w:tcPr>
        <w:p w:rsidR="005A33CB" w:rsidRPr="00780822" w:rsidRDefault="005A33CB" w:rsidP="00C16D1D">
          <w:pPr>
            <w:spacing w:line="240" w:lineRule="auto"/>
          </w:pPr>
        </w:p>
      </w:tc>
      <w:tc>
        <w:tcPr>
          <w:tcW w:w="1660" w:type="pct"/>
        </w:tcPr>
        <w:p w:rsidR="005A33CB" w:rsidRPr="00780822" w:rsidRDefault="005A33CB" w:rsidP="00B106C9">
          <w:pPr>
            <w:pStyle w:val="Tabelle-Rechts"/>
          </w:pPr>
          <w:r>
            <w:rPr>
              <w:noProof/>
              <w:lang w:eastAsia="fr-CH"/>
            </w:rPr>
            <w:drawing>
              <wp:inline distT="0" distB="0" distL="0" distR="0" wp14:anchorId="5114D86B" wp14:editId="27BF6953">
                <wp:extent cx="1847850" cy="561975"/>
                <wp:effectExtent l="19050" t="0" r="0" b="0"/>
                <wp:docPr id="3144" name="Grafik 2" descr="trivadis_rgb.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descr="trivadis_rgb.eps"/>
                        <pic:cNvPicPr>
                          <a:picLocks noChangeAspect="1" noChangeArrowheads="1"/>
                        </pic:cNvPicPr>
                      </pic:nvPicPr>
                      <pic:blipFill>
                        <a:blip r:embed="rId1"/>
                        <a:srcRect/>
                        <a:stretch>
                          <a:fillRect/>
                        </a:stretch>
                      </pic:blipFill>
                      <pic:spPr bwMode="auto">
                        <a:xfrm>
                          <a:off x="0" y="0"/>
                          <a:ext cx="1847850" cy="561975"/>
                        </a:xfrm>
                        <a:prstGeom prst="rect">
                          <a:avLst/>
                        </a:prstGeom>
                        <a:noFill/>
                        <a:ln w="9525">
                          <a:noFill/>
                          <a:miter lim="800000"/>
                          <a:headEnd/>
                          <a:tailEnd/>
                        </a:ln>
                      </pic:spPr>
                    </pic:pic>
                  </a:graphicData>
                </a:graphic>
              </wp:inline>
            </w:drawing>
          </w:r>
        </w:p>
      </w:tc>
    </w:tr>
  </w:tbl>
  <w:p w:rsidR="005A33CB" w:rsidRPr="00F11E0A" w:rsidRDefault="005A33CB" w:rsidP="00F11E0A"/>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66"/>
      <w:gridCol w:w="414"/>
      <w:gridCol w:w="1665"/>
      <w:gridCol w:w="415"/>
      <w:gridCol w:w="1665"/>
      <w:gridCol w:w="417"/>
      <w:gridCol w:w="417"/>
      <w:gridCol w:w="3310"/>
    </w:tblGrid>
    <w:tr w:rsidR="005A33CB" w:rsidRPr="00164564" w:rsidTr="00871B25">
      <w:trPr>
        <w:cantSplit/>
        <w:trHeight w:hRule="exact" w:val="1667"/>
      </w:trPr>
      <w:tc>
        <w:tcPr>
          <w:tcW w:w="836" w:type="pct"/>
          <w:shd w:val="clear" w:color="auto" w:fill="CC0000" w:themeFill="accent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bottom w:w="113" w:type="dxa"/>
            </w:tblCellMar>
            <w:tblLook w:val="04A0" w:firstRow="1" w:lastRow="0" w:firstColumn="1" w:lastColumn="0" w:noHBand="0" w:noVBand="1"/>
          </w:tblPr>
          <w:tblGrid>
            <w:gridCol w:w="1652"/>
          </w:tblGrid>
          <w:tr w:rsidR="005A33CB" w:rsidTr="00B106C9">
            <w:tc>
              <w:tcPr>
                <w:tcW w:w="1652" w:type="dxa"/>
              </w:tcPr>
              <w:p w:rsidR="005A33CB" w:rsidRDefault="005A33CB" w:rsidP="00061534">
                <w:pPr>
                  <w:pStyle w:val="Header"/>
                </w:pPr>
                <w:r>
                  <w:t>Glossar</w:t>
                </w:r>
              </w:p>
            </w:tc>
          </w:tr>
        </w:tbl>
        <w:p w:rsidR="005A33CB" w:rsidRPr="00164564" w:rsidRDefault="005A33CB" w:rsidP="00B106C9"/>
      </w:tc>
      <w:tc>
        <w:tcPr>
          <w:tcW w:w="208" w:type="pct"/>
        </w:tcPr>
        <w:p w:rsidR="005A33CB" w:rsidRPr="006B2B59" w:rsidRDefault="005A33CB" w:rsidP="00B106C9"/>
      </w:tc>
      <w:tc>
        <w:tcPr>
          <w:tcW w:w="835" w:type="pct"/>
          <w:shd w:val="clear" w:color="auto" w:fill="F5F5F5"/>
        </w:tcPr>
        <w:p w:rsidR="005A33CB" w:rsidRPr="00164564" w:rsidRDefault="005A33CB" w:rsidP="00B106C9"/>
      </w:tc>
      <w:tc>
        <w:tcPr>
          <w:tcW w:w="208" w:type="pct"/>
        </w:tcPr>
        <w:p w:rsidR="005A33CB" w:rsidRPr="00164564" w:rsidRDefault="005A33CB" w:rsidP="00B106C9"/>
      </w:tc>
      <w:tc>
        <w:tcPr>
          <w:tcW w:w="835" w:type="pct"/>
          <w:shd w:val="clear" w:color="auto" w:fill="F5F5F5"/>
        </w:tcPr>
        <w:p w:rsidR="005A33CB" w:rsidRPr="00164564" w:rsidRDefault="005A33CB" w:rsidP="00B106C9"/>
      </w:tc>
      <w:tc>
        <w:tcPr>
          <w:tcW w:w="209" w:type="pct"/>
        </w:tcPr>
        <w:p w:rsidR="005A33CB" w:rsidRPr="00164564" w:rsidRDefault="005A33CB" w:rsidP="00B106C9"/>
      </w:tc>
      <w:tc>
        <w:tcPr>
          <w:tcW w:w="209" w:type="pct"/>
        </w:tcPr>
        <w:p w:rsidR="005A33CB" w:rsidRPr="00164564" w:rsidRDefault="005A33CB" w:rsidP="00B106C9"/>
      </w:tc>
      <w:tc>
        <w:tcPr>
          <w:tcW w:w="1660" w:type="pct"/>
        </w:tcPr>
        <w:p w:rsidR="005A33CB" w:rsidRPr="002E7777" w:rsidRDefault="005A33CB" w:rsidP="00B106C9">
          <w:pPr>
            <w:pStyle w:val="Tabelle-Rechts"/>
          </w:pPr>
          <w:r w:rsidRPr="002E7777">
            <w:rPr>
              <w:noProof/>
              <w:lang w:eastAsia="fr-CH"/>
            </w:rPr>
            <w:drawing>
              <wp:inline distT="0" distB="0" distL="0" distR="0" wp14:anchorId="5689262F" wp14:editId="668AC9FD">
                <wp:extent cx="1844040" cy="564515"/>
                <wp:effectExtent l="19050" t="0" r="3810" b="0"/>
                <wp:docPr id="3145" name="Grafik 2" descr="trivadis_rgb.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vadis_rgb.eps"/>
                        <pic:cNvPicPr/>
                      </pic:nvPicPr>
                      <pic:blipFill>
                        <a:blip r:embed="rId1"/>
                        <a:stretch>
                          <a:fillRect/>
                        </a:stretch>
                      </pic:blipFill>
                      <pic:spPr>
                        <a:xfrm>
                          <a:off x="0" y="0"/>
                          <a:ext cx="1844040" cy="564515"/>
                        </a:xfrm>
                        <a:prstGeom prst="rect">
                          <a:avLst/>
                        </a:prstGeom>
                      </pic:spPr>
                    </pic:pic>
                  </a:graphicData>
                </a:graphic>
              </wp:inline>
            </w:drawing>
          </w:r>
        </w:p>
      </w:tc>
    </w:tr>
  </w:tbl>
  <w:p w:rsidR="005A33CB" w:rsidRPr="00F11E0A" w:rsidRDefault="005A33CB" w:rsidP="00F11E0A"/>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68"/>
      <w:gridCol w:w="413"/>
      <w:gridCol w:w="1669"/>
      <w:gridCol w:w="415"/>
      <w:gridCol w:w="1669"/>
      <w:gridCol w:w="417"/>
      <w:gridCol w:w="417"/>
      <w:gridCol w:w="3314"/>
    </w:tblGrid>
    <w:tr w:rsidR="005A33CB" w:rsidRPr="00164564" w:rsidTr="00871B25">
      <w:trPr>
        <w:cantSplit/>
        <w:trHeight w:hRule="exact" w:val="1667"/>
      </w:trPr>
      <w:tc>
        <w:tcPr>
          <w:tcW w:w="835" w:type="pct"/>
          <w:shd w:val="clear" w:color="auto" w:fill="auto"/>
        </w:tcPr>
        <w:p w:rsidR="005A33CB" w:rsidRPr="00164564" w:rsidRDefault="005A33CB" w:rsidP="00B106C9"/>
      </w:tc>
      <w:tc>
        <w:tcPr>
          <w:tcW w:w="207" w:type="pct"/>
          <w:shd w:val="clear" w:color="auto" w:fill="auto"/>
        </w:tcPr>
        <w:p w:rsidR="005A33CB" w:rsidRPr="006B2B59" w:rsidRDefault="005A33CB" w:rsidP="00B106C9"/>
      </w:tc>
      <w:tc>
        <w:tcPr>
          <w:tcW w:w="836" w:type="pct"/>
          <w:shd w:val="clear" w:color="auto" w:fill="auto"/>
        </w:tcPr>
        <w:p w:rsidR="005A33CB" w:rsidRPr="00164564" w:rsidRDefault="005A33CB" w:rsidP="00B106C9"/>
      </w:tc>
      <w:tc>
        <w:tcPr>
          <w:tcW w:w="208" w:type="pct"/>
          <w:shd w:val="clear" w:color="auto" w:fill="auto"/>
        </w:tcPr>
        <w:p w:rsidR="005A33CB" w:rsidRPr="00164564" w:rsidRDefault="005A33CB" w:rsidP="00B106C9"/>
      </w:tc>
      <w:tc>
        <w:tcPr>
          <w:tcW w:w="836" w:type="pct"/>
          <w:shd w:val="clear" w:color="auto" w:fill="auto"/>
        </w:tcPr>
        <w:p w:rsidR="005A33CB" w:rsidRPr="00164564" w:rsidRDefault="005A33CB" w:rsidP="00B106C9"/>
      </w:tc>
      <w:tc>
        <w:tcPr>
          <w:tcW w:w="209" w:type="pct"/>
        </w:tcPr>
        <w:p w:rsidR="005A33CB" w:rsidRPr="00164564" w:rsidRDefault="005A33CB" w:rsidP="00B106C9"/>
      </w:tc>
      <w:tc>
        <w:tcPr>
          <w:tcW w:w="209" w:type="pct"/>
        </w:tcPr>
        <w:p w:rsidR="005A33CB" w:rsidRPr="00164564" w:rsidRDefault="005A33CB" w:rsidP="00B106C9"/>
      </w:tc>
      <w:tc>
        <w:tcPr>
          <w:tcW w:w="1660" w:type="pct"/>
        </w:tcPr>
        <w:p w:rsidR="005A33CB" w:rsidRPr="002E7777" w:rsidRDefault="005A33CB" w:rsidP="00D21662">
          <w:pPr>
            <w:pStyle w:val="Tabelle-Rechts"/>
          </w:pPr>
          <w:r w:rsidRPr="002E7777">
            <w:rPr>
              <w:noProof/>
              <w:lang w:eastAsia="fr-CH"/>
            </w:rPr>
            <w:drawing>
              <wp:inline distT="0" distB="0" distL="0" distR="0" wp14:anchorId="6AD3ADC0" wp14:editId="55BD894C">
                <wp:extent cx="1844040" cy="564515"/>
                <wp:effectExtent l="19050" t="0" r="3810" b="0"/>
                <wp:docPr id="31" name="Grafik 2" descr="trivadis_rgb.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vadis_rgb.eps"/>
                        <pic:cNvPicPr/>
                      </pic:nvPicPr>
                      <pic:blipFill>
                        <a:blip r:embed="rId1"/>
                        <a:stretch>
                          <a:fillRect/>
                        </a:stretch>
                      </pic:blipFill>
                      <pic:spPr>
                        <a:xfrm>
                          <a:off x="0" y="0"/>
                          <a:ext cx="1844040" cy="564515"/>
                        </a:xfrm>
                        <a:prstGeom prst="rect">
                          <a:avLst/>
                        </a:prstGeom>
                      </pic:spPr>
                    </pic:pic>
                  </a:graphicData>
                </a:graphic>
              </wp:inline>
            </w:drawing>
          </w:r>
        </w:p>
      </w:tc>
    </w:tr>
  </w:tbl>
  <w:p w:rsidR="005A33CB" w:rsidRPr="00164564" w:rsidRDefault="005A33CB" w:rsidP="0016456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0.8pt;height:18pt" o:bullet="t">
        <v:imagedata r:id="rId1" o:title="Puce"/>
      </v:shape>
    </w:pict>
  </w:numPicBullet>
  <w:abstractNum w:abstractNumId="0">
    <w:nsid w:val="FFFFFF88"/>
    <w:multiLevelType w:val="singleLevel"/>
    <w:tmpl w:val="6052B0B0"/>
    <w:lvl w:ilvl="0">
      <w:start w:val="1"/>
      <w:numFmt w:val="decimal"/>
      <w:pStyle w:val="ListNumber"/>
      <w:lvlText w:val="%1."/>
      <w:lvlJc w:val="left"/>
      <w:pPr>
        <w:tabs>
          <w:tab w:val="num" w:pos="360"/>
        </w:tabs>
        <w:ind w:left="360" w:hanging="360"/>
      </w:pPr>
    </w:lvl>
  </w:abstractNum>
  <w:abstractNum w:abstractNumId="1">
    <w:nsid w:val="FFFFFF89"/>
    <w:multiLevelType w:val="singleLevel"/>
    <w:tmpl w:val="7AA68E0A"/>
    <w:lvl w:ilvl="0">
      <w:start w:val="1"/>
      <w:numFmt w:val="bullet"/>
      <w:lvlText w:val=""/>
      <w:lvlJc w:val="left"/>
      <w:pPr>
        <w:tabs>
          <w:tab w:val="num" w:pos="360"/>
        </w:tabs>
        <w:ind w:left="360" w:hanging="360"/>
      </w:pPr>
      <w:rPr>
        <w:rFonts w:ascii="Symbol" w:hAnsi="Symbol" w:hint="default"/>
      </w:rPr>
    </w:lvl>
  </w:abstractNum>
  <w:abstractNum w:abstractNumId="2">
    <w:nsid w:val="11D53A91"/>
    <w:multiLevelType w:val="hybridMultilevel"/>
    <w:tmpl w:val="0210827A"/>
    <w:lvl w:ilvl="0" w:tplc="F10C20CA">
      <w:start w:val="1"/>
      <w:numFmt w:val="bullet"/>
      <w:lvlText w:val=""/>
      <w:lvlPicBulletId w:val="0"/>
      <w:lvlJc w:val="left"/>
      <w:pPr>
        <w:ind w:left="720" w:hanging="360"/>
      </w:pPr>
      <w:rPr>
        <w:rFonts w:ascii="Symbol" w:hAnsi="Symbol" w:hint="default"/>
        <w:color w:val="auto"/>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nsid w:val="18470333"/>
    <w:multiLevelType w:val="hybridMultilevel"/>
    <w:tmpl w:val="C144C4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0C0D28"/>
    <w:multiLevelType w:val="hybridMultilevel"/>
    <w:tmpl w:val="2C3C85A4"/>
    <w:lvl w:ilvl="0" w:tplc="62F0FC1E">
      <w:start w:val="1"/>
      <w:numFmt w:val="bullet"/>
      <w:pStyle w:val="Normaletpuce"/>
      <w:lvlText w:val=""/>
      <w:lvlJc w:val="left"/>
      <w:pPr>
        <w:tabs>
          <w:tab w:val="num" w:pos="720"/>
        </w:tabs>
        <w:ind w:left="720" w:hanging="360"/>
      </w:pPr>
      <w:rPr>
        <w:rFonts w:ascii="Symbol" w:hAnsi="Symbol" w:hint="default"/>
      </w:rPr>
    </w:lvl>
    <w:lvl w:ilvl="1" w:tplc="100C0001">
      <w:start w:val="1"/>
      <w:numFmt w:val="bullet"/>
      <w:lvlText w:val=""/>
      <w:lvlJc w:val="left"/>
      <w:pPr>
        <w:tabs>
          <w:tab w:val="num" w:pos="1440"/>
        </w:tabs>
        <w:ind w:left="1440" w:hanging="360"/>
      </w:pPr>
      <w:rPr>
        <w:rFonts w:ascii="Symbol" w:hAnsi="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nsid w:val="2E4C60C2"/>
    <w:multiLevelType w:val="multilevel"/>
    <w:tmpl w:val="2CAE9D4A"/>
    <w:styleLink w:val="ListeUeberschriften"/>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426"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lvlRestart w:val="0"/>
      <w:pStyle w:val="Heading5"/>
      <w:suff w:val="space"/>
      <w:lvlText w:val="%1.%2.%3.%4.%5"/>
      <w:lvlJc w:val="left"/>
      <w:pPr>
        <w:ind w:left="0" w:firstLine="0"/>
      </w:pPr>
      <w:rPr>
        <w:rFonts w:hint="default"/>
      </w:rPr>
    </w:lvl>
    <w:lvl w:ilvl="5">
      <w:start w:val="1"/>
      <w:numFmt w:val="none"/>
      <w:lvlRestart w:val="0"/>
      <w:pStyle w:val="Heading6"/>
      <w:suff w:val="nothing"/>
      <w:lvlText w:val=""/>
      <w:lvlJc w:val="left"/>
      <w:pPr>
        <w:ind w:left="0" w:firstLine="0"/>
      </w:pPr>
      <w:rPr>
        <w:rFonts w:hint="default"/>
      </w:rPr>
    </w:lvl>
    <w:lvl w:ilvl="6">
      <w:start w:val="1"/>
      <w:numFmt w:val="none"/>
      <w:lvlRestart w:val="0"/>
      <w:pStyle w:val="Heading7"/>
      <w:suff w:val="nothing"/>
      <w:lvlText w:val=""/>
      <w:lvlJc w:val="left"/>
      <w:pPr>
        <w:ind w:left="0" w:firstLine="0"/>
      </w:pPr>
      <w:rPr>
        <w:rFonts w:hint="default"/>
      </w:rPr>
    </w:lvl>
    <w:lvl w:ilvl="7">
      <w:start w:val="1"/>
      <w:numFmt w:val="none"/>
      <w:lvlRestart w:val="0"/>
      <w:pStyle w:val="Heading8"/>
      <w:suff w:val="nothing"/>
      <w:lvlText w:val=""/>
      <w:lvlJc w:val="left"/>
      <w:pPr>
        <w:ind w:left="0" w:firstLine="0"/>
      </w:pPr>
      <w:rPr>
        <w:rFonts w:hint="default"/>
      </w:rPr>
    </w:lvl>
    <w:lvl w:ilvl="8">
      <w:start w:val="1"/>
      <w:numFmt w:val="none"/>
      <w:lvlRestart w:val="0"/>
      <w:suff w:val="nothing"/>
      <w:lvlText w:val="%9"/>
      <w:lvlJc w:val="left"/>
      <w:pPr>
        <w:ind w:left="0" w:firstLine="0"/>
      </w:pPr>
      <w:rPr>
        <w:rFonts w:hint="default"/>
      </w:rPr>
    </w:lvl>
  </w:abstractNum>
  <w:abstractNum w:abstractNumId="6">
    <w:nsid w:val="2FFF79CA"/>
    <w:multiLevelType w:val="hybridMultilevel"/>
    <w:tmpl w:val="3B4C31EA"/>
    <w:lvl w:ilvl="0" w:tplc="F10C20CA">
      <w:start w:val="1"/>
      <w:numFmt w:val="bullet"/>
      <w:lvlText w:val=""/>
      <w:lvlPicBulletId w:val="0"/>
      <w:lvlJc w:val="left"/>
      <w:pPr>
        <w:ind w:left="720" w:hanging="360"/>
      </w:pPr>
      <w:rPr>
        <w:rFonts w:ascii="Symbol" w:hAnsi="Symbol" w:hint="default"/>
        <w:color w:val="auto"/>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nsid w:val="3040340E"/>
    <w:multiLevelType w:val="multilevel"/>
    <w:tmpl w:val="3EBE7CD4"/>
    <w:styleLink w:val="BulletList"/>
    <w:lvl w:ilvl="0">
      <w:start w:val="1"/>
      <w:numFmt w:val="bullet"/>
      <w:lvlText w:val=""/>
      <w:lvlJc w:val="left"/>
      <w:pPr>
        <w:tabs>
          <w:tab w:val="num" w:pos="284"/>
        </w:tabs>
        <w:ind w:left="284" w:hanging="284"/>
      </w:pPr>
      <w:rPr>
        <w:rFonts w:ascii="Symbol" w:hAnsi="Symbol" w:hint="default"/>
      </w:rPr>
    </w:lvl>
    <w:lvl w:ilvl="1">
      <w:start w:val="1"/>
      <w:numFmt w:val="bullet"/>
      <w:lvlText w:val="o"/>
      <w:lvlJc w:val="left"/>
      <w:pPr>
        <w:tabs>
          <w:tab w:val="num" w:pos="567"/>
        </w:tabs>
        <w:ind w:left="567" w:hanging="283"/>
      </w:pPr>
      <w:rPr>
        <w:rFonts w:ascii="Courier New" w:hAnsi="Courier New" w:hint="default"/>
      </w:rPr>
    </w:lvl>
    <w:lvl w:ilvl="2">
      <w:start w:val="1"/>
      <w:numFmt w:val="bullet"/>
      <w:lvlText w:val=""/>
      <w:lvlJc w:val="left"/>
      <w:pPr>
        <w:tabs>
          <w:tab w:val="num" w:pos="851"/>
        </w:tabs>
        <w:ind w:left="851" w:hanging="284"/>
      </w:pPr>
      <w:rPr>
        <w:rFonts w:ascii="Wingdings" w:hAnsi="Wingdings" w:hint="default"/>
      </w:rPr>
    </w:lvl>
    <w:lvl w:ilvl="3">
      <w:start w:val="1"/>
      <w:numFmt w:val="bullet"/>
      <w:lvlText w:val=""/>
      <w:lvlJc w:val="left"/>
      <w:pPr>
        <w:tabs>
          <w:tab w:val="num" w:pos="1134"/>
        </w:tabs>
        <w:ind w:left="1134" w:hanging="283"/>
      </w:pPr>
      <w:rPr>
        <w:rFonts w:ascii="Symbol" w:hAnsi="Symbol" w:hint="default"/>
      </w:rPr>
    </w:lvl>
    <w:lvl w:ilvl="4">
      <w:start w:val="1"/>
      <w:numFmt w:val="bullet"/>
      <w:lvlText w:val="o"/>
      <w:lvlJc w:val="left"/>
      <w:pPr>
        <w:tabs>
          <w:tab w:val="num" w:pos="1418"/>
        </w:tabs>
        <w:ind w:left="1418" w:hanging="284"/>
      </w:pPr>
      <w:rPr>
        <w:rFonts w:ascii="Courier New" w:hAnsi="Courier New" w:hint="default"/>
      </w:rPr>
    </w:lvl>
    <w:lvl w:ilvl="5">
      <w:start w:val="1"/>
      <w:numFmt w:val="bullet"/>
      <w:lvlText w:val=""/>
      <w:lvlJc w:val="left"/>
      <w:pPr>
        <w:tabs>
          <w:tab w:val="num" w:pos="1701"/>
        </w:tabs>
        <w:ind w:left="1701" w:hanging="283"/>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489A0B4A"/>
    <w:multiLevelType w:val="hybridMultilevel"/>
    <w:tmpl w:val="7998300E"/>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nsid w:val="48D84CC0"/>
    <w:multiLevelType w:val="hybridMultilevel"/>
    <w:tmpl w:val="459AAC96"/>
    <w:lvl w:ilvl="0" w:tplc="F10C20CA">
      <w:start w:val="1"/>
      <w:numFmt w:val="bullet"/>
      <w:lvlText w:val=""/>
      <w:lvlPicBulletId w:val="0"/>
      <w:lvlJc w:val="left"/>
      <w:pPr>
        <w:ind w:left="720" w:hanging="360"/>
      </w:pPr>
      <w:rPr>
        <w:rFonts w:ascii="Symbol" w:hAnsi="Symbol" w:hint="default"/>
        <w:color w:val="auto"/>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nsid w:val="50273C7A"/>
    <w:multiLevelType w:val="hybridMultilevel"/>
    <w:tmpl w:val="9990D46C"/>
    <w:lvl w:ilvl="0" w:tplc="F10C20CA">
      <w:start w:val="1"/>
      <w:numFmt w:val="bullet"/>
      <w:lvlText w:val=""/>
      <w:lvlPicBulletId w:val="0"/>
      <w:lvlJc w:val="left"/>
      <w:pPr>
        <w:ind w:left="720" w:hanging="360"/>
      </w:pPr>
      <w:rPr>
        <w:rFonts w:ascii="Symbol" w:hAnsi="Symbol" w:hint="default"/>
        <w:color w:val="auto"/>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nsid w:val="655F2BEC"/>
    <w:multiLevelType w:val="multilevel"/>
    <w:tmpl w:val="5586914C"/>
    <w:styleLink w:val="ListeVerzeichnisse"/>
    <w:lvl w:ilvl="0">
      <w:start w:val="1"/>
      <w:numFmt w:val="decimal"/>
      <w:pStyle w:val="TOC8"/>
      <w:lvlText w:val="%1."/>
      <w:lvlJc w:val="left"/>
      <w:pPr>
        <w:ind w:left="227" w:hanging="227"/>
      </w:pPr>
      <w:rPr>
        <w:rFonts w:hint="default"/>
        <w:color w:val="535353" w:themeColor="text1"/>
        <w:sz w:val="17"/>
      </w:rPr>
    </w:lvl>
    <w:lvl w:ilvl="1">
      <w:start w:val="1"/>
      <w:numFmt w:val="decimal"/>
      <w:lvlRestart w:val="0"/>
      <w:pStyle w:val="TOC9"/>
      <w:lvlText w:val="%2."/>
      <w:lvlJc w:val="left"/>
      <w:pPr>
        <w:ind w:left="227" w:hanging="227"/>
      </w:pPr>
      <w:rPr>
        <w:rFonts w:hint="default"/>
        <w:color w:val="535353" w:themeColor="text1"/>
        <w:sz w:val="17"/>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695232F2"/>
    <w:multiLevelType w:val="hybridMultilevel"/>
    <w:tmpl w:val="4B0A15AE"/>
    <w:lvl w:ilvl="0" w:tplc="FFFFFFFF">
      <w:start w:val="1"/>
      <w:numFmt w:val="bullet"/>
      <w:lvlText w:val=""/>
      <w:lvlJc w:val="left"/>
      <w:pPr>
        <w:ind w:left="295" w:hanging="360"/>
      </w:pPr>
      <w:rPr>
        <w:rFonts w:ascii="Symbol" w:hAnsi="Symbol" w:hint="default"/>
      </w:rPr>
    </w:lvl>
    <w:lvl w:ilvl="1" w:tplc="08070003" w:tentative="1">
      <w:start w:val="1"/>
      <w:numFmt w:val="bullet"/>
      <w:lvlText w:val="o"/>
      <w:lvlJc w:val="left"/>
      <w:pPr>
        <w:ind w:left="1015" w:hanging="360"/>
      </w:pPr>
      <w:rPr>
        <w:rFonts w:ascii="Courier New" w:hAnsi="Courier New" w:cs="Courier New" w:hint="default"/>
      </w:rPr>
    </w:lvl>
    <w:lvl w:ilvl="2" w:tplc="08070005" w:tentative="1">
      <w:start w:val="1"/>
      <w:numFmt w:val="bullet"/>
      <w:lvlText w:val=""/>
      <w:lvlJc w:val="left"/>
      <w:pPr>
        <w:ind w:left="1735" w:hanging="360"/>
      </w:pPr>
      <w:rPr>
        <w:rFonts w:ascii="Wingdings" w:hAnsi="Wingdings" w:hint="default"/>
      </w:rPr>
    </w:lvl>
    <w:lvl w:ilvl="3" w:tplc="08070001" w:tentative="1">
      <w:start w:val="1"/>
      <w:numFmt w:val="bullet"/>
      <w:lvlText w:val=""/>
      <w:lvlJc w:val="left"/>
      <w:pPr>
        <w:ind w:left="2455" w:hanging="360"/>
      </w:pPr>
      <w:rPr>
        <w:rFonts w:ascii="Symbol" w:hAnsi="Symbol" w:hint="default"/>
      </w:rPr>
    </w:lvl>
    <w:lvl w:ilvl="4" w:tplc="08070003" w:tentative="1">
      <w:start w:val="1"/>
      <w:numFmt w:val="bullet"/>
      <w:lvlText w:val="o"/>
      <w:lvlJc w:val="left"/>
      <w:pPr>
        <w:ind w:left="3175" w:hanging="360"/>
      </w:pPr>
      <w:rPr>
        <w:rFonts w:ascii="Courier New" w:hAnsi="Courier New" w:cs="Courier New" w:hint="default"/>
      </w:rPr>
    </w:lvl>
    <w:lvl w:ilvl="5" w:tplc="08070005" w:tentative="1">
      <w:start w:val="1"/>
      <w:numFmt w:val="bullet"/>
      <w:lvlText w:val=""/>
      <w:lvlJc w:val="left"/>
      <w:pPr>
        <w:ind w:left="3895" w:hanging="360"/>
      </w:pPr>
      <w:rPr>
        <w:rFonts w:ascii="Wingdings" w:hAnsi="Wingdings" w:hint="default"/>
      </w:rPr>
    </w:lvl>
    <w:lvl w:ilvl="6" w:tplc="08070001" w:tentative="1">
      <w:start w:val="1"/>
      <w:numFmt w:val="bullet"/>
      <w:lvlText w:val=""/>
      <w:lvlJc w:val="left"/>
      <w:pPr>
        <w:ind w:left="4615" w:hanging="360"/>
      </w:pPr>
      <w:rPr>
        <w:rFonts w:ascii="Symbol" w:hAnsi="Symbol" w:hint="default"/>
      </w:rPr>
    </w:lvl>
    <w:lvl w:ilvl="7" w:tplc="08070003" w:tentative="1">
      <w:start w:val="1"/>
      <w:numFmt w:val="bullet"/>
      <w:lvlText w:val="o"/>
      <w:lvlJc w:val="left"/>
      <w:pPr>
        <w:ind w:left="5335" w:hanging="360"/>
      </w:pPr>
      <w:rPr>
        <w:rFonts w:ascii="Courier New" w:hAnsi="Courier New" w:cs="Courier New" w:hint="default"/>
      </w:rPr>
    </w:lvl>
    <w:lvl w:ilvl="8" w:tplc="08070005" w:tentative="1">
      <w:start w:val="1"/>
      <w:numFmt w:val="bullet"/>
      <w:lvlText w:val=""/>
      <w:lvlJc w:val="left"/>
      <w:pPr>
        <w:ind w:left="6055" w:hanging="360"/>
      </w:pPr>
      <w:rPr>
        <w:rFonts w:ascii="Wingdings" w:hAnsi="Wingdings" w:hint="default"/>
      </w:rPr>
    </w:lvl>
  </w:abstractNum>
  <w:abstractNum w:abstractNumId="13">
    <w:nsid w:val="6E271EC3"/>
    <w:multiLevelType w:val="hybridMultilevel"/>
    <w:tmpl w:val="AD8C6798"/>
    <w:lvl w:ilvl="0" w:tplc="F10C20CA">
      <w:start w:val="1"/>
      <w:numFmt w:val="bullet"/>
      <w:lvlText w:val=""/>
      <w:lvlPicBulletId w:val="0"/>
      <w:lvlJc w:val="left"/>
      <w:pPr>
        <w:ind w:left="720" w:hanging="360"/>
      </w:pPr>
      <w:rPr>
        <w:rFonts w:ascii="Symbol" w:hAnsi="Symbol" w:hint="default"/>
        <w:color w:val="auto"/>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nsid w:val="6E50374C"/>
    <w:multiLevelType w:val="multilevel"/>
    <w:tmpl w:val="03A05C2E"/>
    <w:styleLink w:val="ListeAufzaehlung"/>
    <w:lvl w:ilvl="0">
      <w:start w:val="1"/>
      <w:numFmt w:val="bullet"/>
      <w:pStyle w:val="ListBullet"/>
      <w:lvlText w:val=""/>
      <w:lvlJc w:val="left"/>
      <w:pPr>
        <w:ind w:left="369" w:hanging="227"/>
      </w:pPr>
      <w:rPr>
        <w:rFonts w:ascii="Wingdings" w:hAnsi="Wingdings" w:hint="default"/>
        <w:color w:val="CC0000" w:themeColor="accent2"/>
      </w:rPr>
    </w:lvl>
    <w:lvl w:ilvl="1">
      <w:start w:val="1"/>
      <w:numFmt w:val="bullet"/>
      <w:pStyle w:val="ListBullet2"/>
      <w:lvlText w:val=""/>
      <w:lvlJc w:val="left"/>
      <w:pPr>
        <w:ind w:left="681" w:hanging="227"/>
      </w:pPr>
      <w:rPr>
        <w:rFonts w:ascii="Wingdings" w:hAnsi="Wingdings" w:hint="default"/>
        <w:color w:val="535353" w:themeColor="accent1"/>
      </w:rPr>
    </w:lvl>
    <w:lvl w:ilvl="2">
      <w:start w:val="1"/>
      <w:numFmt w:val="bullet"/>
      <w:pStyle w:val="ListBullet3"/>
      <w:lvlText w:val="–"/>
      <w:lvlJc w:val="left"/>
      <w:pPr>
        <w:ind w:left="908" w:hanging="227"/>
      </w:pPr>
      <w:rPr>
        <w:rFonts w:ascii="Arial" w:hAnsi="Arial" w:hint="default"/>
      </w:rPr>
    </w:lvl>
    <w:lvl w:ilvl="3">
      <w:start w:val="1"/>
      <w:numFmt w:val="decimal"/>
      <w:lvlText w:val="(%4)"/>
      <w:lvlJc w:val="left"/>
      <w:pPr>
        <w:ind w:left="1135" w:hanging="227"/>
      </w:pPr>
      <w:rPr>
        <w:rFonts w:hint="default"/>
      </w:rPr>
    </w:lvl>
    <w:lvl w:ilvl="4">
      <w:start w:val="1"/>
      <w:numFmt w:val="lowerLetter"/>
      <w:lvlText w:val="(%5)"/>
      <w:lvlJc w:val="left"/>
      <w:pPr>
        <w:ind w:left="1362" w:hanging="227"/>
      </w:pPr>
      <w:rPr>
        <w:rFonts w:hint="default"/>
      </w:rPr>
    </w:lvl>
    <w:lvl w:ilvl="5">
      <w:start w:val="1"/>
      <w:numFmt w:val="lowerRoman"/>
      <w:lvlText w:val="(%6)"/>
      <w:lvlJc w:val="left"/>
      <w:pPr>
        <w:ind w:left="1589" w:hanging="227"/>
      </w:pPr>
      <w:rPr>
        <w:rFonts w:hint="default"/>
      </w:rPr>
    </w:lvl>
    <w:lvl w:ilvl="6">
      <w:start w:val="1"/>
      <w:numFmt w:val="decimal"/>
      <w:lvlText w:val="%7."/>
      <w:lvlJc w:val="left"/>
      <w:pPr>
        <w:ind w:left="1816" w:hanging="227"/>
      </w:pPr>
      <w:rPr>
        <w:rFonts w:hint="default"/>
      </w:rPr>
    </w:lvl>
    <w:lvl w:ilvl="7">
      <w:start w:val="1"/>
      <w:numFmt w:val="lowerLetter"/>
      <w:lvlText w:val="%8."/>
      <w:lvlJc w:val="left"/>
      <w:pPr>
        <w:ind w:left="2043" w:hanging="227"/>
      </w:pPr>
      <w:rPr>
        <w:rFonts w:hint="default"/>
      </w:rPr>
    </w:lvl>
    <w:lvl w:ilvl="8">
      <w:start w:val="1"/>
      <w:numFmt w:val="lowerRoman"/>
      <w:lvlText w:val="%9."/>
      <w:lvlJc w:val="left"/>
      <w:pPr>
        <w:ind w:left="2270" w:hanging="227"/>
      </w:pPr>
      <w:rPr>
        <w:rFonts w:hint="default"/>
      </w:rPr>
    </w:lvl>
  </w:abstractNum>
  <w:abstractNum w:abstractNumId="15">
    <w:nsid w:val="70DF5DBC"/>
    <w:multiLevelType w:val="hybridMultilevel"/>
    <w:tmpl w:val="66FE89EC"/>
    <w:lvl w:ilvl="0" w:tplc="F10C20CA">
      <w:start w:val="1"/>
      <w:numFmt w:val="bullet"/>
      <w:lvlText w:val=""/>
      <w:lvlPicBulletId w:val="0"/>
      <w:lvlJc w:val="left"/>
      <w:pPr>
        <w:ind w:left="720" w:hanging="360"/>
      </w:pPr>
      <w:rPr>
        <w:rFonts w:ascii="Symbol" w:hAnsi="Symbol" w:hint="default"/>
        <w:color w:val="auto"/>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nsid w:val="71407077"/>
    <w:multiLevelType w:val="singleLevel"/>
    <w:tmpl w:val="B1208A4E"/>
    <w:lvl w:ilvl="0">
      <w:start w:val="1"/>
      <w:numFmt w:val="bullet"/>
      <w:pStyle w:val="Aufz1"/>
      <w:lvlText w:val=""/>
      <w:lvlJc w:val="left"/>
      <w:pPr>
        <w:tabs>
          <w:tab w:val="num" w:pos="360"/>
        </w:tabs>
        <w:ind w:left="284" w:hanging="284"/>
      </w:pPr>
      <w:rPr>
        <w:rFonts w:ascii="Monotype Sorts" w:hAnsi="Monotype Sorts" w:hint="default"/>
        <w:sz w:val="20"/>
      </w:rPr>
    </w:lvl>
  </w:abstractNum>
  <w:abstractNum w:abstractNumId="17">
    <w:nsid w:val="71B034E6"/>
    <w:multiLevelType w:val="hybridMultilevel"/>
    <w:tmpl w:val="1F58B9BA"/>
    <w:lvl w:ilvl="0" w:tplc="F10C20CA">
      <w:start w:val="1"/>
      <w:numFmt w:val="bullet"/>
      <w:lvlText w:val=""/>
      <w:lvlPicBulletId w:val="0"/>
      <w:lvlJc w:val="left"/>
      <w:pPr>
        <w:ind w:left="720" w:hanging="360"/>
      </w:pPr>
      <w:rPr>
        <w:rFonts w:ascii="Symbol" w:hAnsi="Symbol" w:hint="default"/>
        <w:color w:val="auto"/>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nsid w:val="77BD673F"/>
    <w:multiLevelType w:val="hybridMultilevel"/>
    <w:tmpl w:val="34702AA2"/>
    <w:lvl w:ilvl="0" w:tplc="7500E0E4">
      <w:start w:val="1"/>
      <w:numFmt w:val="bullet"/>
      <w:pStyle w:val="ToDo"/>
      <w:lvlText w:val=""/>
      <w:lvlJc w:val="left"/>
      <w:pPr>
        <w:tabs>
          <w:tab w:val="num" w:pos="2770"/>
        </w:tabs>
        <w:ind w:left="2770" w:hanging="360"/>
      </w:pPr>
      <w:rPr>
        <w:rFonts w:ascii="Wingdings" w:hAnsi="Wingdings" w:hint="default"/>
      </w:rPr>
    </w:lvl>
    <w:lvl w:ilvl="1" w:tplc="08070003" w:tentative="1">
      <w:start w:val="1"/>
      <w:numFmt w:val="bullet"/>
      <w:lvlText w:val="o"/>
      <w:lvlJc w:val="left"/>
      <w:pPr>
        <w:tabs>
          <w:tab w:val="num" w:pos="3490"/>
        </w:tabs>
        <w:ind w:left="3490" w:hanging="360"/>
      </w:pPr>
      <w:rPr>
        <w:rFonts w:ascii="Courier New" w:hAnsi="Courier New" w:cs="Courier New" w:hint="default"/>
      </w:rPr>
    </w:lvl>
    <w:lvl w:ilvl="2" w:tplc="08070005" w:tentative="1">
      <w:start w:val="1"/>
      <w:numFmt w:val="bullet"/>
      <w:lvlText w:val=""/>
      <w:lvlJc w:val="left"/>
      <w:pPr>
        <w:tabs>
          <w:tab w:val="num" w:pos="4210"/>
        </w:tabs>
        <w:ind w:left="4210" w:hanging="360"/>
      </w:pPr>
      <w:rPr>
        <w:rFonts w:ascii="Wingdings" w:hAnsi="Wingdings" w:hint="default"/>
      </w:rPr>
    </w:lvl>
    <w:lvl w:ilvl="3" w:tplc="08070001" w:tentative="1">
      <w:start w:val="1"/>
      <w:numFmt w:val="bullet"/>
      <w:lvlText w:val=""/>
      <w:lvlJc w:val="left"/>
      <w:pPr>
        <w:tabs>
          <w:tab w:val="num" w:pos="4930"/>
        </w:tabs>
        <w:ind w:left="4930" w:hanging="360"/>
      </w:pPr>
      <w:rPr>
        <w:rFonts w:ascii="Symbol" w:hAnsi="Symbol" w:hint="default"/>
      </w:rPr>
    </w:lvl>
    <w:lvl w:ilvl="4" w:tplc="08070003" w:tentative="1">
      <w:start w:val="1"/>
      <w:numFmt w:val="bullet"/>
      <w:lvlText w:val="o"/>
      <w:lvlJc w:val="left"/>
      <w:pPr>
        <w:tabs>
          <w:tab w:val="num" w:pos="5650"/>
        </w:tabs>
        <w:ind w:left="5650" w:hanging="360"/>
      </w:pPr>
      <w:rPr>
        <w:rFonts w:ascii="Courier New" w:hAnsi="Courier New" w:cs="Courier New" w:hint="default"/>
      </w:rPr>
    </w:lvl>
    <w:lvl w:ilvl="5" w:tplc="08070005" w:tentative="1">
      <w:start w:val="1"/>
      <w:numFmt w:val="bullet"/>
      <w:lvlText w:val=""/>
      <w:lvlJc w:val="left"/>
      <w:pPr>
        <w:tabs>
          <w:tab w:val="num" w:pos="6370"/>
        </w:tabs>
        <w:ind w:left="6370" w:hanging="360"/>
      </w:pPr>
      <w:rPr>
        <w:rFonts w:ascii="Wingdings" w:hAnsi="Wingdings" w:hint="default"/>
      </w:rPr>
    </w:lvl>
    <w:lvl w:ilvl="6" w:tplc="08070001" w:tentative="1">
      <w:start w:val="1"/>
      <w:numFmt w:val="bullet"/>
      <w:lvlText w:val=""/>
      <w:lvlJc w:val="left"/>
      <w:pPr>
        <w:tabs>
          <w:tab w:val="num" w:pos="7090"/>
        </w:tabs>
        <w:ind w:left="7090" w:hanging="360"/>
      </w:pPr>
      <w:rPr>
        <w:rFonts w:ascii="Symbol" w:hAnsi="Symbol" w:hint="default"/>
      </w:rPr>
    </w:lvl>
    <w:lvl w:ilvl="7" w:tplc="08070003" w:tentative="1">
      <w:start w:val="1"/>
      <w:numFmt w:val="bullet"/>
      <w:lvlText w:val="o"/>
      <w:lvlJc w:val="left"/>
      <w:pPr>
        <w:tabs>
          <w:tab w:val="num" w:pos="7810"/>
        </w:tabs>
        <w:ind w:left="7810" w:hanging="360"/>
      </w:pPr>
      <w:rPr>
        <w:rFonts w:ascii="Courier New" w:hAnsi="Courier New" w:cs="Courier New" w:hint="default"/>
      </w:rPr>
    </w:lvl>
    <w:lvl w:ilvl="8" w:tplc="08070005" w:tentative="1">
      <w:start w:val="1"/>
      <w:numFmt w:val="bullet"/>
      <w:lvlText w:val=""/>
      <w:lvlJc w:val="left"/>
      <w:pPr>
        <w:tabs>
          <w:tab w:val="num" w:pos="8530"/>
        </w:tabs>
        <w:ind w:left="8530" w:hanging="360"/>
      </w:pPr>
      <w:rPr>
        <w:rFonts w:ascii="Wingdings" w:hAnsi="Wingdings" w:hint="default"/>
      </w:rPr>
    </w:lvl>
  </w:abstractNum>
  <w:abstractNum w:abstractNumId="19">
    <w:nsid w:val="7A863523"/>
    <w:multiLevelType w:val="hybridMultilevel"/>
    <w:tmpl w:val="DD20B5C8"/>
    <w:lvl w:ilvl="0" w:tplc="B45CCEE6">
      <w:numFmt w:val="bullet"/>
      <w:lvlText w:val="-"/>
      <w:lvlJc w:val="left"/>
      <w:pPr>
        <w:ind w:left="473" w:hanging="360"/>
      </w:pPr>
      <w:rPr>
        <w:rFonts w:ascii="Segoe UI" w:eastAsiaTheme="minorHAnsi" w:hAnsi="Segoe UI" w:cs="Segoe UI" w:hint="default"/>
      </w:rPr>
    </w:lvl>
    <w:lvl w:ilvl="1" w:tplc="100C0003" w:tentative="1">
      <w:start w:val="1"/>
      <w:numFmt w:val="bullet"/>
      <w:lvlText w:val="o"/>
      <w:lvlJc w:val="left"/>
      <w:pPr>
        <w:ind w:left="1193" w:hanging="360"/>
      </w:pPr>
      <w:rPr>
        <w:rFonts w:ascii="Courier New" w:hAnsi="Courier New" w:cs="Courier New" w:hint="default"/>
      </w:rPr>
    </w:lvl>
    <w:lvl w:ilvl="2" w:tplc="100C0005" w:tentative="1">
      <w:start w:val="1"/>
      <w:numFmt w:val="bullet"/>
      <w:lvlText w:val=""/>
      <w:lvlJc w:val="left"/>
      <w:pPr>
        <w:ind w:left="1913" w:hanging="360"/>
      </w:pPr>
      <w:rPr>
        <w:rFonts w:ascii="Wingdings" w:hAnsi="Wingdings" w:hint="default"/>
      </w:rPr>
    </w:lvl>
    <w:lvl w:ilvl="3" w:tplc="100C0001" w:tentative="1">
      <w:start w:val="1"/>
      <w:numFmt w:val="bullet"/>
      <w:lvlText w:val=""/>
      <w:lvlJc w:val="left"/>
      <w:pPr>
        <w:ind w:left="2633" w:hanging="360"/>
      </w:pPr>
      <w:rPr>
        <w:rFonts w:ascii="Symbol" w:hAnsi="Symbol" w:hint="default"/>
      </w:rPr>
    </w:lvl>
    <w:lvl w:ilvl="4" w:tplc="100C0003" w:tentative="1">
      <w:start w:val="1"/>
      <w:numFmt w:val="bullet"/>
      <w:lvlText w:val="o"/>
      <w:lvlJc w:val="left"/>
      <w:pPr>
        <w:ind w:left="3353" w:hanging="360"/>
      </w:pPr>
      <w:rPr>
        <w:rFonts w:ascii="Courier New" w:hAnsi="Courier New" w:cs="Courier New" w:hint="default"/>
      </w:rPr>
    </w:lvl>
    <w:lvl w:ilvl="5" w:tplc="100C0005" w:tentative="1">
      <w:start w:val="1"/>
      <w:numFmt w:val="bullet"/>
      <w:lvlText w:val=""/>
      <w:lvlJc w:val="left"/>
      <w:pPr>
        <w:ind w:left="4073" w:hanging="360"/>
      </w:pPr>
      <w:rPr>
        <w:rFonts w:ascii="Wingdings" w:hAnsi="Wingdings" w:hint="default"/>
      </w:rPr>
    </w:lvl>
    <w:lvl w:ilvl="6" w:tplc="100C0001" w:tentative="1">
      <w:start w:val="1"/>
      <w:numFmt w:val="bullet"/>
      <w:lvlText w:val=""/>
      <w:lvlJc w:val="left"/>
      <w:pPr>
        <w:ind w:left="4793" w:hanging="360"/>
      </w:pPr>
      <w:rPr>
        <w:rFonts w:ascii="Symbol" w:hAnsi="Symbol" w:hint="default"/>
      </w:rPr>
    </w:lvl>
    <w:lvl w:ilvl="7" w:tplc="100C0003" w:tentative="1">
      <w:start w:val="1"/>
      <w:numFmt w:val="bullet"/>
      <w:lvlText w:val="o"/>
      <w:lvlJc w:val="left"/>
      <w:pPr>
        <w:ind w:left="5513" w:hanging="360"/>
      </w:pPr>
      <w:rPr>
        <w:rFonts w:ascii="Courier New" w:hAnsi="Courier New" w:cs="Courier New" w:hint="default"/>
      </w:rPr>
    </w:lvl>
    <w:lvl w:ilvl="8" w:tplc="100C0005" w:tentative="1">
      <w:start w:val="1"/>
      <w:numFmt w:val="bullet"/>
      <w:lvlText w:val=""/>
      <w:lvlJc w:val="left"/>
      <w:pPr>
        <w:ind w:left="6233" w:hanging="360"/>
      </w:pPr>
      <w:rPr>
        <w:rFonts w:ascii="Wingdings" w:hAnsi="Wingdings" w:hint="default"/>
      </w:rPr>
    </w:lvl>
  </w:abstractNum>
  <w:num w:numId="1">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2">
    <w:abstractNumId w:val="14"/>
  </w:num>
  <w:num w:numId="3">
    <w:abstractNumId w:val="11"/>
  </w:num>
  <w:num w:numId="4">
    <w:abstractNumId w:val="18"/>
  </w:num>
  <w:num w:numId="5">
    <w:abstractNumId w:val="16"/>
  </w:num>
  <w:num w:numId="6">
    <w:abstractNumId w:val="7"/>
  </w:num>
  <w:num w:numId="7">
    <w:abstractNumId w:val="5"/>
  </w:num>
  <w:num w:numId="8">
    <w:abstractNumId w:val="0"/>
  </w:num>
  <w:num w:numId="9">
    <w:abstractNumId w:val="4"/>
  </w:num>
  <w:num w:numId="10">
    <w:abstractNumId w:val="12"/>
  </w:num>
  <w:num w:numId="11">
    <w:abstractNumId w:val="3"/>
  </w:num>
  <w:num w:numId="12">
    <w:abstractNumId w:val="5"/>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426"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Restart w:val="0"/>
        <w:pStyle w:val="Heading5"/>
        <w:suff w:val="space"/>
        <w:lvlText w:val="%1.%2.%3.%4.%5"/>
        <w:lvlJc w:val="left"/>
        <w:pPr>
          <w:ind w:left="0" w:firstLine="0"/>
        </w:pPr>
        <w:rPr>
          <w:rFonts w:hint="default"/>
        </w:rPr>
      </w:lvl>
    </w:lvlOverride>
    <w:lvlOverride w:ilvl="5">
      <w:lvl w:ilvl="5">
        <w:start w:val="1"/>
        <w:numFmt w:val="none"/>
        <w:lvlRestart w:val="0"/>
        <w:pStyle w:val="Heading6"/>
        <w:suff w:val="nothing"/>
        <w:lvlText w:val=""/>
        <w:lvlJc w:val="left"/>
        <w:pPr>
          <w:ind w:left="0" w:firstLine="0"/>
        </w:pPr>
        <w:rPr>
          <w:rFonts w:hint="default"/>
        </w:rPr>
      </w:lvl>
    </w:lvlOverride>
    <w:lvlOverride w:ilvl="6">
      <w:lvl w:ilvl="6">
        <w:start w:val="1"/>
        <w:numFmt w:val="none"/>
        <w:lvlRestart w:val="0"/>
        <w:pStyle w:val="Heading7"/>
        <w:suff w:val="nothing"/>
        <w:lvlText w:val=""/>
        <w:lvlJc w:val="left"/>
        <w:pPr>
          <w:ind w:left="0" w:firstLine="0"/>
        </w:pPr>
        <w:rPr>
          <w:rFonts w:hint="default"/>
        </w:rPr>
      </w:lvl>
    </w:lvlOverride>
    <w:lvlOverride w:ilvl="7">
      <w:lvl w:ilvl="7">
        <w:start w:val="1"/>
        <w:numFmt w:val="none"/>
        <w:lvlRestart w:val="0"/>
        <w:pStyle w:val="Heading8"/>
        <w:suff w:val="nothing"/>
        <w:lvlText w:val=""/>
        <w:lvlJc w:val="left"/>
        <w:pPr>
          <w:ind w:left="0" w:firstLine="0"/>
        </w:pPr>
        <w:rPr>
          <w:rFonts w:hint="default"/>
        </w:rPr>
      </w:lvl>
    </w:lvlOverride>
    <w:lvlOverride w:ilvl="8">
      <w:lvl w:ilvl="8">
        <w:start w:val="1"/>
        <w:numFmt w:val="none"/>
        <w:lvlRestart w:val="0"/>
        <w:suff w:val="nothing"/>
        <w:lvlText w:val="%9"/>
        <w:lvlJc w:val="left"/>
        <w:pPr>
          <w:ind w:left="0" w:firstLine="0"/>
        </w:pPr>
        <w:rPr>
          <w:rFonts w:hint="default"/>
        </w:rPr>
      </w:lvl>
    </w:lvlOverride>
  </w:num>
  <w:num w:numId="13">
    <w:abstractNumId w:val="8"/>
  </w:num>
  <w:num w:numId="14">
    <w:abstractNumId w:val="1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num>
  <w:num w:numId="16">
    <w:abstractNumId w:val="5"/>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426"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Restart w:val="0"/>
        <w:pStyle w:val="Heading5"/>
        <w:suff w:val="space"/>
        <w:lvlText w:val="%1.%2.%3.%4.%5"/>
        <w:lvlJc w:val="left"/>
        <w:pPr>
          <w:ind w:left="0" w:firstLine="0"/>
        </w:pPr>
        <w:rPr>
          <w:rFonts w:hint="default"/>
        </w:rPr>
      </w:lvl>
    </w:lvlOverride>
    <w:lvlOverride w:ilvl="5">
      <w:lvl w:ilvl="5">
        <w:start w:val="1"/>
        <w:numFmt w:val="none"/>
        <w:lvlRestart w:val="0"/>
        <w:pStyle w:val="Heading6"/>
        <w:suff w:val="nothing"/>
        <w:lvlText w:val=""/>
        <w:lvlJc w:val="left"/>
        <w:pPr>
          <w:ind w:left="0" w:firstLine="0"/>
        </w:pPr>
        <w:rPr>
          <w:rFonts w:hint="default"/>
        </w:rPr>
      </w:lvl>
    </w:lvlOverride>
    <w:lvlOverride w:ilvl="6">
      <w:lvl w:ilvl="6">
        <w:start w:val="1"/>
        <w:numFmt w:val="none"/>
        <w:lvlRestart w:val="0"/>
        <w:pStyle w:val="Heading7"/>
        <w:suff w:val="nothing"/>
        <w:lvlText w:val=""/>
        <w:lvlJc w:val="left"/>
        <w:pPr>
          <w:ind w:left="0" w:firstLine="0"/>
        </w:pPr>
        <w:rPr>
          <w:rFonts w:hint="default"/>
        </w:rPr>
      </w:lvl>
    </w:lvlOverride>
    <w:lvlOverride w:ilvl="7">
      <w:lvl w:ilvl="7">
        <w:start w:val="1"/>
        <w:numFmt w:val="none"/>
        <w:lvlRestart w:val="0"/>
        <w:pStyle w:val="Heading8"/>
        <w:suff w:val="nothing"/>
        <w:lvlText w:val=""/>
        <w:lvlJc w:val="left"/>
        <w:pPr>
          <w:ind w:left="0" w:firstLine="0"/>
        </w:pPr>
        <w:rPr>
          <w:rFonts w:hint="default"/>
        </w:rPr>
      </w:lvl>
    </w:lvlOverride>
    <w:lvlOverride w:ilvl="8">
      <w:lvl w:ilvl="8">
        <w:start w:val="1"/>
        <w:numFmt w:val="none"/>
        <w:lvlRestart w:val="0"/>
        <w:suff w:val="nothing"/>
        <w:lvlText w:val="%9"/>
        <w:lvlJc w:val="left"/>
        <w:pPr>
          <w:ind w:left="0" w:firstLine="0"/>
        </w:pPr>
        <w:rPr>
          <w:rFonts w:hint="default"/>
        </w:rPr>
      </w:lvl>
    </w:lvlOverride>
  </w:num>
  <w:num w:numId="17">
    <w:abstractNumId w:val="5"/>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426"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Restart w:val="0"/>
        <w:pStyle w:val="Heading5"/>
        <w:suff w:val="space"/>
        <w:lvlText w:val="%1.%2.%3.%4.%5"/>
        <w:lvlJc w:val="left"/>
        <w:pPr>
          <w:ind w:left="0" w:firstLine="0"/>
        </w:pPr>
        <w:rPr>
          <w:rFonts w:hint="default"/>
        </w:rPr>
      </w:lvl>
    </w:lvlOverride>
    <w:lvlOverride w:ilvl="5">
      <w:lvl w:ilvl="5">
        <w:start w:val="1"/>
        <w:numFmt w:val="none"/>
        <w:lvlRestart w:val="0"/>
        <w:pStyle w:val="Heading6"/>
        <w:suff w:val="nothing"/>
        <w:lvlText w:val=""/>
        <w:lvlJc w:val="left"/>
        <w:pPr>
          <w:ind w:left="0" w:firstLine="0"/>
        </w:pPr>
        <w:rPr>
          <w:rFonts w:hint="default"/>
        </w:rPr>
      </w:lvl>
    </w:lvlOverride>
    <w:lvlOverride w:ilvl="6">
      <w:lvl w:ilvl="6">
        <w:start w:val="1"/>
        <w:numFmt w:val="none"/>
        <w:lvlRestart w:val="0"/>
        <w:pStyle w:val="Heading7"/>
        <w:suff w:val="nothing"/>
        <w:lvlText w:val=""/>
        <w:lvlJc w:val="left"/>
        <w:pPr>
          <w:ind w:left="0" w:firstLine="0"/>
        </w:pPr>
        <w:rPr>
          <w:rFonts w:hint="default"/>
        </w:rPr>
      </w:lvl>
    </w:lvlOverride>
    <w:lvlOverride w:ilvl="7">
      <w:lvl w:ilvl="7">
        <w:start w:val="1"/>
        <w:numFmt w:val="none"/>
        <w:lvlRestart w:val="0"/>
        <w:pStyle w:val="Heading8"/>
        <w:suff w:val="nothing"/>
        <w:lvlText w:val=""/>
        <w:lvlJc w:val="left"/>
        <w:pPr>
          <w:ind w:left="0" w:firstLine="0"/>
        </w:pPr>
        <w:rPr>
          <w:rFonts w:hint="default"/>
        </w:rPr>
      </w:lvl>
    </w:lvlOverride>
    <w:lvlOverride w:ilvl="8">
      <w:lvl w:ilvl="8">
        <w:start w:val="1"/>
        <w:numFmt w:val="none"/>
        <w:lvlRestart w:val="0"/>
        <w:suff w:val="nothing"/>
        <w:lvlText w:val="%9"/>
        <w:lvlJc w:val="left"/>
        <w:pPr>
          <w:ind w:left="0" w:firstLine="0"/>
        </w:pPr>
        <w:rPr>
          <w:rFonts w:hint="default"/>
        </w:rPr>
      </w:lvl>
    </w:lvlOverride>
  </w:num>
  <w:num w:numId="18">
    <w:abstractNumId w:val="5"/>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426"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Restart w:val="0"/>
        <w:pStyle w:val="Heading5"/>
        <w:suff w:val="space"/>
        <w:lvlText w:val="%1.%2.%3.%4.%5"/>
        <w:lvlJc w:val="left"/>
        <w:pPr>
          <w:ind w:left="0" w:firstLine="0"/>
        </w:pPr>
        <w:rPr>
          <w:rFonts w:hint="default"/>
        </w:rPr>
      </w:lvl>
    </w:lvlOverride>
    <w:lvlOverride w:ilvl="5">
      <w:lvl w:ilvl="5">
        <w:start w:val="1"/>
        <w:numFmt w:val="none"/>
        <w:lvlRestart w:val="0"/>
        <w:pStyle w:val="Heading6"/>
        <w:suff w:val="nothing"/>
        <w:lvlText w:val=""/>
        <w:lvlJc w:val="left"/>
        <w:pPr>
          <w:ind w:left="0" w:firstLine="0"/>
        </w:pPr>
        <w:rPr>
          <w:rFonts w:hint="default"/>
        </w:rPr>
      </w:lvl>
    </w:lvlOverride>
    <w:lvlOverride w:ilvl="6">
      <w:lvl w:ilvl="6">
        <w:start w:val="1"/>
        <w:numFmt w:val="none"/>
        <w:lvlRestart w:val="0"/>
        <w:pStyle w:val="Heading7"/>
        <w:suff w:val="nothing"/>
        <w:lvlText w:val=""/>
        <w:lvlJc w:val="left"/>
        <w:pPr>
          <w:ind w:left="0" w:firstLine="0"/>
        </w:pPr>
        <w:rPr>
          <w:rFonts w:hint="default"/>
        </w:rPr>
      </w:lvl>
    </w:lvlOverride>
    <w:lvlOverride w:ilvl="7">
      <w:lvl w:ilvl="7">
        <w:start w:val="1"/>
        <w:numFmt w:val="none"/>
        <w:lvlRestart w:val="0"/>
        <w:pStyle w:val="Heading8"/>
        <w:suff w:val="nothing"/>
        <w:lvlText w:val=""/>
        <w:lvlJc w:val="left"/>
        <w:pPr>
          <w:ind w:left="0" w:firstLine="0"/>
        </w:pPr>
        <w:rPr>
          <w:rFonts w:hint="default"/>
        </w:rPr>
      </w:lvl>
    </w:lvlOverride>
    <w:lvlOverride w:ilvl="8">
      <w:lvl w:ilvl="8">
        <w:start w:val="1"/>
        <w:numFmt w:val="none"/>
        <w:lvlRestart w:val="0"/>
        <w:suff w:val="nothing"/>
        <w:lvlText w:val="%9"/>
        <w:lvlJc w:val="left"/>
        <w:pPr>
          <w:ind w:left="0" w:firstLine="0"/>
        </w:pPr>
        <w:rPr>
          <w:rFonts w:hint="default"/>
        </w:rPr>
      </w:lvl>
    </w:lvlOverride>
  </w:num>
  <w:num w:numId="19">
    <w:abstractNumId w:val="5"/>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426"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Restart w:val="0"/>
        <w:pStyle w:val="Heading5"/>
        <w:suff w:val="space"/>
        <w:lvlText w:val="%1.%2.%3.%4.%5"/>
        <w:lvlJc w:val="left"/>
        <w:pPr>
          <w:ind w:left="0" w:firstLine="0"/>
        </w:pPr>
        <w:rPr>
          <w:rFonts w:hint="default"/>
        </w:rPr>
      </w:lvl>
    </w:lvlOverride>
    <w:lvlOverride w:ilvl="5">
      <w:lvl w:ilvl="5">
        <w:start w:val="1"/>
        <w:numFmt w:val="none"/>
        <w:lvlRestart w:val="0"/>
        <w:pStyle w:val="Heading6"/>
        <w:suff w:val="nothing"/>
        <w:lvlText w:val=""/>
        <w:lvlJc w:val="left"/>
        <w:pPr>
          <w:ind w:left="0" w:firstLine="0"/>
        </w:pPr>
        <w:rPr>
          <w:rFonts w:hint="default"/>
        </w:rPr>
      </w:lvl>
    </w:lvlOverride>
    <w:lvlOverride w:ilvl="6">
      <w:lvl w:ilvl="6">
        <w:start w:val="1"/>
        <w:numFmt w:val="none"/>
        <w:lvlRestart w:val="0"/>
        <w:pStyle w:val="Heading7"/>
        <w:suff w:val="nothing"/>
        <w:lvlText w:val=""/>
        <w:lvlJc w:val="left"/>
        <w:pPr>
          <w:ind w:left="0" w:firstLine="0"/>
        </w:pPr>
        <w:rPr>
          <w:rFonts w:hint="default"/>
        </w:rPr>
      </w:lvl>
    </w:lvlOverride>
    <w:lvlOverride w:ilvl="7">
      <w:lvl w:ilvl="7">
        <w:start w:val="1"/>
        <w:numFmt w:val="none"/>
        <w:lvlRestart w:val="0"/>
        <w:pStyle w:val="Heading8"/>
        <w:suff w:val="nothing"/>
        <w:lvlText w:val=""/>
        <w:lvlJc w:val="left"/>
        <w:pPr>
          <w:ind w:left="0" w:firstLine="0"/>
        </w:pPr>
        <w:rPr>
          <w:rFonts w:hint="default"/>
        </w:rPr>
      </w:lvl>
    </w:lvlOverride>
    <w:lvlOverride w:ilvl="8">
      <w:lvl w:ilvl="8">
        <w:start w:val="1"/>
        <w:numFmt w:val="none"/>
        <w:lvlRestart w:val="0"/>
        <w:suff w:val="nothing"/>
        <w:lvlText w:val="%9"/>
        <w:lvlJc w:val="left"/>
        <w:pPr>
          <w:ind w:left="0" w:firstLine="0"/>
        </w:pPr>
        <w:rPr>
          <w:rFonts w:hint="default"/>
        </w:rPr>
      </w:lvl>
    </w:lvlOverride>
  </w:num>
  <w:num w:numId="20">
    <w:abstractNumId w:val="5"/>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426"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Restart w:val="0"/>
        <w:pStyle w:val="Heading5"/>
        <w:suff w:val="space"/>
        <w:lvlText w:val="%1.%2.%3.%4.%5"/>
        <w:lvlJc w:val="left"/>
        <w:pPr>
          <w:ind w:left="0" w:firstLine="0"/>
        </w:pPr>
        <w:rPr>
          <w:rFonts w:hint="default"/>
        </w:rPr>
      </w:lvl>
    </w:lvlOverride>
    <w:lvlOverride w:ilvl="5">
      <w:lvl w:ilvl="5">
        <w:start w:val="1"/>
        <w:numFmt w:val="none"/>
        <w:lvlRestart w:val="0"/>
        <w:pStyle w:val="Heading6"/>
        <w:suff w:val="nothing"/>
        <w:lvlText w:val=""/>
        <w:lvlJc w:val="left"/>
        <w:pPr>
          <w:ind w:left="0" w:firstLine="0"/>
        </w:pPr>
        <w:rPr>
          <w:rFonts w:hint="default"/>
        </w:rPr>
      </w:lvl>
    </w:lvlOverride>
    <w:lvlOverride w:ilvl="6">
      <w:lvl w:ilvl="6">
        <w:start w:val="1"/>
        <w:numFmt w:val="none"/>
        <w:lvlRestart w:val="0"/>
        <w:pStyle w:val="Heading7"/>
        <w:suff w:val="nothing"/>
        <w:lvlText w:val=""/>
        <w:lvlJc w:val="left"/>
        <w:pPr>
          <w:ind w:left="0" w:firstLine="0"/>
        </w:pPr>
        <w:rPr>
          <w:rFonts w:hint="default"/>
        </w:rPr>
      </w:lvl>
    </w:lvlOverride>
    <w:lvlOverride w:ilvl="7">
      <w:lvl w:ilvl="7">
        <w:start w:val="1"/>
        <w:numFmt w:val="none"/>
        <w:lvlRestart w:val="0"/>
        <w:pStyle w:val="Heading8"/>
        <w:suff w:val="nothing"/>
        <w:lvlText w:val=""/>
        <w:lvlJc w:val="left"/>
        <w:pPr>
          <w:ind w:left="0" w:firstLine="0"/>
        </w:pPr>
        <w:rPr>
          <w:rFonts w:hint="default"/>
        </w:rPr>
      </w:lvl>
    </w:lvlOverride>
    <w:lvlOverride w:ilvl="8">
      <w:lvl w:ilvl="8">
        <w:start w:val="1"/>
        <w:numFmt w:val="none"/>
        <w:lvlRestart w:val="0"/>
        <w:suff w:val="nothing"/>
        <w:lvlText w:val="%9"/>
        <w:lvlJc w:val="left"/>
        <w:pPr>
          <w:ind w:left="0" w:firstLine="0"/>
        </w:pPr>
        <w:rPr>
          <w:rFonts w:hint="default"/>
        </w:rPr>
      </w:lvl>
    </w:lvlOverride>
  </w:num>
  <w:num w:numId="21">
    <w:abstractNumId w:val="5"/>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426"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Restart w:val="0"/>
        <w:pStyle w:val="Heading5"/>
        <w:suff w:val="space"/>
        <w:lvlText w:val="%1.%2.%3.%4.%5"/>
        <w:lvlJc w:val="left"/>
        <w:pPr>
          <w:ind w:left="0" w:firstLine="0"/>
        </w:pPr>
        <w:rPr>
          <w:rFonts w:hint="default"/>
        </w:rPr>
      </w:lvl>
    </w:lvlOverride>
    <w:lvlOverride w:ilvl="5">
      <w:lvl w:ilvl="5">
        <w:start w:val="1"/>
        <w:numFmt w:val="none"/>
        <w:lvlRestart w:val="0"/>
        <w:pStyle w:val="Heading6"/>
        <w:suff w:val="nothing"/>
        <w:lvlText w:val=""/>
        <w:lvlJc w:val="left"/>
        <w:pPr>
          <w:ind w:left="0" w:firstLine="0"/>
        </w:pPr>
        <w:rPr>
          <w:rFonts w:hint="default"/>
        </w:rPr>
      </w:lvl>
    </w:lvlOverride>
    <w:lvlOverride w:ilvl="6">
      <w:lvl w:ilvl="6">
        <w:start w:val="1"/>
        <w:numFmt w:val="none"/>
        <w:lvlRestart w:val="0"/>
        <w:pStyle w:val="Heading7"/>
        <w:suff w:val="nothing"/>
        <w:lvlText w:val=""/>
        <w:lvlJc w:val="left"/>
        <w:pPr>
          <w:ind w:left="0" w:firstLine="0"/>
        </w:pPr>
        <w:rPr>
          <w:rFonts w:hint="default"/>
        </w:rPr>
      </w:lvl>
    </w:lvlOverride>
    <w:lvlOverride w:ilvl="7">
      <w:lvl w:ilvl="7">
        <w:start w:val="1"/>
        <w:numFmt w:val="none"/>
        <w:lvlRestart w:val="0"/>
        <w:pStyle w:val="Heading8"/>
        <w:suff w:val="nothing"/>
        <w:lvlText w:val=""/>
        <w:lvlJc w:val="left"/>
        <w:pPr>
          <w:ind w:left="0" w:firstLine="0"/>
        </w:pPr>
        <w:rPr>
          <w:rFonts w:hint="default"/>
        </w:rPr>
      </w:lvl>
    </w:lvlOverride>
    <w:lvlOverride w:ilvl="8">
      <w:lvl w:ilvl="8">
        <w:start w:val="1"/>
        <w:numFmt w:val="none"/>
        <w:lvlRestart w:val="0"/>
        <w:suff w:val="nothing"/>
        <w:lvlText w:val="%9"/>
        <w:lvlJc w:val="left"/>
        <w:pPr>
          <w:ind w:left="0" w:firstLine="0"/>
        </w:pPr>
        <w:rPr>
          <w:rFonts w:hint="default"/>
        </w:rPr>
      </w:lvl>
    </w:lvlOverride>
  </w:num>
  <w:num w:numId="22">
    <w:abstractNumId w:val="5"/>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426"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Restart w:val="0"/>
        <w:pStyle w:val="Heading5"/>
        <w:suff w:val="space"/>
        <w:lvlText w:val="%1.%2.%3.%4.%5"/>
        <w:lvlJc w:val="left"/>
        <w:pPr>
          <w:ind w:left="0" w:firstLine="0"/>
        </w:pPr>
        <w:rPr>
          <w:rFonts w:hint="default"/>
        </w:rPr>
      </w:lvl>
    </w:lvlOverride>
    <w:lvlOverride w:ilvl="5">
      <w:lvl w:ilvl="5">
        <w:start w:val="1"/>
        <w:numFmt w:val="none"/>
        <w:lvlRestart w:val="0"/>
        <w:pStyle w:val="Heading6"/>
        <w:suff w:val="nothing"/>
        <w:lvlText w:val=""/>
        <w:lvlJc w:val="left"/>
        <w:pPr>
          <w:ind w:left="0" w:firstLine="0"/>
        </w:pPr>
        <w:rPr>
          <w:rFonts w:hint="default"/>
        </w:rPr>
      </w:lvl>
    </w:lvlOverride>
    <w:lvlOverride w:ilvl="6">
      <w:lvl w:ilvl="6">
        <w:start w:val="1"/>
        <w:numFmt w:val="none"/>
        <w:lvlRestart w:val="0"/>
        <w:pStyle w:val="Heading7"/>
        <w:suff w:val="nothing"/>
        <w:lvlText w:val=""/>
        <w:lvlJc w:val="left"/>
        <w:pPr>
          <w:ind w:left="0" w:firstLine="0"/>
        </w:pPr>
        <w:rPr>
          <w:rFonts w:hint="default"/>
        </w:rPr>
      </w:lvl>
    </w:lvlOverride>
    <w:lvlOverride w:ilvl="7">
      <w:lvl w:ilvl="7">
        <w:start w:val="1"/>
        <w:numFmt w:val="none"/>
        <w:lvlRestart w:val="0"/>
        <w:pStyle w:val="Heading8"/>
        <w:suff w:val="nothing"/>
        <w:lvlText w:val=""/>
        <w:lvlJc w:val="left"/>
        <w:pPr>
          <w:ind w:left="0" w:firstLine="0"/>
        </w:pPr>
        <w:rPr>
          <w:rFonts w:hint="default"/>
        </w:rPr>
      </w:lvl>
    </w:lvlOverride>
    <w:lvlOverride w:ilvl="8">
      <w:lvl w:ilvl="8">
        <w:start w:val="1"/>
        <w:numFmt w:val="none"/>
        <w:lvlRestart w:val="0"/>
        <w:suff w:val="nothing"/>
        <w:lvlText w:val="%9"/>
        <w:lvlJc w:val="left"/>
        <w:pPr>
          <w:ind w:left="0" w:firstLine="0"/>
        </w:pPr>
        <w:rPr>
          <w:rFonts w:hint="default"/>
        </w:rPr>
      </w:lvl>
    </w:lvlOverride>
  </w:num>
  <w:num w:numId="23">
    <w:abstractNumId w:val="1"/>
  </w:num>
  <w:num w:numId="24">
    <w:abstractNumId w:val="5"/>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426"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142" w:firstLine="0"/>
        </w:pPr>
        <w:rPr>
          <w:rFonts w:hint="default"/>
        </w:rPr>
      </w:lvl>
    </w:lvlOverride>
    <w:lvlOverride w:ilvl="4">
      <w:lvl w:ilvl="4">
        <w:start w:val="1"/>
        <w:numFmt w:val="decimal"/>
        <w:lvlRestart w:val="0"/>
        <w:pStyle w:val="Heading5"/>
        <w:suff w:val="space"/>
        <w:lvlText w:val="%1.%2.%3.%4.%5"/>
        <w:lvlJc w:val="left"/>
        <w:pPr>
          <w:ind w:left="0" w:firstLine="0"/>
        </w:pPr>
        <w:rPr>
          <w:rFonts w:hint="default"/>
        </w:rPr>
      </w:lvl>
    </w:lvlOverride>
    <w:lvlOverride w:ilvl="5">
      <w:lvl w:ilvl="5">
        <w:start w:val="1"/>
        <w:numFmt w:val="none"/>
        <w:lvlRestart w:val="0"/>
        <w:pStyle w:val="Heading6"/>
        <w:suff w:val="nothing"/>
        <w:lvlText w:val=""/>
        <w:lvlJc w:val="left"/>
        <w:pPr>
          <w:ind w:left="0" w:firstLine="0"/>
        </w:pPr>
        <w:rPr>
          <w:rFonts w:hint="default"/>
        </w:rPr>
      </w:lvl>
    </w:lvlOverride>
    <w:lvlOverride w:ilvl="6">
      <w:lvl w:ilvl="6">
        <w:start w:val="1"/>
        <w:numFmt w:val="none"/>
        <w:lvlRestart w:val="0"/>
        <w:pStyle w:val="Heading7"/>
        <w:suff w:val="nothing"/>
        <w:lvlText w:val=""/>
        <w:lvlJc w:val="left"/>
        <w:pPr>
          <w:ind w:left="0" w:firstLine="0"/>
        </w:pPr>
        <w:rPr>
          <w:rFonts w:hint="default"/>
        </w:rPr>
      </w:lvl>
    </w:lvlOverride>
    <w:lvlOverride w:ilvl="7">
      <w:lvl w:ilvl="7">
        <w:start w:val="1"/>
        <w:numFmt w:val="none"/>
        <w:lvlRestart w:val="0"/>
        <w:pStyle w:val="Heading8"/>
        <w:suff w:val="nothing"/>
        <w:lvlText w:val=""/>
        <w:lvlJc w:val="left"/>
        <w:pPr>
          <w:ind w:left="0" w:firstLine="0"/>
        </w:pPr>
        <w:rPr>
          <w:rFonts w:hint="default"/>
        </w:rPr>
      </w:lvl>
    </w:lvlOverride>
    <w:lvlOverride w:ilvl="8">
      <w:lvl w:ilvl="8">
        <w:start w:val="1"/>
        <w:numFmt w:val="none"/>
        <w:lvlRestart w:val="0"/>
        <w:suff w:val="nothing"/>
        <w:lvlText w:val="%9"/>
        <w:lvlJc w:val="left"/>
        <w:pPr>
          <w:ind w:left="0" w:firstLine="0"/>
        </w:pPr>
        <w:rPr>
          <w:rFonts w:hint="default"/>
        </w:rPr>
      </w:lvl>
    </w:lvlOverride>
  </w:num>
  <w:num w:numId="25">
    <w:abstractNumId w:val="14"/>
  </w:num>
  <w:num w:numId="26">
    <w:abstractNumId w:val="17"/>
  </w:num>
  <w:num w:numId="27">
    <w:abstractNumId w:val="2"/>
  </w:num>
  <w:num w:numId="28">
    <w:abstractNumId w:val="13"/>
  </w:num>
  <w:num w:numId="29">
    <w:abstractNumId w:val="9"/>
  </w:num>
  <w:num w:numId="30">
    <w:abstractNumId w:val="15"/>
  </w:num>
  <w:num w:numId="31">
    <w:abstractNumId w:val="10"/>
  </w:num>
  <w:num w:numId="32">
    <w:abstractNumId w:val="6"/>
  </w:num>
  <w:num w:numId="33">
    <w:abstractNumId w:val="5"/>
    <w:lvlOverride w:ilvl="0">
      <w:startOverride w:val="1"/>
      <w:lvl w:ilvl="0">
        <w:start w:val="1"/>
        <w:numFmt w:val="decimal"/>
        <w:pStyle w:val="Heading1"/>
        <w:suff w:val="space"/>
        <w:lvlText w:val="%1."/>
        <w:lvlJc w:val="left"/>
        <w:pPr>
          <w:ind w:left="0" w:firstLine="0"/>
        </w:pPr>
        <w:rPr>
          <w:rFonts w:hint="default"/>
        </w:rPr>
      </w:lvl>
    </w:lvlOverride>
    <w:lvlOverride w:ilvl="1">
      <w:startOverride w:val="1"/>
      <w:lvl w:ilvl="1">
        <w:start w:val="1"/>
        <w:numFmt w:val="decimal"/>
        <w:pStyle w:val="Heading2"/>
        <w:suff w:val="space"/>
        <w:lvlText w:val="%1.%2"/>
        <w:lvlJc w:val="left"/>
        <w:pPr>
          <w:ind w:left="426" w:firstLine="0"/>
        </w:pPr>
        <w:rPr>
          <w:rFonts w:hint="default"/>
        </w:rPr>
      </w:lvl>
    </w:lvlOverride>
    <w:lvlOverride w:ilvl="2">
      <w:startOverride w:val="1"/>
      <w:lvl w:ilvl="2">
        <w:start w:val="1"/>
        <w:numFmt w:val="decimal"/>
        <w:pStyle w:val="Heading3"/>
        <w:suff w:val="space"/>
        <w:lvlText w:val="%1.%2.%3"/>
        <w:lvlJc w:val="left"/>
        <w:pPr>
          <w:ind w:left="0" w:firstLine="0"/>
        </w:pPr>
        <w:rPr>
          <w:rFonts w:hint="default"/>
        </w:rPr>
      </w:lvl>
    </w:lvlOverride>
    <w:lvlOverride w:ilvl="3">
      <w:startOverride w:val="1"/>
      <w:lvl w:ilvl="3">
        <w:start w:val="1"/>
        <w:numFmt w:val="decimal"/>
        <w:pStyle w:val="Heading4"/>
        <w:suff w:val="space"/>
        <w:lvlText w:val="%1.%2.%3.%4"/>
        <w:lvlJc w:val="left"/>
        <w:pPr>
          <w:ind w:left="0" w:firstLine="0"/>
        </w:pPr>
        <w:rPr>
          <w:rFonts w:hint="default"/>
        </w:rPr>
      </w:lvl>
    </w:lvlOverride>
    <w:lvlOverride w:ilvl="4">
      <w:startOverride w:val="1"/>
      <w:lvl w:ilvl="4">
        <w:start w:val="1"/>
        <w:numFmt w:val="decimal"/>
        <w:lvlRestart w:val="0"/>
        <w:pStyle w:val="Heading5"/>
        <w:suff w:val="space"/>
        <w:lvlText w:val="%1.%2.%3.%4.%5"/>
        <w:lvlJc w:val="left"/>
        <w:pPr>
          <w:ind w:left="0" w:firstLine="0"/>
        </w:pPr>
        <w:rPr>
          <w:rFonts w:hint="default"/>
        </w:rPr>
      </w:lvl>
    </w:lvlOverride>
    <w:lvlOverride w:ilvl="5">
      <w:startOverride w:val="1"/>
      <w:lvl w:ilvl="5">
        <w:start w:val="1"/>
        <w:numFmt w:val="none"/>
        <w:lvlRestart w:val="0"/>
        <w:pStyle w:val="Heading6"/>
        <w:suff w:val="nothing"/>
        <w:lvlText w:val=""/>
        <w:lvlJc w:val="left"/>
        <w:pPr>
          <w:ind w:left="0" w:firstLine="0"/>
        </w:pPr>
        <w:rPr>
          <w:rFonts w:hint="default"/>
        </w:rPr>
      </w:lvl>
    </w:lvlOverride>
    <w:lvlOverride w:ilvl="6">
      <w:startOverride w:val="1"/>
      <w:lvl w:ilvl="6">
        <w:start w:val="1"/>
        <w:numFmt w:val="none"/>
        <w:lvlRestart w:val="0"/>
        <w:pStyle w:val="Heading7"/>
        <w:suff w:val="nothing"/>
        <w:lvlText w:val=""/>
        <w:lvlJc w:val="left"/>
        <w:pPr>
          <w:ind w:left="0" w:firstLine="0"/>
        </w:pPr>
        <w:rPr>
          <w:rFonts w:hint="default"/>
        </w:rPr>
      </w:lvl>
    </w:lvlOverride>
    <w:lvlOverride w:ilvl="7">
      <w:startOverride w:val="1"/>
      <w:lvl w:ilvl="7">
        <w:start w:val="1"/>
        <w:numFmt w:val="none"/>
        <w:lvlRestart w:val="0"/>
        <w:pStyle w:val="Heading8"/>
        <w:suff w:val="nothing"/>
        <w:lvlText w:val=""/>
        <w:lvlJc w:val="left"/>
        <w:pPr>
          <w:ind w:left="0" w:firstLine="0"/>
        </w:pPr>
        <w:rPr>
          <w:rFonts w:hint="default"/>
        </w:rPr>
      </w:lvl>
    </w:lvlOverride>
    <w:lvlOverride w:ilvl="8">
      <w:startOverride w:val="1"/>
      <w:lvl w:ilvl="8">
        <w:start w:val="1"/>
        <w:numFmt w:val="none"/>
        <w:lvlRestart w:val="0"/>
        <w:suff w:val="nothing"/>
        <w:lvlText w:val="%9"/>
        <w:lvlJc w:val="left"/>
        <w:pPr>
          <w:ind w:left="0" w:firstLine="0"/>
        </w:pPr>
        <w:rPr>
          <w:rFonts w:hint="default"/>
        </w:rPr>
      </w:lvl>
    </w:lvlOverride>
  </w:num>
  <w:num w:numId="34">
    <w:abstractNumId w:val="5"/>
    <w:lvlOverride w:ilvl="0">
      <w:startOverride w:val="1"/>
      <w:lvl w:ilvl="0">
        <w:start w:val="1"/>
        <w:numFmt w:val="decimal"/>
        <w:pStyle w:val="Heading1"/>
        <w:suff w:val="space"/>
        <w:lvlText w:val="%1."/>
        <w:lvlJc w:val="left"/>
        <w:pPr>
          <w:ind w:left="0" w:firstLine="0"/>
        </w:pPr>
        <w:rPr>
          <w:rFonts w:hint="default"/>
        </w:rPr>
      </w:lvl>
    </w:lvlOverride>
    <w:lvlOverride w:ilvl="1">
      <w:startOverride w:val="1"/>
      <w:lvl w:ilvl="1">
        <w:start w:val="1"/>
        <w:numFmt w:val="decimal"/>
        <w:pStyle w:val="Heading2"/>
        <w:suff w:val="space"/>
        <w:lvlText w:val="%1.%2"/>
        <w:lvlJc w:val="left"/>
        <w:pPr>
          <w:ind w:left="426" w:firstLine="0"/>
        </w:pPr>
        <w:rPr>
          <w:rFonts w:hint="default"/>
        </w:rPr>
      </w:lvl>
    </w:lvlOverride>
    <w:lvlOverride w:ilvl="2">
      <w:startOverride w:val="1"/>
      <w:lvl w:ilvl="2">
        <w:start w:val="1"/>
        <w:numFmt w:val="decimal"/>
        <w:pStyle w:val="Heading3"/>
        <w:suff w:val="space"/>
        <w:lvlText w:val="%1.%2.%3"/>
        <w:lvlJc w:val="left"/>
        <w:pPr>
          <w:ind w:left="0" w:firstLine="0"/>
        </w:pPr>
        <w:rPr>
          <w:rFonts w:hint="default"/>
        </w:rPr>
      </w:lvl>
    </w:lvlOverride>
    <w:lvlOverride w:ilvl="3">
      <w:startOverride w:val="1"/>
      <w:lvl w:ilvl="3">
        <w:start w:val="1"/>
        <w:numFmt w:val="decimal"/>
        <w:pStyle w:val="Heading4"/>
        <w:suff w:val="space"/>
        <w:lvlText w:val="%1.%2.%3.%4"/>
        <w:lvlJc w:val="left"/>
        <w:pPr>
          <w:ind w:left="0" w:firstLine="0"/>
        </w:pPr>
        <w:rPr>
          <w:rFonts w:hint="default"/>
        </w:rPr>
      </w:lvl>
    </w:lvlOverride>
    <w:lvlOverride w:ilvl="4">
      <w:startOverride w:val="1"/>
      <w:lvl w:ilvl="4">
        <w:start w:val="1"/>
        <w:numFmt w:val="decimal"/>
        <w:lvlRestart w:val="0"/>
        <w:pStyle w:val="Heading5"/>
        <w:suff w:val="space"/>
        <w:lvlText w:val="%1.%2.%3.%4.%5"/>
        <w:lvlJc w:val="left"/>
        <w:pPr>
          <w:ind w:left="0" w:firstLine="0"/>
        </w:pPr>
        <w:rPr>
          <w:rFonts w:hint="default"/>
        </w:rPr>
      </w:lvl>
    </w:lvlOverride>
    <w:lvlOverride w:ilvl="5">
      <w:startOverride w:val="1"/>
      <w:lvl w:ilvl="5">
        <w:start w:val="1"/>
        <w:numFmt w:val="none"/>
        <w:lvlRestart w:val="0"/>
        <w:pStyle w:val="Heading6"/>
        <w:suff w:val="nothing"/>
        <w:lvlText w:val=""/>
        <w:lvlJc w:val="left"/>
        <w:pPr>
          <w:ind w:left="0" w:firstLine="0"/>
        </w:pPr>
        <w:rPr>
          <w:rFonts w:hint="default"/>
        </w:rPr>
      </w:lvl>
    </w:lvlOverride>
    <w:lvlOverride w:ilvl="6">
      <w:startOverride w:val="1"/>
      <w:lvl w:ilvl="6">
        <w:start w:val="1"/>
        <w:numFmt w:val="none"/>
        <w:lvlRestart w:val="0"/>
        <w:pStyle w:val="Heading7"/>
        <w:suff w:val="nothing"/>
        <w:lvlText w:val=""/>
        <w:lvlJc w:val="left"/>
        <w:pPr>
          <w:ind w:left="0" w:firstLine="0"/>
        </w:pPr>
        <w:rPr>
          <w:rFonts w:hint="default"/>
        </w:rPr>
      </w:lvl>
    </w:lvlOverride>
    <w:lvlOverride w:ilvl="7">
      <w:startOverride w:val="1"/>
      <w:lvl w:ilvl="7">
        <w:start w:val="1"/>
        <w:numFmt w:val="none"/>
        <w:lvlRestart w:val="0"/>
        <w:pStyle w:val="Heading8"/>
        <w:suff w:val="nothing"/>
        <w:lvlText w:val=""/>
        <w:lvlJc w:val="left"/>
        <w:pPr>
          <w:ind w:left="0" w:firstLine="0"/>
        </w:pPr>
        <w:rPr>
          <w:rFonts w:hint="default"/>
        </w:rPr>
      </w:lvl>
    </w:lvlOverride>
    <w:lvlOverride w:ilvl="8">
      <w:startOverride w:val="1"/>
      <w:lvl w:ilvl="8">
        <w:start w:val="1"/>
        <w:numFmt w:val="none"/>
        <w:lvlRestart w:val="0"/>
        <w:suff w:val="nothing"/>
        <w:lvlText w:val="%9"/>
        <w:lvlJc w:val="left"/>
        <w:pPr>
          <w:ind w:left="0" w:firstLine="0"/>
        </w:pPr>
        <w:rPr>
          <w:rFonts w:hint="default"/>
        </w:rPr>
      </w:lvl>
    </w:lvlOverride>
  </w:num>
  <w:num w:numId="35">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36">
    <w:abstractNumId w:val="14"/>
  </w:num>
  <w:num w:numId="37">
    <w:abstractNumId w:val="14"/>
  </w:num>
  <w:num w:numId="38">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39">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40">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41">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42">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43">
    <w:abstractNumId w:val="19"/>
  </w:num>
  <w:num w:numId="44">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45">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46">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47">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48">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49">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50">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51">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52">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53">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54">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55">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56">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57">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58">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59">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60">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61">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62">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63">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64">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65">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66">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67">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68">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69">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70">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71">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72">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73">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74">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75">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76">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77">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78">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79">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80">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81">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82">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83">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84">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85">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86">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87">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88">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89">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90">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91">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92">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93">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94">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95">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96">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97">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98">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99">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00">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01">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02">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03">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04">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05">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06">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07">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08">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09">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10">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11">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12">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13">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14">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15">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16">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17">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18">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19">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20">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21">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22">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23">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24">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25">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26">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27">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28">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29">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30">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31">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32">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33">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34">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35">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36">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37">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38">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39">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40">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41">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42">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43">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44">
    <w:abstractNumId w:val="5"/>
    <w:lvlOverride w:ilvl="0">
      <w:lvl w:ilvl="0">
        <w:start w:val="1"/>
        <w:numFmt w:val="decimal"/>
        <w:pStyle w:val="Heading1"/>
        <w:suff w:val="space"/>
        <w:lvlText w:val="%1."/>
        <w:lvlJc w:val="left"/>
        <w:pPr>
          <w:ind w:left="708" w:firstLine="0"/>
        </w:pPr>
        <w:rPr>
          <w:rFonts w:hint="default"/>
        </w:rPr>
      </w:lvl>
    </w:lvlOverride>
    <w:lvlOverride w:ilvl="1">
      <w:lvl w:ilvl="1">
        <w:start w:val="1"/>
        <w:numFmt w:val="decimal"/>
        <w:pStyle w:val="Heading2"/>
        <w:suff w:val="space"/>
        <w:lvlText w:val="%1.%2"/>
        <w:lvlJc w:val="left"/>
        <w:pPr>
          <w:ind w:left="1134" w:firstLine="0"/>
        </w:pPr>
        <w:rPr>
          <w:rFonts w:hint="default"/>
        </w:rPr>
      </w:lvl>
    </w:lvlOverride>
    <w:lvlOverride w:ilvl="2">
      <w:lvl w:ilvl="2">
        <w:start w:val="1"/>
        <w:numFmt w:val="decimal"/>
        <w:pStyle w:val="Heading3"/>
        <w:suff w:val="space"/>
        <w:lvlText w:val="%1.%2.%3"/>
        <w:lvlJc w:val="left"/>
        <w:pPr>
          <w:ind w:left="708" w:firstLine="0"/>
        </w:pPr>
        <w:rPr>
          <w:rFonts w:hint="default"/>
        </w:rPr>
      </w:lvl>
    </w:lvlOverride>
    <w:lvlOverride w:ilvl="3">
      <w:lvl w:ilvl="3">
        <w:start w:val="1"/>
        <w:numFmt w:val="decimal"/>
        <w:pStyle w:val="Heading4"/>
        <w:suff w:val="space"/>
        <w:lvlText w:val="%1.%2.%3.%4"/>
        <w:lvlJc w:val="left"/>
        <w:pPr>
          <w:ind w:left="708" w:firstLine="0"/>
        </w:pPr>
        <w:rPr>
          <w:rFonts w:hint="default"/>
        </w:rPr>
      </w:lvl>
    </w:lvlOverride>
    <w:lvlOverride w:ilvl="4">
      <w:lvl w:ilvl="4">
        <w:start w:val="1"/>
        <w:numFmt w:val="decimal"/>
        <w:lvlRestart w:val="0"/>
        <w:pStyle w:val="Heading5"/>
        <w:suff w:val="space"/>
        <w:lvlText w:val="%1.%2.%3.%4.%5"/>
        <w:lvlJc w:val="left"/>
        <w:pPr>
          <w:ind w:left="708" w:firstLine="0"/>
        </w:pPr>
        <w:rPr>
          <w:rFonts w:hint="default"/>
        </w:rPr>
      </w:lvl>
    </w:lvlOverride>
    <w:lvlOverride w:ilvl="5">
      <w:lvl w:ilvl="5">
        <w:start w:val="1"/>
        <w:numFmt w:val="none"/>
        <w:lvlRestart w:val="0"/>
        <w:pStyle w:val="Heading6"/>
        <w:suff w:val="nothing"/>
        <w:lvlText w:val=""/>
        <w:lvlJc w:val="left"/>
        <w:pPr>
          <w:ind w:left="708" w:firstLine="0"/>
        </w:pPr>
        <w:rPr>
          <w:rFonts w:hint="default"/>
        </w:rPr>
      </w:lvl>
    </w:lvlOverride>
    <w:lvlOverride w:ilvl="6">
      <w:lvl w:ilvl="6">
        <w:start w:val="1"/>
        <w:numFmt w:val="none"/>
        <w:lvlRestart w:val="0"/>
        <w:pStyle w:val="Heading7"/>
        <w:suff w:val="nothing"/>
        <w:lvlText w:val=""/>
        <w:lvlJc w:val="left"/>
        <w:pPr>
          <w:ind w:left="708" w:firstLine="0"/>
        </w:pPr>
        <w:rPr>
          <w:rFonts w:hint="default"/>
        </w:rPr>
      </w:lvl>
    </w:lvlOverride>
    <w:lvlOverride w:ilvl="7">
      <w:lvl w:ilvl="7">
        <w:start w:val="1"/>
        <w:numFmt w:val="none"/>
        <w:lvlRestart w:val="0"/>
        <w:pStyle w:val="Heading8"/>
        <w:suff w:val="nothing"/>
        <w:lvlText w:val=""/>
        <w:lvlJc w:val="left"/>
        <w:pPr>
          <w:ind w:left="708" w:firstLine="0"/>
        </w:pPr>
        <w:rPr>
          <w:rFonts w:hint="default"/>
        </w:rPr>
      </w:lvl>
    </w:lvlOverride>
    <w:lvlOverride w:ilvl="8">
      <w:lvl w:ilvl="8">
        <w:start w:val="1"/>
        <w:numFmt w:val="none"/>
        <w:lvlRestart w:val="0"/>
        <w:suff w:val="nothing"/>
        <w:lvlText w:val="%9"/>
        <w:lvlJc w:val="left"/>
        <w:pPr>
          <w:ind w:left="708" w:firstLine="0"/>
        </w:pPr>
        <w:rPr>
          <w:rFonts w:hint="default"/>
        </w:rPr>
      </w:lvl>
    </w:lvlOverride>
  </w:num>
  <w:num w:numId="145">
    <w:abstractNumId w:val="14"/>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08"/>
  <w:hyphenationZone w:val="425"/>
  <w:drawingGridHorizontalSpacing w:val="414"/>
  <w:drawingGridVerticalSpacing w:val="414"/>
  <w:characterSpacingControl w:val="doNotCompress"/>
  <w:hdrShapeDefaults>
    <o:shapedefaults v:ext="edit" spidmax="2049"/>
  </w:hdrShapeDefaults>
  <w:footnotePr>
    <w:footnote w:id="-1"/>
    <w:footnote w:id="0"/>
  </w:footnotePr>
  <w:endnotePr>
    <w:pos w:val="sectEnd"/>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210C"/>
    <w:rsid w:val="00000CC9"/>
    <w:rsid w:val="00000EF0"/>
    <w:rsid w:val="000022AE"/>
    <w:rsid w:val="00002DAF"/>
    <w:rsid w:val="000036F7"/>
    <w:rsid w:val="00004CDD"/>
    <w:rsid w:val="0001073B"/>
    <w:rsid w:val="000120A5"/>
    <w:rsid w:val="000202F9"/>
    <w:rsid w:val="000209C2"/>
    <w:rsid w:val="00022B21"/>
    <w:rsid w:val="00023C7D"/>
    <w:rsid w:val="00025212"/>
    <w:rsid w:val="00025341"/>
    <w:rsid w:val="00027516"/>
    <w:rsid w:val="0002758E"/>
    <w:rsid w:val="000314DC"/>
    <w:rsid w:val="00036C94"/>
    <w:rsid w:val="00036D5C"/>
    <w:rsid w:val="000403A7"/>
    <w:rsid w:val="000408A1"/>
    <w:rsid w:val="00041AC0"/>
    <w:rsid w:val="000429D4"/>
    <w:rsid w:val="00043ACA"/>
    <w:rsid w:val="0004538F"/>
    <w:rsid w:val="00045797"/>
    <w:rsid w:val="0004715E"/>
    <w:rsid w:val="00047290"/>
    <w:rsid w:val="00047AA7"/>
    <w:rsid w:val="0005178A"/>
    <w:rsid w:val="00054832"/>
    <w:rsid w:val="000559A0"/>
    <w:rsid w:val="00056C55"/>
    <w:rsid w:val="00056E2C"/>
    <w:rsid w:val="00061534"/>
    <w:rsid w:val="00062ABF"/>
    <w:rsid w:val="00062FF7"/>
    <w:rsid w:val="00066AB7"/>
    <w:rsid w:val="00071015"/>
    <w:rsid w:val="000720A9"/>
    <w:rsid w:val="00072D38"/>
    <w:rsid w:val="00074FC0"/>
    <w:rsid w:val="0007701C"/>
    <w:rsid w:val="00080F91"/>
    <w:rsid w:val="00082ADC"/>
    <w:rsid w:val="00082D09"/>
    <w:rsid w:val="00083E75"/>
    <w:rsid w:val="00084130"/>
    <w:rsid w:val="00084188"/>
    <w:rsid w:val="00085154"/>
    <w:rsid w:val="00085241"/>
    <w:rsid w:val="00087088"/>
    <w:rsid w:val="00087111"/>
    <w:rsid w:val="00087637"/>
    <w:rsid w:val="0009210A"/>
    <w:rsid w:val="00092A7C"/>
    <w:rsid w:val="00097069"/>
    <w:rsid w:val="000A1F9E"/>
    <w:rsid w:val="000A29E5"/>
    <w:rsid w:val="000A365D"/>
    <w:rsid w:val="000A3BB8"/>
    <w:rsid w:val="000A7CF5"/>
    <w:rsid w:val="000A7FE7"/>
    <w:rsid w:val="000B1DB5"/>
    <w:rsid w:val="000B1F37"/>
    <w:rsid w:val="000B22D7"/>
    <w:rsid w:val="000B3684"/>
    <w:rsid w:val="000B39BB"/>
    <w:rsid w:val="000B65B8"/>
    <w:rsid w:val="000C000A"/>
    <w:rsid w:val="000C00A2"/>
    <w:rsid w:val="000C189C"/>
    <w:rsid w:val="000C20D4"/>
    <w:rsid w:val="000C5C9D"/>
    <w:rsid w:val="000C68E6"/>
    <w:rsid w:val="000C7B61"/>
    <w:rsid w:val="000D1254"/>
    <w:rsid w:val="000D28BE"/>
    <w:rsid w:val="000D2B51"/>
    <w:rsid w:val="000D33D8"/>
    <w:rsid w:val="000E00B6"/>
    <w:rsid w:val="000E309F"/>
    <w:rsid w:val="000E3A4A"/>
    <w:rsid w:val="000E6416"/>
    <w:rsid w:val="000E6D51"/>
    <w:rsid w:val="000F2C55"/>
    <w:rsid w:val="000F5E76"/>
    <w:rsid w:val="000F7B2B"/>
    <w:rsid w:val="001011C3"/>
    <w:rsid w:val="00102A0C"/>
    <w:rsid w:val="00102ACD"/>
    <w:rsid w:val="00105E57"/>
    <w:rsid w:val="00106CF3"/>
    <w:rsid w:val="001125AC"/>
    <w:rsid w:val="00112C0D"/>
    <w:rsid w:val="001137D4"/>
    <w:rsid w:val="00115692"/>
    <w:rsid w:val="001157E0"/>
    <w:rsid w:val="00116B29"/>
    <w:rsid w:val="0011741F"/>
    <w:rsid w:val="0012034A"/>
    <w:rsid w:val="0012062C"/>
    <w:rsid w:val="001207B3"/>
    <w:rsid w:val="001223F4"/>
    <w:rsid w:val="001231AA"/>
    <w:rsid w:val="00123A99"/>
    <w:rsid w:val="001273BE"/>
    <w:rsid w:val="001275A6"/>
    <w:rsid w:val="00127E26"/>
    <w:rsid w:val="001322C8"/>
    <w:rsid w:val="00134AC4"/>
    <w:rsid w:val="001365E1"/>
    <w:rsid w:val="0013726C"/>
    <w:rsid w:val="00140E6C"/>
    <w:rsid w:val="001474FC"/>
    <w:rsid w:val="00151D50"/>
    <w:rsid w:val="001541A3"/>
    <w:rsid w:val="001545C4"/>
    <w:rsid w:val="001553B9"/>
    <w:rsid w:val="00156F9F"/>
    <w:rsid w:val="00157F6F"/>
    <w:rsid w:val="00161751"/>
    <w:rsid w:val="00161F16"/>
    <w:rsid w:val="00164564"/>
    <w:rsid w:val="0016515B"/>
    <w:rsid w:val="00165884"/>
    <w:rsid w:val="00166879"/>
    <w:rsid w:val="001677B8"/>
    <w:rsid w:val="0017616C"/>
    <w:rsid w:val="001820DD"/>
    <w:rsid w:val="00185EE0"/>
    <w:rsid w:val="00186F1B"/>
    <w:rsid w:val="001920D6"/>
    <w:rsid w:val="001925B4"/>
    <w:rsid w:val="00193B81"/>
    <w:rsid w:val="00194955"/>
    <w:rsid w:val="001952FF"/>
    <w:rsid w:val="001A00B2"/>
    <w:rsid w:val="001A0D3F"/>
    <w:rsid w:val="001A2A96"/>
    <w:rsid w:val="001A2CD6"/>
    <w:rsid w:val="001A4B09"/>
    <w:rsid w:val="001A5923"/>
    <w:rsid w:val="001A634E"/>
    <w:rsid w:val="001A6DC9"/>
    <w:rsid w:val="001A7070"/>
    <w:rsid w:val="001A74C0"/>
    <w:rsid w:val="001A79AB"/>
    <w:rsid w:val="001A7A6E"/>
    <w:rsid w:val="001B0433"/>
    <w:rsid w:val="001B0A01"/>
    <w:rsid w:val="001B1F9B"/>
    <w:rsid w:val="001B39B8"/>
    <w:rsid w:val="001B423D"/>
    <w:rsid w:val="001B6711"/>
    <w:rsid w:val="001B7CB5"/>
    <w:rsid w:val="001C0E72"/>
    <w:rsid w:val="001C24ED"/>
    <w:rsid w:val="001C2A6B"/>
    <w:rsid w:val="001C55E1"/>
    <w:rsid w:val="001C69E9"/>
    <w:rsid w:val="001D5649"/>
    <w:rsid w:val="001D7126"/>
    <w:rsid w:val="001D7638"/>
    <w:rsid w:val="001D797F"/>
    <w:rsid w:val="001D7D94"/>
    <w:rsid w:val="001D7DDD"/>
    <w:rsid w:val="001E2747"/>
    <w:rsid w:val="001E4D60"/>
    <w:rsid w:val="001F0E54"/>
    <w:rsid w:val="001F5167"/>
    <w:rsid w:val="001F6ED8"/>
    <w:rsid w:val="001F7EC2"/>
    <w:rsid w:val="00200BD9"/>
    <w:rsid w:val="00202C09"/>
    <w:rsid w:val="002041C3"/>
    <w:rsid w:val="00205BF5"/>
    <w:rsid w:val="0021247A"/>
    <w:rsid w:val="002174DA"/>
    <w:rsid w:val="00217B78"/>
    <w:rsid w:val="00220934"/>
    <w:rsid w:val="00224C28"/>
    <w:rsid w:val="00226870"/>
    <w:rsid w:val="00227234"/>
    <w:rsid w:val="0023575E"/>
    <w:rsid w:val="00235B9F"/>
    <w:rsid w:val="00236EAF"/>
    <w:rsid w:val="002372F9"/>
    <w:rsid w:val="002405DB"/>
    <w:rsid w:val="00240D99"/>
    <w:rsid w:val="00241C46"/>
    <w:rsid w:val="00241E6E"/>
    <w:rsid w:val="00243613"/>
    <w:rsid w:val="00243B36"/>
    <w:rsid w:val="002478AB"/>
    <w:rsid w:val="002506E4"/>
    <w:rsid w:val="0025559F"/>
    <w:rsid w:val="00257C39"/>
    <w:rsid w:val="00264E91"/>
    <w:rsid w:val="00265536"/>
    <w:rsid w:val="00265F29"/>
    <w:rsid w:val="0027078B"/>
    <w:rsid w:val="00270EB4"/>
    <w:rsid w:val="002711BB"/>
    <w:rsid w:val="0027395A"/>
    <w:rsid w:val="0027559A"/>
    <w:rsid w:val="002760D7"/>
    <w:rsid w:val="00276275"/>
    <w:rsid w:val="00277F9A"/>
    <w:rsid w:val="002835B7"/>
    <w:rsid w:val="002870EB"/>
    <w:rsid w:val="0028749F"/>
    <w:rsid w:val="00290B1F"/>
    <w:rsid w:val="0029129E"/>
    <w:rsid w:val="002917A1"/>
    <w:rsid w:val="00293B40"/>
    <w:rsid w:val="002949A2"/>
    <w:rsid w:val="002964CC"/>
    <w:rsid w:val="002971BA"/>
    <w:rsid w:val="002979FC"/>
    <w:rsid w:val="002A254C"/>
    <w:rsid w:val="002A2B49"/>
    <w:rsid w:val="002A404B"/>
    <w:rsid w:val="002A4B19"/>
    <w:rsid w:val="002A654D"/>
    <w:rsid w:val="002B11D8"/>
    <w:rsid w:val="002B2A45"/>
    <w:rsid w:val="002B3012"/>
    <w:rsid w:val="002B30F6"/>
    <w:rsid w:val="002B43FB"/>
    <w:rsid w:val="002B5811"/>
    <w:rsid w:val="002B6308"/>
    <w:rsid w:val="002B7B06"/>
    <w:rsid w:val="002C0DAA"/>
    <w:rsid w:val="002C1F68"/>
    <w:rsid w:val="002C1FB8"/>
    <w:rsid w:val="002C38C3"/>
    <w:rsid w:val="002C492F"/>
    <w:rsid w:val="002C53C2"/>
    <w:rsid w:val="002C5642"/>
    <w:rsid w:val="002C6EEE"/>
    <w:rsid w:val="002D095D"/>
    <w:rsid w:val="002D21D4"/>
    <w:rsid w:val="002D26A4"/>
    <w:rsid w:val="002D52FE"/>
    <w:rsid w:val="002D6BCF"/>
    <w:rsid w:val="002D7767"/>
    <w:rsid w:val="002E6C3F"/>
    <w:rsid w:val="002E7777"/>
    <w:rsid w:val="002F39C1"/>
    <w:rsid w:val="002F3A0F"/>
    <w:rsid w:val="002F3E17"/>
    <w:rsid w:val="002F5400"/>
    <w:rsid w:val="002F660E"/>
    <w:rsid w:val="002F692F"/>
    <w:rsid w:val="002F7030"/>
    <w:rsid w:val="002F7195"/>
    <w:rsid w:val="002F7829"/>
    <w:rsid w:val="0030026C"/>
    <w:rsid w:val="0030076D"/>
    <w:rsid w:val="00304138"/>
    <w:rsid w:val="0030491C"/>
    <w:rsid w:val="00304D64"/>
    <w:rsid w:val="00304FA2"/>
    <w:rsid w:val="00305C08"/>
    <w:rsid w:val="00311F69"/>
    <w:rsid w:val="00317123"/>
    <w:rsid w:val="0032073F"/>
    <w:rsid w:val="00320D92"/>
    <w:rsid w:val="003222B0"/>
    <w:rsid w:val="003228F1"/>
    <w:rsid w:val="00322F89"/>
    <w:rsid w:val="00323D21"/>
    <w:rsid w:val="00325AE4"/>
    <w:rsid w:val="00326578"/>
    <w:rsid w:val="003279D9"/>
    <w:rsid w:val="003301D7"/>
    <w:rsid w:val="00331751"/>
    <w:rsid w:val="003330E3"/>
    <w:rsid w:val="003331E8"/>
    <w:rsid w:val="00333D6A"/>
    <w:rsid w:val="00337163"/>
    <w:rsid w:val="00341535"/>
    <w:rsid w:val="00342F26"/>
    <w:rsid w:val="00344693"/>
    <w:rsid w:val="00347339"/>
    <w:rsid w:val="00350984"/>
    <w:rsid w:val="00352FEE"/>
    <w:rsid w:val="0035370A"/>
    <w:rsid w:val="00354127"/>
    <w:rsid w:val="00356779"/>
    <w:rsid w:val="003615C4"/>
    <w:rsid w:val="00361711"/>
    <w:rsid w:val="00361A07"/>
    <w:rsid w:val="00365ACA"/>
    <w:rsid w:val="00366306"/>
    <w:rsid w:val="00367E2A"/>
    <w:rsid w:val="003739E6"/>
    <w:rsid w:val="003748A2"/>
    <w:rsid w:val="00375011"/>
    <w:rsid w:val="003754B5"/>
    <w:rsid w:val="0037620A"/>
    <w:rsid w:val="003764EF"/>
    <w:rsid w:val="00376C68"/>
    <w:rsid w:val="00380C89"/>
    <w:rsid w:val="00382C39"/>
    <w:rsid w:val="0038326E"/>
    <w:rsid w:val="003842CB"/>
    <w:rsid w:val="00384A9A"/>
    <w:rsid w:val="00386041"/>
    <w:rsid w:val="0038609B"/>
    <w:rsid w:val="00386222"/>
    <w:rsid w:val="003920C1"/>
    <w:rsid w:val="00393318"/>
    <w:rsid w:val="00393F53"/>
    <w:rsid w:val="00394756"/>
    <w:rsid w:val="00394E21"/>
    <w:rsid w:val="00394E98"/>
    <w:rsid w:val="0039783C"/>
    <w:rsid w:val="003978EF"/>
    <w:rsid w:val="003A0182"/>
    <w:rsid w:val="003A0D4C"/>
    <w:rsid w:val="003A0FA8"/>
    <w:rsid w:val="003A1950"/>
    <w:rsid w:val="003A2789"/>
    <w:rsid w:val="003A2AE6"/>
    <w:rsid w:val="003A36C8"/>
    <w:rsid w:val="003A5272"/>
    <w:rsid w:val="003A59E2"/>
    <w:rsid w:val="003B1BC2"/>
    <w:rsid w:val="003B3DE7"/>
    <w:rsid w:val="003B5061"/>
    <w:rsid w:val="003B5DAE"/>
    <w:rsid w:val="003B70BC"/>
    <w:rsid w:val="003B7DFA"/>
    <w:rsid w:val="003C2C4B"/>
    <w:rsid w:val="003C4AAD"/>
    <w:rsid w:val="003C5013"/>
    <w:rsid w:val="003C5482"/>
    <w:rsid w:val="003C54FA"/>
    <w:rsid w:val="003C7E46"/>
    <w:rsid w:val="003D01E8"/>
    <w:rsid w:val="003D0507"/>
    <w:rsid w:val="003D0B16"/>
    <w:rsid w:val="003D3027"/>
    <w:rsid w:val="003D427A"/>
    <w:rsid w:val="003D54C5"/>
    <w:rsid w:val="003D5A4D"/>
    <w:rsid w:val="003D6AD7"/>
    <w:rsid w:val="003D789A"/>
    <w:rsid w:val="003E1529"/>
    <w:rsid w:val="003E1592"/>
    <w:rsid w:val="003E30E0"/>
    <w:rsid w:val="003E3DB2"/>
    <w:rsid w:val="003E4F2C"/>
    <w:rsid w:val="003E53D9"/>
    <w:rsid w:val="003E6A69"/>
    <w:rsid w:val="003E7806"/>
    <w:rsid w:val="003F2C1B"/>
    <w:rsid w:val="003F3724"/>
    <w:rsid w:val="003F3BCD"/>
    <w:rsid w:val="003F46DF"/>
    <w:rsid w:val="003F5445"/>
    <w:rsid w:val="00404284"/>
    <w:rsid w:val="00405D6A"/>
    <w:rsid w:val="004123C2"/>
    <w:rsid w:val="0041267C"/>
    <w:rsid w:val="004127A8"/>
    <w:rsid w:val="0041395E"/>
    <w:rsid w:val="00414996"/>
    <w:rsid w:val="00414E71"/>
    <w:rsid w:val="00415122"/>
    <w:rsid w:val="00415D3D"/>
    <w:rsid w:val="004212C0"/>
    <w:rsid w:val="00422CC1"/>
    <w:rsid w:val="00423975"/>
    <w:rsid w:val="004252A2"/>
    <w:rsid w:val="004257C3"/>
    <w:rsid w:val="004265CE"/>
    <w:rsid w:val="0043001C"/>
    <w:rsid w:val="00433AE3"/>
    <w:rsid w:val="00433C50"/>
    <w:rsid w:val="004352A1"/>
    <w:rsid w:val="00435780"/>
    <w:rsid w:val="00435D3D"/>
    <w:rsid w:val="00437E65"/>
    <w:rsid w:val="00442D45"/>
    <w:rsid w:val="0044358C"/>
    <w:rsid w:val="00445E9E"/>
    <w:rsid w:val="00447D77"/>
    <w:rsid w:val="004500A9"/>
    <w:rsid w:val="00451811"/>
    <w:rsid w:val="004525DB"/>
    <w:rsid w:val="004527A6"/>
    <w:rsid w:val="00453152"/>
    <w:rsid w:val="00453B94"/>
    <w:rsid w:val="00454725"/>
    <w:rsid w:val="00456085"/>
    <w:rsid w:val="0046030A"/>
    <w:rsid w:val="00464491"/>
    <w:rsid w:val="00464701"/>
    <w:rsid w:val="004706EF"/>
    <w:rsid w:val="0047341D"/>
    <w:rsid w:val="00477BA3"/>
    <w:rsid w:val="004803E7"/>
    <w:rsid w:val="00480401"/>
    <w:rsid w:val="00481C06"/>
    <w:rsid w:val="00482A6C"/>
    <w:rsid w:val="004849DB"/>
    <w:rsid w:val="00486FA2"/>
    <w:rsid w:val="004876C1"/>
    <w:rsid w:val="00491E08"/>
    <w:rsid w:val="00491FD5"/>
    <w:rsid w:val="00492A6C"/>
    <w:rsid w:val="00492B9D"/>
    <w:rsid w:val="00493C2C"/>
    <w:rsid w:val="00496554"/>
    <w:rsid w:val="00497BC1"/>
    <w:rsid w:val="00497DA8"/>
    <w:rsid w:val="00497FFC"/>
    <w:rsid w:val="004A139B"/>
    <w:rsid w:val="004A7BFC"/>
    <w:rsid w:val="004B02F8"/>
    <w:rsid w:val="004B1085"/>
    <w:rsid w:val="004B4F8A"/>
    <w:rsid w:val="004B5BDE"/>
    <w:rsid w:val="004C51B9"/>
    <w:rsid w:val="004C654A"/>
    <w:rsid w:val="004C6B96"/>
    <w:rsid w:val="004C7018"/>
    <w:rsid w:val="004C76BB"/>
    <w:rsid w:val="004C7B54"/>
    <w:rsid w:val="004C7FAA"/>
    <w:rsid w:val="004D1AD3"/>
    <w:rsid w:val="004D210C"/>
    <w:rsid w:val="004D6E5F"/>
    <w:rsid w:val="004E0D5C"/>
    <w:rsid w:val="004E281C"/>
    <w:rsid w:val="004E33AC"/>
    <w:rsid w:val="004E46DF"/>
    <w:rsid w:val="004E5D8F"/>
    <w:rsid w:val="004F4ECA"/>
    <w:rsid w:val="004F51F3"/>
    <w:rsid w:val="004F564C"/>
    <w:rsid w:val="004F7E08"/>
    <w:rsid w:val="00500DEE"/>
    <w:rsid w:val="00503F55"/>
    <w:rsid w:val="00504441"/>
    <w:rsid w:val="00512B9E"/>
    <w:rsid w:val="00521964"/>
    <w:rsid w:val="00522F8B"/>
    <w:rsid w:val="00525149"/>
    <w:rsid w:val="005272AE"/>
    <w:rsid w:val="00534085"/>
    <w:rsid w:val="005365B3"/>
    <w:rsid w:val="005378C1"/>
    <w:rsid w:val="00537EC7"/>
    <w:rsid w:val="005421E2"/>
    <w:rsid w:val="0054289D"/>
    <w:rsid w:val="0054366D"/>
    <w:rsid w:val="00545CCF"/>
    <w:rsid w:val="0054694B"/>
    <w:rsid w:val="00546D86"/>
    <w:rsid w:val="00547778"/>
    <w:rsid w:val="005520D7"/>
    <w:rsid w:val="00553C8B"/>
    <w:rsid w:val="0055436D"/>
    <w:rsid w:val="00556208"/>
    <w:rsid w:val="005606E9"/>
    <w:rsid w:val="00560B16"/>
    <w:rsid w:val="00560EAF"/>
    <w:rsid w:val="00562208"/>
    <w:rsid w:val="0056270A"/>
    <w:rsid w:val="005632C1"/>
    <w:rsid w:val="005647CE"/>
    <w:rsid w:val="00565DB0"/>
    <w:rsid w:val="00567812"/>
    <w:rsid w:val="00567C32"/>
    <w:rsid w:val="00567D5E"/>
    <w:rsid w:val="00570307"/>
    <w:rsid w:val="00570E20"/>
    <w:rsid w:val="00571072"/>
    <w:rsid w:val="00573342"/>
    <w:rsid w:val="005742F6"/>
    <w:rsid w:val="005748E2"/>
    <w:rsid w:val="00577620"/>
    <w:rsid w:val="0057794A"/>
    <w:rsid w:val="005816C2"/>
    <w:rsid w:val="005824BC"/>
    <w:rsid w:val="00586CF8"/>
    <w:rsid w:val="00587107"/>
    <w:rsid w:val="00587CCA"/>
    <w:rsid w:val="005901A1"/>
    <w:rsid w:val="005905F6"/>
    <w:rsid w:val="00591B08"/>
    <w:rsid w:val="00594D3A"/>
    <w:rsid w:val="00595842"/>
    <w:rsid w:val="005963BE"/>
    <w:rsid w:val="0059661D"/>
    <w:rsid w:val="00596BCC"/>
    <w:rsid w:val="00597DA0"/>
    <w:rsid w:val="005A1D25"/>
    <w:rsid w:val="005A2444"/>
    <w:rsid w:val="005A29BD"/>
    <w:rsid w:val="005A33CB"/>
    <w:rsid w:val="005A34C3"/>
    <w:rsid w:val="005A37B6"/>
    <w:rsid w:val="005A590F"/>
    <w:rsid w:val="005A66FC"/>
    <w:rsid w:val="005A7519"/>
    <w:rsid w:val="005B291F"/>
    <w:rsid w:val="005B2C43"/>
    <w:rsid w:val="005B43DA"/>
    <w:rsid w:val="005B5105"/>
    <w:rsid w:val="005B6359"/>
    <w:rsid w:val="005B72BA"/>
    <w:rsid w:val="005C12C6"/>
    <w:rsid w:val="005C143D"/>
    <w:rsid w:val="005C2712"/>
    <w:rsid w:val="005C4176"/>
    <w:rsid w:val="005C4FDB"/>
    <w:rsid w:val="005C6B84"/>
    <w:rsid w:val="005E02F8"/>
    <w:rsid w:val="005E1A16"/>
    <w:rsid w:val="005E23C4"/>
    <w:rsid w:val="005E3ABC"/>
    <w:rsid w:val="005E3CF9"/>
    <w:rsid w:val="005E3D64"/>
    <w:rsid w:val="005E71B9"/>
    <w:rsid w:val="005F21F1"/>
    <w:rsid w:val="005F48BA"/>
    <w:rsid w:val="005F4DF5"/>
    <w:rsid w:val="005F6098"/>
    <w:rsid w:val="005F7B00"/>
    <w:rsid w:val="006018EE"/>
    <w:rsid w:val="00601E2E"/>
    <w:rsid w:val="006025EA"/>
    <w:rsid w:val="00603678"/>
    <w:rsid w:val="00603CED"/>
    <w:rsid w:val="006047DE"/>
    <w:rsid w:val="006108A1"/>
    <w:rsid w:val="00611297"/>
    <w:rsid w:val="006122CD"/>
    <w:rsid w:val="0061354F"/>
    <w:rsid w:val="006143F9"/>
    <w:rsid w:val="00616E09"/>
    <w:rsid w:val="0061701A"/>
    <w:rsid w:val="0062110B"/>
    <w:rsid w:val="00621B56"/>
    <w:rsid w:val="006227F4"/>
    <w:rsid w:val="006251FC"/>
    <w:rsid w:val="00625B12"/>
    <w:rsid w:val="00626308"/>
    <w:rsid w:val="00627D12"/>
    <w:rsid w:val="00630390"/>
    <w:rsid w:val="00631377"/>
    <w:rsid w:val="00632D79"/>
    <w:rsid w:val="00634AE1"/>
    <w:rsid w:val="00634BA4"/>
    <w:rsid w:val="00636D9D"/>
    <w:rsid w:val="006435E0"/>
    <w:rsid w:val="0064373C"/>
    <w:rsid w:val="006443C0"/>
    <w:rsid w:val="00644694"/>
    <w:rsid w:val="00651CF6"/>
    <w:rsid w:val="00651E07"/>
    <w:rsid w:val="00655DEC"/>
    <w:rsid w:val="006565C8"/>
    <w:rsid w:val="006566BA"/>
    <w:rsid w:val="00656B57"/>
    <w:rsid w:val="006627DB"/>
    <w:rsid w:val="00663131"/>
    <w:rsid w:val="00664F30"/>
    <w:rsid w:val="00667B79"/>
    <w:rsid w:val="00671031"/>
    <w:rsid w:val="006724E7"/>
    <w:rsid w:val="00675250"/>
    <w:rsid w:val="00676052"/>
    <w:rsid w:val="006776F6"/>
    <w:rsid w:val="006801AF"/>
    <w:rsid w:val="00681841"/>
    <w:rsid w:val="00681D04"/>
    <w:rsid w:val="00682B45"/>
    <w:rsid w:val="006841B7"/>
    <w:rsid w:val="00687326"/>
    <w:rsid w:val="00690146"/>
    <w:rsid w:val="00690682"/>
    <w:rsid w:val="00690B74"/>
    <w:rsid w:val="0069201A"/>
    <w:rsid w:val="0069260A"/>
    <w:rsid w:val="00695273"/>
    <w:rsid w:val="00696989"/>
    <w:rsid w:val="006A1383"/>
    <w:rsid w:val="006A4B96"/>
    <w:rsid w:val="006A7547"/>
    <w:rsid w:val="006A7568"/>
    <w:rsid w:val="006A7A4C"/>
    <w:rsid w:val="006B07A3"/>
    <w:rsid w:val="006B1318"/>
    <w:rsid w:val="006B2AA3"/>
    <w:rsid w:val="006B2B59"/>
    <w:rsid w:val="006B2EC1"/>
    <w:rsid w:val="006B310E"/>
    <w:rsid w:val="006B5516"/>
    <w:rsid w:val="006C0783"/>
    <w:rsid w:val="006C23EC"/>
    <w:rsid w:val="006C2E32"/>
    <w:rsid w:val="006C46B3"/>
    <w:rsid w:val="006C4CD0"/>
    <w:rsid w:val="006C644C"/>
    <w:rsid w:val="006C6B20"/>
    <w:rsid w:val="006D33B9"/>
    <w:rsid w:val="006E0498"/>
    <w:rsid w:val="006E1A0E"/>
    <w:rsid w:val="006E2244"/>
    <w:rsid w:val="006E2A17"/>
    <w:rsid w:val="006E3A6C"/>
    <w:rsid w:val="006F0C4D"/>
    <w:rsid w:val="006F0DAA"/>
    <w:rsid w:val="006F3CC4"/>
    <w:rsid w:val="006F442B"/>
    <w:rsid w:val="006F5D8D"/>
    <w:rsid w:val="006F601B"/>
    <w:rsid w:val="006F6033"/>
    <w:rsid w:val="006F7126"/>
    <w:rsid w:val="006F76CD"/>
    <w:rsid w:val="006F799D"/>
    <w:rsid w:val="007000C3"/>
    <w:rsid w:val="007020E1"/>
    <w:rsid w:val="00702816"/>
    <w:rsid w:val="0070451D"/>
    <w:rsid w:val="00704F81"/>
    <w:rsid w:val="00705AD0"/>
    <w:rsid w:val="007076B4"/>
    <w:rsid w:val="007100FB"/>
    <w:rsid w:val="00711609"/>
    <w:rsid w:val="00712596"/>
    <w:rsid w:val="007135C5"/>
    <w:rsid w:val="00714944"/>
    <w:rsid w:val="00714F9F"/>
    <w:rsid w:val="007151D9"/>
    <w:rsid w:val="00715A07"/>
    <w:rsid w:val="00715EEF"/>
    <w:rsid w:val="007161E7"/>
    <w:rsid w:val="00716AC8"/>
    <w:rsid w:val="007178CE"/>
    <w:rsid w:val="007201F8"/>
    <w:rsid w:val="00720698"/>
    <w:rsid w:val="0072175D"/>
    <w:rsid w:val="007228A5"/>
    <w:rsid w:val="00724C3E"/>
    <w:rsid w:val="00725116"/>
    <w:rsid w:val="00725B1E"/>
    <w:rsid w:val="00730748"/>
    <w:rsid w:val="0073208E"/>
    <w:rsid w:val="007324B0"/>
    <w:rsid w:val="00735BB0"/>
    <w:rsid w:val="0073708A"/>
    <w:rsid w:val="00737B8B"/>
    <w:rsid w:val="007417F2"/>
    <w:rsid w:val="00742B7D"/>
    <w:rsid w:val="00742D35"/>
    <w:rsid w:val="007450FF"/>
    <w:rsid w:val="007464C5"/>
    <w:rsid w:val="00750BC0"/>
    <w:rsid w:val="00751FC8"/>
    <w:rsid w:val="0075392A"/>
    <w:rsid w:val="00753B1D"/>
    <w:rsid w:val="00754AA0"/>
    <w:rsid w:val="007571F0"/>
    <w:rsid w:val="00757214"/>
    <w:rsid w:val="00761B2E"/>
    <w:rsid w:val="00761EF3"/>
    <w:rsid w:val="00762042"/>
    <w:rsid w:val="00762138"/>
    <w:rsid w:val="007648AF"/>
    <w:rsid w:val="007715E7"/>
    <w:rsid w:val="0077392B"/>
    <w:rsid w:val="00773D18"/>
    <w:rsid w:val="007749C8"/>
    <w:rsid w:val="007756EB"/>
    <w:rsid w:val="00775D0E"/>
    <w:rsid w:val="00776DFF"/>
    <w:rsid w:val="00781AF1"/>
    <w:rsid w:val="00782A31"/>
    <w:rsid w:val="00783CBE"/>
    <w:rsid w:val="007870F5"/>
    <w:rsid w:val="00787DCF"/>
    <w:rsid w:val="007937E9"/>
    <w:rsid w:val="00795823"/>
    <w:rsid w:val="00795B00"/>
    <w:rsid w:val="007961B9"/>
    <w:rsid w:val="007974DE"/>
    <w:rsid w:val="007A022D"/>
    <w:rsid w:val="007A04F4"/>
    <w:rsid w:val="007A16B0"/>
    <w:rsid w:val="007A2BFF"/>
    <w:rsid w:val="007A3D8F"/>
    <w:rsid w:val="007A4A53"/>
    <w:rsid w:val="007A5978"/>
    <w:rsid w:val="007A6B42"/>
    <w:rsid w:val="007B0308"/>
    <w:rsid w:val="007B0B16"/>
    <w:rsid w:val="007B145A"/>
    <w:rsid w:val="007B27E9"/>
    <w:rsid w:val="007B31E2"/>
    <w:rsid w:val="007B4FFE"/>
    <w:rsid w:val="007B58F6"/>
    <w:rsid w:val="007B6184"/>
    <w:rsid w:val="007C399C"/>
    <w:rsid w:val="007C3BD9"/>
    <w:rsid w:val="007D3AD4"/>
    <w:rsid w:val="007D3EA0"/>
    <w:rsid w:val="007D746A"/>
    <w:rsid w:val="007D7FE5"/>
    <w:rsid w:val="007E020F"/>
    <w:rsid w:val="007E13B8"/>
    <w:rsid w:val="007E1E71"/>
    <w:rsid w:val="007E36FF"/>
    <w:rsid w:val="007E5509"/>
    <w:rsid w:val="007E5ABC"/>
    <w:rsid w:val="007E6928"/>
    <w:rsid w:val="007E6A56"/>
    <w:rsid w:val="007E74E8"/>
    <w:rsid w:val="007F0871"/>
    <w:rsid w:val="007F18D9"/>
    <w:rsid w:val="007F2322"/>
    <w:rsid w:val="007F2BF7"/>
    <w:rsid w:val="007F5E57"/>
    <w:rsid w:val="007F7474"/>
    <w:rsid w:val="0080323E"/>
    <w:rsid w:val="00803B03"/>
    <w:rsid w:val="00804722"/>
    <w:rsid w:val="00805A3C"/>
    <w:rsid w:val="00805B50"/>
    <w:rsid w:val="00807D1B"/>
    <w:rsid w:val="008102F7"/>
    <w:rsid w:val="00813697"/>
    <w:rsid w:val="0081445F"/>
    <w:rsid w:val="008146AF"/>
    <w:rsid w:val="008221D2"/>
    <w:rsid w:val="00822B52"/>
    <w:rsid w:val="00822E0D"/>
    <w:rsid w:val="0082500D"/>
    <w:rsid w:val="0082746F"/>
    <w:rsid w:val="00831060"/>
    <w:rsid w:val="00832610"/>
    <w:rsid w:val="00832627"/>
    <w:rsid w:val="008404E2"/>
    <w:rsid w:val="00841E3B"/>
    <w:rsid w:val="0084315A"/>
    <w:rsid w:val="008444E6"/>
    <w:rsid w:val="00844CB7"/>
    <w:rsid w:val="0084558C"/>
    <w:rsid w:val="008504AE"/>
    <w:rsid w:val="00852B3F"/>
    <w:rsid w:val="0085369D"/>
    <w:rsid w:val="008556E7"/>
    <w:rsid w:val="00855AE5"/>
    <w:rsid w:val="00857D7B"/>
    <w:rsid w:val="0086034A"/>
    <w:rsid w:val="008603D2"/>
    <w:rsid w:val="008606F1"/>
    <w:rsid w:val="00860C1D"/>
    <w:rsid w:val="008619BE"/>
    <w:rsid w:val="00861A42"/>
    <w:rsid w:val="00861ED4"/>
    <w:rsid w:val="0086242A"/>
    <w:rsid w:val="008641DA"/>
    <w:rsid w:val="008673EF"/>
    <w:rsid w:val="00870739"/>
    <w:rsid w:val="00871B25"/>
    <w:rsid w:val="00875C19"/>
    <w:rsid w:val="00875C8B"/>
    <w:rsid w:val="00880DC4"/>
    <w:rsid w:val="0088412D"/>
    <w:rsid w:val="00885FD6"/>
    <w:rsid w:val="00886C5D"/>
    <w:rsid w:val="00887ADF"/>
    <w:rsid w:val="00890D68"/>
    <w:rsid w:val="00893D1C"/>
    <w:rsid w:val="008A1149"/>
    <w:rsid w:val="008A5749"/>
    <w:rsid w:val="008A7CE6"/>
    <w:rsid w:val="008B16B0"/>
    <w:rsid w:val="008B27E2"/>
    <w:rsid w:val="008B3FB1"/>
    <w:rsid w:val="008B4535"/>
    <w:rsid w:val="008B7E14"/>
    <w:rsid w:val="008C1DC3"/>
    <w:rsid w:val="008C3108"/>
    <w:rsid w:val="008C4295"/>
    <w:rsid w:val="008C7224"/>
    <w:rsid w:val="008D30A5"/>
    <w:rsid w:val="008D3D9D"/>
    <w:rsid w:val="008D45FC"/>
    <w:rsid w:val="008D502B"/>
    <w:rsid w:val="008E0EC9"/>
    <w:rsid w:val="008E230B"/>
    <w:rsid w:val="008E29A6"/>
    <w:rsid w:val="008E2C82"/>
    <w:rsid w:val="008E3B70"/>
    <w:rsid w:val="008E63F8"/>
    <w:rsid w:val="008F0273"/>
    <w:rsid w:val="008F0D12"/>
    <w:rsid w:val="008F6932"/>
    <w:rsid w:val="00900007"/>
    <w:rsid w:val="00901C06"/>
    <w:rsid w:val="00902110"/>
    <w:rsid w:val="009033A3"/>
    <w:rsid w:val="00903D4B"/>
    <w:rsid w:val="00903F17"/>
    <w:rsid w:val="009044C3"/>
    <w:rsid w:val="00904AFF"/>
    <w:rsid w:val="00904EFB"/>
    <w:rsid w:val="009058B8"/>
    <w:rsid w:val="00905E5E"/>
    <w:rsid w:val="00905EAF"/>
    <w:rsid w:val="0090602C"/>
    <w:rsid w:val="00907764"/>
    <w:rsid w:val="00910BCB"/>
    <w:rsid w:val="00911858"/>
    <w:rsid w:val="00913975"/>
    <w:rsid w:val="009164C8"/>
    <w:rsid w:val="0091741D"/>
    <w:rsid w:val="00917964"/>
    <w:rsid w:val="00920BC9"/>
    <w:rsid w:val="009225EA"/>
    <w:rsid w:val="00923A06"/>
    <w:rsid w:val="00926116"/>
    <w:rsid w:val="009264F7"/>
    <w:rsid w:val="00926B74"/>
    <w:rsid w:val="009271DB"/>
    <w:rsid w:val="0092771A"/>
    <w:rsid w:val="00933F81"/>
    <w:rsid w:val="00934E75"/>
    <w:rsid w:val="009369B7"/>
    <w:rsid w:val="00936E9F"/>
    <w:rsid w:val="009379D1"/>
    <w:rsid w:val="00943243"/>
    <w:rsid w:val="00947EDF"/>
    <w:rsid w:val="00951CF2"/>
    <w:rsid w:val="0095316A"/>
    <w:rsid w:val="009542B9"/>
    <w:rsid w:val="0096020C"/>
    <w:rsid w:val="00962467"/>
    <w:rsid w:val="0096513D"/>
    <w:rsid w:val="00965C1F"/>
    <w:rsid w:val="00967296"/>
    <w:rsid w:val="00970179"/>
    <w:rsid w:val="0097167A"/>
    <w:rsid w:val="0097203E"/>
    <w:rsid w:val="00974232"/>
    <w:rsid w:val="00982038"/>
    <w:rsid w:val="0098363E"/>
    <w:rsid w:val="0098421D"/>
    <w:rsid w:val="00984A49"/>
    <w:rsid w:val="00984F22"/>
    <w:rsid w:val="009854E3"/>
    <w:rsid w:val="00986436"/>
    <w:rsid w:val="009865BA"/>
    <w:rsid w:val="009874C7"/>
    <w:rsid w:val="00987BC9"/>
    <w:rsid w:val="00990668"/>
    <w:rsid w:val="00990AE5"/>
    <w:rsid w:val="00991917"/>
    <w:rsid w:val="009924B2"/>
    <w:rsid w:val="00994857"/>
    <w:rsid w:val="009A1935"/>
    <w:rsid w:val="009A1E90"/>
    <w:rsid w:val="009A264C"/>
    <w:rsid w:val="009A4F67"/>
    <w:rsid w:val="009A7B25"/>
    <w:rsid w:val="009B1090"/>
    <w:rsid w:val="009B341E"/>
    <w:rsid w:val="009C1AFF"/>
    <w:rsid w:val="009C4EBB"/>
    <w:rsid w:val="009C6688"/>
    <w:rsid w:val="009C6C79"/>
    <w:rsid w:val="009C7793"/>
    <w:rsid w:val="009D175E"/>
    <w:rsid w:val="009D194E"/>
    <w:rsid w:val="009D3420"/>
    <w:rsid w:val="009D3582"/>
    <w:rsid w:val="009D3D9E"/>
    <w:rsid w:val="009D5C79"/>
    <w:rsid w:val="009D6069"/>
    <w:rsid w:val="009D60F6"/>
    <w:rsid w:val="009E1AC4"/>
    <w:rsid w:val="009E2A73"/>
    <w:rsid w:val="009E4C4E"/>
    <w:rsid w:val="009E5025"/>
    <w:rsid w:val="009E6DAB"/>
    <w:rsid w:val="009E6DDB"/>
    <w:rsid w:val="009E7E1E"/>
    <w:rsid w:val="009F091E"/>
    <w:rsid w:val="009F31F3"/>
    <w:rsid w:val="00A0211B"/>
    <w:rsid w:val="00A02467"/>
    <w:rsid w:val="00A03110"/>
    <w:rsid w:val="00A03F26"/>
    <w:rsid w:val="00A052EC"/>
    <w:rsid w:val="00A05A3A"/>
    <w:rsid w:val="00A05EAB"/>
    <w:rsid w:val="00A07BBF"/>
    <w:rsid w:val="00A07EE5"/>
    <w:rsid w:val="00A11026"/>
    <w:rsid w:val="00A13546"/>
    <w:rsid w:val="00A135D6"/>
    <w:rsid w:val="00A137DC"/>
    <w:rsid w:val="00A13E90"/>
    <w:rsid w:val="00A159DE"/>
    <w:rsid w:val="00A168CB"/>
    <w:rsid w:val="00A21690"/>
    <w:rsid w:val="00A241C0"/>
    <w:rsid w:val="00A26248"/>
    <w:rsid w:val="00A262F8"/>
    <w:rsid w:val="00A2745D"/>
    <w:rsid w:val="00A30B20"/>
    <w:rsid w:val="00A30C8A"/>
    <w:rsid w:val="00A31F03"/>
    <w:rsid w:val="00A338D6"/>
    <w:rsid w:val="00A35950"/>
    <w:rsid w:val="00A35964"/>
    <w:rsid w:val="00A400A2"/>
    <w:rsid w:val="00A40243"/>
    <w:rsid w:val="00A4087C"/>
    <w:rsid w:val="00A40B81"/>
    <w:rsid w:val="00A42A0B"/>
    <w:rsid w:val="00A43D22"/>
    <w:rsid w:val="00A4445D"/>
    <w:rsid w:val="00A46AB8"/>
    <w:rsid w:val="00A47BB5"/>
    <w:rsid w:val="00A47C72"/>
    <w:rsid w:val="00A53640"/>
    <w:rsid w:val="00A54B11"/>
    <w:rsid w:val="00A55109"/>
    <w:rsid w:val="00A553D6"/>
    <w:rsid w:val="00A62059"/>
    <w:rsid w:val="00A67C74"/>
    <w:rsid w:val="00A70BF3"/>
    <w:rsid w:val="00A70E4C"/>
    <w:rsid w:val="00A70FE9"/>
    <w:rsid w:val="00A72AA6"/>
    <w:rsid w:val="00A73D8A"/>
    <w:rsid w:val="00A7447D"/>
    <w:rsid w:val="00A767AC"/>
    <w:rsid w:val="00A80E7A"/>
    <w:rsid w:val="00A812FD"/>
    <w:rsid w:val="00A81F6B"/>
    <w:rsid w:val="00A83D17"/>
    <w:rsid w:val="00A84E81"/>
    <w:rsid w:val="00A91521"/>
    <w:rsid w:val="00A94F25"/>
    <w:rsid w:val="00A95760"/>
    <w:rsid w:val="00AA07AD"/>
    <w:rsid w:val="00AA2860"/>
    <w:rsid w:val="00AA51AE"/>
    <w:rsid w:val="00AA5435"/>
    <w:rsid w:val="00AA6C55"/>
    <w:rsid w:val="00AB0EEB"/>
    <w:rsid w:val="00AB522F"/>
    <w:rsid w:val="00AB5474"/>
    <w:rsid w:val="00AB7198"/>
    <w:rsid w:val="00AC10FD"/>
    <w:rsid w:val="00AC11A6"/>
    <w:rsid w:val="00AC736B"/>
    <w:rsid w:val="00AD06EA"/>
    <w:rsid w:val="00AD3760"/>
    <w:rsid w:val="00AD4181"/>
    <w:rsid w:val="00AD4D0E"/>
    <w:rsid w:val="00AD5183"/>
    <w:rsid w:val="00AD6DFB"/>
    <w:rsid w:val="00AE3B67"/>
    <w:rsid w:val="00AE451A"/>
    <w:rsid w:val="00AE5210"/>
    <w:rsid w:val="00AE6404"/>
    <w:rsid w:val="00AE6EFC"/>
    <w:rsid w:val="00AE7ECF"/>
    <w:rsid w:val="00AF353E"/>
    <w:rsid w:val="00AF748B"/>
    <w:rsid w:val="00B000A1"/>
    <w:rsid w:val="00B01D24"/>
    <w:rsid w:val="00B0275C"/>
    <w:rsid w:val="00B02832"/>
    <w:rsid w:val="00B02A03"/>
    <w:rsid w:val="00B0389F"/>
    <w:rsid w:val="00B0578C"/>
    <w:rsid w:val="00B06044"/>
    <w:rsid w:val="00B06FBB"/>
    <w:rsid w:val="00B105C8"/>
    <w:rsid w:val="00B106C9"/>
    <w:rsid w:val="00B11577"/>
    <w:rsid w:val="00B1302C"/>
    <w:rsid w:val="00B139BE"/>
    <w:rsid w:val="00B13F53"/>
    <w:rsid w:val="00B1708A"/>
    <w:rsid w:val="00B171EE"/>
    <w:rsid w:val="00B17270"/>
    <w:rsid w:val="00B20A2D"/>
    <w:rsid w:val="00B20E4C"/>
    <w:rsid w:val="00B2131D"/>
    <w:rsid w:val="00B21371"/>
    <w:rsid w:val="00B22263"/>
    <w:rsid w:val="00B22B96"/>
    <w:rsid w:val="00B23993"/>
    <w:rsid w:val="00B25173"/>
    <w:rsid w:val="00B273F4"/>
    <w:rsid w:val="00B27647"/>
    <w:rsid w:val="00B279BC"/>
    <w:rsid w:val="00B30FE3"/>
    <w:rsid w:val="00B31C27"/>
    <w:rsid w:val="00B327EA"/>
    <w:rsid w:val="00B34999"/>
    <w:rsid w:val="00B34A83"/>
    <w:rsid w:val="00B42EF8"/>
    <w:rsid w:val="00B43277"/>
    <w:rsid w:val="00B447F8"/>
    <w:rsid w:val="00B47390"/>
    <w:rsid w:val="00B50B95"/>
    <w:rsid w:val="00B55C01"/>
    <w:rsid w:val="00B56F5C"/>
    <w:rsid w:val="00B573BE"/>
    <w:rsid w:val="00B6078B"/>
    <w:rsid w:val="00B631D2"/>
    <w:rsid w:val="00B632F7"/>
    <w:rsid w:val="00B7041F"/>
    <w:rsid w:val="00B72238"/>
    <w:rsid w:val="00B74860"/>
    <w:rsid w:val="00B7716F"/>
    <w:rsid w:val="00B81A83"/>
    <w:rsid w:val="00B827D8"/>
    <w:rsid w:val="00B8321A"/>
    <w:rsid w:val="00B8334C"/>
    <w:rsid w:val="00B8640C"/>
    <w:rsid w:val="00B86C7C"/>
    <w:rsid w:val="00B90D38"/>
    <w:rsid w:val="00B91795"/>
    <w:rsid w:val="00B922D8"/>
    <w:rsid w:val="00B92468"/>
    <w:rsid w:val="00B92D82"/>
    <w:rsid w:val="00B96421"/>
    <w:rsid w:val="00B9651D"/>
    <w:rsid w:val="00B979E7"/>
    <w:rsid w:val="00BA0B32"/>
    <w:rsid w:val="00BA5599"/>
    <w:rsid w:val="00BA69AA"/>
    <w:rsid w:val="00BA6B7B"/>
    <w:rsid w:val="00BA7213"/>
    <w:rsid w:val="00BA7FA4"/>
    <w:rsid w:val="00BB0C9B"/>
    <w:rsid w:val="00BB2ECE"/>
    <w:rsid w:val="00BB42A2"/>
    <w:rsid w:val="00BB467F"/>
    <w:rsid w:val="00BB7FC9"/>
    <w:rsid w:val="00BC013D"/>
    <w:rsid w:val="00BC18F7"/>
    <w:rsid w:val="00BC496C"/>
    <w:rsid w:val="00BC50B3"/>
    <w:rsid w:val="00BD1D87"/>
    <w:rsid w:val="00BD36D4"/>
    <w:rsid w:val="00BD36FA"/>
    <w:rsid w:val="00BE125E"/>
    <w:rsid w:val="00BE3C65"/>
    <w:rsid w:val="00BE50F7"/>
    <w:rsid w:val="00BE57A0"/>
    <w:rsid w:val="00BE5B80"/>
    <w:rsid w:val="00BE74DD"/>
    <w:rsid w:val="00BF0424"/>
    <w:rsid w:val="00BF06E8"/>
    <w:rsid w:val="00BF15C8"/>
    <w:rsid w:val="00BF1C78"/>
    <w:rsid w:val="00BF1F42"/>
    <w:rsid w:val="00BF581D"/>
    <w:rsid w:val="00BF633B"/>
    <w:rsid w:val="00C016A2"/>
    <w:rsid w:val="00C0206E"/>
    <w:rsid w:val="00C059EC"/>
    <w:rsid w:val="00C05E86"/>
    <w:rsid w:val="00C074C4"/>
    <w:rsid w:val="00C07B6C"/>
    <w:rsid w:val="00C1117D"/>
    <w:rsid w:val="00C12282"/>
    <w:rsid w:val="00C14EC5"/>
    <w:rsid w:val="00C1510E"/>
    <w:rsid w:val="00C16D1D"/>
    <w:rsid w:val="00C16D58"/>
    <w:rsid w:val="00C2424F"/>
    <w:rsid w:val="00C24931"/>
    <w:rsid w:val="00C24C59"/>
    <w:rsid w:val="00C2518B"/>
    <w:rsid w:val="00C25E95"/>
    <w:rsid w:val="00C27F7D"/>
    <w:rsid w:val="00C3140C"/>
    <w:rsid w:val="00C32AD8"/>
    <w:rsid w:val="00C3346A"/>
    <w:rsid w:val="00C34668"/>
    <w:rsid w:val="00C372F7"/>
    <w:rsid w:val="00C41A2F"/>
    <w:rsid w:val="00C42B44"/>
    <w:rsid w:val="00C4397F"/>
    <w:rsid w:val="00C45D1A"/>
    <w:rsid w:val="00C50524"/>
    <w:rsid w:val="00C51053"/>
    <w:rsid w:val="00C54491"/>
    <w:rsid w:val="00C57D4D"/>
    <w:rsid w:val="00C607F4"/>
    <w:rsid w:val="00C62569"/>
    <w:rsid w:val="00C6733E"/>
    <w:rsid w:val="00C70167"/>
    <w:rsid w:val="00C71BF0"/>
    <w:rsid w:val="00C71EC3"/>
    <w:rsid w:val="00C7209A"/>
    <w:rsid w:val="00C7349A"/>
    <w:rsid w:val="00C739FD"/>
    <w:rsid w:val="00C74575"/>
    <w:rsid w:val="00C769B1"/>
    <w:rsid w:val="00C769C7"/>
    <w:rsid w:val="00C83B47"/>
    <w:rsid w:val="00C83CFC"/>
    <w:rsid w:val="00C8578D"/>
    <w:rsid w:val="00C871A6"/>
    <w:rsid w:val="00C9560A"/>
    <w:rsid w:val="00C96C99"/>
    <w:rsid w:val="00C97A9D"/>
    <w:rsid w:val="00C97E45"/>
    <w:rsid w:val="00CA010F"/>
    <w:rsid w:val="00CA1392"/>
    <w:rsid w:val="00CA16B5"/>
    <w:rsid w:val="00CA194C"/>
    <w:rsid w:val="00CB0E94"/>
    <w:rsid w:val="00CB3473"/>
    <w:rsid w:val="00CB4854"/>
    <w:rsid w:val="00CB4B87"/>
    <w:rsid w:val="00CB5E06"/>
    <w:rsid w:val="00CB6E9E"/>
    <w:rsid w:val="00CC085A"/>
    <w:rsid w:val="00CC25C1"/>
    <w:rsid w:val="00CC52FF"/>
    <w:rsid w:val="00CC7164"/>
    <w:rsid w:val="00CC784C"/>
    <w:rsid w:val="00CD0053"/>
    <w:rsid w:val="00CD177A"/>
    <w:rsid w:val="00CD5AE9"/>
    <w:rsid w:val="00CD709C"/>
    <w:rsid w:val="00CD7251"/>
    <w:rsid w:val="00CD76EE"/>
    <w:rsid w:val="00CE022F"/>
    <w:rsid w:val="00CE0A8D"/>
    <w:rsid w:val="00CE49AA"/>
    <w:rsid w:val="00CE7207"/>
    <w:rsid w:val="00CF212A"/>
    <w:rsid w:val="00CF2CA0"/>
    <w:rsid w:val="00CF3075"/>
    <w:rsid w:val="00CF5D4E"/>
    <w:rsid w:val="00CF6000"/>
    <w:rsid w:val="00CF6E4B"/>
    <w:rsid w:val="00CF6FFA"/>
    <w:rsid w:val="00CF701F"/>
    <w:rsid w:val="00CF7062"/>
    <w:rsid w:val="00D01B17"/>
    <w:rsid w:val="00D029F1"/>
    <w:rsid w:val="00D06F3A"/>
    <w:rsid w:val="00D1138B"/>
    <w:rsid w:val="00D113E2"/>
    <w:rsid w:val="00D12454"/>
    <w:rsid w:val="00D14002"/>
    <w:rsid w:val="00D150F4"/>
    <w:rsid w:val="00D15BC7"/>
    <w:rsid w:val="00D16B5F"/>
    <w:rsid w:val="00D17077"/>
    <w:rsid w:val="00D17D6F"/>
    <w:rsid w:val="00D21662"/>
    <w:rsid w:val="00D221A0"/>
    <w:rsid w:val="00D23533"/>
    <w:rsid w:val="00D235CD"/>
    <w:rsid w:val="00D2453E"/>
    <w:rsid w:val="00D258D1"/>
    <w:rsid w:val="00D26CBC"/>
    <w:rsid w:val="00D26DA9"/>
    <w:rsid w:val="00D302E0"/>
    <w:rsid w:val="00D31CDE"/>
    <w:rsid w:val="00D33752"/>
    <w:rsid w:val="00D3457F"/>
    <w:rsid w:val="00D36719"/>
    <w:rsid w:val="00D36CC7"/>
    <w:rsid w:val="00D3789F"/>
    <w:rsid w:val="00D37E63"/>
    <w:rsid w:val="00D40E2C"/>
    <w:rsid w:val="00D44E83"/>
    <w:rsid w:val="00D45BDB"/>
    <w:rsid w:val="00D46437"/>
    <w:rsid w:val="00D46B9D"/>
    <w:rsid w:val="00D5035D"/>
    <w:rsid w:val="00D510F5"/>
    <w:rsid w:val="00D5187C"/>
    <w:rsid w:val="00D552A6"/>
    <w:rsid w:val="00D57414"/>
    <w:rsid w:val="00D57EEC"/>
    <w:rsid w:val="00D6381E"/>
    <w:rsid w:val="00D661AC"/>
    <w:rsid w:val="00D66701"/>
    <w:rsid w:val="00D66AB1"/>
    <w:rsid w:val="00D676D7"/>
    <w:rsid w:val="00D67A4C"/>
    <w:rsid w:val="00D70A7F"/>
    <w:rsid w:val="00D75162"/>
    <w:rsid w:val="00D82F30"/>
    <w:rsid w:val="00D83B74"/>
    <w:rsid w:val="00D84255"/>
    <w:rsid w:val="00D900E7"/>
    <w:rsid w:val="00D91156"/>
    <w:rsid w:val="00D92589"/>
    <w:rsid w:val="00D93946"/>
    <w:rsid w:val="00D94991"/>
    <w:rsid w:val="00D94CAC"/>
    <w:rsid w:val="00D96616"/>
    <w:rsid w:val="00D96F8D"/>
    <w:rsid w:val="00DA0232"/>
    <w:rsid w:val="00DA13FE"/>
    <w:rsid w:val="00DA17F5"/>
    <w:rsid w:val="00DA2388"/>
    <w:rsid w:val="00DA23F0"/>
    <w:rsid w:val="00DA37FF"/>
    <w:rsid w:val="00DA6DC9"/>
    <w:rsid w:val="00DB067B"/>
    <w:rsid w:val="00DB1016"/>
    <w:rsid w:val="00DB2530"/>
    <w:rsid w:val="00DB2716"/>
    <w:rsid w:val="00DB3453"/>
    <w:rsid w:val="00DB34EC"/>
    <w:rsid w:val="00DB3BCD"/>
    <w:rsid w:val="00DB4556"/>
    <w:rsid w:val="00DB6650"/>
    <w:rsid w:val="00DB6A5A"/>
    <w:rsid w:val="00DB7C97"/>
    <w:rsid w:val="00DC074B"/>
    <w:rsid w:val="00DC4756"/>
    <w:rsid w:val="00DC7300"/>
    <w:rsid w:val="00DC7F80"/>
    <w:rsid w:val="00DD122A"/>
    <w:rsid w:val="00DD2C15"/>
    <w:rsid w:val="00DD4618"/>
    <w:rsid w:val="00DD5498"/>
    <w:rsid w:val="00DD75EB"/>
    <w:rsid w:val="00DD7850"/>
    <w:rsid w:val="00DE2B53"/>
    <w:rsid w:val="00DE2BBB"/>
    <w:rsid w:val="00DE2EC9"/>
    <w:rsid w:val="00DE38F5"/>
    <w:rsid w:val="00DE3971"/>
    <w:rsid w:val="00DE5C26"/>
    <w:rsid w:val="00DE7D2A"/>
    <w:rsid w:val="00DF20BA"/>
    <w:rsid w:val="00DF2970"/>
    <w:rsid w:val="00E06C11"/>
    <w:rsid w:val="00E11461"/>
    <w:rsid w:val="00E11EC6"/>
    <w:rsid w:val="00E12F0C"/>
    <w:rsid w:val="00E15501"/>
    <w:rsid w:val="00E15826"/>
    <w:rsid w:val="00E1644A"/>
    <w:rsid w:val="00E17C7D"/>
    <w:rsid w:val="00E20967"/>
    <w:rsid w:val="00E21783"/>
    <w:rsid w:val="00E240AC"/>
    <w:rsid w:val="00E26235"/>
    <w:rsid w:val="00E2714C"/>
    <w:rsid w:val="00E272F2"/>
    <w:rsid w:val="00E27CB4"/>
    <w:rsid w:val="00E3119F"/>
    <w:rsid w:val="00E3180A"/>
    <w:rsid w:val="00E31FBE"/>
    <w:rsid w:val="00E333D5"/>
    <w:rsid w:val="00E341BD"/>
    <w:rsid w:val="00E34A9C"/>
    <w:rsid w:val="00E35B47"/>
    <w:rsid w:val="00E35F25"/>
    <w:rsid w:val="00E37619"/>
    <w:rsid w:val="00E40371"/>
    <w:rsid w:val="00E40906"/>
    <w:rsid w:val="00E40AB4"/>
    <w:rsid w:val="00E4637E"/>
    <w:rsid w:val="00E47D0E"/>
    <w:rsid w:val="00E50D8F"/>
    <w:rsid w:val="00E5229F"/>
    <w:rsid w:val="00E53500"/>
    <w:rsid w:val="00E53AFF"/>
    <w:rsid w:val="00E54CB1"/>
    <w:rsid w:val="00E60DC4"/>
    <w:rsid w:val="00E6143D"/>
    <w:rsid w:val="00E62172"/>
    <w:rsid w:val="00E62A3C"/>
    <w:rsid w:val="00E6392F"/>
    <w:rsid w:val="00E65CEC"/>
    <w:rsid w:val="00E7066F"/>
    <w:rsid w:val="00E71486"/>
    <w:rsid w:val="00E71757"/>
    <w:rsid w:val="00E721C4"/>
    <w:rsid w:val="00E74D28"/>
    <w:rsid w:val="00E75313"/>
    <w:rsid w:val="00E7788B"/>
    <w:rsid w:val="00E81A63"/>
    <w:rsid w:val="00E827BE"/>
    <w:rsid w:val="00E84B39"/>
    <w:rsid w:val="00E85AFE"/>
    <w:rsid w:val="00E869CE"/>
    <w:rsid w:val="00E86E81"/>
    <w:rsid w:val="00E86F73"/>
    <w:rsid w:val="00E9542B"/>
    <w:rsid w:val="00E96760"/>
    <w:rsid w:val="00E969EC"/>
    <w:rsid w:val="00EA05F6"/>
    <w:rsid w:val="00EA3A2D"/>
    <w:rsid w:val="00EA5204"/>
    <w:rsid w:val="00EA64DE"/>
    <w:rsid w:val="00EB24A9"/>
    <w:rsid w:val="00EB2B8A"/>
    <w:rsid w:val="00EB2D43"/>
    <w:rsid w:val="00EB4027"/>
    <w:rsid w:val="00EB414C"/>
    <w:rsid w:val="00EB5772"/>
    <w:rsid w:val="00EB5B04"/>
    <w:rsid w:val="00EB7CCF"/>
    <w:rsid w:val="00EC1C80"/>
    <w:rsid w:val="00EC1F90"/>
    <w:rsid w:val="00EC5D98"/>
    <w:rsid w:val="00EC6180"/>
    <w:rsid w:val="00EC6917"/>
    <w:rsid w:val="00EC69C6"/>
    <w:rsid w:val="00ED19D2"/>
    <w:rsid w:val="00ED4F2D"/>
    <w:rsid w:val="00ED59F3"/>
    <w:rsid w:val="00ED631E"/>
    <w:rsid w:val="00ED6E9E"/>
    <w:rsid w:val="00EE0811"/>
    <w:rsid w:val="00EE10A4"/>
    <w:rsid w:val="00EE2D08"/>
    <w:rsid w:val="00EE3454"/>
    <w:rsid w:val="00EE5601"/>
    <w:rsid w:val="00EE56C1"/>
    <w:rsid w:val="00EE6DE7"/>
    <w:rsid w:val="00EE750F"/>
    <w:rsid w:val="00EF1750"/>
    <w:rsid w:val="00EF3F6F"/>
    <w:rsid w:val="00EF40B6"/>
    <w:rsid w:val="00EF5CD0"/>
    <w:rsid w:val="00EF6FDB"/>
    <w:rsid w:val="00F02EBA"/>
    <w:rsid w:val="00F03D9B"/>
    <w:rsid w:val="00F03F9C"/>
    <w:rsid w:val="00F0656D"/>
    <w:rsid w:val="00F071F7"/>
    <w:rsid w:val="00F074F0"/>
    <w:rsid w:val="00F11E0A"/>
    <w:rsid w:val="00F1280F"/>
    <w:rsid w:val="00F16ED6"/>
    <w:rsid w:val="00F20712"/>
    <w:rsid w:val="00F20D6D"/>
    <w:rsid w:val="00F25E84"/>
    <w:rsid w:val="00F30194"/>
    <w:rsid w:val="00F3180C"/>
    <w:rsid w:val="00F31F73"/>
    <w:rsid w:val="00F33010"/>
    <w:rsid w:val="00F339FA"/>
    <w:rsid w:val="00F35094"/>
    <w:rsid w:val="00F35457"/>
    <w:rsid w:val="00F36FD9"/>
    <w:rsid w:val="00F3710D"/>
    <w:rsid w:val="00F404EF"/>
    <w:rsid w:val="00F41D18"/>
    <w:rsid w:val="00F4222E"/>
    <w:rsid w:val="00F42367"/>
    <w:rsid w:val="00F47CBC"/>
    <w:rsid w:val="00F508C1"/>
    <w:rsid w:val="00F530C6"/>
    <w:rsid w:val="00F54753"/>
    <w:rsid w:val="00F5549A"/>
    <w:rsid w:val="00F55B97"/>
    <w:rsid w:val="00F56101"/>
    <w:rsid w:val="00F57898"/>
    <w:rsid w:val="00F6065C"/>
    <w:rsid w:val="00F6074A"/>
    <w:rsid w:val="00F607A6"/>
    <w:rsid w:val="00F62150"/>
    <w:rsid w:val="00F631DF"/>
    <w:rsid w:val="00F634D0"/>
    <w:rsid w:val="00F64C2B"/>
    <w:rsid w:val="00F727B4"/>
    <w:rsid w:val="00F72E16"/>
    <w:rsid w:val="00F7479D"/>
    <w:rsid w:val="00F76A51"/>
    <w:rsid w:val="00F76B3F"/>
    <w:rsid w:val="00F833AD"/>
    <w:rsid w:val="00F834AC"/>
    <w:rsid w:val="00F91662"/>
    <w:rsid w:val="00FA069E"/>
    <w:rsid w:val="00FA1159"/>
    <w:rsid w:val="00FA1DF6"/>
    <w:rsid w:val="00FA2991"/>
    <w:rsid w:val="00FA513C"/>
    <w:rsid w:val="00FA67D8"/>
    <w:rsid w:val="00FA783B"/>
    <w:rsid w:val="00FB016F"/>
    <w:rsid w:val="00FB2F7E"/>
    <w:rsid w:val="00FB4491"/>
    <w:rsid w:val="00FB48CB"/>
    <w:rsid w:val="00FB5BE4"/>
    <w:rsid w:val="00FB732F"/>
    <w:rsid w:val="00FB7570"/>
    <w:rsid w:val="00FC26D2"/>
    <w:rsid w:val="00FD2874"/>
    <w:rsid w:val="00FD30C9"/>
    <w:rsid w:val="00FD3778"/>
    <w:rsid w:val="00FD399E"/>
    <w:rsid w:val="00FD459E"/>
    <w:rsid w:val="00FD5D58"/>
    <w:rsid w:val="00FD61C4"/>
    <w:rsid w:val="00FD7576"/>
    <w:rsid w:val="00FD76A0"/>
    <w:rsid w:val="00FD7CBD"/>
    <w:rsid w:val="00FE1E38"/>
    <w:rsid w:val="00FE20F4"/>
    <w:rsid w:val="00FE2F3A"/>
    <w:rsid w:val="00FF2DDD"/>
    <w:rsid w:val="00FF3458"/>
    <w:rsid w:val="00FF3A56"/>
    <w:rsid w:val="00FF3F2F"/>
    <w:rsid w:val="00FF44CD"/>
    <w:rsid w:val="00FF4CE6"/>
    <w:rsid w:val="00FF616B"/>
    <w:rsid w:val="00FF77D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12DE7E1-6F0C-4692-8724-A5DDDF517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35353" w:themeColor="text1"/>
        <w:sz w:val="17"/>
        <w:szCs w:val="17"/>
        <w:lang w:val="de-DE" w:eastAsia="en-US" w:bidi="ar-SA"/>
      </w:rPr>
    </w:rPrDefault>
    <w:pPrDefault>
      <w:pPr>
        <w:spacing w:line="22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unhideWhenUsed="1" w:qFormat="1"/>
    <w:lsdException w:name="heading 8"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13" w:unhideWhenUsed="1"/>
    <w:lsdException w:name="List Bullet" w:uiPriority="3" w:unhideWhenUsed="1" w:qFormat="1"/>
    <w:lsdException w:name="List Number" w:semiHidden="1"/>
    <w:lsdException w:name="List 2" w:uiPriority="13" w:unhideWhenUsed="1"/>
    <w:lsdException w:name="List 3" w:semiHidden="1" w:unhideWhenUsed="1"/>
    <w:lsdException w:name="List 4" w:semiHidden="1"/>
    <w:lsdException w:name="List 5" w:semiHidden="1"/>
    <w:lsdException w:name="List Bullet 2" w:uiPriority="3" w:unhideWhenUsed="1"/>
    <w:lsdException w:name="List Bullet 3" w:uiPriority="3"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uiPriority="2"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1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50" w:qFormat="1"/>
    <w:lsdException w:name="Intense Quote" w:uiPriority="5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50" w:qFormat="1"/>
    <w:lsdException w:name="Intense Emphasis" w:uiPriority="50" w:qFormat="1"/>
    <w:lsdException w:name="Subtle Reference" w:uiPriority="50" w:qFormat="1"/>
    <w:lsdException w:name="Intense Reference" w:uiPriority="50" w:qFormat="1"/>
    <w:lsdException w:name="Book Title" w:uiPriority="50" w:qFormat="1"/>
    <w:lsdException w:name="Bibliography" w:semiHidden="1" w:uiPriority="50" w:unhideWhenUsed="1"/>
    <w:lsdException w:name="TOC Heading" w:uiPriority="12"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
    <w:qFormat/>
    <w:rsid w:val="00E2714C"/>
    <w:rPr>
      <w:sz w:val="20"/>
      <w:lang w:val="fr-CH"/>
    </w:rPr>
  </w:style>
  <w:style w:type="paragraph" w:styleId="Heading1">
    <w:name w:val="heading 1"/>
    <w:aliases w:val="h1 - 1."/>
    <w:basedOn w:val="Normal"/>
    <w:next w:val="BodyText"/>
    <w:link w:val="Heading1Char"/>
    <w:uiPriority w:val="9"/>
    <w:qFormat/>
    <w:rsid w:val="00F1280F"/>
    <w:pPr>
      <w:keepNext/>
      <w:keepLines/>
      <w:pageBreakBefore/>
      <w:numPr>
        <w:numId w:val="1"/>
      </w:numPr>
      <w:spacing w:before="340" w:line="240" w:lineRule="atLeast"/>
      <w:ind w:left="0"/>
      <w:contextualSpacing/>
      <w:outlineLvl w:val="0"/>
    </w:pPr>
    <w:rPr>
      <w:rFonts w:asciiTheme="majorHAnsi" w:eastAsiaTheme="majorEastAsia" w:hAnsiTheme="majorHAnsi" w:cstheme="majorBidi"/>
      <w:b/>
      <w:bCs/>
      <w:caps/>
      <w:color w:val="CC0000" w:themeColor="accent2"/>
      <w:szCs w:val="28"/>
    </w:rPr>
  </w:style>
  <w:style w:type="paragraph" w:styleId="Heading2">
    <w:name w:val="heading 2"/>
    <w:aliases w:val="h2 - 1.1"/>
    <w:basedOn w:val="Normal"/>
    <w:next w:val="BodyText"/>
    <w:link w:val="Heading2Char"/>
    <w:uiPriority w:val="9"/>
    <w:qFormat/>
    <w:rsid w:val="00F1280F"/>
    <w:pPr>
      <w:keepNext/>
      <w:keepLines/>
      <w:numPr>
        <w:ilvl w:val="1"/>
        <w:numId w:val="1"/>
      </w:numPr>
      <w:spacing w:before="340" w:line="240" w:lineRule="atLeast"/>
      <w:ind w:left="0"/>
      <w:contextualSpacing/>
      <w:outlineLvl w:val="1"/>
    </w:pPr>
    <w:rPr>
      <w:rFonts w:asciiTheme="majorHAnsi" w:eastAsiaTheme="majorEastAsia" w:hAnsiTheme="majorHAnsi" w:cstheme="majorBidi"/>
      <w:b/>
      <w:bCs/>
      <w:caps/>
      <w:color w:val="535353" w:themeColor="accent1"/>
      <w:szCs w:val="26"/>
    </w:rPr>
  </w:style>
  <w:style w:type="paragraph" w:styleId="Heading3">
    <w:name w:val="heading 3"/>
    <w:aliases w:val="h3 - 1.1.1"/>
    <w:basedOn w:val="Normal"/>
    <w:next w:val="BodyText"/>
    <w:link w:val="Heading3Char1"/>
    <w:uiPriority w:val="9"/>
    <w:qFormat/>
    <w:rsid w:val="00E272F2"/>
    <w:pPr>
      <w:keepNext/>
      <w:keepLines/>
      <w:numPr>
        <w:ilvl w:val="2"/>
        <w:numId w:val="1"/>
      </w:numPr>
      <w:spacing w:before="340" w:after="240"/>
      <w:ind w:left="0"/>
      <w:outlineLvl w:val="2"/>
    </w:pPr>
    <w:rPr>
      <w:rFonts w:asciiTheme="majorHAnsi" w:eastAsiaTheme="majorEastAsia" w:hAnsiTheme="majorHAnsi" w:cstheme="majorBidi"/>
      <w:b/>
      <w:bCs/>
      <w:caps/>
      <w:color w:val="535353" w:themeColor="accent1"/>
    </w:rPr>
  </w:style>
  <w:style w:type="paragraph" w:styleId="Heading4">
    <w:name w:val="heading 4"/>
    <w:aliases w:val="h4 - 1.1.1.1"/>
    <w:basedOn w:val="Normal"/>
    <w:next w:val="BodyText"/>
    <w:link w:val="Heading4Char"/>
    <w:uiPriority w:val="9"/>
    <w:qFormat/>
    <w:rsid w:val="00E47D0E"/>
    <w:pPr>
      <w:keepNext/>
      <w:keepLines/>
      <w:numPr>
        <w:ilvl w:val="3"/>
        <w:numId w:val="1"/>
      </w:numPr>
      <w:spacing w:before="340"/>
      <w:ind w:left="0"/>
      <w:outlineLvl w:val="3"/>
    </w:pPr>
    <w:rPr>
      <w:rFonts w:asciiTheme="majorHAnsi" w:eastAsiaTheme="majorEastAsia" w:hAnsiTheme="majorHAnsi" w:cstheme="majorBidi"/>
      <w:b/>
      <w:bCs/>
      <w:iCs/>
      <w:caps/>
      <w:color w:val="535353" w:themeColor="accent1"/>
    </w:rPr>
  </w:style>
  <w:style w:type="paragraph" w:styleId="Heading5">
    <w:name w:val="heading 5"/>
    <w:aliases w:val="h1 - 1.1.1.1.1"/>
    <w:basedOn w:val="Normal"/>
    <w:next w:val="BodyText"/>
    <w:link w:val="Heading5Char"/>
    <w:uiPriority w:val="9"/>
    <w:qFormat/>
    <w:rsid w:val="007E6A56"/>
    <w:pPr>
      <w:keepNext/>
      <w:keepLines/>
      <w:numPr>
        <w:ilvl w:val="4"/>
        <w:numId w:val="1"/>
      </w:numPr>
      <w:spacing w:before="340" w:line="240" w:lineRule="atLeast"/>
      <w:ind w:left="0"/>
      <w:outlineLvl w:val="4"/>
    </w:pPr>
    <w:rPr>
      <w:rFonts w:asciiTheme="majorHAnsi" w:eastAsiaTheme="majorEastAsia" w:hAnsiTheme="majorHAnsi" w:cstheme="majorBidi"/>
      <w:b/>
      <w:caps/>
      <w:color w:val="535353" w:themeColor="accent1"/>
    </w:rPr>
  </w:style>
  <w:style w:type="paragraph" w:styleId="Heading6">
    <w:name w:val="heading 6"/>
    <w:aliases w:val="h1"/>
    <w:basedOn w:val="Normal"/>
    <w:next w:val="BodyText"/>
    <w:link w:val="Heading6Char"/>
    <w:uiPriority w:val="9"/>
    <w:qFormat/>
    <w:rsid w:val="003C7E46"/>
    <w:pPr>
      <w:keepNext/>
      <w:keepLines/>
      <w:pageBreakBefore/>
      <w:numPr>
        <w:ilvl w:val="5"/>
        <w:numId w:val="1"/>
      </w:numPr>
      <w:spacing w:before="340" w:line="240" w:lineRule="atLeast"/>
      <w:outlineLvl w:val="5"/>
    </w:pPr>
    <w:rPr>
      <w:rFonts w:asciiTheme="majorHAnsi" w:eastAsiaTheme="majorEastAsia" w:hAnsiTheme="majorHAnsi" w:cstheme="majorBidi"/>
      <w:b/>
      <w:iCs/>
      <w:caps/>
      <w:color w:val="CC0000" w:themeColor="accent2"/>
    </w:rPr>
  </w:style>
  <w:style w:type="paragraph" w:styleId="Heading7">
    <w:name w:val="heading 7"/>
    <w:aliases w:val="heading 2,H2,Reset numbering,H2&lt;------------------,a_Heading 2,H21,H22,H23,H24,H25,H26,H27,H28,H29,H211,H221,H231,H241,H251,H261,H271,H281,H210,H212,H222,H232,H242,H252,H262,H272,H282,H213,H223,H233,H243,H253,H263,H273,H283,H214,H224,H234"/>
    <w:basedOn w:val="Normal"/>
    <w:next w:val="BodyText"/>
    <w:link w:val="Heading7Char"/>
    <w:uiPriority w:val="9"/>
    <w:qFormat/>
    <w:rsid w:val="00B72238"/>
    <w:pPr>
      <w:keepNext/>
      <w:keepLines/>
      <w:numPr>
        <w:ilvl w:val="6"/>
        <w:numId w:val="1"/>
      </w:numPr>
      <w:spacing w:before="340"/>
      <w:outlineLvl w:val="6"/>
    </w:pPr>
    <w:rPr>
      <w:rFonts w:asciiTheme="majorHAnsi" w:eastAsiaTheme="majorEastAsia" w:hAnsiTheme="majorHAnsi" w:cstheme="majorBidi"/>
      <w:b/>
      <w:iCs/>
      <w:caps/>
      <w:color w:val="535353" w:themeColor="accent1"/>
    </w:rPr>
  </w:style>
  <w:style w:type="paragraph" w:styleId="Heading8">
    <w:name w:val="heading 8"/>
    <w:basedOn w:val="Normal"/>
    <w:next w:val="BodyText"/>
    <w:link w:val="Heading8Char"/>
    <w:uiPriority w:val="9"/>
    <w:qFormat/>
    <w:rsid w:val="00B72238"/>
    <w:pPr>
      <w:keepNext/>
      <w:keepLines/>
      <w:numPr>
        <w:ilvl w:val="7"/>
        <w:numId w:val="1"/>
      </w:numPr>
      <w:spacing w:before="340"/>
      <w:outlineLvl w:val="7"/>
    </w:pPr>
    <w:rPr>
      <w:rFonts w:asciiTheme="majorHAnsi" w:eastAsiaTheme="majorEastAsia" w:hAnsiTheme="majorHAnsi" w:cstheme="majorBidi"/>
      <w:b/>
      <w:color w:val="535353" w:themeColor="accent1"/>
      <w:szCs w:val="20"/>
    </w:rPr>
  </w:style>
  <w:style w:type="paragraph" w:styleId="Heading9">
    <w:name w:val="heading 9"/>
    <w:aliases w:val="Legal Level 1.1.1.1.,num.                                        9,ASAPHeading 9,Uvedl,tt,table title,App Heading,Taula paràmetres,(Bibliografia),Uvedl1,tt1,table title1,App Heading1,Taula paràmetres1,(Bibliografia)1,Uvedl2,tt2"/>
    <w:basedOn w:val="Normal"/>
    <w:next w:val="Normal"/>
    <w:link w:val="Heading9Char"/>
    <w:qFormat/>
    <w:rsid w:val="00CA010F"/>
    <w:pPr>
      <w:widowControl w:val="0"/>
      <w:tabs>
        <w:tab w:val="num" w:pos="1584"/>
      </w:tabs>
      <w:spacing w:before="240" w:after="60" w:line="240" w:lineRule="auto"/>
      <w:ind w:left="1584" w:hanging="1584"/>
      <w:outlineLvl w:val="8"/>
    </w:pPr>
    <w:rPr>
      <w:rFonts w:ascii="Arial" w:eastAsia="Times New Roman" w:hAnsi="Arial" w:cs="Times New Roman"/>
      <w:i/>
      <w:color w:val="auto"/>
      <w:sz w:val="18"/>
      <w:szCs w:val="20"/>
      <w:lang w:val="de-CH" w:eastAsia="de-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25149"/>
    <w:pPr>
      <w:shd w:val="clear" w:color="auto" w:fill="CC0000" w:themeFill="accent2"/>
      <w:tabs>
        <w:tab w:val="center" w:pos="4536"/>
        <w:tab w:val="right" w:pos="9072"/>
      </w:tabs>
      <w:spacing w:line="240" w:lineRule="atLeast"/>
    </w:pPr>
    <w:rPr>
      <w:b/>
      <w:caps/>
      <w:color w:val="FFFFFF" w:themeColor="background1"/>
    </w:rPr>
  </w:style>
  <w:style w:type="character" w:customStyle="1" w:styleId="HeaderChar">
    <w:name w:val="Header Char"/>
    <w:basedOn w:val="DefaultParagraphFont"/>
    <w:link w:val="Header"/>
    <w:uiPriority w:val="99"/>
    <w:rsid w:val="009D5C79"/>
    <w:rPr>
      <w:b/>
      <w:caps/>
      <w:color w:val="FFFFFF" w:themeColor="background1"/>
      <w:sz w:val="20"/>
      <w:shd w:val="clear" w:color="auto" w:fill="CC0000" w:themeFill="accent2"/>
    </w:rPr>
  </w:style>
  <w:style w:type="paragraph" w:styleId="Footer">
    <w:name w:val="footer"/>
    <w:basedOn w:val="Normal"/>
    <w:link w:val="FooterChar"/>
    <w:rsid w:val="00DF20BA"/>
    <w:pPr>
      <w:tabs>
        <w:tab w:val="left" w:pos="198"/>
      </w:tabs>
      <w:spacing w:line="180" w:lineRule="atLeast"/>
    </w:pPr>
    <w:rPr>
      <w:color w:val="535353" w:themeColor="accent1"/>
      <w:sz w:val="12"/>
    </w:rPr>
  </w:style>
  <w:style w:type="character" w:customStyle="1" w:styleId="FooterChar">
    <w:name w:val="Footer Char"/>
    <w:basedOn w:val="DefaultParagraphFont"/>
    <w:link w:val="Footer"/>
    <w:rsid w:val="00DF20BA"/>
    <w:rPr>
      <w:color w:val="535353" w:themeColor="accent1"/>
      <w:sz w:val="12"/>
      <w:lang w:val="de-CH"/>
    </w:rPr>
  </w:style>
  <w:style w:type="paragraph" w:styleId="BalloonText">
    <w:name w:val="Balloon Text"/>
    <w:basedOn w:val="Normal"/>
    <w:link w:val="BalloonTextChar"/>
    <w:uiPriority w:val="99"/>
    <w:semiHidden/>
    <w:rsid w:val="00CC52F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4564"/>
    <w:rPr>
      <w:rFonts w:ascii="Tahoma" w:hAnsi="Tahoma" w:cs="Tahoma"/>
      <w:sz w:val="16"/>
      <w:szCs w:val="16"/>
    </w:rPr>
  </w:style>
  <w:style w:type="table" w:styleId="TableGrid">
    <w:name w:val="Table Grid"/>
    <w:basedOn w:val="TableNormal"/>
    <w:rsid w:val="00164564"/>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link w:val="SubtitleChar"/>
    <w:uiPriority w:val="1"/>
    <w:qFormat/>
    <w:rsid w:val="009D3420"/>
    <w:pPr>
      <w:numPr>
        <w:ilvl w:val="1"/>
      </w:numPr>
      <w:shd w:val="clear" w:color="auto" w:fill="CC0000" w:themeFill="accent2"/>
      <w:spacing w:after="340" w:line="380" w:lineRule="atLeast"/>
      <w:contextualSpacing/>
    </w:pPr>
    <w:rPr>
      <w:rFonts w:asciiTheme="majorHAnsi" w:eastAsiaTheme="majorEastAsia" w:hAnsiTheme="majorHAnsi" w:cstheme="majorBidi"/>
      <w:b/>
      <w:iCs/>
      <w:caps/>
      <w:color w:val="FFFFFF" w:themeColor="background1"/>
      <w:szCs w:val="24"/>
    </w:rPr>
  </w:style>
  <w:style w:type="character" w:styleId="Hyperlink">
    <w:name w:val="Hyperlink"/>
    <w:basedOn w:val="DefaultParagraphFont"/>
    <w:uiPriority w:val="99"/>
    <w:rsid w:val="00EB4027"/>
    <w:rPr>
      <w:color w:val="535353" w:themeColor="accent1"/>
      <w:u w:val="none"/>
    </w:rPr>
  </w:style>
  <w:style w:type="character" w:styleId="FollowedHyperlink">
    <w:name w:val="FollowedHyperlink"/>
    <w:basedOn w:val="DefaultParagraphFont"/>
    <w:uiPriority w:val="11"/>
    <w:semiHidden/>
    <w:rsid w:val="00EB4027"/>
    <w:rPr>
      <w:color w:val="535353" w:themeColor="accent1"/>
      <w:u w:val="none"/>
    </w:rPr>
  </w:style>
  <w:style w:type="character" w:styleId="Strong">
    <w:name w:val="Strong"/>
    <w:basedOn w:val="DefaultParagraphFont"/>
    <w:uiPriority w:val="22"/>
    <w:qFormat/>
    <w:rsid w:val="00414E71"/>
    <w:rPr>
      <w:b/>
      <w:bCs/>
    </w:rPr>
  </w:style>
  <w:style w:type="paragraph" w:styleId="Title">
    <w:name w:val="Title"/>
    <w:basedOn w:val="Normal"/>
    <w:next w:val="Normal"/>
    <w:link w:val="TitleChar"/>
    <w:uiPriority w:val="1"/>
    <w:qFormat/>
    <w:rsid w:val="00D94CAC"/>
    <w:pPr>
      <w:jc w:val="right"/>
    </w:pPr>
    <w:rPr>
      <w:rFonts w:asciiTheme="majorHAnsi" w:eastAsiaTheme="majorEastAsia" w:hAnsiTheme="majorHAnsi" w:cstheme="majorBidi"/>
      <w:b/>
      <w:caps/>
      <w:color w:val="CC0000" w:themeColor="accent2"/>
      <w:kern w:val="28"/>
      <w:szCs w:val="52"/>
    </w:rPr>
  </w:style>
  <w:style w:type="character" w:customStyle="1" w:styleId="TitleChar">
    <w:name w:val="Title Char"/>
    <w:basedOn w:val="DefaultParagraphFont"/>
    <w:link w:val="Title"/>
    <w:uiPriority w:val="1"/>
    <w:rsid w:val="009D5C79"/>
    <w:rPr>
      <w:rFonts w:asciiTheme="majorHAnsi" w:eastAsiaTheme="majorEastAsia" w:hAnsiTheme="majorHAnsi" w:cstheme="majorBidi"/>
      <w:b/>
      <w:caps/>
      <w:color w:val="CC0000" w:themeColor="accent2"/>
      <w:kern w:val="28"/>
      <w:szCs w:val="52"/>
    </w:rPr>
  </w:style>
  <w:style w:type="character" w:styleId="PlaceholderText">
    <w:name w:val="Placeholder Text"/>
    <w:basedOn w:val="DefaultParagraphFont"/>
    <w:uiPriority w:val="99"/>
    <w:rsid w:val="008504AE"/>
    <w:rPr>
      <w:vanish/>
      <w:color w:val="808080"/>
    </w:rPr>
  </w:style>
  <w:style w:type="character" w:customStyle="1" w:styleId="Heading1Char">
    <w:name w:val="Heading 1 Char"/>
    <w:aliases w:val="h1 - 1. Char"/>
    <w:basedOn w:val="DefaultParagraphFont"/>
    <w:link w:val="Heading1"/>
    <w:uiPriority w:val="9"/>
    <w:rsid w:val="00F1280F"/>
    <w:rPr>
      <w:rFonts w:asciiTheme="majorHAnsi" w:eastAsiaTheme="majorEastAsia" w:hAnsiTheme="majorHAnsi" w:cstheme="majorBidi"/>
      <w:b/>
      <w:bCs/>
      <w:caps/>
      <w:color w:val="CC0000" w:themeColor="accent2"/>
      <w:sz w:val="20"/>
      <w:szCs w:val="28"/>
      <w:lang w:val="fr-CH"/>
    </w:rPr>
  </w:style>
  <w:style w:type="character" w:customStyle="1" w:styleId="Heading2Char">
    <w:name w:val="Heading 2 Char"/>
    <w:aliases w:val="h2 - 1.1 Char"/>
    <w:basedOn w:val="DefaultParagraphFont"/>
    <w:link w:val="Heading2"/>
    <w:uiPriority w:val="9"/>
    <w:rsid w:val="00F1280F"/>
    <w:rPr>
      <w:rFonts w:asciiTheme="majorHAnsi" w:eastAsiaTheme="majorEastAsia" w:hAnsiTheme="majorHAnsi" w:cstheme="majorBidi"/>
      <w:b/>
      <w:bCs/>
      <w:caps/>
      <w:color w:val="535353" w:themeColor="accent1"/>
      <w:sz w:val="20"/>
      <w:szCs w:val="26"/>
      <w:lang w:val="fr-CH"/>
    </w:rPr>
  </w:style>
  <w:style w:type="character" w:customStyle="1" w:styleId="Heading3Char1">
    <w:name w:val="Heading 3 Char1"/>
    <w:aliases w:val="h3 - 1.1.1 Char"/>
    <w:basedOn w:val="DefaultParagraphFont"/>
    <w:link w:val="Heading3"/>
    <w:uiPriority w:val="9"/>
    <w:rsid w:val="00E272F2"/>
    <w:rPr>
      <w:rFonts w:asciiTheme="majorHAnsi" w:eastAsiaTheme="majorEastAsia" w:hAnsiTheme="majorHAnsi" w:cstheme="majorBidi"/>
      <w:b/>
      <w:bCs/>
      <w:caps/>
      <w:color w:val="535353" w:themeColor="accent1"/>
      <w:sz w:val="20"/>
      <w:lang w:val="fr-CH"/>
    </w:rPr>
  </w:style>
  <w:style w:type="character" w:customStyle="1" w:styleId="Heading4Char">
    <w:name w:val="Heading 4 Char"/>
    <w:aliases w:val="h4 - 1.1.1.1 Char"/>
    <w:basedOn w:val="DefaultParagraphFont"/>
    <w:link w:val="Heading4"/>
    <w:uiPriority w:val="9"/>
    <w:rsid w:val="00E47D0E"/>
    <w:rPr>
      <w:rFonts w:asciiTheme="majorHAnsi" w:eastAsiaTheme="majorEastAsia" w:hAnsiTheme="majorHAnsi" w:cstheme="majorBidi"/>
      <w:b/>
      <w:bCs/>
      <w:iCs/>
      <w:caps/>
      <w:color w:val="535353" w:themeColor="accent1"/>
      <w:sz w:val="20"/>
      <w:lang w:val="fr-CH"/>
    </w:rPr>
  </w:style>
  <w:style w:type="character" w:customStyle="1" w:styleId="Heading5Char">
    <w:name w:val="Heading 5 Char"/>
    <w:aliases w:val="h1 - 1.1.1.1.1 Char"/>
    <w:basedOn w:val="DefaultParagraphFont"/>
    <w:link w:val="Heading5"/>
    <w:uiPriority w:val="9"/>
    <w:rsid w:val="007E6A56"/>
    <w:rPr>
      <w:rFonts w:asciiTheme="majorHAnsi" w:eastAsiaTheme="majorEastAsia" w:hAnsiTheme="majorHAnsi" w:cstheme="majorBidi"/>
      <w:b/>
      <w:caps/>
      <w:color w:val="535353" w:themeColor="accent1"/>
      <w:sz w:val="20"/>
      <w:lang w:val="fr-CH"/>
    </w:rPr>
  </w:style>
  <w:style w:type="character" w:customStyle="1" w:styleId="Heading6Char">
    <w:name w:val="Heading 6 Char"/>
    <w:aliases w:val="h1 Char"/>
    <w:basedOn w:val="DefaultParagraphFont"/>
    <w:link w:val="Heading6"/>
    <w:uiPriority w:val="9"/>
    <w:rsid w:val="008A5749"/>
    <w:rPr>
      <w:rFonts w:asciiTheme="majorHAnsi" w:eastAsiaTheme="majorEastAsia" w:hAnsiTheme="majorHAnsi" w:cstheme="majorBidi"/>
      <w:b/>
      <w:iCs/>
      <w:caps/>
      <w:color w:val="CC0000" w:themeColor="accent2"/>
      <w:sz w:val="20"/>
      <w:lang w:val="fr-CH"/>
    </w:rPr>
  </w:style>
  <w:style w:type="character" w:customStyle="1" w:styleId="Heading7Char">
    <w:name w:val="Heading 7 Char"/>
    <w:aliases w:val="heading 2 Char,H2 Char,Reset numbering Char,H2&lt;------------------ Char,a_Heading 2 Char,H21 Char,H22 Char,H23 Char,H24 Char,H25 Char,H26 Char,H27 Char,H28 Char,H29 Char,H211 Char,H221 Char,H231 Char,H241 Char,H251 Char,H261 Char,H271 Char"/>
    <w:basedOn w:val="DefaultParagraphFont"/>
    <w:link w:val="Heading7"/>
    <w:uiPriority w:val="9"/>
    <w:rsid w:val="008A5749"/>
    <w:rPr>
      <w:rFonts w:asciiTheme="majorHAnsi" w:eastAsiaTheme="majorEastAsia" w:hAnsiTheme="majorHAnsi" w:cstheme="majorBidi"/>
      <w:b/>
      <w:iCs/>
      <w:caps/>
      <w:color w:val="535353" w:themeColor="accent1"/>
      <w:sz w:val="20"/>
      <w:lang w:val="fr-CH"/>
    </w:rPr>
  </w:style>
  <w:style w:type="character" w:customStyle="1" w:styleId="Heading8Char">
    <w:name w:val="Heading 8 Char"/>
    <w:basedOn w:val="DefaultParagraphFont"/>
    <w:link w:val="Heading8"/>
    <w:uiPriority w:val="9"/>
    <w:rsid w:val="00B72238"/>
    <w:rPr>
      <w:rFonts w:asciiTheme="majorHAnsi" w:eastAsiaTheme="majorEastAsia" w:hAnsiTheme="majorHAnsi" w:cstheme="majorBidi"/>
      <w:b/>
      <w:color w:val="535353" w:themeColor="accent1"/>
      <w:sz w:val="20"/>
      <w:szCs w:val="20"/>
      <w:lang w:val="fr-CH"/>
    </w:rPr>
  </w:style>
  <w:style w:type="numbering" w:customStyle="1" w:styleId="ListeUeberschriften">
    <w:name w:val="Liste_Ueberschriften"/>
    <w:basedOn w:val="NoList"/>
    <w:uiPriority w:val="99"/>
    <w:rsid w:val="00B72238"/>
    <w:pPr>
      <w:numPr>
        <w:numId w:val="7"/>
      </w:numPr>
    </w:pPr>
  </w:style>
  <w:style w:type="paragraph" w:styleId="TOC4">
    <w:name w:val="toc 4"/>
    <w:basedOn w:val="Normal"/>
    <w:next w:val="Normal"/>
    <w:autoRedefine/>
    <w:uiPriority w:val="39"/>
    <w:rsid w:val="007B4FFE"/>
    <w:pPr>
      <w:spacing w:after="400"/>
    </w:pPr>
    <w:rPr>
      <w:b/>
      <w:color w:val="535353" w:themeColor="accent1"/>
    </w:rPr>
  </w:style>
  <w:style w:type="paragraph" w:styleId="TOC1">
    <w:name w:val="toc 1"/>
    <w:basedOn w:val="Normal"/>
    <w:next w:val="Normal"/>
    <w:autoRedefine/>
    <w:uiPriority w:val="39"/>
    <w:rsid w:val="00773D18"/>
    <w:pPr>
      <w:tabs>
        <w:tab w:val="right" w:pos="9781"/>
      </w:tabs>
      <w:spacing w:before="280" w:line="280" w:lineRule="atLeast"/>
    </w:pPr>
    <w:rPr>
      <w:b/>
      <w:caps/>
      <w:color w:val="CC0000" w:themeColor="accent2"/>
    </w:rPr>
  </w:style>
  <w:style w:type="paragraph" w:styleId="TOC2">
    <w:name w:val="toc 2"/>
    <w:basedOn w:val="Normal"/>
    <w:next w:val="Normal"/>
    <w:autoRedefine/>
    <w:uiPriority w:val="39"/>
    <w:rsid w:val="00903D4B"/>
    <w:pPr>
      <w:tabs>
        <w:tab w:val="right" w:pos="9781"/>
      </w:tabs>
      <w:spacing w:before="60" w:line="280" w:lineRule="atLeast"/>
    </w:pPr>
    <w:rPr>
      <w:b/>
      <w:caps/>
      <w:noProof/>
      <w:color w:val="535353" w:themeColor="accent1"/>
    </w:rPr>
  </w:style>
  <w:style w:type="paragraph" w:styleId="TOC3">
    <w:name w:val="toc 3"/>
    <w:basedOn w:val="Normal"/>
    <w:next w:val="Normal"/>
    <w:autoRedefine/>
    <w:uiPriority w:val="39"/>
    <w:rsid w:val="002A404B"/>
    <w:pPr>
      <w:tabs>
        <w:tab w:val="right" w:pos="9798"/>
      </w:tabs>
      <w:ind w:left="284"/>
    </w:pPr>
    <w:rPr>
      <w:b/>
      <w:caps/>
      <w:color w:val="535353" w:themeColor="accent1"/>
    </w:rPr>
  </w:style>
  <w:style w:type="paragraph" w:styleId="TOC5">
    <w:name w:val="toc 5"/>
    <w:basedOn w:val="Normal"/>
    <w:next w:val="Normal"/>
    <w:autoRedefine/>
    <w:uiPriority w:val="39"/>
    <w:rsid w:val="007B4FFE"/>
    <w:pPr>
      <w:tabs>
        <w:tab w:val="right" w:pos="7882"/>
      </w:tabs>
      <w:spacing w:after="400" w:line="240" w:lineRule="atLeast"/>
    </w:pPr>
    <w:rPr>
      <w:b/>
      <w:caps/>
      <w:color w:val="CC0000" w:themeColor="accent2"/>
    </w:rPr>
  </w:style>
  <w:style w:type="paragraph" w:styleId="TOC6">
    <w:name w:val="toc 6"/>
    <w:basedOn w:val="Normal"/>
    <w:next w:val="Normal"/>
    <w:autoRedefine/>
    <w:uiPriority w:val="39"/>
    <w:rsid w:val="007B4FFE"/>
    <w:pPr>
      <w:spacing w:after="400" w:line="240" w:lineRule="atLeast"/>
    </w:pPr>
    <w:rPr>
      <w:b/>
      <w:caps/>
      <w:color w:val="535353" w:themeColor="accent1"/>
    </w:rPr>
  </w:style>
  <w:style w:type="paragraph" w:styleId="TOC7">
    <w:name w:val="toc 7"/>
    <w:basedOn w:val="Normal"/>
    <w:next w:val="Normal"/>
    <w:autoRedefine/>
    <w:uiPriority w:val="39"/>
    <w:rsid w:val="00352FEE"/>
    <w:pPr>
      <w:spacing w:after="400"/>
    </w:pPr>
    <w:rPr>
      <w:b/>
      <w:caps/>
      <w:color w:val="535353" w:themeColor="accent1"/>
    </w:rPr>
  </w:style>
  <w:style w:type="paragraph" w:styleId="TOC8">
    <w:name w:val="toc 8"/>
    <w:basedOn w:val="Normal"/>
    <w:next w:val="Normal"/>
    <w:autoRedefine/>
    <w:uiPriority w:val="39"/>
    <w:rsid w:val="00352FEE"/>
    <w:pPr>
      <w:numPr>
        <w:numId w:val="3"/>
      </w:numPr>
      <w:tabs>
        <w:tab w:val="right" w:pos="7882"/>
      </w:tabs>
    </w:pPr>
    <w:rPr>
      <w:color w:val="535353" w:themeColor="accent1"/>
    </w:rPr>
  </w:style>
  <w:style w:type="paragraph" w:customStyle="1" w:styleId="Marginalie">
    <w:name w:val="Marginalie"/>
    <w:basedOn w:val="Normal"/>
    <w:next w:val="BodyText"/>
    <w:uiPriority w:val="1"/>
    <w:qFormat/>
    <w:rsid w:val="00D93946"/>
    <w:pPr>
      <w:keepNext/>
      <w:framePr w:w="1673" w:hSpace="414" w:wrap="around" w:vAnchor="text" w:hAnchor="margin" w:x="-2074" w:y="1"/>
      <w:jc w:val="right"/>
    </w:pPr>
    <w:rPr>
      <w:b/>
      <w:caps/>
      <w:color w:val="CC0000" w:themeColor="accent2"/>
    </w:rPr>
  </w:style>
  <w:style w:type="paragraph" w:styleId="BodyText">
    <w:name w:val="Body Text"/>
    <w:basedOn w:val="Normal"/>
    <w:link w:val="BodyTextChar"/>
    <w:uiPriority w:val="1"/>
    <w:qFormat/>
    <w:rsid w:val="00F20D6D"/>
    <w:pPr>
      <w:spacing w:after="170"/>
    </w:pPr>
  </w:style>
  <w:style w:type="character" w:customStyle="1" w:styleId="BodyTextChar">
    <w:name w:val="Body Text Char"/>
    <w:basedOn w:val="DefaultParagraphFont"/>
    <w:link w:val="BodyText"/>
    <w:uiPriority w:val="1"/>
    <w:rsid w:val="009D5C79"/>
  </w:style>
  <w:style w:type="table" w:customStyle="1" w:styleId="trivadis">
    <w:name w:val="trivadis"/>
    <w:basedOn w:val="TableNormal"/>
    <w:uiPriority w:val="99"/>
    <w:qFormat/>
    <w:rsid w:val="00EB2D43"/>
    <w:pPr>
      <w:spacing w:before="40" w:after="40" w:line="240" w:lineRule="auto"/>
      <w:ind w:left="113" w:right="113"/>
    </w:pPr>
    <w:rPr>
      <w:b/>
      <w:sz w:val="14"/>
    </w:rPr>
    <w:tblPr>
      <w:tblInd w:w="0" w:type="dxa"/>
      <w:tblBorders>
        <w:insideH w:val="single" w:sz="12" w:space="0" w:color="FFFFFF" w:themeColor="background1"/>
        <w:insideV w:val="single" w:sz="12" w:space="0" w:color="FFFFFF" w:themeColor="background1"/>
      </w:tblBorders>
      <w:tblCellMar>
        <w:top w:w="0" w:type="dxa"/>
        <w:left w:w="0" w:type="dxa"/>
        <w:bottom w:w="0" w:type="dxa"/>
        <w:right w:w="0" w:type="dxa"/>
      </w:tblCellMar>
    </w:tblPr>
    <w:tcPr>
      <w:shd w:val="clear" w:color="auto" w:fill="F5F5F5"/>
    </w:tcPr>
    <w:tblStylePr w:type="firstRow">
      <w:rPr>
        <w:color w:val="FFFFFF" w:themeColor="background1"/>
      </w:rPr>
      <w:tblPr/>
      <w:tcPr>
        <w:shd w:val="clear" w:color="auto" w:fill="CC0000" w:themeFill="accent2"/>
      </w:tcPr>
    </w:tblStylePr>
    <w:tblStylePr w:type="firstCol">
      <w:rPr>
        <w:color w:val="FFFFFF" w:themeColor="background1"/>
      </w:rPr>
      <w:tblPr/>
      <w:tcPr>
        <w:shd w:val="clear" w:color="auto" w:fill="CC0000" w:themeFill="accent2"/>
      </w:tcPr>
    </w:tblStylePr>
  </w:style>
  <w:style w:type="paragraph" w:styleId="Caption">
    <w:name w:val="caption"/>
    <w:aliases w:val="-Bild,AbbTab,Abbildung Beschriftung von Grafik,TSI Beschriftung,Tabellenverzeichnis,abab"/>
    <w:basedOn w:val="Normal"/>
    <w:next w:val="Normal"/>
    <w:link w:val="CaptionChar"/>
    <w:qFormat/>
    <w:rsid w:val="00587107"/>
    <w:pPr>
      <w:spacing w:line="240" w:lineRule="auto"/>
    </w:pPr>
    <w:rPr>
      <w:bCs/>
      <w:color w:val="535353" w:themeColor="accent1"/>
      <w:sz w:val="14"/>
      <w:szCs w:val="18"/>
    </w:rPr>
  </w:style>
  <w:style w:type="paragraph" w:styleId="ListBullet">
    <w:name w:val="List Bullet"/>
    <w:basedOn w:val="Normal"/>
    <w:uiPriority w:val="3"/>
    <w:qFormat/>
    <w:rsid w:val="00A168CB"/>
    <w:pPr>
      <w:numPr>
        <w:numId w:val="2"/>
      </w:numPr>
      <w:contextualSpacing/>
    </w:pPr>
  </w:style>
  <w:style w:type="numbering" w:customStyle="1" w:styleId="ListeAufzaehlung">
    <w:name w:val="Liste_Aufzaehlung"/>
    <w:basedOn w:val="NoList"/>
    <w:uiPriority w:val="99"/>
    <w:rsid w:val="00A168CB"/>
    <w:pPr>
      <w:numPr>
        <w:numId w:val="2"/>
      </w:numPr>
    </w:pPr>
  </w:style>
  <w:style w:type="character" w:customStyle="1" w:styleId="SubtitleChar">
    <w:name w:val="Subtitle Char"/>
    <w:basedOn w:val="DefaultParagraphFont"/>
    <w:link w:val="Subtitle"/>
    <w:uiPriority w:val="1"/>
    <w:rsid w:val="009D3420"/>
    <w:rPr>
      <w:rFonts w:asciiTheme="majorHAnsi" w:eastAsiaTheme="majorEastAsia" w:hAnsiTheme="majorHAnsi" w:cstheme="majorBidi"/>
      <w:b/>
      <w:iCs/>
      <w:caps/>
      <w:color w:val="FFFFFF" w:themeColor="background1"/>
      <w:sz w:val="20"/>
      <w:szCs w:val="24"/>
      <w:shd w:val="clear" w:color="auto" w:fill="CC0000" w:themeFill="accent2"/>
      <w:lang w:val="fr-CH"/>
    </w:rPr>
  </w:style>
  <w:style w:type="paragraph" w:styleId="BodyText2">
    <w:name w:val="Body Text 2"/>
    <w:basedOn w:val="Normal"/>
    <w:link w:val="BodyText2Char"/>
    <w:uiPriority w:val="2"/>
    <w:qFormat/>
    <w:rsid w:val="00433AE3"/>
    <w:pPr>
      <w:shd w:val="clear" w:color="auto" w:fill="CC0000" w:themeFill="accent2"/>
      <w:spacing w:line="230" w:lineRule="atLeast"/>
    </w:pPr>
    <w:rPr>
      <w:b/>
      <w:color w:val="FFFFFF" w:themeColor="background1"/>
    </w:rPr>
  </w:style>
  <w:style w:type="character" w:customStyle="1" w:styleId="BodyText2Char">
    <w:name w:val="Body Text 2 Char"/>
    <w:basedOn w:val="DefaultParagraphFont"/>
    <w:link w:val="BodyText2"/>
    <w:uiPriority w:val="2"/>
    <w:rsid w:val="00433AE3"/>
    <w:rPr>
      <w:b/>
      <w:color w:val="FFFFFF" w:themeColor="background1"/>
      <w:sz w:val="20"/>
      <w:shd w:val="clear" w:color="auto" w:fill="CC0000" w:themeFill="accent2"/>
      <w:lang w:val="fr-CH"/>
    </w:rPr>
  </w:style>
  <w:style w:type="paragraph" w:customStyle="1" w:styleId="Tabelle-Rechts">
    <w:name w:val="Tabelle - Rechts"/>
    <w:basedOn w:val="Normal"/>
    <w:uiPriority w:val="50"/>
    <w:semiHidden/>
    <w:rsid w:val="00D21662"/>
    <w:pPr>
      <w:spacing w:line="240" w:lineRule="auto"/>
      <w:jc w:val="right"/>
    </w:pPr>
    <w:rPr>
      <w:rFonts w:eastAsia="Times New Roman" w:cs="Times New Roman"/>
      <w:szCs w:val="20"/>
    </w:rPr>
  </w:style>
  <w:style w:type="paragraph" w:customStyle="1" w:styleId="Tabelle-Zentriert">
    <w:name w:val="Tabelle - Zentriert"/>
    <w:basedOn w:val="Normal"/>
    <w:uiPriority w:val="50"/>
    <w:semiHidden/>
    <w:rsid w:val="00D21662"/>
    <w:pPr>
      <w:spacing w:line="240" w:lineRule="auto"/>
      <w:jc w:val="center"/>
    </w:pPr>
    <w:rPr>
      <w:rFonts w:eastAsia="Times New Roman" w:cs="Times New Roman"/>
      <w:szCs w:val="20"/>
    </w:rPr>
  </w:style>
  <w:style w:type="paragraph" w:styleId="TOCHeading">
    <w:name w:val="TOC Heading"/>
    <w:basedOn w:val="Normal"/>
    <w:next w:val="Normal"/>
    <w:uiPriority w:val="12"/>
    <w:semiHidden/>
    <w:qFormat/>
    <w:rsid w:val="00F631DF"/>
    <w:pPr>
      <w:spacing w:line="240" w:lineRule="atLeast"/>
    </w:pPr>
    <w:rPr>
      <w:b/>
      <w:caps/>
      <w:color w:val="CC0000" w:themeColor="accent2"/>
    </w:rPr>
  </w:style>
  <w:style w:type="paragraph" w:styleId="List">
    <w:name w:val="List"/>
    <w:basedOn w:val="Normal"/>
    <w:uiPriority w:val="13"/>
    <w:semiHidden/>
    <w:rsid w:val="00352FEE"/>
    <w:pPr>
      <w:contextualSpacing/>
    </w:pPr>
  </w:style>
  <w:style w:type="paragraph" w:styleId="List2">
    <w:name w:val="List 2"/>
    <w:basedOn w:val="Normal"/>
    <w:uiPriority w:val="13"/>
    <w:semiHidden/>
    <w:rsid w:val="00352FEE"/>
    <w:pPr>
      <w:contextualSpacing/>
    </w:pPr>
  </w:style>
  <w:style w:type="numbering" w:customStyle="1" w:styleId="ListeVerzeichnisse">
    <w:name w:val="Liste_Verzeichnisse"/>
    <w:basedOn w:val="NoList"/>
    <w:uiPriority w:val="99"/>
    <w:rsid w:val="00352FEE"/>
    <w:pPr>
      <w:numPr>
        <w:numId w:val="3"/>
      </w:numPr>
    </w:pPr>
  </w:style>
  <w:style w:type="paragraph" w:customStyle="1" w:styleId="1pt">
    <w:name w:val="1pt"/>
    <w:basedOn w:val="Normal"/>
    <w:uiPriority w:val="9"/>
    <w:semiHidden/>
    <w:qFormat/>
    <w:rsid w:val="00844CB7"/>
    <w:pPr>
      <w:spacing w:line="240" w:lineRule="auto"/>
    </w:pPr>
    <w:rPr>
      <w:sz w:val="2"/>
    </w:rPr>
  </w:style>
  <w:style w:type="character" w:styleId="CommentReference">
    <w:name w:val="annotation reference"/>
    <w:basedOn w:val="DefaultParagraphFont"/>
    <w:uiPriority w:val="99"/>
    <w:semiHidden/>
    <w:rsid w:val="00917964"/>
    <w:rPr>
      <w:sz w:val="16"/>
      <w:szCs w:val="16"/>
    </w:rPr>
  </w:style>
  <w:style w:type="paragraph" w:styleId="CommentText">
    <w:name w:val="annotation text"/>
    <w:basedOn w:val="Normal"/>
    <w:link w:val="CommentTextChar"/>
    <w:semiHidden/>
    <w:rsid w:val="00917964"/>
    <w:pPr>
      <w:spacing w:line="240" w:lineRule="auto"/>
    </w:pPr>
    <w:rPr>
      <w:szCs w:val="20"/>
    </w:rPr>
  </w:style>
  <w:style w:type="character" w:customStyle="1" w:styleId="CommentTextChar">
    <w:name w:val="Comment Text Char"/>
    <w:basedOn w:val="DefaultParagraphFont"/>
    <w:link w:val="CommentText"/>
    <w:semiHidden/>
    <w:rsid w:val="00917964"/>
    <w:rPr>
      <w:sz w:val="20"/>
      <w:szCs w:val="20"/>
      <w:lang w:val="de-CH"/>
    </w:rPr>
  </w:style>
  <w:style w:type="paragraph" w:styleId="CommentSubject">
    <w:name w:val="annotation subject"/>
    <w:basedOn w:val="CommentText"/>
    <w:next w:val="CommentText"/>
    <w:link w:val="CommentSubjectChar"/>
    <w:uiPriority w:val="99"/>
    <w:semiHidden/>
    <w:rsid w:val="00917964"/>
    <w:rPr>
      <w:b/>
      <w:bCs/>
    </w:rPr>
  </w:style>
  <w:style w:type="character" w:customStyle="1" w:styleId="CommentSubjectChar">
    <w:name w:val="Comment Subject Char"/>
    <w:basedOn w:val="CommentTextChar"/>
    <w:link w:val="CommentSubject"/>
    <w:uiPriority w:val="99"/>
    <w:semiHidden/>
    <w:rsid w:val="00917964"/>
    <w:rPr>
      <w:b/>
      <w:bCs/>
      <w:sz w:val="20"/>
      <w:szCs w:val="20"/>
      <w:lang w:val="de-CH"/>
    </w:rPr>
  </w:style>
  <w:style w:type="paragraph" w:customStyle="1" w:styleId="TitelGrau">
    <w:name w:val="Titel Grau"/>
    <w:basedOn w:val="Normal"/>
    <w:uiPriority w:val="1"/>
    <w:qFormat/>
    <w:rsid w:val="005742F6"/>
    <w:pPr>
      <w:spacing w:line="240" w:lineRule="auto"/>
      <w:jc w:val="right"/>
    </w:pPr>
    <w:rPr>
      <w:rFonts w:asciiTheme="majorHAnsi" w:hAnsiTheme="majorHAnsi"/>
      <w:b/>
      <w:caps/>
    </w:rPr>
  </w:style>
  <w:style w:type="paragraph" w:customStyle="1" w:styleId="Beschriftung-Tabelle">
    <w:name w:val="Beschriftung-Tabelle"/>
    <w:basedOn w:val="Normal"/>
    <w:uiPriority w:val="7"/>
    <w:qFormat/>
    <w:rsid w:val="00716AC8"/>
    <w:pPr>
      <w:framePr w:w="1673" w:hSpace="397" w:wrap="around" w:vAnchor="text" w:hAnchor="margin" w:x="-2074" w:y="1"/>
      <w:spacing w:line="240" w:lineRule="auto"/>
      <w:jc w:val="right"/>
    </w:pPr>
    <w:rPr>
      <w:sz w:val="14"/>
    </w:rPr>
  </w:style>
  <w:style w:type="paragraph" w:styleId="ListBullet2">
    <w:name w:val="List Bullet 2"/>
    <w:basedOn w:val="Normal"/>
    <w:uiPriority w:val="3"/>
    <w:rsid w:val="00A168CB"/>
    <w:pPr>
      <w:numPr>
        <w:ilvl w:val="1"/>
        <w:numId w:val="2"/>
      </w:numPr>
      <w:contextualSpacing/>
    </w:pPr>
  </w:style>
  <w:style w:type="paragraph" w:styleId="ListBullet3">
    <w:name w:val="List Bullet 3"/>
    <w:basedOn w:val="Normal"/>
    <w:uiPriority w:val="3"/>
    <w:rsid w:val="00A168CB"/>
    <w:pPr>
      <w:numPr>
        <w:ilvl w:val="2"/>
        <w:numId w:val="2"/>
      </w:numPr>
      <w:contextualSpacing/>
    </w:pPr>
  </w:style>
  <w:style w:type="paragraph" w:styleId="TOC9">
    <w:name w:val="toc 9"/>
    <w:basedOn w:val="Normal"/>
    <w:next w:val="Normal"/>
    <w:autoRedefine/>
    <w:uiPriority w:val="39"/>
    <w:rsid w:val="003C7E46"/>
    <w:pPr>
      <w:numPr>
        <w:ilvl w:val="1"/>
        <w:numId w:val="3"/>
      </w:numPr>
      <w:tabs>
        <w:tab w:val="right" w:pos="7882"/>
      </w:tabs>
    </w:pPr>
  </w:style>
  <w:style w:type="paragraph" w:styleId="EndnoteText">
    <w:name w:val="endnote text"/>
    <w:basedOn w:val="Normal"/>
    <w:link w:val="EndnoteTextChar"/>
    <w:uiPriority w:val="99"/>
    <w:semiHidden/>
    <w:rsid w:val="000D2B51"/>
    <w:rPr>
      <w:szCs w:val="20"/>
    </w:rPr>
  </w:style>
  <w:style w:type="character" w:customStyle="1" w:styleId="EndnoteTextChar">
    <w:name w:val="Endnote Text Char"/>
    <w:basedOn w:val="DefaultParagraphFont"/>
    <w:link w:val="EndnoteText"/>
    <w:uiPriority w:val="99"/>
    <w:semiHidden/>
    <w:rsid w:val="000D2B51"/>
    <w:rPr>
      <w:szCs w:val="20"/>
    </w:rPr>
  </w:style>
  <w:style w:type="character" w:styleId="EndnoteReference">
    <w:name w:val="endnote reference"/>
    <w:basedOn w:val="DefaultParagraphFont"/>
    <w:uiPriority w:val="99"/>
    <w:semiHidden/>
    <w:rsid w:val="000D2B51"/>
    <w:rPr>
      <w:vertAlign w:val="baseline"/>
    </w:rPr>
  </w:style>
  <w:style w:type="paragraph" w:styleId="Revision">
    <w:name w:val="Revision"/>
    <w:hidden/>
    <w:uiPriority w:val="99"/>
    <w:semiHidden/>
    <w:rsid w:val="0080323E"/>
    <w:pPr>
      <w:spacing w:line="240" w:lineRule="auto"/>
    </w:pPr>
  </w:style>
  <w:style w:type="paragraph" w:styleId="NormalWeb">
    <w:name w:val="Normal (Web)"/>
    <w:basedOn w:val="Normal"/>
    <w:uiPriority w:val="99"/>
    <w:semiHidden/>
    <w:unhideWhenUsed/>
    <w:rsid w:val="00CA1392"/>
    <w:pPr>
      <w:spacing w:before="100" w:beforeAutospacing="1" w:after="100" w:afterAutospacing="1" w:line="240" w:lineRule="auto"/>
    </w:pPr>
    <w:rPr>
      <w:rFonts w:ascii="Times New Roman" w:eastAsiaTheme="minorEastAsia" w:hAnsi="Times New Roman" w:cs="Times New Roman"/>
      <w:color w:val="auto"/>
      <w:sz w:val="24"/>
      <w:szCs w:val="24"/>
      <w:lang w:eastAsia="de-CH"/>
    </w:rPr>
  </w:style>
  <w:style w:type="paragraph" w:styleId="NormalIndent">
    <w:name w:val="Normal Indent"/>
    <w:aliases w:val="Standardeinzug Char,Standardeinzug Char1 Char,Standardeinzug Char Char Char, Char Char Char Char, Char Char, Char,Standardeinzug Char + Left:  2.22... Char"/>
    <w:basedOn w:val="Normal"/>
    <w:link w:val="NormalIndentChar"/>
    <w:rsid w:val="003A0FA8"/>
    <w:pPr>
      <w:spacing w:before="120" w:after="120" w:line="240" w:lineRule="auto"/>
      <w:ind w:left="709"/>
      <w:jc w:val="both"/>
    </w:pPr>
    <w:rPr>
      <w:rFonts w:ascii="CG Omega" w:eastAsia="Times New Roman" w:hAnsi="CG Omega" w:cs="Times New Roman"/>
      <w:color w:val="auto"/>
      <w:sz w:val="22"/>
      <w:szCs w:val="28"/>
      <w:lang w:eastAsia="de-CH"/>
    </w:rPr>
  </w:style>
  <w:style w:type="paragraph" w:customStyle="1" w:styleId="Text">
    <w:name w:val="Text"/>
    <w:basedOn w:val="Normal"/>
    <w:link w:val="TextChar3"/>
    <w:rsid w:val="003A0FA8"/>
    <w:pPr>
      <w:keepLines/>
      <w:spacing w:before="60" w:after="60" w:line="240" w:lineRule="auto"/>
      <w:ind w:right="170"/>
      <w:jc w:val="both"/>
    </w:pPr>
    <w:rPr>
      <w:rFonts w:ascii="CG Omega" w:eastAsia="Times New Roman" w:hAnsi="CG Omega" w:cs="Times New Roman"/>
      <w:color w:val="auto"/>
      <w:sz w:val="22"/>
      <w:szCs w:val="20"/>
      <w:lang w:eastAsia="de-DE"/>
    </w:rPr>
  </w:style>
  <w:style w:type="paragraph" w:customStyle="1" w:styleId="ToDo">
    <w:name w:val="ToDo"/>
    <w:basedOn w:val="Normal"/>
    <w:rsid w:val="003A0FA8"/>
    <w:pPr>
      <w:numPr>
        <w:numId w:val="4"/>
      </w:numPr>
      <w:pBdr>
        <w:top w:val="single" w:sz="18" w:space="1" w:color="C0C0C0"/>
        <w:left w:val="single" w:sz="18" w:space="1" w:color="C0C0C0"/>
        <w:bottom w:val="single" w:sz="18" w:space="1" w:color="C0C0C0"/>
        <w:right w:val="single" w:sz="18" w:space="1" w:color="C0C0C0"/>
        <w:between w:val="single" w:sz="18" w:space="1" w:color="C0C0C0"/>
        <w:bar w:val="single" w:sz="18" w:color="C0C0C0"/>
      </w:pBdr>
      <w:shd w:val="clear" w:color="auto" w:fill="FFFF99"/>
      <w:tabs>
        <w:tab w:val="num" w:pos="360"/>
      </w:tabs>
      <w:spacing w:before="60" w:after="60" w:line="240" w:lineRule="auto"/>
      <w:ind w:left="0" w:firstLine="0"/>
      <w:jc w:val="both"/>
    </w:pPr>
    <w:rPr>
      <w:rFonts w:ascii="CG Omega" w:eastAsia="Times New Roman" w:hAnsi="CG Omega" w:cs="Times New Roman"/>
      <w:color w:val="auto"/>
      <w:sz w:val="22"/>
      <w:szCs w:val="24"/>
      <w:lang w:eastAsia="de-CH"/>
    </w:rPr>
  </w:style>
  <w:style w:type="character" w:customStyle="1" w:styleId="NormalIndentChar">
    <w:name w:val="Normal Indent Char"/>
    <w:aliases w:val="Standardeinzug Char Char,Standardeinzug Char1 Char Char,Standardeinzug Char Char Char Char, Char Char Char Char Char, Char Char Char, Char Char1,Standardeinzug Char + Left:  2.22... Char Char"/>
    <w:basedOn w:val="DefaultParagraphFont"/>
    <w:link w:val="NormalIndent"/>
    <w:rsid w:val="003A0FA8"/>
    <w:rPr>
      <w:rFonts w:ascii="CG Omega" w:eastAsia="Times New Roman" w:hAnsi="CG Omega" w:cs="Times New Roman"/>
      <w:color w:val="auto"/>
      <w:sz w:val="22"/>
      <w:szCs w:val="28"/>
      <w:lang w:val="fr-CH" w:eastAsia="de-CH"/>
    </w:rPr>
  </w:style>
  <w:style w:type="character" w:customStyle="1" w:styleId="TextChar3">
    <w:name w:val="Text Char3"/>
    <w:basedOn w:val="DefaultParagraphFont"/>
    <w:link w:val="Text"/>
    <w:rsid w:val="003A0FA8"/>
    <w:rPr>
      <w:rFonts w:ascii="CG Omega" w:eastAsia="Times New Roman" w:hAnsi="CG Omega" w:cs="Times New Roman"/>
      <w:color w:val="auto"/>
      <w:sz w:val="22"/>
      <w:szCs w:val="20"/>
      <w:lang w:val="fr-CH" w:eastAsia="de-DE"/>
    </w:rPr>
  </w:style>
  <w:style w:type="paragraph" w:customStyle="1" w:styleId="BodyText1">
    <w:name w:val="Body Text1"/>
    <w:basedOn w:val="Normal"/>
    <w:link w:val="BodytextChar0"/>
    <w:rsid w:val="003A0FA8"/>
    <w:pPr>
      <w:spacing w:before="180" w:line="240" w:lineRule="atLeast"/>
      <w:ind w:left="1440"/>
      <w:jc w:val="both"/>
    </w:pPr>
    <w:rPr>
      <w:rFonts w:ascii="Trebuchet MS" w:eastAsia="Times New Roman" w:hAnsi="Trebuchet MS" w:cs="Times New Roman"/>
      <w:color w:val="auto"/>
      <w:sz w:val="18"/>
      <w:szCs w:val="20"/>
    </w:rPr>
  </w:style>
  <w:style w:type="character" w:customStyle="1" w:styleId="BodytextChar0">
    <w:name w:val="Body text Char"/>
    <w:basedOn w:val="DefaultParagraphFont"/>
    <w:link w:val="BodyText1"/>
    <w:rsid w:val="003A0FA8"/>
    <w:rPr>
      <w:rFonts w:ascii="Trebuchet MS" w:eastAsia="Times New Roman" w:hAnsi="Trebuchet MS" w:cs="Times New Roman"/>
      <w:color w:val="auto"/>
      <w:sz w:val="18"/>
      <w:szCs w:val="20"/>
      <w:lang w:val="fr-CH"/>
    </w:rPr>
  </w:style>
  <w:style w:type="table" w:styleId="LightList-Accent2">
    <w:name w:val="Light List Accent 2"/>
    <w:basedOn w:val="TableNormal"/>
    <w:uiPriority w:val="61"/>
    <w:rsid w:val="003A0FA8"/>
    <w:pPr>
      <w:spacing w:line="240" w:lineRule="auto"/>
    </w:pPr>
    <w:rPr>
      <w:rFonts w:ascii="Times New Roman" w:eastAsia="Times New Roman" w:hAnsi="Times New Roman" w:cs="Times New Roman"/>
      <w:color w:val="auto"/>
      <w:sz w:val="20"/>
      <w:szCs w:val="20"/>
      <w:lang w:val="de-CH" w:eastAsia="de-CH"/>
    </w:rPr>
    <w:tblPr>
      <w:tblStyleRowBandSize w:val="1"/>
      <w:tblStyleColBandSize w:val="1"/>
      <w:tblInd w:w="0" w:type="dxa"/>
      <w:tblBorders>
        <w:top w:val="single" w:sz="8" w:space="0" w:color="CC0000" w:themeColor="accent2"/>
        <w:left w:val="single" w:sz="8" w:space="0" w:color="CC0000" w:themeColor="accent2"/>
        <w:bottom w:val="single" w:sz="8" w:space="0" w:color="CC0000" w:themeColor="accent2"/>
        <w:right w:val="single" w:sz="8" w:space="0" w:color="CC0000"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C0000" w:themeFill="accent2"/>
      </w:tcPr>
    </w:tblStylePr>
    <w:tblStylePr w:type="lastRow">
      <w:pPr>
        <w:spacing w:before="0" w:after="0" w:line="240" w:lineRule="auto"/>
      </w:pPr>
      <w:rPr>
        <w:b/>
        <w:bCs/>
      </w:rPr>
      <w:tblPr/>
      <w:tcPr>
        <w:tcBorders>
          <w:top w:val="double" w:sz="6" w:space="0" w:color="CC0000" w:themeColor="accent2"/>
          <w:left w:val="single" w:sz="8" w:space="0" w:color="CC0000" w:themeColor="accent2"/>
          <w:bottom w:val="single" w:sz="8" w:space="0" w:color="CC0000" w:themeColor="accent2"/>
          <w:right w:val="single" w:sz="8" w:space="0" w:color="CC0000" w:themeColor="accent2"/>
        </w:tcBorders>
      </w:tcPr>
    </w:tblStylePr>
    <w:tblStylePr w:type="firstCol">
      <w:rPr>
        <w:b/>
        <w:bCs/>
      </w:rPr>
    </w:tblStylePr>
    <w:tblStylePr w:type="lastCol">
      <w:rPr>
        <w:b/>
        <w:bCs/>
      </w:rPr>
    </w:tblStylePr>
    <w:tblStylePr w:type="band1Vert">
      <w:tblPr/>
      <w:tcPr>
        <w:tcBorders>
          <w:top w:val="single" w:sz="8" w:space="0" w:color="CC0000" w:themeColor="accent2"/>
          <w:left w:val="single" w:sz="8" w:space="0" w:color="CC0000" w:themeColor="accent2"/>
          <w:bottom w:val="single" w:sz="8" w:space="0" w:color="CC0000" w:themeColor="accent2"/>
          <w:right w:val="single" w:sz="8" w:space="0" w:color="CC0000" w:themeColor="accent2"/>
        </w:tcBorders>
      </w:tcPr>
    </w:tblStylePr>
    <w:tblStylePr w:type="band1Horz">
      <w:tblPr/>
      <w:tcPr>
        <w:tcBorders>
          <w:top w:val="single" w:sz="8" w:space="0" w:color="CC0000" w:themeColor="accent2"/>
          <w:left w:val="single" w:sz="8" w:space="0" w:color="CC0000" w:themeColor="accent2"/>
          <w:bottom w:val="single" w:sz="8" w:space="0" w:color="CC0000" w:themeColor="accent2"/>
          <w:right w:val="single" w:sz="8" w:space="0" w:color="CC0000" w:themeColor="accent2"/>
        </w:tcBorders>
      </w:tcPr>
    </w:tblStylePr>
  </w:style>
  <w:style w:type="paragraph" w:customStyle="1" w:styleId="Fliesstext">
    <w:name w:val="Fliesstext"/>
    <w:basedOn w:val="Normal"/>
    <w:link w:val="FliesstextChar4"/>
    <w:qFormat/>
    <w:rsid w:val="00553C8B"/>
    <w:pPr>
      <w:spacing w:after="220" w:line="276" w:lineRule="auto"/>
      <w:jc w:val="both"/>
    </w:pPr>
    <w:rPr>
      <w:rFonts w:eastAsiaTheme="minorEastAsia"/>
      <w:color w:val="auto"/>
      <w:sz w:val="22"/>
      <w:szCs w:val="22"/>
      <w:lang w:val="en-US" w:bidi="en-US"/>
    </w:rPr>
  </w:style>
  <w:style w:type="character" w:customStyle="1" w:styleId="FliesstextChar4">
    <w:name w:val="Fliesstext Char4"/>
    <w:basedOn w:val="DefaultParagraphFont"/>
    <w:link w:val="Fliesstext"/>
    <w:rsid w:val="00553C8B"/>
    <w:rPr>
      <w:rFonts w:eastAsiaTheme="minorEastAsia"/>
      <w:color w:val="auto"/>
      <w:sz w:val="22"/>
      <w:szCs w:val="22"/>
      <w:lang w:val="en-US" w:bidi="en-US"/>
    </w:rPr>
  </w:style>
  <w:style w:type="character" w:customStyle="1" w:styleId="CaptionChar">
    <w:name w:val="Caption Char"/>
    <w:aliases w:val="-Bild Char,AbbTab Char,Abbildung Beschriftung von Grafik Char,TSI Beschriftung Char,Tabellenverzeichnis Char,abab Char"/>
    <w:basedOn w:val="DefaultParagraphFont"/>
    <w:link w:val="Caption"/>
    <w:locked/>
    <w:rsid w:val="00553C8B"/>
    <w:rPr>
      <w:bCs/>
      <w:color w:val="535353" w:themeColor="accent1"/>
      <w:sz w:val="14"/>
      <w:szCs w:val="18"/>
      <w:lang w:val="fr-CH"/>
    </w:rPr>
  </w:style>
  <w:style w:type="paragraph" w:customStyle="1" w:styleId="Aufz1">
    <w:name w:val="Aufz1"/>
    <w:basedOn w:val="Fliesstext"/>
    <w:link w:val="Aufz1Char"/>
    <w:qFormat/>
    <w:rsid w:val="00553C8B"/>
    <w:pPr>
      <w:numPr>
        <w:numId w:val="5"/>
      </w:numPr>
      <w:tabs>
        <w:tab w:val="left" w:pos="284"/>
        <w:tab w:val="left" w:pos="567"/>
      </w:tabs>
      <w:spacing w:after="60"/>
      <w:ind w:right="284"/>
    </w:pPr>
  </w:style>
  <w:style w:type="character" w:customStyle="1" w:styleId="Aufz1Char">
    <w:name w:val="Aufz1 Char"/>
    <w:basedOn w:val="FliesstextChar4"/>
    <w:link w:val="Aufz1"/>
    <w:rsid w:val="00553C8B"/>
    <w:rPr>
      <w:rFonts w:eastAsiaTheme="minorEastAsia"/>
      <w:color w:val="auto"/>
      <w:sz w:val="22"/>
      <w:szCs w:val="22"/>
      <w:lang w:val="en-US" w:bidi="en-US"/>
    </w:rPr>
  </w:style>
  <w:style w:type="paragraph" w:customStyle="1" w:styleId="Tabellentext">
    <w:name w:val="Tabellentext"/>
    <w:basedOn w:val="Normal"/>
    <w:link w:val="TabellentextChar"/>
    <w:qFormat/>
    <w:rsid w:val="00F16ED6"/>
    <w:pPr>
      <w:tabs>
        <w:tab w:val="left" w:pos="397"/>
      </w:tabs>
      <w:spacing w:before="60" w:after="20" w:line="276" w:lineRule="auto"/>
    </w:pPr>
    <w:rPr>
      <w:rFonts w:eastAsiaTheme="minorEastAsia"/>
      <w:color w:val="auto"/>
      <w:sz w:val="18"/>
      <w:szCs w:val="22"/>
      <w:lang w:val="en-US" w:bidi="en-US"/>
    </w:rPr>
  </w:style>
  <w:style w:type="character" w:customStyle="1" w:styleId="TabellentextChar">
    <w:name w:val="Tabellentext Char"/>
    <w:basedOn w:val="DefaultParagraphFont"/>
    <w:link w:val="Tabellentext"/>
    <w:rsid w:val="00F16ED6"/>
    <w:rPr>
      <w:rFonts w:eastAsiaTheme="minorEastAsia"/>
      <w:color w:val="auto"/>
      <w:sz w:val="18"/>
      <w:szCs w:val="22"/>
      <w:lang w:val="en-US" w:bidi="en-US"/>
    </w:rPr>
  </w:style>
  <w:style w:type="character" w:customStyle="1" w:styleId="st">
    <w:name w:val="st"/>
    <w:basedOn w:val="DefaultParagraphFont"/>
    <w:rsid w:val="00422CC1"/>
  </w:style>
  <w:style w:type="character" w:styleId="Emphasis">
    <w:name w:val="Emphasis"/>
    <w:basedOn w:val="DefaultParagraphFont"/>
    <w:uiPriority w:val="20"/>
    <w:qFormat/>
    <w:rsid w:val="00422CC1"/>
    <w:rPr>
      <w:i/>
      <w:iCs/>
    </w:rPr>
  </w:style>
  <w:style w:type="character" w:customStyle="1" w:styleId="Heading9Char">
    <w:name w:val="Heading 9 Char"/>
    <w:aliases w:val="Legal Level 1.1.1.1. Char,num.                                        9 Char,ASAPHeading 9 Char,Uvedl Char,tt Char,table title Char,App Heading Char,Taula paràmetres Char,(Bibliografia) Char,Uvedl1 Char,tt1 Char,table title1 Char,tt2 Char"/>
    <w:basedOn w:val="DefaultParagraphFont"/>
    <w:link w:val="Heading9"/>
    <w:rsid w:val="00CA010F"/>
    <w:rPr>
      <w:rFonts w:ascii="Arial" w:eastAsia="Times New Roman" w:hAnsi="Arial" w:cs="Times New Roman"/>
      <w:i/>
      <w:color w:val="auto"/>
      <w:sz w:val="18"/>
      <w:szCs w:val="20"/>
      <w:lang w:val="de-CH" w:eastAsia="de-CH"/>
    </w:rPr>
  </w:style>
  <w:style w:type="paragraph" w:customStyle="1" w:styleId="TabAufz">
    <w:name w:val="TabAufz"/>
    <w:basedOn w:val="Tabellentext"/>
    <w:link w:val="TabAufzChar"/>
    <w:rsid w:val="00CA010F"/>
    <w:pPr>
      <w:widowControl w:val="0"/>
      <w:tabs>
        <w:tab w:val="clear" w:pos="397"/>
        <w:tab w:val="left" w:pos="284"/>
      </w:tabs>
      <w:spacing w:line="240" w:lineRule="auto"/>
      <w:ind w:left="284" w:hanging="284"/>
    </w:pPr>
    <w:rPr>
      <w:rFonts w:ascii="Arial" w:eastAsia="Times New Roman" w:hAnsi="Arial" w:cs="Times New Roman"/>
      <w:szCs w:val="20"/>
      <w:lang w:val="de-CH" w:eastAsia="de-CH" w:bidi="ar-SA"/>
    </w:rPr>
  </w:style>
  <w:style w:type="paragraph" w:customStyle="1" w:styleId="Tabellenkopf">
    <w:name w:val="Tabellenkopf"/>
    <w:basedOn w:val="Tabellentext"/>
    <w:link w:val="TabellenkopfChar"/>
    <w:rsid w:val="00CA010F"/>
    <w:pPr>
      <w:keepLines/>
      <w:widowControl w:val="0"/>
      <w:spacing w:after="60" w:line="240" w:lineRule="auto"/>
    </w:pPr>
    <w:rPr>
      <w:rFonts w:ascii="Arial" w:eastAsia="Times New Roman" w:hAnsi="Arial" w:cs="Times New Roman"/>
      <w:b/>
      <w:szCs w:val="20"/>
      <w:lang w:val="de-CH" w:eastAsia="de-CH" w:bidi="ar-SA"/>
    </w:rPr>
  </w:style>
  <w:style w:type="character" w:customStyle="1" w:styleId="TabellenkopfChar">
    <w:name w:val="Tabellenkopf Char"/>
    <w:basedOn w:val="TabellentextChar"/>
    <w:link w:val="Tabellenkopf"/>
    <w:rsid w:val="00CA010F"/>
    <w:rPr>
      <w:rFonts w:ascii="Arial" w:eastAsia="Times New Roman" w:hAnsi="Arial" w:cs="Times New Roman"/>
      <w:b/>
      <w:color w:val="auto"/>
      <w:sz w:val="18"/>
      <w:szCs w:val="20"/>
      <w:lang w:val="de-CH" w:eastAsia="de-CH" w:bidi="en-US"/>
    </w:rPr>
  </w:style>
  <w:style w:type="character" w:customStyle="1" w:styleId="TabAufzChar">
    <w:name w:val="TabAufz Char"/>
    <w:basedOn w:val="TabellentextChar"/>
    <w:link w:val="TabAufz"/>
    <w:rsid w:val="00CA010F"/>
    <w:rPr>
      <w:rFonts w:ascii="Arial" w:eastAsia="Times New Roman" w:hAnsi="Arial" w:cs="Times New Roman"/>
      <w:color w:val="auto"/>
      <w:sz w:val="18"/>
      <w:szCs w:val="20"/>
      <w:lang w:val="de-CH" w:eastAsia="de-CH" w:bidi="en-US"/>
    </w:rPr>
  </w:style>
  <w:style w:type="paragraph" w:customStyle="1" w:styleId="FormatvorlageAbbildungLinks0cmRechts0cm">
    <w:name w:val="Formatvorlage Abbildung + Links:  0 cm Rechts:  0 cm"/>
    <w:basedOn w:val="Normal"/>
    <w:qFormat/>
    <w:rsid w:val="00776DFF"/>
    <w:pPr>
      <w:keepNext/>
      <w:pBdr>
        <w:top w:val="single" w:sz="4" w:space="3" w:color="auto" w:shadow="1"/>
        <w:left w:val="single" w:sz="4" w:space="3" w:color="auto" w:shadow="1"/>
        <w:bottom w:val="single" w:sz="4" w:space="3" w:color="auto" w:shadow="1"/>
        <w:right w:val="single" w:sz="4" w:space="0" w:color="auto" w:shadow="1"/>
      </w:pBdr>
      <w:spacing w:before="120" w:after="200" w:line="276" w:lineRule="auto"/>
      <w:jc w:val="center"/>
    </w:pPr>
    <w:rPr>
      <w:rFonts w:eastAsiaTheme="minorEastAsia"/>
      <w:color w:val="auto"/>
      <w:sz w:val="22"/>
      <w:szCs w:val="22"/>
      <w:lang w:val="en-US" w:bidi="en-US"/>
    </w:rPr>
  </w:style>
  <w:style w:type="paragraph" w:styleId="ListParagraph">
    <w:name w:val="List Paragraph"/>
    <w:basedOn w:val="Normal"/>
    <w:uiPriority w:val="34"/>
    <w:qFormat/>
    <w:rsid w:val="00776DFF"/>
    <w:pPr>
      <w:spacing w:after="200" w:line="276" w:lineRule="auto"/>
      <w:ind w:left="720"/>
      <w:contextualSpacing/>
    </w:pPr>
    <w:rPr>
      <w:rFonts w:eastAsiaTheme="minorEastAsia"/>
      <w:color w:val="auto"/>
      <w:sz w:val="22"/>
      <w:szCs w:val="22"/>
      <w:lang w:val="en-US" w:bidi="en-US"/>
    </w:rPr>
  </w:style>
  <w:style w:type="character" w:customStyle="1" w:styleId="hps">
    <w:name w:val="hps"/>
    <w:basedOn w:val="DefaultParagraphFont"/>
    <w:rsid w:val="00415D3D"/>
  </w:style>
  <w:style w:type="character" w:customStyle="1" w:styleId="apple-converted-space">
    <w:name w:val="apple-converted-space"/>
    <w:basedOn w:val="DefaultParagraphFont"/>
    <w:rsid w:val="00415D3D"/>
  </w:style>
  <w:style w:type="paragraph" w:styleId="FootnoteText">
    <w:name w:val="footnote text"/>
    <w:basedOn w:val="Normal"/>
    <w:link w:val="FootnoteTextChar"/>
    <w:semiHidden/>
    <w:unhideWhenUsed/>
    <w:rsid w:val="00D82F30"/>
    <w:pPr>
      <w:spacing w:line="240" w:lineRule="auto"/>
    </w:pPr>
    <w:rPr>
      <w:szCs w:val="20"/>
    </w:rPr>
  </w:style>
  <w:style w:type="character" w:customStyle="1" w:styleId="FootnoteTextChar">
    <w:name w:val="Footnote Text Char"/>
    <w:basedOn w:val="DefaultParagraphFont"/>
    <w:link w:val="FootnoteText"/>
    <w:uiPriority w:val="99"/>
    <w:semiHidden/>
    <w:rsid w:val="00D82F30"/>
    <w:rPr>
      <w:sz w:val="20"/>
      <w:szCs w:val="20"/>
      <w:lang w:val="fr-CH"/>
    </w:rPr>
  </w:style>
  <w:style w:type="character" w:styleId="FootnoteReference">
    <w:name w:val="footnote reference"/>
    <w:basedOn w:val="DefaultParagraphFont"/>
    <w:semiHidden/>
    <w:unhideWhenUsed/>
    <w:rsid w:val="00D82F30"/>
    <w:rPr>
      <w:vertAlign w:val="superscript"/>
    </w:rPr>
  </w:style>
  <w:style w:type="paragraph" w:customStyle="1" w:styleId="Default">
    <w:name w:val="Default"/>
    <w:basedOn w:val="Normal"/>
    <w:rsid w:val="00B1302C"/>
    <w:pPr>
      <w:autoSpaceDE w:val="0"/>
      <w:autoSpaceDN w:val="0"/>
      <w:spacing w:line="240" w:lineRule="auto"/>
    </w:pPr>
    <w:rPr>
      <w:rFonts w:ascii="Arial" w:hAnsi="Arial" w:cs="Arial"/>
      <w:color w:val="000000"/>
      <w:sz w:val="24"/>
      <w:szCs w:val="24"/>
      <w:lang w:val="de-DE" w:eastAsia="de-DE"/>
    </w:rPr>
  </w:style>
  <w:style w:type="paragraph" w:customStyle="1" w:styleId="berschrift11">
    <w:name w:val="Überschrift 11"/>
    <w:aliases w:val="Section Heading,H1,H1&lt;------------------,hei,H11,H12,H13,H14,H15,H16,H17,H18,H19,H110,H111,H112,H121,H131,H141,H151,H161,H171,H181,H191,H1101,e1,Überschrift a1,num.                          1,Headline1,Headline1:Überschrift 1,Titel 1,1,H"/>
    <w:basedOn w:val="Normal"/>
    <w:rsid w:val="00B7041F"/>
    <w:pPr>
      <w:keepNext/>
      <w:tabs>
        <w:tab w:val="num" w:pos="964"/>
      </w:tabs>
      <w:spacing w:before="600" w:after="240" w:line="240" w:lineRule="auto"/>
      <w:ind w:left="964" w:hanging="964"/>
    </w:pPr>
    <w:rPr>
      <w:rFonts w:ascii="Arial" w:hAnsi="Arial" w:cs="Arial"/>
      <w:color w:val="000000"/>
      <w:sz w:val="28"/>
      <w:szCs w:val="28"/>
      <w:lang w:val="de-DE" w:eastAsia="de-DE"/>
    </w:rPr>
  </w:style>
  <w:style w:type="character" w:customStyle="1" w:styleId="Heading3Char">
    <w:name w:val="Heading 3 Char"/>
    <w:aliases w:val="Level 1 - 1 Char,H3 Char,H3&lt;------------------ Char,a_Heading 3 Char,PA Minor Section Char,H31 Char,H32 Char,H33 Char,H34 Char,H35 Char,H36 Char,H37 Char,H38 Char,H39 Char,H311 Char,H321 Char,H331 Char,H341 Char,H351 Char,H361 Char,b Char"/>
    <w:basedOn w:val="DefaultParagraphFont"/>
    <w:link w:val="berschrift31"/>
    <w:locked/>
    <w:rsid w:val="00B7041F"/>
    <w:rPr>
      <w:rFonts w:ascii="Arial" w:hAnsi="Arial" w:cs="Arial"/>
      <w:color w:val="000000"/>
    </w:rPr>
  </w:style>
  <w:style w:type="paragraph" w:customStyle="1" w:styleId="berschrift31">
    <w:name w:val="Überschrift 31"/>
    <w:aliases w:val="Level 1 - 1,H3,H3&lt;------------------,a_Heading 3,PA Minor Section,H31,H32,H33,H34,H35,H36,H37,H38,H39,H311,H321,H331,H341,H351,H361,H371,H381,H310,H312,H322,H332,H342,H352,H362,H372,H382,H313,H323,H333,H343,H353,H363,H373,H383,H391,H3111"/>
    <w:basedOn w:val="Normal"/>
    <w:link w:val="Heading3Char"/>
    <w:rsid w:val="00B7041F"/>
    <w:pPr>
      <w:keepNext/>
      <w:tabs>
        <w:tab w:val="num" w:pos="5359"/>
      </w:tabs>
      <w:spacing w:before="360" w:after="240" w:line="240" w:lineRule="auto"/>
      <w:ind w:left="964" w:hanging="964"/>
    </w:pPr>
    <w:rPr>
      <w:rFonts w:ascii="Arial" w:hAnsi="Arial" w:cs="Arial"/>
      <w:color w:val="000000"/>
      <w:sz w:val="17"/>
      <w:lang w:val="de-DE"/>
    </w:rPr>
  </w:style>
  <w:style w:type="paragraph" w:customStyle="1" w:styleId="berschrift41">
    <w:name w:val="Überschrift 41"/>
    <w:aliases w:val="_aufz_K_f,Level 2 - a,H4,num.                                               4,Header 4,Titel X.X.X.x.,ASAPHeading 4,1.1.1.1,Überschrift 4 Char,1.1.1.1 Char,Untertitel 4,Headline,Doku Über 4,Titel 4,Title 4,Level 2 - a1,Level 2 - a2,d,3"/>
    <w:basedOn w:val="Normal"/>
    <w:rsid w:val="00B7041F"/>
    <w:pPr>
      <w:keepNext/>
      <w:tabs>
        <w:tab w:val="num" w:pos="1248"/>
      </w:tabs>
      <w:spacing w:before="240" w:after="240" w:line="240" w:lineRule="auto"/>
      <w:ind w:left="964" w:hanging="964"/>
    </w:pPr>
    <w:rPr>
      <w:rFonts w:ascii="Arial" w:hAnsi="Arial" w:cs="Arial"/>
      <w:i/>
      <w:iCs/>
      <w:color w:val="000000"/>
      <w:sz w:val="22"/>
      <w:szCs w:val="22"/>
      <w:lang w:val="de-DE" w:eastAsia="de-DE"/>
    </w:rPr>
  </w:style>
  <w:style w:type="paragraph" w:customStyle="1" w:styleId="berschrift61">
    <w:name w:val="Überschrift 61"/>
    <w:aliases w:val="Legal Level 1.,num.                                       6,ASAPHeading 6,sub-dash,sd,5,Appendix,T1,h6,Bullet list,E6,H6,Legal Level 1.1,sub-dash1,sd1,51,Appendix1,T11,h61,Bullet list1,E61,H61,sub-dash2,sd2,52,Appendix2,T12,h62"/>
    <w:basedOn w:val="Normal"/>
    <w:rsid w:val="00B7041F"/>
    <w:pPr>
      <w:tabs>
        <w:tab w:val="num" w:pos="1152"/>
      </w:tabs>
      <w:spacing w:before="240" w:after="60" w:line="240" w:lineRule="auto"/>
      <w:ind w:left="1152" w:hanging="1152"/>
    </w:pPr>
    <w:rPr>
      <w:rFonts w:ascii="Arial" w:hAnsi="Arial" w:cs="Arial"/>
      <w:i/>
      <w:iCs/>
      <w:color w:val="auto"/>
      <w:sz w:val="22"/>
      <w:szCs w:val="22"/>
      <w:lang w:val="de-DE" w:eastAsia="de-DE"/>
    </w:rPr>
  </w:style>
  <w:style w:type="paragraph" w:customStyle="1" w:styleId="berschrift71">
    <w:name w:val="Überschrift 71"/>
    <w:aliases w:val="Legal Level 1.1.,num.                                       7,ASAPHeading 7,Titolo7,L7,h7,SDL title,letter list,lettered list,Appendix Level 1,Appendix Level 11,Appendix Level 12,Titolo71,L71,h71,st1,SDL title1,letter list1"/>
    <w:basedOn w:val="Normal"/>
    <w:rsid w:val="00B7041F"/>
    <w:pPr>
      <w:tabs>
        <w:tab w:val="num" w:pos="1296"/>
      </w:tabs>
      <w:spacing w:before="240" w:after="60" w:line="240" w:lineRule="auto"/>
      <w:ind w:left="1296" w:hanging="1296"/>
    </w:pPr>
    <w:rPr>
      <w:rFonts w:ascii="Arial" w:hAnsi="Arial" w:cs="Arial"/>
      <w:color w:val="auto"/>
      <w:sz w:val="22"/>
      <w:szCs w:val="22"/>
      <w:lang w:val="de-DE" w:eastAsia="de-DE"/>
    </w:rPr>
  </w:style>
  <w:style w:type="paragraph" w:customStyle="1" w:styleId="berschrift81">
    <w:name w:val="Überschrift 81"/>
    <w:aliases w:val="Legal Level 1.1.1.,num.                                      8,ASAPHeading 8,Vedlegg,Center Bold,ft,figure title,Taula comanes,(Appendici),Vedlegg1,Center Bold1,ft1,figure title1,Taula comanes1,(Appendici)1,Vedlegg2,Center Bold2,ft2"/>
    <w:basedOn w:val="Normal"/>
    <w:rsid w:val="00B7041F"/>
    <w:pPr>
      <w:tabs>
        <w:tab w:val="num" w:pos="1440"/>
      </w:tabs>
      <w:spacing w:before="240" w:after="60" w:line="240" w:lineRule="auto"/>
      <w:ind w:left="1440" w:hanging="1440"/>
    </w:pPr>
    <w:rPr>
      <w:rFonts w:ascii="Arial" w:hAnsi="Arial" w:cs="Arial"/>
      <w:i/>
      <w:iCs/>
      <w:color w:val="auto"/>
      <w:sz w:val="22"/>
      <w:szCs w:val="22"/>
      <w:lang w:val="de-DE" w:eastAsia="de-DE"/>
    </w:rPr>
  </w:style>
  <w:style w:type="character" w:customStyle="1" w:styleId="Aufz1Zchn1">
    <w:name w:val="Aufz1 Zchn1"/>
    <w:basedOn w:val="DefaultParagraphFont"/>
    <w:locked/>
    <w:rsid w:val="00B7041F"/>
    <w:rPr>
      <w:rFonts w:ascii="Arial" w:hAnsi="Arial" w:cs="Arial"/>
    </w:rPr>
  </w:style>
  <w:style w:type="numbering" w:customStyle="1" w:styleId="BulletList">
    <w:name w:val="Bullet List"/>
    <w:rsid w:val="0086034A"/>
    <w:pPr>
      <w:numPr>
        <w:numId w:val="6"/>
      </w:numPr>
    </w:pPr>
  </w:style>
  <w:style w:type="character" w:customStyle="1" w:styleId="apple-tab-span">
    <w:name w:val="apple-tab-span"/>
    <w:basedOn w:val="DefaultParagraphFont"/>
    <w:rsid w:val="00BC50B3"/>
  </w:style>
  <w:style w:type="paragraph" w:customStyle="1" w:styleId="bodytext0">
    <w:name w:val="bodytext"/>
    <w:basedOn w:val="Normal"/>
    <w:rsid w:val="007715E7"/>
    <w:pPr>
      <w:spacing w:before="100" w:beforeAutospacing="1" w:after="100" w:afterAutospacing="1" w:line="240" w:lineRule="auto"/>
    </w:pPr>
    <w:rPr>
      <w:rFonts w:ascii="Times New Roman" w:eastAsia="Times New Roman" w:hAnsi="Times New Roman" w:cs="Times New Roman"/>
      <w:color w:val="auto"/>
      <w:sz w:val="24"/>
      <w:szCs w:val="24"/>
      <w:lang w:val="de-CH" w:eastAsia="de-CH"/>
    </w:rPr>
  </w:style>
  <w:style w:type="character" w:customStyle="1" w:styleId="TextProfil">
    <w:name w:val="Text Profil"/>
    <w:basedOn w:val="DefaultParagraphFont"/>
    <w:uiPriority w:val="99"/>
    <w:rsid w:val="00885FD6"/>
    <w:rPr>
      <w:rFonts w:ascii="CG Omega" w:hAnsi="CG Omega" w:cs="Times New Roman"/>
      <w:sz w:val="24"/>
      <w:szCs w:val="24"/>
      <w:lang w:val="de-CH" w:eastAsia="x-none"/>
    </w:rPr>
  </w:style>
  <w:style w:type="character" w:customStyle="1" w:styleId="atn">
    <w:name w:val="atn"/>
    <w:basedOn w:val="DefaultParagraphFont"/>
    <w:rsid w:val="0090602C"/>
  </w:style>
  <w:style w:type="paragraph" w:styleId="ListNumber">
    <w:name w:val="List Number"/>
    <w:basedOn w:val="Normal"/>
    <w:uiPriority w:val="99"/>
    <w:semiHidden/>
    <w:rsid w:val="00596BCC"/>
    <w:pPr>
      <w:numPr>
        <w:numId w:val="8"/>
      </w:numPr>
      <w:contextualSpacing/>
    </w:pPr>
  </w:style>
  <w:style w:type="table" w:customStyle="1" w:styleId="TVD-Offerte-1">
    <w:name w:val="TVD-Offerte-1"/>
    <w:basedOn w:val="TableList1"/>
    <w:rsid w:val="00596BCC"/>
    <w:pPr>
      <w:spacing w:before="120" w:after="120" w:line="240" w:lineRule="auto"/>
    </w:pPr>
    <w:rPr>
      <w:rFonts w:ascii="CG Omega" w:eastAsia="Times New Roman" w:hAnsi="CG Omega" w:cs="Times New Roman"/>
      <w:color w:val="auto"/>
      <w:sz w:val="22"/>
      <w:szCs w:val="20"/>
      <w:lang w:val="fr-CH" w:eastAsia="fr-CH"/>
    </w:rPr>
    <w:tblPr>
      <w:tblStyleRowBandSize w:val="1"/>
      <w:tblStyleColBandSize w:val="1"/>
      <w:tblInd w:w="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top w:w="0" w:type="dxa"/>
        <w:left w:w="108" w:type="dxa"/>
        <w:bottom w:w="0" w:type="dxa"/>
        <w:right w:w="108" w:type="dxa"/>
      </w:tblCellMar>
    </w:tblPr>
    <w:tblStylePr w:type="firstRow">
      <w:pPr>
        <w:keepNext/>
        <w:wordWrap/>
        <w:jc w:val="center"/>
      </w:pPr>
      <w:rPr>
        <w:rFonts w:ascii="CG Omega" w:hAnsi="CG Omega"/>
        <w:b/>
        <w:bCs/>
        <w:i w:val="0"/>
        <w:iCs/>
        <w:color w:val="FFFFFF"/>
        <w:sz w:val="22"/>
      </w:rPr>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l2br w:val="none" w:sz="0" w:space="0" w:color="auto"/>
          <w:tr2bl w:val="none" w:sz="0" w:space="0" w:color="auto"/>
        </w:tcBorders>
        <w:shd w:val="clear" w:color="auto" w:fill="FF0000"/>
        <w:vAlign w:val="center"/>
      </w:tcPr>
    </w:tblStylePr>
    <w:tblStylePr w:type="lastRow">
      <w:rPr>
        <w:rFonts w:ascii="CG Omega" w:hAnsi="CG Omega"/>
        <w:b/>
        <w:sz w:val="22"/>
      </w:rPr>
      <w:tblPr/>
      <w:tcPr>
        <w:tcBorders>
          <w:top w:val="single" w:sz="6" w:space="0" w:color="000000"/>
          <w:left w:val="single" w:sz="6" w:space="0" w:color="BFBFBF"/>
          <w:bottom w:val="single" w:sz="6" w:space="0" w:color="BFBFBF"/>
          <w:right w:val="single" w:sz="6" w:space="0" w:color="BFBFBF"/>
          <w:insideH w:val="single" w:sz="6" w:space="0" w:color="BFBFBF"/>
          <w:insideV w:val="single" w:sz="6" w:space="0" w:color="BFBFBF"/>
          <w:tl2br w:val="none" w:sz="0" w:space="0" w:color="auto"/>
          <w:tr2bl w:val="none" w:sz="0" w:space="0" w:color="auto"/>
        </w:tcBorders>
      </w:tcPr>
    </w:tblStylePr>
    <w:tblStylePr w:type="firstCol">
      <w:rPr>
        <w:rFonts w:ascii="CG Omega" w:hAnsi="CG Omega"/>
        <w:b/>
        <w:sz w:val="22"/>
      </w:rPr>
      <w:tblPr/>
      <w:tcPr>
        <w:shd w:val="clear" w:color="auto" w:fill="E5B8B7"/>
      </w:tcPr>
    </w:tblStylePr>
    <w:tblStylePr w:type="lastCol">
      <w:rPr>
        <w:rFonts w:ascii="CG Omega" w:hAnsi="CG Omega"/>
        <w:b/>
        <w:sz w:val="22"/>
      </w:rPr>
      <w:tblPr/>
      <w:tcPr>
        <w:tcBorders>
          <w:left w:val="single" w:sz="6" w:space="0" w:color="000000"/>
        </w:tcBorders>
      </w:tcPr>
    </w:tblStylePr>
    <w:tblStylePr w:type="band1Vert">
      <w:rPr>
        <w:rFonts w:ascii="CG Omega" w:hAnsi="CG Omega"/>
        <w:sz w:val="22"/>
      </w:rPr>
    </w:tblStylePr>
    <w:tblStylePr w:type="band2Vert">
      <w:rPr>
        <w:rFonts w:ascii="CG Omega" w:hAnsi="CG Omega"/>
        <w:sz w:val="22"/>
      </w:rPr>
    </w:tblStylePr>
    <w:tblStylePr w:type="band1Horz">
      <w:rPr>
        <w:rFonts w:ascii="CG Omega" w:hAnsi="CG Omega"/>
        <w:color w:val="auto"/>
        <w:sz w:val="22"/>
      </w:rPr>
      <w:tblPr/>
      <w:tcPr>
        <w:tcBorders>
          <w:tl2br w:val="none" w:sz="0" w:space="0" w:color="auto"/>
          <w:tr2bl w:val="none" w:sz="0" w:space="0" w:color="auto"/>
        </w:tcBorders>
        <w:shd w:val="clear" w:color="auto" w:fill="F2DBDB"/>
      </w:tcPr>
    </w:tblStylePr>
    <w:tblStylePr w:type="band2Horz">
      <w:rPr>
        <w:rFonts w:ascii="CG Omega" w:hAnsi="CG Omega"/>
        <w:color w:val="auto"/>
        <w:sz w:val="22"/>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Normaletpuce">
    <w:name w:val="Normal et puce"/>
    <w:basedOn w:val="Normal"/>
    <w:link w:val="NormaletpuceCar"/>
    <w:rsid w:val="00596BCC"/>
    <w:pPr>
      <w:numPr>
        <w:numId w:val="9"/>
      </w:numPr>
      <w:spacing w:after="60" w:line="240" w:lineRule="auto"/>
      <w:ind w:left="1208" w:hanging="357"/>
      <w:jc w:val="both"/>
    </w:pPr>
    <w:rPr>
      <w:rFonts w:ascii="Arial" w:eastAsia="Times New Roman" w:hAnsi="Arial" w:cs="Times New Roman"/>
      <w:color w:val="auto"/>
      <w:sz w:val="24"/>
      <w:szCs w:val="24"/>
      <w:lang w:eastAsia="fr-FR"/>
    </w:rPr>
  </w:style>
  <w:style w:type="character" w:customStyle="1" w:styleId="NormaletpuceCar">
    <w:name w:val="Normal et puce Car"/>
    <w:basedOn w:val="DefaultParagraphFont"/>
    <w:link w:val="Normaletpuce"/>
    <w:rsid w:val="00596BCC"/>
    <w:rPr>
      <w:rFonts w:ascii="Arial" w:eastAsia="Times New Roman" w:hAnsi="Arial" w:cs="Times New Roman"/>
      <w:color w:val="auto"/>
      <w:sz w:val="24"/>
      <w:szCs w:val="24"/>
      <w:lang w:val="fr-CH" w:eastAsia="fr-FR"/>
    </w:rPr>
  </w:style>
  <w:style w:type="table" w:styleId="TableList1">
    <w:name w:val="Table List 1"/>
    <w:basedOn w:val="TableNormal"/>
    <w:uiPriority w:val="99"/>
    <w:semiHidden/>
    <w:unhideWhenUsed/>
    <w:rsid w:val="00596BCC"/>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ullets01">
    <w:name w:val="Bullets 01"/>
    <w:basedOn w:val="Normal"/>
    <w:link w:val="Bullets01CharChar"/>
    <w:rsid w:val="0016515B"/>
    <w:pPr>
      <w:spacing w:before="120" w:line="240" w:lineRule="atLeast"/>
      <w:jc w:val="both"/>
    </w:pPr>
    <w:rPr>
      <w:rFonts w:ascii="Trebuchet MS" w:eastAsia="Times New Roman" w:hAnsi="Trebuchet MS" w:cs="Times New Roman"/>
      <w:color w:val="auto"/>
      <w:sz w:val="18"/>
      <w:szCs w:val="20"/>
    </w:rPr>
  </w:style>
  <w:style w:type="character" w:customStyle="1" w:styleId="Bullets01CharChar">
    <w:name w:val="Bullets 01 Char Char"/>
    <w:basedOn w:val="DefaultParagraphFont"/>
    <w:link w:val="Bullets01"/>
    <w:rsid w:val="0016515B"/>
    <w:rPr>
      <w:rFonts w:ascii="Trebuchet MS" w:eastAsia="Times New Roman" w:hAnsi="Trebuchet MS" w:cs="Times New Roman"/>
      <w:color w:val="auto"/>
      <w:sz w:val="18"/>
      <w:szCs w:val="20"/>
      <w:lang w:val="fr-CH"/>
    </w:rPr>
  </w:style>
  <w:style w:type="character" w:customStyle="1" w:styleId="longtext">
    <w:name w:val="long_text"/>
    <w:basedOn w:val="DefaultParagraphFont"/>
    <w:rsid w:val="0016515B"/>
  </w:style>
  <w:style w:type="table" w:customStyle="1" w:styleId="TVD-Table-NoHeader">
    <w:name w:val="TVD-Table-NoHeader"/>
    <w:basedOn w:val="TableNormal"/>
    <w:uiPriority w:val="99"/>
    <w:qFormat/>
    <w:rsid w:val="00D17D6F"/>
    <w:pPr>
      <w:spacing w:line="240" w:lineRule="auto"/>
    </w:pPr>
    <w:rPr>
      <w:rFonts w:ascii="CG Omega" w:eastAsia="Times New Roman" w:hAnsi="CG Omega" w:cs="Times New Roman"/>
      <w:color w:val="auto"/>
      <w:sz w:val="20"/>
      <w:szCs w:val="20"/>
      <w:lang w:val="de-CH" w:eastAsia="de-CH"/>
    </w:rPr>
    <w:tblPr>
      <w:tblStyleRowBandSize w:val="1"/>
      <w:tblInd w:w="0" w:type="dxa"/>
      <w:tblCellMar>
        <w:top w:w="0" w:type="dxa"/>
        <w:left w:w="108" w:type="dxa"/>
        <w:bottom w:w="0" w:type="dxa"/>
        <w:right w:w="108" w:type="dxa"/>
      </w:tblCellMar>
    </w:tblPr>
    <w:tblStylePr w:type="firstCol">
      <w:rPr>
        <w:b/>
      </w:rPr>
      <w:tblPr/>
      <w:tcPr>
        <w:shd w:val="clear" w:color="auto" w:fill="FF4747" w:themeFill="accent2" w:themeFillTint="99"/>
      </w:tcPr>
    </w:tblStylePr>
    <w:tblStylePr w:type="band1Horz">
      <w:tblPr/>
      <w:tcPr>
        <w:shd w:val="clear" w:color="auto" w:fill="FFC1C1" w:themeFill="accent2" w:themeFillTint="33"/>
      </w:tcPr>
    </w:tblStylePr>
    <w:tblStylePr w:type="band2Horz">
      <w:tblPr/>
      <w:tcPr>
        <w:shd w:val="clear" w:color="auto" w:fill="FFFFFF" w:themeFill="background1"/>
      </w:tcPr>
    </w:tblStylePr>
  </w:style>
  <w:style w:type="table" w:customStyle="1" w:styleId="MediumShading1-Accent21">
    <w:name w:val="Medium Shading 1 - Accent 21"/>
    <w:basedOn w:val="TableNormal"/>
    <w:next w:val="MediumShading1-Accent2"/>
    <w:uiPriority w:val="63"/>
    <w:rsid w:val="000120A5"/>
    <w:pPr>
      <w:spacing w:line="240" w:lineRule="auto"/>
    </w:pPr>
    <w:rPr>
      <w:rFonts w:ascii="CG Omega" w:hAnsi="CG Omega"/>
      <w:color w:val="auto"/>
      <w:sz w:val="22"/>
      <w:szCs w:val="22"/>
      <w:lang w:val="de-CH"/>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LightList-Accent21">
    <w:name w:val="Light List - Accent 21"/>
    <w:basedOn w:val="TableNormal"/>
    <w:next w:val="LightList-Accent2"/>
    <w:uiPriority w:val="61"/>
    <w:rsid w:val="000120A5"/>
    <w:pPr>
      <w:spacing w:line="240" w:lineRule="auto"/>
    </w:pPr>
    <w:rPr>
      <w:rFonts w:ascii="CG Omega" w:hAnsi="CG Omega"/>
      <w:color w:val="auto"/>
      <w:sz w:val="22"/>
      <w:szCs w:val="22"/>
      <w:lang w:val="de-CH"/>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MediumShading1-Accent2">
    <w:name w:val="Medium Shading 1 Accent 2"/>
    <w:basedOn w:val="TableNormal"/>
    <w:uiPriority w:val="63"/>
    <w:semiHidden/>
    <w:unhideWhenUsed/>
    <w:rsid w:val="000120A5"/>
    <w:pPr>
      <w:spacing w:line="240" w:lineRule="auto"/>
    </w:pPr>
    <w:tblPr>
      <w:tblStyleRowBandSize w:val="1"/>
      <w:tblStyleColBandSize w:val="1"/>
      <w:tblInd w:w="0" w:type="dxa"/>
      <w:tblBorders>
        <w:top w:val="single" w:sz="8" w:space="0" w:color="FF1919" w:themeColor="accent2" w:themeTint="BF"/>
        <w:left w:val="single" w:sz="8" w:space="0" w:color="FF1919" w:themeColor="accent2" w:themeTint="BF"/>
        <w:bottom w:val="single" w:sz="8" w:space="0" w:color="FF1919" w:themeColor="accent2" w:themeTint="BF"/>
        <w:right w:val="single" w:sz="8" w:space="0" w:color="FF1919" w:themeColor="accent2" w:themeTint="BF"/>
        <w:insideH w:val="single" w:sz="8" w:space="0" w:color="FF191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1919" w:themeColor="accent2" w:themeTint="BF"/>
          <w:left w:val="single" w:sz="8" w:space="0" w:color="FF1919" w:themeColor="accent2" w:themeTint="BF"/>
          <w:bottom w:val="single" w:sz="8" w:space="0" w:color="FF1919" w:themeColor="accent2" w:themeTint="BF"/>
          <w:right w:val="single" w:sz="8" w:space="0" w:color="FF1919" w:themeColor="accent2" w:themeTint="BF"/>
          <w:insideH w:val="nil"/>
          <w:insideV w:val="nil"/>
        </w:tcBorders>
        <w:shd w:val="clear" w:color="auto" w:fill="CC0000" w:themeFill="accent2"/>
      </w:tcPr>
    </w:tblStylePr>
    <w:tblStylePr w:type="lastRow">
      <w:pPr>
        <w:spacing w:before="0" w:after="0" w:line="240" w:lineRule="auto"/>
      </w:pPr>
      <w:rPr>
        <w:b/>
        <w:bCs/>
      </w:rPr>
      <w:tblPr/>
      <w:tcPr>
        <w:tcBorders>
          <w:top w:val="double" w:sz="6" w:space="0" w:color="FF1919" w:themeColor="accent2" w:themeTint="BF"/>
          <w:left w:val="single" w:sz="8" w:space="0" w:color="FF1919" w:themeColor="accent2" w:themeTint="BF"/>
          <w:bottom w:val="single" w:sz="8" w:space="0" w:color="FF1919" w:themeColor="accent2" w:themeTint="BF"/>
          <w:right w:val="single" w:sz="8" w:space="0" w:color="FF191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B3B3" w:themeFill="accent2" w:themeFillTint="3F"/>
      </w:tcPr>
    </w:tblStylePr>
    <w:tblStylePr w:type="band1Horz">
      <w:tblPr/>
      <w:tcPr>
        <w:tcBorders>
          <w:insideH w:val="nil"/>
          <w:insideV w:val="nil"/>
        </w:tcBorders>
        <w:shd w:val="clear" w:color="auto" w:fill="FFB3B3" w:themeFill="accent2" w:themeFillTint="3F"/>
      </w:tcPr>
    </w:tblStylePr>
    <w:tblStylePr w:type="band2Horz">
      <w:tblPr/>
      <w:tcPr>
        <w:tcBorders>
          <w:insideH w:val="nil"/>
          <w:insideV w:val="nil"/>
        </w:tcBorders>
      </w:tcPr>
    </w:tblStylePr>
  </w:style>
  <w:style w:type="character" w:styleId="BookTitle">
    <w:name w:val="Book Title"/>
    <w:basedOn w:val="DefaultParagraphFont"/>
    <w:uiPriority w:val="50"/>
    <w:qFormat/>
    <w:rsid w:val="00433AE3"/>
    <w:rPr>
      <w:b/>
      <w:bCs/>
      <w:smallCaps/>
      <w:spacing w:val="5"/>
    </w:rPr>
  </w:style>
  <w:style w:type="character" w:styleId="IntenseEmphasis">
    <w:name w:val="Intense Emphasis"/>
    <w:basedOn w:val="DefaultParagraphFont"/>
    <w:uiPriority w:val="50"/>
    <w:qFormat/>
    <w:rsid w:val="00433AE3"/>
    <w:rPr>
      <w:b/>
      <w:bCs/>
      <w:i/>
      <w:iCs/>
      <w:color w:val="535353" w:themeColor="accent1"/>
    </w:rPr>
  </w:style>
  <w:style w:type="paragraph" w:styleId="IntenseQuote">
    <w:name w:val="Intense Quote"/>
    <w:basedOn w:val="Normal"/>
    <w:next w:val="Normal"/>
    <w:link w:val="IntenseQuoteChar"/>
    <w:uiPriority w:val="50"/>
    <w:qFormat/>
    <w:rsid w:val="00433AE3"/>
    <w:pPr>
      <w:pBdr>
        <w:bottom w:val="single" w:sz="4" w:space="4" w:color="535353" w:themeColor="accent1"/>
      </w:pBdr>
      <w:spacing w:before="200" w:after="280"/>
      <w:ind w:left="936" w:right="936"/>
    </w:pPr>
    <w:rPr>
      <w:b/>
      <w:bCs/>
      <w:i/>
      <w:iCs/>
      <w:color w:val="535353" w:themeColor="accent1"/>
    </w:rPr>
  </w:style>
  <w:style w:type="character" w:customStyle="1" w:styleId="IntenseQuoteChar">
    <w:name w:val="Intense Quote Char"/>
    <w:basedOn w:val="DefaultParagraphFont"/>
    <w:link w:val="IntenseQuote"/>
    <w:uiPriority w:val="50"/>
    <w:rsid w:val="00433AE3"/>
    <w:rPr>
      <w:b/>
      <w:bCs/>
      <w:i/>
      <w:iCs/>
      <w:color w:val="535353" w:themeColor="accent1"/>
      <w:sz w:val="20"/>
      <w:lang w:val="fr-CH"/>
    </w:rPr>
  </w:style>
  <w:style w:type="character" w:styleId="IntenseReference">
    <w:name w:val="Intense Reference"/>
    <w:basedOn w:val="DefaultParagraphFont"/>
    <w:uiPriority w:val="50"/>
    <w:qFormat/>
    <w:rsid w:val="00433AE3"/>
    <w:rPr>
      <w:b/>
      <w:bCs/>
      <w:smallCaps/>
      <w:color w:val="CC0000" w:themeColor="accent2"/>
      <w:spacing w:val="5"/>
      <w:u w:val="single"/>
    </w:rPr>
  </w:style>
  <w:style w:type="paragraph" w:styleId="Quote">
    <w:name w:val="Quote"/>
    <w:basedOn w:val="Normal"/>
    <w:next w:val="Normal"/>
    <w:link w:val="QuoteChar"/>
    <w:uiPriority w:val="50"/>
    <w:qFormat/>
    <w:rsid w:val="00433AE3"/>
    <w:rPr>
      <w:i/>
      <w:iCs/>
    </w:rPr>
  </w:style>
  <w:style w:type="character" w:customStyle="1" w:styleId="QuoteChar">
    <w:name w:val="Quote Char"/>
    <w:basedOn w:val="DefaultParagraphFont"/>
    <w:link w:val="Quote"/>
    <w:uiPriority w:val="50"/>
    <w:rsid w:val="00433AE3"/>
    <w:rPr>
      <w:i/>
      <w:iCs/>
      <w:sz w:val="20"/>
      <w:lang w:val="fr-CH"/>
    </w:rPr>
  </w:style>
  <w:style w:type="character" w:styleId="SubtleEmphasis">
    <w:name w:val="Subtle Emphasis"/>
    <w:basedOn w:val="DefaultParagraphFont"/>
    <w:uiPriority w:val="50"/>
    <w:qFormat/>
    <w:rsid w:val="00433AE3"/>
    <w:rPr>
      <w:i/>
      <w:iCs/>
      <w:color w:val="A9A9A9" w:themeColor="text1" w:themeTint="7F"/>
    </w:rPr>
  </w:style>
  <w:style w:type="character" w:styleId="SubtleReference">
    <w:name w:val="Subtle Reference"/>
    <w:basedOn w:val="DefaultParagraphFont"/>
    <w:uiPriority w:val="50"/>
    <w:qFormat/>
    <w:rsid w:val="00433AE3"/>
    <w:rPr>
      <w:smallCaps/>
      <w:color w:val="CC0000" w:themeColor="accent2"/>
      <w:u w:val="single"/>
    </w:rPr>
  </w:style>
  <w:style w:type="paragraph" w:styleId="NoSpacing">
    <w:name w:val="No Spacing"/>
    <w:uiPriority w:val="1"/>
    <w:qFormat/>
    <w:rsid w:val="00C71EC3"/>
    <w:pPr>
      <w:spacing w:line="240" w:lineRule="auto"/>
      <w:jc w:val="both"/>
    </w:pPr>
    <w:rPr>
      <w:rFonts w:ascii="Univers 45 Light" w:eastAsiaTheme="minorEastAsia" w:hAnsi="Univers 45 Light"/>
      <w:color w:val="C8C8C8" w:themeColor="accent6"/>
      <w:sz w:val="22"/>
      <w:szCs w:val="24"/>
      <w:lang w:val="fr-FR" w:eastAsia="fr-FR"/>
    </w:rPr>
  </w:style>
  <w:style w:type="paragraph" w:customStyle="1" w:styleId="Table">
    <w:name w:val="Table"/>
    <w:basedOn w:val="Normal"/>
    <w:link w:val="TableZchn"/>
    <w:rsid w:val="005B5105"/>
    <w:pPr>
      <w:spacing w:line="240" w:lineRule="auto"/>
    </w:pPr>
    <w:rPr>
      <w:rFonts w:ascii="Arial" w:eastAsia="Times New Roman" w:hAnsi="Arial" w:cs="Times New Roman"/>
      <w:bCs/>
      <w:color w:val="000000"/>
      <w:sz w:val="22"/>
      <w:szCs w:val="24"/>
      <w:lang w:val="de-DE"/>
    </w:rPr>
  </w:style>
  <w:style w:type="character" w:customStyle="1" w:styleId="TableZchn">
    <w:name w:val="Table Zchn"/>
    <w:basedOn w:val="DefaultParagraphFont"/>
    <w:link w:val="Table"/>
    <w:locked/>
    <w:rsid w:val="005B5105"/>
    <w:rPr>
      <w:rFonts w:ascii="Arial" w:eastAsia="Times New Roman" w:hAnsi="Arial" w:cs="Times New Roman"/>
      <w:bCs/>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56122">
      <w:bodyDiv w:val="1"/>
      <w:marLeft w:val="0"/>
      <w:marRight w:val="0"/>
      <w:marTop w:val="0"/>
      <w:marBottom w:val="0"/>
      <w:divBdr>
        <w:top w:val="none" w:sz="0" w:space="0" w:color="auto"/>
        <w:left w:val="none" w:sz="0" w:space="0" w:color="auto"/>
        <w:bottom w:val="none" w:sz="0" w:space="0" w:color="auto"/>
        <w:right w:val="none" w:sz="0" w:space="0" w:color="auto"/>
      </w:divBdr>
    </w:div>
    <w:div w:id="66732856">
      <w:bodyDiv w:val="1"/>
      <w:marLeft w:val="0"/>
      <w:marRight w:val="0"/>
      <w:marTop w:val="0"/>
      <w:marBottom w:val="0"/>
      <w:divBdr>
        <w:top w:val="none" w:sz="0" w:space="0" w:color="auto"/>
        <w:left w:val="none" w:sz="0" w:space="0" w:color="auto"/>
        <w:bottom w:val="none" w:sz="0" w:space="0" w:color="auto"/>
        <w:right w:val="none" w:sz="0" w:space="0" w:color="auto"/>
      </w:divBdr>
    </w:div>
    <w:div w:id="70976388">
      <w:bodyDiv w:val="1"/>
      <w:marLeft w:val="0"/>
      <w:marRight w:val="0"/>
      <w:marTop w:val="0"/>
      <w:marBottom w:val="0"/>
      <w:divBdr>
        <w:top w:val="none" w:sz="0" w:space="0" w:color="auto"/>
        <w:left w:val="none" w:sz="0" w:space="0" w:color="auto"/>
        <w:bottom w:val="none" w:sz="0" w:space="0" w:color="auto"/>
        <w:right w:val="none" w:sz="0" w:space="0" w:color="auto"/>
      </w:divBdr>
    </w:div>
    <w:div w:id="114914519">
      <w:bodyDiv w:val="1"/>
      <w:marLeft w:val="0"/>
      <w:marRight w:val="0"/>
      <w:marTop w:val="0"/>
      <w:marBottom w:val="0"/>
      <w:divBdr>
        <w:top w:val="none" w:sz="0" w:space="0" w:color="auto"/>
        <w:left w:val="none" w:sz="0" w:space="0" w:color="auto"/>
        <w:bottom w:val="none" w:sz="0" w:space="0" w:color="auto"/>
        <w:right w:val="none" w:sz="0" w:space="0" w:color="auto"/>
      </w:divBdr>
    </w:div>
    <w:div w:id="184446814">
      <w:bodyDiv w:val="1"/>
      <w:marLeft w:val="0"/>
      <w:marRight w:val="0"/>
      <w:marTop w:val="0"/>
      <w:marBottom w:val="0"/>
      <w:divBdr>
        <w:top w:val="none" w:sz="0" w:space="0" w:color="auto"/>
        <w:left w:val="none" w:sz="0" w:space="0" w:color="auto"/>
        <w:bottom w:val="none" w:sz="0" w:space="0" w:color="auto"/>
        <w:right w:val="none" w:sz="0" w:space="0" w:color="auto"/>
      </w:divBdr>
    </w:div>
    <w:div w:id="266279355">
      <w:bodyDiv w:val="1"/>
      <w:marLeft w:val="0"/>
      <w:marRight w:val="0"/>
      <w:marTop w:val="0"/>
      <w:marBottom w:val="0"/>
      <w:divBdr>
        <w:top w:val="none" w:sz="0" w:space="0" w:color="auto"/>
        <w:left w:val="none" w:sz="0" w:space="0" w:color="auto"/>
        <w:bottom w:val="none" w:sz="0" w:space="0" w:color="auto"/>
        <w:right w:val="none" w:sz="0" w:space="0" w:color="auto"/>
      </w:divBdr>
      <w:divsChild>
        <w:div w:id="1628898661">
          <w:marLeft w:val="0"/>
          <w:marRight w:val="0"/>
          <w:marTop w:val="0"/>
          <w:marBottom w:val="0"/>
          <w:divBdr>
            <w:top w:val="none" w:sz="0" w:space="0" w:color="auto"/>
            <w:left w:val="none" w:sz="0" w:space="0" w:color="auto"/>
            <w:bottom w:val="none" w:sz="0" w:space="0" w:color="auto"/>
            <w:right w:val="none" w:sz="0" w:space="0" w:color="auto"/>
          </w:divBdr>
        </w:div>
      </w:divsChild>
    </w:div>
    <w:div w:id="299313940">
      <w:bodyDiv w:val="1"/>
      <w:marLeft w:val="0"/>
      <w:marRight w:val="0"/>
      <w:marTop w:val="0"/>
      <w:marBottom w:val="0"/>
      <w:divBdr>
        <w:top w:val="none" w:sz="0" w:space="0" w:color="auto"/>
        <w:left w:val="none" w:sz="0" w:space="0" w:color="auto"/>
        <w:bottom w:val="none" w:sz="0" w:space="0" w:color="auto"/>
        <w:right w:val="none" w:sz="0" w:space="0" w:color="auto"/>
      </w:divBdr>
    </w:div>
    <w:div w:id="321013188">
      <w:bodyDiv w:val="1"/>
      <w:marLeft w:val="0"/>
      <w:marRight w:val="0"/>
      <w:marTop w:val="0"/>
      <w:marBottom w:val="0"/>
      <w:divBdr>
        <w:top w:val="none" w:sz="0" w:space="0" w:color="auto"/>
        <w:left w:val="none" w:sz="0" w:space="0" w:color="auto"/>
        <w:bottom w:val="none" w:sz="0" w:space="0" w:color="auto"/>
        <w:right w:val="none" w:sz="0" w:space="0" w:color="auto"/>
      </w:divBdr>
      <w:divsChild>
        <w:div w:id="1556350933">
          <w:marLeft w:val="0"/>
          <w:marRight w:val="0"/>
          <w:marTop w:val="0"/>
          <w:marBottom w:val="0"/>
          <w:divBdr>
            <w:top w:val="none" w:sz="0" w:space="0" w:color="auto"/>
            <w:left w:val="none" w:sz="0" w:space="0" w:color="auto"/>
            <w:bottom w:val="none" w:sz="0" w:space="0" w:color="auto"/>
            <w:right w:val="none" w:sz="0" w:space="0" w:color="auto"/>
          </w:divBdr>
          <w:divsChild>
            <w:div w:id="1520579593">
              <w:marLeft w:val="0"/>
              <w:marRight w:val="0"/>
              <w:marTop w:val="0"/>
              <w:marBottom w:val="0"/>
              <w:divBdr>
                <w:top w:val="none" w:sz="0" w:space="0" w:color="auto"/>
                <w:left w:val="none" w:sz="0" w:space="0" w:color="auto"/>
                <w:bottom w:val="none" w:sz="0" w:space="0" w:color="auto"/>
                <w:right w:val="none" w:sz="0" w:space="0" w:color="auto"/>
              </w:divBdr>
              <w:divsChild>
                <w:div w:id="592864716">
                  <w:marLeft w:val="0"/>
                  <w:marRight w:val="0"/>
                  <w:marTop w:val="0"/>
                  <w:marBottom w:val="0"/>
                  <w:divBdr>
                    <w:top w:val="none" w:sz="0" w:space="0" w:color="auto"/>
                    <w:left w:val="none" w:sz="0" w:space="0" w:color="auto"/>
                    <w:bottom w:val="none" w:sz="0" w:space="0" w:color="auto"/>
                    <w:right w:val="none" w:sz="0" w:space="0" w:color="auto"/>
                  </w:divBdr>
                  <w:divsChild>
                    <w:div w:id="1144081673">
                      <w:marLeft w:val="0"/>
                      <w:marRight w:val="0"/>
                      <w:marTop w:val="0"/>
                      <w:marBottom w:val="0"/>
                      <w:divBdr>
                        <w:top w:val="none" w:sz="0" w:space="0" w:color="auto"/>
                        <w:left w:val="none" w:sz="0" w:space="0" w:color="auto"/>
                        <w:bottom w:val="none" w:sz="0" w:space="0" w:color="auto"/>
                        <w:right w:val="none" w:sz="0" w:space="0" w:color="auto"/>
                      </w:divBdr>
                    </w:div>
                    <w:div w:id="2053847563">
                      <w:marLeft w:val="0"/>
                      <w:marRight w:val="0"/>
                      <w:marTop w:val="0"/>
                      <w:marBottom w:val="0"/>
                      <w:divBdr>
                        <w:top w:val="none" w:sz="0" w:space="0" w:color="auto"/>
                        <w:left w:val="none" w:sz="0" w:space="0" w:color="auto"/>
                        <w:bottom w:val="none" w:sz="0" w:space="0" w:color="auto"/>
                        <w:right w:val="none" w:sz="0" w:space="0" w:color="auto"/>
                      </w:divBdr>
                    </w:div>
                    <w:div w:id="79344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948972">
      <w:bodyDiv w:val="1"/>
      <w:marLeft w:val="0"/>
      <w:marRight w:val="0"/>
      <w:marTop w:val="0"/>
      <w:marBottom w:val="0"/>
      <w:divBdr>
        <w:top w:val="none" w:sz="0" w:space="0" w:color="auto"/>
        <w:left w:val="none" w:sz="0" w:space="0" w:color="auto"/>
        <w:bottom w:val="none" w:sz="0" w:space="0" w:color="auto"/>
        <w:right w:val="none" w:sz="0" w:space="0" w:color="auto"/>
      </w:divBdr>
    </w:div>
    <w:div w:id="404382950">
      <w:bodyDiv w:val="1"/>
      <w:marLeft w:val="0"/>
      <w:marRight w:val="0"/>
      <w:marTop w:val="0"/>
      <w:marBottom w:val="0"/>
      <w:divBdr>
        <w:top w:val="none" w:sz="0" w:space="0" w:color="auto"/>
        <w:left w:val="none" w:sz="0" w:space="0" w:color="auto"/>
        <w:bottom w:val="none" w:sz="0" w:space="0" w:color="auto"/>
        <w:right w:val="none" w:sz="0" w:space="0" w:color="auto"/>
      </w:divBdr>
    </w:div>
    <w:div w:id="439450993">
      <w:bodyDiv w:val="1"/>
      <w:marLeft w:val="0"/>
      <w:marRight w:val="0"/>
      <w:marTop w:val="0"/>
      <w:marBottom w:val="0"/>
      <w:divBdr>
        <w:top w:val="none" w:sz="0" w:space="0" w:color="auto"/>
        <w:left w:val="none" w:sz="0" w:space="0" w:color="auto"/>
        <w:bottom w:val="none" w:sz="0" w:space="0" w:color="auto"/>
        <w:right w:val="none" w:sz="0" w:space="0" w:color="auto"/>
      </w:divBdr>
    </w:div>
    <w:div w:id="446508226">
      <w:bodyDiv w:val="1"/>
      <w:marLeft w:val="0"/>
      <w:marRight w:val="0"/>
      <w:marTop w:val="0"/>
      <w:marBottom w:val="0"/>
      <w:divBdr>
        <w:top w:val="none" w:sz="0" w:space="0" w:color="auto"/>
        <w:left w:val="none" w:sz="0" w:space="0" w:color="auto"/>
        <w:bottom w:val="none" w:sz="0" w:space="0" w:color="auto"/>
        <w:right w:val="none" w:sz="0" w:space="0" w:color="auto"/>
      </w:divBdr>
    </w:div>
    <w:div w:id="474220933">
      <w:bodyDiv w:val="1"/>
      <w:marLeft w:val="0"/>
      <w:marRight w:val="0"/>
      <w:marTop w:val="0"/>
      <w:marBottom w:val="0"/>
      <w:divBdr>
        <w:top w:val="none" w:sz="0" w:space="0" w:color="auto"/>
        <w:left w:val="none" w:sz="0" w:space="0" w:color="auto"/>
        <w:bottom w:val="none" w:sz="0" w:space="0" w:color="auto"/>
        <w:right w:val="none" w:sz="0" w:space="0" w:color="auto"/>
      </w:divBdr>
    </w:div>
    <w:div w:id="474221056">
      <w:bodyDiv w:val="1"/>
      <w:marLeft w:val="0"/>
      <w:marRight w:val="0"/>
      <w:marTop w:val="0"/>
      <w:marBottom w:val="0"/>
      <w:divBdr>
        <w:top w:val="none" w:sz="0" w:space="0" w:color="auto"/>
        <w:left w:val="none" w:sz="0" w:space="0" w:color="auto"/>
        <w:bottom w:val="none" w:sz="0" w:space="0" w:color="auto"/>
        <w:right w:val="none" w:sz="0" w:space="0" w:color="auto"/>
      </w:divBdr>
    </w:div>
    <w:div w:id="483593475">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572159610">
      <w:bodyDiv w:val="1"/>
      <w:marLeft w:val="0"/>
      <w:marRight w:val="0"/>
      <w:marTop w:val="0"/>
      <w:marBottom w:val="0"/>
      <w:divBdr>
        <w:top w:val="none" w:sz="0" w:space="0" w:color="auto"/>
        <w:left w:val="none" w:sz="0" w:space="0" w:color="auto"/>
        <w:bottom w:val="none" w:sz="0" w:space="0" w:color="auto"/>
        <w:right w:val="none" w:sz="0" w:space="0" w:color="auto"/>
      </w:divBdr>
    </w:div>
    <w:div w:id="610088843">
      <w:bodyDiv w:val="1"/>
      <w:marLeft w:val="0"/>
      <w:marRight w:val="0"/>
      <w:marTop w:val="0"/>
      <w:marBottom w:val="0"/>
      <w:divBdr>
        <w:top w:val="none" w:sz="0" w:space="0" w:color="auto"/>
        <w:left w:val="none" w:sz="0" w:space="0" w:color="auto"/>
        <w:bottom w:val="none" w:sz="0" w:space="0" w:color="auto"/>
        <w:right w:val="none" w:sz="0" w:space="0" w:color="auto"/>
      </w:divBdr>
    </w:div>
    <w:div w:id="707488117">
      <w:bodyDiv w:val="1"/>
      <w:marLeft w:val="0"/>
      <w:marRight w:val="0"/>
      <w:marTop w:val="0"/>
      <w:marBottom w:val="0"/>
      <w:divBdr>
        <w:top w:val="none" w:sz="0" w:space="0" w:color="auto"/>
        <w:left w:val="none" w:sz="0" w:space="0" w:color="auto"/>
        <w:bottom w:val="none" w:sz="0" w:space="0" w:color="auto"/>
        <w:right w:val="none" w:sz="0" w:space="0" w:color="auto"/>
      </w:divBdr>
    </w:div>
    <w:div w:id="713777376">
      <w:bodyDiv w:val="1"/>
      <w:marLeft w:val="0"/>
      <w:marRight w:val="0"/>
      <w:marTop w:val="0"/>
      <w:marBottom w:val="0"/>
      <w:divBdr>
        <w:top w:val="none" w:sz="0" w:space="0" w:color="auto"/>
        <w:left w:val="none" w:sz="0" w:space="0" w:color="auto"/>
        <w:bottom w:val="none" w:sz="0" w:space="0" w:color="auto"/>
        <w:right w:val="none" w:sz="0" w:space="0" w:color="auto"/>
      </w:divBdr>
    </w:div>
    <w:div w:id="722102620">
      <w:bodyDiv w:val="1"/>
      <w:marLeft w:val="0"/>
      <w:marRight w:val="0"/>
      <w:marTop w:val="0"/>
      <w:marBottom w:val="0"/>
      <w:divBdr>
        <w:top w:val="none" w:sz="0" w:space="0" w:color="auto"/>
        <w:left w:val="none" w:sz="0" w:space="0" w:color="auto"/>
        <w:bottom w:val="none" w:sz="0" w:space="0" w:color="auto"/>
        <w:right w:val="none" w:sz="0" w:space="0" w:color="auto"/>
      </w:divBdr>
    </w:div>
    <w:div w:id="725377602">
      <w:bodyDiv w:val="1"/>
      <w:marLeft w:val="0"/>
      <w:marRight w:val="0"/>
      <w:marTop w:val="0"/>
      <w:marBottom w:val="0"/>
      <w:divBdr>
        <w:top w:val="none" w:sz="0" w:space="0" w:color="auto"/>
        <w:left w:val="none" w:sz="0" w:space="0" w:color="auto"/>
        <w:bottom w:val="none" w:sz="0" w:space="0" w:color="auto"/>
        <w:right w:val="none" w:sz="0" w:space="0" w:color="auto"/>
      </w:divBdr>
    </w:div>
    <w:div w:id="739332297">
      <w:bodyDiv w:val="1"/>
      <w:marLeft w:val="0"/>
      <w:marRight w:val="0"/>
      <w:marTop w:val="0"/>
      <w:marBottom w:val="0"/>
      <w:divBdr>
        <w:top w:val="none" w:sz="0" w:space="0" w:color="auto"/>
        <w:left w:val="none" w:sz="0" w:space="0" w:color="auto"/>
        <w:bottom w:val="none" w:sz="0" w:space="0" w:color="auto"/>
        <w:right w:val="none" w:sz="0" w:space="0" w:color="auto"/>
      </w:divBdr>
      <w:divsChild>
        <w:div w:id="614137876">
          <w:marLeft w:val="446"/>
          <w:marRight w:val="0"/>
          <w:marTop w:val="0"/>
          <w:marBottom w:val="0"/>
          <w:divBdr>
            <w:top w:val="none" w:sz="0" w:space="0" w:color="auto"/>
            <w:left w:val="none" w:sz="0" w:space="0" w:color="auto"/>
            <w:bottom w:val="none" w:sz="0" w:space="0" w:color="auto"/>
            <w:right w:val="none" w:sz="0" w:space="0" w:color="auto"/>
          </w:divBdr>
        </w:div>
        <w:div w:id="2077437827">
          <w:marLeft w:val="446"/>
          <w:marRight w:val="0"/>
          <w:marTop w:val="0"/>
          <w:marBottom w:val="0"/>
          <w:divBdr>
            <w:top w:val="none" w:sz="0" w:space="0" w:color="auto"/>
            <w:left w:val="none" w:sz="0" w:space="0" w:color="auto"/>
            <w:bottom w:val="none" w:sz="0" w:space="0" w:color="auto"/>
            <w:right w:val="none" w:sz="0" w:space="0" w:color="auto"/>
          </w:divBdr>
        </w:div>
        <w:div w:id="963921714">
          <w:marLeft w:val="446"/>
          <w:marRight w:val="0"/>
          <w:marTop w:val="0"/>
          <w:marBottom w:val="0"/>
          <w:divBdr>
            <w:top w:val="none" w:sz="0" w:space="0" w:color="auto"/>
            <w:left w:val="none" w:sz="0" w:space="0" w:color="auto"/>
            <w:bottom w:val="none" w:sz="0" w:space="0" w:color="auto"/>
            <w:right w:val="none" w:sz="0" w:space="0" w:color="auto"/>
          </w:divBdr>
        </w:div>
        <w:div w:id="1727142539">
          <w:marLeft w:val="446"/>
          <w:marRight w:val="0"/>
          <w:marTop w:val="0"/>
          <w:marBottom w:val="0"/>
          <w:divBdr>
            <w:top w:val="none" w:sz="0" w:space="0" w:color="auto"/>
            <w:left w:val="none" w:sz="0" w:space="0" w:color="auto"/>
            <w:bottom w:val="none" w:sz="0" w:space="0" w:color="auto"/>
            <w:right w:val="none" w:sz="0" w:space="0" w:color="auto"/>
          </w:divBdr>
        </w:div>
        <w:div w:id="1373656089">
          <w:marLeft w:val="446"/>
          <w:marRight w:val="0"/>
          <w:marTop w:val="0"/>
          <w:marBottom w:val="0"/>
          <w:divBdr>
            <w:top w:val="none" w:sz="0" w:space="0" w:color="auto"/>
            <w:left w:val="none" w:sz="0" w:space="0" w:color="auto"/>
            <w:bottom w:val="none" w:sz="0" w:space="0" w:color="auto"/>
            <w:right w:val="none" w:sz="0" w:space="0" w:color="auto"/>
          </w:divBdr>
        </w:div>
        <w:div w:id="1525438502">
          <w:marLeft w:val="446"/>
          <w:marRight w:val="0"/>
          <w:marTop w:val="0"/>
          <w:marBottom w:val="0"/>
          <w:divBdr>
            <w:top w:val="none" w:sz="0" w:space="0" w:color="auto"/>
            <w:left w:val="none" w:sz="0" w:space="0" w:color="auto"/>
            <w:bottom w:val="none" w:sz="0" w:space="0" w:color="auto"/>
            <w:right w:val="none" w:sz="0" w:space="0" w:color="auto"/>
          </w:divBdr>
        </w:div>
        <w:div w:id="1374034229">
          <w:marLeft w:val="446"/>
          <w:marRight w:val="0"/>
          <w:marTop w:val="0"/>
          <w:marBottom w:val="0"/>
          <w:divBdr>
            <w:top w:val="none" w:sz="0" w:space="0" w:color="auto"/>
            <w:left w:val="none" w:sz="0" w:space="0" w:color="auto"/>
            <w:bottom w:val="none" w:sz="0" w:space="0" w:color="auto"/>
            <w:right w:val="none" w:sz="0" w:space="0" w:color="auto"/>
          </w:divBdr>
        </w:div>
        <w:div w:id="631250423">
          <w:marLeft w:val="446"/>
          <w:marRight w:val="0"/>
          <w:marTop w:val="0"/>
          <w:marBottom w:val="0"/>
          <w:divBdr>
            <w:top w:val="none" w:sz="0" w:space="0" w:color="auto"/>
            <w:left w:val="none" w:sz="0" w:space="0" w:color="auto"/>
            <w:bottom w:val="none" w:sz="0" w:space="0" w:color="auto"/>
            <w:right w:val="none" w:sz="0" w:space="0" w:color="auto"/>
          </w:divBdr>
        </w:div>
        <w:div w:id="726421070">
          <w:marLeft w:val="446"/>
          <w:marRight w:val="0"/>
          <w:marTop w:val="0"/>
          <w:marBottom w:val="0"/>
          <w:divBdr>
            <w:top w:val="none" w:sz="0" w:space="0" w:color="auto"/>
            <w:left w:val="none" w:sz="0" w:space="0" w:color="auto"/>
            <w:bottom w:val="none" w:sz="0" w:space="0" w:color="auto"/>
            <w:right w:val="none" w:sz="0" w:space="0" w:color="auto"/>
          </w:divBdr>
        </w:div>
      </w:divsChild>
    </w:div>
    <w:div w:id="867525898">
      <w:bodyDiv w:val="1"/>
      <w:marLeft w:val="0"/>
      <w:marRight w:val="0"/>
      <w:marTop w:val="0"/>
      <w:marBottom w:val="0"/>
      <w:divBdr>
        <w:top w:val="none" w:sz="0" w:space="0" w:color="auto"/>
        <w:left w:val="none" w:sz="0" w:space="0" w:color="auto"/>
        <w:bottom w:val="none" w:sz="0" w:space="0" w:color="auto"/>
        <w:right w:val="none" w:sz="0" w:space="0" w:color="auto"/>
      </w:divBdr>
    </w:div>
    <w:div w:id="877008331">
      <w:bodyDiv w:val="1"/>
      <w:marLeft w:val="0"/>
      <w:marRight w:val="0"/>
      <w:marTop w:val="0"/>
      <w:marBottom w:val="0"/>
      <w:divBdr>
        <w:top w:val="none" w:sz="0" w:space="0" w:color="auto"/>
        <w:left w:val="none" w:sz="0" w:space="0" w:color="auto"/>
        <w:bottom w:val="none" w:sz="0" w:space="0" w:color="auto"/>
        <w:right w:val="none" w:sz="0" w:space="0" w:color="auto"/>
      </w:divBdr>
    </w:div>
    <w:div w:id="970785709">
      <w:bodyDiv w:val="1"/>
      <w:marLeft w:val="0"/>
      <w:marRight w:val="0"/>
      <w:marTop w:val="0"/>
      <w:marBottom w:val="0"/>
      <w:divBdr>
        <w:top w:val="none" w:sz="0" w:space="0" w:color="auto"/>
        <w:left w:val="none" w:sz="0" w:space="0" w:color="auto"/>
        <w:bottom w:val="none" w:sz="0" w:space="0" w:color="auto"/>
        <w:right w:val="none" w:sz="0" w:space="0" w:color="auto"/>
      </w:divBdr>
    </w:div>
    <w:div w:id="992295188">
      <w:bodyDiv w:val="1"/>
      <w:marLeft w:val="0"/>
      <w:marRight w:val="0"/>
      <w:marTop w:val="0"/>
      <w:marBottom w:val="0"/>
      <w:divBdr>
        <w:top w:val="none" w:sz="0" w:space="0" w:color="auto"/>
        <w:left w:val="none" w:sz="0" w:space="0" w:color="auto"/>
        <w:bottom w:val="none" w:sz="0" w:space="0" w:color="auto"/>
        <w:right w:val="none" w:sz="0" w:space="0" w:color="auto"/>
      </w:divBdr>
    </w:div>
    <w:div w:id="1061640138">
      <w:bodyDiv w:val="1"/>
      <w:marLeft w:val="0"/>
      <w:marRight w:val="0"/>
      <w:marTop w:val="0"/>
      <w:marBottom w:val="0"/>
      <w:divBdr>
        <w:top w:val="none" w:sz="0" w:space="0" w:color="auto"/>
        <w:left w:val="none" w:sz="0" w:space="0" w:color="auto"/>
        <w:bottom w:val="none" w:sz="0" w:space="0" w:color="auto"/>
        <w:right w:val="none" w:sz="0" w:space="0" w:color="auto"/>
      </w:divBdr>
    </w:div>
    <w:div w:id="1103648378">
      <w:bodyDiv w:val="1"/>
      <w:marLeft w:val="0"/>
      <w:marRight w:val="0"/>
      <w:marTop w:val="0"/>
      <w:marBottom w:val="0"/>
      <w:divBdr>
        <w:top w:val="none" w:sz="0" w:space="0" w:color="auto"/>
        <w:left w:val="none" w:sz="0" w:space="0" w:color="auto"/>
        <w:bottom w:val="none" w:sz="0" w:space="0" w:color="auto"/>
        <w:right w:val="none" w:sz="0" w:space="0" w:color="auto"/>
      </w:divBdr>
      <w:divsChild>
        <w:div w:id="1897276697">
          <w:marLeft w:val="0"/>
          <w:marRight w:val="0"/>
          <w:marTop w:val="0"/>
          <w:marBottom w:val="0"/>
          <w:divBdr>
            <w:top w:val="none" w:sz="0" w:space="0" w:color="auto"/>
            <w:left w:val="none" w:sz="0" w:space="0" w:color="auto"/>
            <w:bottom w:val="none" w:sz="0" w:space="0" w:color="auto"/>
            <w:right w:val="none" w:sz="0" w:space="0" w:color="auto"/>
          </w:divBdr>
          <w:divsChild>
            <w:div w:id="131822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16755">
      <w:bodyDiv w:val="1"/>
      <w:marLeft w:val="0"/>
      <w:marRight w:val="0"/>
      <w:marTop w:val="0"/>
      <w:marBottom w:val="0"/>
      <w:divBdr>
        <w:top w:val="none" w:sz="0" w:space="0" w:color="auto"/>
        <w:left w:val="none" w:sz="0" w:space="0" w:color="auto"/>
        <w:bottom w:val="none" w:sz="0" w:space="0" w:color="auto"/>
        <w:right w:val="none" w:sz="0" w:space="0" w:color="auto"/>
      </w:divBdr>
    </w:div>
    <w:div w:id="1146438691">
      <w:bodyDiv w:val="1"/>
      <w:marLeft w:val="0"/>
      <w:marRight w:val="0"/>
      <w:marTop w:val="0"/>
      <w:marBottom w:val="0"/>
      <w:divBdr>
        <w:top w:val="none" w:sz="0" w:space="0" w:color="auto"/>
        <w:left w:val="none" w:sz="0" w:space="0" w:color="auto"/>
        <w:bottom w:val="none" w:sz="0" w:space="0" w:color="auto"/>
        <w:right w:val="none" w:sz="0" w:space="0" w:color="auto"/>
      </w:divBdr>
    </w:div>
    <w:div w:id="1169447971">
      <w:bodyDiv w:val="1"/>
      <w:marLeft w:val="0"/>
      <w:marRight w:val="0"/>
      <w:marTop w:val="0"/>
      <w:marBottom w:val="0"/>
      <w:divBdr>
        <w:top w:val="none" w:sz="0" w:space="0" w:color="auto"/>
        <w:left w:val="none" w:sz="0" w:space="0" w:color="auto"/>
        <w:bottom w:val="none" w:sz="0" w:space="0" w:color="auto"/>
        <w:right w:val="none" w:sz="0" w:space="0" w:color="auto"/>
      </w:divBdr>
    </w:div>
    <w:div w:id="1192500221">
      <w:bodyDiv w:val="1"/>
      <w:marLeft w:val="0"/>
      <w:marRight w:val="0"/>
      <w:marTop w:val="0"/>
      <w:marBottom w:val="0"/>
      <w:divBdr>
        <w:top w:val="none" w:sz="0" w:space="0" w:color="auto"/>
        <w:left w:val="none" w:sz="0" w:space="0" w:color="auto"/>
        <w:bottom w:val="none" w:sz="0" w:space="0" w:color="auto"/>
        <w:right w:val="none" w:sz="0" w:space="0" w:color="auto"/>
      </w:divBdr>
    </w:div>
    <w:div w:id="1213225210">
      <w:bodyDiv w:val="1"/>
      <w:marLeft w:val="0"/>
      <w:marRight w:val="0"/>
      <w:marTop w:val="0"/>
      <w:marBottom w:val="0"/>
      <w:divBdr>
        <w:top w:val="none" w:sz="0" w:space="0" w:color="auto"/>
        <w:left w:val="none" w:sz="0" w:space="0" w:color="auto"/>
        <w:bottom w:val="none" w:sz="0" w:space="0" w:color="auto"/>
        <w:right w:val="none" w:sz="0" w:space="0" w:color="auto"/>
      </w:divBdr>
    </w:div>
    <w:div w:id="1225289095">
      <w:bodyDiv w:val="1"/>
      <w:marLeft w:val="0"/>
      <w:marRight w:val="0"/>
      <w:marTop w:val="0"/>
      <w:marBottom w:val="0"/>
      <w:divBdr>
        <w:top w:val="none" w:sz="0" w:space="0" w:color="auto"/>
        <w:left w:val="none" w:sz="0" w:space="0" w:color="auto"/>
        <w:bottom w:val="none" w:sz="0" w:space="0" w:color="auto"/>
        <w:right w:val="none" w:sz="0" w:space="0" w:color="auto"/>
      </w:divBdr>
    </w:div>
    <w:div w:id="1260989285">
      <w:bodyDiv w:val="1"/>
      <w:marLeft w:val="0"/>
      <w:marRight w:val="0"/>
      <w:marTop w:val="0"/>
      <w:marBottom w:val="0"/>
      <w:divBdr>
        <w:top w:val="none" w:sz="0" w:space="0" w:color="auto"/>
        <w:left w:val="none" w:sz="0" w:space="0" w:color="auto"/>
        <w:bottom w:val="none" w:sz="0" w:space="0" w:color="auto"/>
        <w:right w:val="none" w:sz="0" w:space="0" w:color="auto"/>
      </w:divBdr>
    </w:div>
    <w:div w:id="1284119896">
      <w:bodyDiv w:val="1"/>
      <w:marLeft w:val="0"/>
      <w:marRight w:val="0"/>
      <w:marTop w:val="0"/>
      <w:marBottom w:val="0"/>
      <w:divBdr>
        <w:top w:val="none" w:sz="0" w:space="0" w:color="auto"/>
        <w:left w:val="none" w:sz="0" w:space="0" w:color="auto"/>
        <w:bottom w:val="none" w:sz="0" w:space="0" w:color="auto"/>
        <w:right w:val="none" w:sz="0" w:space="0" w:color="auto"/>
      </w:divBdr>
    </w:div>
    <w:div w:id="1322924343">
      <w:bodyDiv w:val="1"/>
      <w:marLeft w:val="0"/>
      <w:marRight w:val="0"/>
      <w:marTop w:val="0"/>
      <w:marBottom w:val="0"/>
      <w:divBdr>
        <w:top w:val="none" w:sz="0" w:space="0" w:color="auto"/>
        <w:left w:val="none" w:sz="0" w:space="0" w:color="auto"/>
        <w:bottom w:val="none" w:sz="0" w:space="0" w:color="auto"/>
        <w:right w:val="none" w:sz="0" w:space="0" w:color="auto"/>
      </w:divBdr>
    </w:div>
    <w:div w:id="1371759740">
      <w:bodyDiv w:val="1"/>
      <w:marLeft w:val="0"/>
      <w:marRight w:val="0"/>
      <w:marTop w:val="0"/>
      <w:marBottom w:val="0"/>
      <w:divBdr>
        <w:top w:val="none" w:sz="0" w:space="0" w:color="auto"/>
        <w:left w:val="none" w:sz="0" w:space="0" w:color="auto"/>
        <w:bottom w:val="none" w:sz="0" w:space="0" w:color="auto"/>
        <w:right w:val="none" w:sz="0" w:space="0" w:color="auto"/>
      </w:divBdr>
    </w:div>
    <w:div w:id="1384254210">
      <w:bodyDiv w:val="1"/>
      <w:marLeft w:val="0"/>
      <w:marRight w:val="0"/>
      <w:marTop w:val="0"/>
      <w:marBottom w:val="0"/>
      <w:divBdr>
        <w:top w:val="none" w:sz="0" w:space="0" w:color="auto"/>
        <w:left w:val="none" w:sz="0" w:space="0" w:color="auto"/>
        <w:bottom w:val="none" w:sz="0" w:space="0" w:color="auto"/>
        <w:right w:val="none" w:sz="0" w:space="0" w:color="auto"/>
      </w:divBdr>
    </w:div>
    <w:div w:id="1451584785">
      <w:bodyDiv w:val="1"/>
      <w:marLeft w:val="0"/>
      <w:marRight w:val="0"/>
      <w:marTop w:val="0"/>
      <w:marBottom w:val="0"/>
      <w:divBdr>
        <w:top w:val="none" w:sz="0" w:space="0" w:color="auto"/>
        <w:left w:val="none" w:sz="0" w:space="0" w:color="auto"/>
        <w:bottom w:val="none" w:sz="0" w:space="0" w:color="auto"/>
        <w:right w:val="none" w:sz="0" w:space="0" w:color="auto"/>
      </w:divBdr>
    </w:div>
    <w:div w:id="1472746293">
      <w:bodyDiv w:val="1"/>
      <w:marLeft w:val="0"/>
      <w:marRight w:val="0"/>
      <w:marTop w:val="0"/>
      <w:marBottom w:val="0"/>
      <w:divBdr>
        <w:top w:val="none" w:sz="0" w:space="0" w:color="auto"/>
        <w:left w:val="none" w:sz="0" w:space="0" w:color="auto"/>
        <w:bottom w:val="none" w:sz="0" w:space="0" w:color="auto"/>
        <w:right w:val="none" w:sz="0" w:space="0" w:color="auto"/>
      </w:divBdr>
    </w:div>
    <w:div w:id="1519736518">
      <w:bodyDiv w:val="1"/>
      <w:marLeft w:val="0"/>
      <w:marRight w:val="0"/>
      <w:marTop w:val="0"/>
      <w:marBottom w:val="0"/>
      <w:divBdr>
        <w:top w:val="none" w:sz="0" w:space="0" w:color="auto"/>
        <w:left w:val="none" w:sz="0" w:space="0" w:color="auto"/>
        <w:bottom w:val="none" w:sz="0" w:space="0" w:color="auto"/>
        <w:right w:val="none" w:sz="0" w:space="0" w:color="auto"/>
      </w:divBdr>
    </w:div>
    <w:div w:id="1536382362">
      <w:bodyDiv w:val="1"/>
      <w:marLeft w:val="0"/>
      <w:marRight w:val="0"/>
      <w:marTop w:val="0"/>
      <w:marBottom w:val="0"/>
      <w:divBdr>
        <w:top w:val="none" w:sz="0" w:space="0" w:color="auto"/>
        <w:left w:val="none" w:sz="0" w:space="0" w:color="auto"/>
        <w:bottom w:val="none" w:sz="0" w:space="0" w:color="auto"/>
        <w:right w:val="none" w:sz="0" w:space="0" w:color="auto"/>
      </w:divBdr>
    </w:div>
    <w:div w:id="1540775123">
      <w:bodyDiv w:val="1"/>
      <w:marLeft w:val="0"/>
      <w:marRight w:val="0"/>
      <w:marTop w:val="0"/>
      <w:marBottom w:val="0"/>
      <w:divBdr>
        <w:top w:val="none" w:sz="0" w:space="0" w:color="auto"/>
        <w:left w:val="none" w:sz="0" w:space="0" w:color="auto"/>
        <w:bottom w:val="none" w:sz="0" w:space="0" w:color="auto"/>
        <w:right w:val="none" w:sz="0" w:space="0" w:color="auto"/>
      </w:divBdr>
    </w:div>
    <w:div w:id="1611231759">
      <w:bodyDiv w:val="1"/>
      <w:marLeft w:val="0"/>
      <w:marRight w:val="0"/>
      <w:marTop w:val="0"/>
      <w:marBottom w:val="0"/>
      <w:divBdr>
        <w:top w:val="none" w:sz="0" w:space="0" w:color="auto"/>
        <w:left w:val="none" w:sz="0" w:space="0" w:color="auto"/>
        <w:bottom w:val="none" w:sz="0" w:space="0" w:color="auto"/>
        <w:right w:val="none" w:sz="0" w:space="0" w:color="auto"/>
      </w:divBdr>
    </w:div>
    <w:div w:id="1677807645">
      <w:bodyDiv w:val="1"/>
      <w:marLeft w:val="0"/>
      <w:marRight w:val="0"/>
      <w:marTop w:val="0"/>
      <w:marBottom w:val="0"/>
      <w:divBdr>
        <w:top w:val="none" w:sz="0" w:space="0" w:color="auto"/>
        <w:left w:val="none" w:sz="0" w:space="0" w:color="auto"/>
        <w:bottom w:val="none" w:sz="0" w:space="0" w:color="auto"/>
        <w:right w:val="none" w:sz="0" w:space="0" w:color="auto"/>
      </w:divBdr>
    </w:div>
    <w:div w:id="1688558809">
      <w:bodyDiv w:val="1"/>
      <w:marLeft w:val="0"/>
      <w:marRight w:val="0"/>
      <w:marTop w:val="0"/>
      <w:marBottom w:val="0"/>
      <w:divBdr>
        <w:top w:val="none" w:sz="0" w:space="0" w:color="auto"/>
        <w:left w:val="none" w:sz="0" w:space="0" w:color="auto"/>
        <w:bottom w:val="none" w:sz="0" w:space="0" w:color="auto"/>
        <w:right w:val="none" w:sz="0" w:space="0" w:color="auto"/>
      </w:divBdr>
    </w:div>
    <w:div w:id="1700737748">
      <w:bodyDiv w:val="1"/>
      <w:marLeft w:val="0"/>
      <w:marRight w:val="0"/>
      <w:marTop w:val="0"/>
      <w:marBottom w:val="0"/>
      <w:divBdr>
        <w:top w:val="none" w:sz="0" w:space="0" w:color="auto"/>
        <w:left w:val="none" w:sz="0" w:space="0" w:color="auto"/>
        <w:bottom w:val="none" w:sz="0" w:space="0" w:color="auto"/>
        <w:right w:val="none" w:sz="0" w:space="0" w:color="auto"/>
      </w:divBdr>
    </w:div>
    <w:div w:id="1757507887">
      <w:bodyDiv w:val="1"/>
      <w:marLeft w:val="0"/>
      <w:marRight w:val="0"/>
      <w:marTop w:val="0"/>
      <w:marBottom w:val="0"/>
      <w:divBdr>
        <w:top w:val="none" w:sz="0" w:space="0" w:color="auto"/>
        <w:left w:val="none" w:sz="0" w:space="0" w:color="auto"/>
        <w:bottom w:val="none" w:sz="0" w:space="0" w:color="auto"/>
        <w:right w:val="none" w:sz="0" w:space="0" w:color="auto"/>
      </w:divBdr>
      <w:divsChild>
        <w:div w:id="1211769219">
          <w:marLeft w:val="547"/>
          <w:marRight w:val="0"/>
          <w:marTop w:val="0"/>
          <w:marBottom w:val="0"/>
          <w:divBdr>
            <w:top w:val="none" w:sz="0" w:space="0" w:color="auto"/>
            <w:left w:val="none" w:sz="0" w:space="0" w:color="auto"/>
            <w:bottom w:val="none" w:sz="0" w:space="0" w:color="auto"/>
            <w:right w:val="none" w:sz="0" w:space="0" w:color="auto"/>
          </w:divBdr>
        </w:div>
        <w:div w:id="2001419254">
          <w:marLeft w:val="547"/>
          <w:marRight w:val="0"/>
          <w:marTop w:val="0"/>
          <w:marBottom w:val="0"/>
          <w:divBdr>
            <w:top w:val="none" w:sz="0" w:space="0" w:color="auto"/>
            <w:left w:val="none" w:sz="0" w:space="0" w:color="auto"/>
            <w:bottom w:val="none" w:sz="0" w:space="0" w:color="auto"/>
            <w:right w:val="none" w:sz="0" w:space="0" w:color="auto"/>
          </w:divBdr>
        </w:div>
        <w:div w:id="907619315">
          <w:marLeft w:val="547"/>
          <w:marRight w:val="0"/>
          <w:marTop w:val="0"/>
          <w:marBottom w:val="0"/>
          <w:divBdr>
            <w:top w:val="none" w:sz="0" w:space="0" w:color="auto"/>
            <w:left w:val="none" w:sz="0" w:space="0" w:color="auto"/>
            <w:bottom w:val="none" w:sz="0" w:space="0" w:color="auto"/>
            <w:right w:val="none" w:sz="0" w:space="0" w:color="auto"/>
          </w:divBdr>
        </w:div>
        <w:div w:id="107631500">
          <w:marLeft w:val="547"/>
          <w:marRight w:val="0"/>
          <w:marTop w:val="0"/>
          <w:marBottom w:val="0"/>
          <w:divBdr>
            <w:top w:val="none" w:sz="0" w:space="0" w:color="auto"/>
            <w:left w:val="none" w:sz="0" w:space="0" w:color="auto"/>
            <w:bottom w:val="none" w:sz="0" w:space="0" w:color="auto"/>
            <w:right w:val="none" w:sz="0" w:space="0" w:color="auto"/>
          </w:divBdr>
        </w:div>
        <w:div w:id="320039757">
          <w:marLeft w:val="547"/>
          <w:marRight w:val="0"/>
          <w:marTop w:val="0"/>
          <w:marBottom w:val="0"/>
          <w:divBdr>
            <w:top w:val="none" w:sz="0" w:space="0" w:color="auto"/>
            <w:left w:val="none" w:sz="0" w:space="0" w:color="auto"/>
            <w:bottom w:val="none" w:sz="0" w:space="0" w:color="auto"/>
            <w:right w:val="none" w:sz="0" w:space="0" w:color="auto"/>
          </w:divBdr>
        </w:div>
        <w:div w:id="304822649">
          <w:marLeft w:val="547"/>
          <w:marRight w:val="0"/>
          <w:marTop w:val="0"/>
          <w:marBottom w:val="0"/>
          <w:divBdr>
            <w:top w:val="none" w:sz="0" w:space="0" w:color="auto"/>
            <w:left w:val="none" w:sz="0" w:space="0" w:color="auto"/>
            <w:bottom w:val="none" w:sz="0" w:space="0" w:color="auto"/>
            <w:right w:val="none" w:sz="0" w:space="0" w:color="auto"/>
          </w:divBdr>
        </w:div>
      </w:divsChild>
    </w:div>
    <w:div w:id="1850295977">
      <w:bodyDiv w:val="1"/>
      <w:marLeft w:val="0"/>
      <w:marRight w:val="0"/>
      <w:marTop w:val="0"/>
      <w:marBottom w:val="0"/>
      <w:divBdr>
        <w:top w:val="none" w:sz="0" w:space="0" w:color="auto"/>
        <w:left w:val="none" w:sz="0" w:space="0" w:color="auto"/>
        <w:bottom w:val="none" w:sz="0" w:space="0" w:color="auto"/>
        <w:right w:val="none" w:sz="0" w:space="0" w:color="auto"/>
      </w:divBdr>
    </w:div>
    <w:div w:id="1861435503">
      <w:bodyDiv w:val="1"/>
      <w:marLeft w:val="0"/>
      <w:marRight w:val="0"/>
      <w:marTop w:val="0"/>
      <w:marBottom w:val="0"/>
      <w:divBdr>
        <w:top w:val="none" w:sz="0" w:space="0" w:color="auto"/>
        <w:left w:val="none" w:sz="0" w:space="0" w:color="auto"/>
        <w:bottom w:val="none" w:sz="0" w:space="0" w:color="auto"/>
        <w:right w:val="none" w:sz="0" w:space="0" w:color="auto"/>
      </w:divBdr>
    </w:div>
    <w:div w:id="1917587030">
      <w:bodyDiv w:val="1"/>
      <w:marLeft w:val="0"/>
      <w:marRight w:val="0"/>
      <w:marTop w:val="0"/>
      <w:marBottom w:val="0"/>
      <w:divBdr>
        <w:top w:val="none" w:sz="0" w:space="0" w:color="auto"/>
        <w:left w:val="none" w:sz="0" w:space="0" w:color="auto"/>
        <w:bottom w:val="none" w:sz="0" w:space="0" w:color="auto"/>
        <w:right w:val="none" w:sz="0" w:space="0" w:color="auto"/>
      </w:divBdr>
    </w:div>
    <w:div w:id="2026711804">
      <w:bodyDiv w:val="1"/>
      <w:marLeft w:val="0"/>
      <w:marRight w:val="0"/>
      <w:marTop w:val="0"/>
      <w:marBottom w:val="0"/>
      <w:divBdr>
        <w:top w:val="none" w:sz="0" w:space="0" w:color="auto"/>
        <w:left w:val="none" w:sz="0" w:space="0" w:color="auto"/>
        <w:bottom w:val="none" w:sz="0" w:space="0" w:color="auto"/>
        <w:right w:val="none" w:sz="0" w:space="0" w:color="auto"/>
      </w:divBdr>
      <w:divsChild>
        <w:div w:id="610942320">
          <w:marLeft w:val="0"/>
          <w:marRight w:val="0"/>
          <w:marTop w:val="0"/>
          <w:marBottom w:val="0"/>
          <w:divBdr>
            <w:top w:val="none" w:sz="0" w:space="0" w:color="auto"/>
            <w:left w:val="none" w:sz="0" w:space="0" w:color="auto"/>
            <w:bottom w:val="none" w:sz="0" w:space="0" w:color="auto"/>
            <w:right w:val="none" w:sz="0" w:space="0" w:color="auto"/>
          </w:divBdr>
        </w:div>
      </w:divsChild>
    </w:div>
    <w:div w:id="2121796530">
      <w:bodyDiv w:val="1"/>
      <w:marLeft w:val="0"/>
      <w:marRight w:val="0"/>
      <w:marTop w:val="0"/>
      <w:marBottom w:val="0"/>
      <w:divBdr>
        <w:top w:val="none" w:sz="0" w:space="0" w:color="auto"/>
        <w:left w:val="none" w:sz="0" w:space="0" w:color="auto"/>
        <w:bottom w:val="none" w:sz="0" w:space="0" w:color="auto"/>
        <w:right w:val="none" w:sz="0" w:space="0" w:color="auto"/>
      </w:divBdr>
    </w:div>
    <w:div w:id="2139107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2.jpe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eader" Target="header3.xml"/><Relationship Id="rId22" Type="http://schemas.openxmlformats.org/officeDocument/2006/relationships/image" Target="media/image11.jpeg"/><Relationship Id="rId27"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2" Type="http://schemas.openxmlformats.org/officeDocument/2006/relationships/hyperlink" Target="mailto:info@trivadis.com" TargetMode="External"/><Relationship Id="rId1" Type="http://schemas.openxmlformats.org/officeDocument/2006/relationships/hyperlink" Target="http://www.trivadis.com"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mailto:info@trivadis.com" TargetMode="External"/><Relationship Id="rId1" Type="http://schemas.openxmlformats.org/officeDocument/2006/relationships/hyperlink" Target="http://www.trivadi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_rels/head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4.emf"/></Relationships>
</file>

<file path=word/_rels/header4.xml.rels><?xml version="1.0" encoding="UTF-8" standalone="yes"?>
<Relationships xmlns="http://schemas.openxmlformats.org/package/2006/relationships"><Relationship Id="rId1" Type="http://schemas.openxmlformats.org/officeDocument/2006/relationships/image" Target="media/image4.emf"/></Relationships>
</file>

<file path=word/_rels/header5.xml.rels><?xml version="1.0" encoding="UTF-8" standalone="yes"?>
<Relationships xmlns="http://schemas.openxmlformats.org/package/2006/relationships"><Relationship Id="rId1" Type="http://schemas.openxmlformats.org/officeDocument/2006/relationships/image" Target="media/image4.emf"/></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g\Downloads\risikotemplate-ch-f%20(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627594DE84D47FE989689BDF3AC4311"/>
        <w:category>
          <w:name w:val="General"/>
          <w:gallery w:val="placeholder"/>
        </w:category>
        <w:types>
          <w:type w:val="bbPlcHdr"/>
        </w:types>
        <w:behaviors>
          <w:behavior w:val="content"/>
        </w:behaviors>
        <w:guid w:val="{49FC5DAE-BDF8-4966-83AD-9176098C986E}"/>
      </w:docPartPr>
      <w:docPartBody>
        <w:p w:rsidR="008314ED" w:rsidRDefault="00D8544A">
          <w:pPr>
            <w:pStyle w:val="5627594DE84D47FE989689BDF3AC4311"/>
          </w:pPr>
          <w:r>
            <w:rPr>
              <w:rStyle w:val="PlaceholderText"/>
            </w:rPr>
            <w:t>Abschnittswechsel, nicht löschen</w:t>
          </w:r>
          <w:r w:rsidRPr="00414F65">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onotype Sorts">
    <w:altName w:val="Symbol"/>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G Omega">
    <w:altName w:val="Segoe UI"/>
    <w:panose1 w:val="020B0502050508020304"/>
    <w:charset w:val="EE"/>
    <w:family w:val="swiss"/>
    <w:pitch w:val="variable"/>
    <w:sig w:usb0="00000005" w:usb1="00000000" w:usb2="00000000" w:usb3="00000000" w:csb0="00000002" w:csb1="00000000"/>
  </w:font>
  <w:font w:name="Trebuchet MS">
    <w:panose1 w:val="020B0603020202020204"/>
    <w:charset w:val="00"/>
    <w:family w:val="swiss"/>
    <w:pitch w:val="variable"/>
    <w:sig w:usb0="00000287" w:usb1="00000003" w:usb2="00000000" w:usb3="00000000" w:csb0="0000009F" w:csb1="00000000"/>
  </w:font>
  <w:font w:name="Univers 45 Light">
    <w:altName w:val="Cambria"/>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2"/>
  </w:compat>
  <w:rsids>
    <w:rsidRoot w:val="00D8544A"/>
    <w:rsid w:val="00031028"/>
    <w:rsid w:val="000374C4"/>
    <w:rsid w:val="000442AD"/>
    <w:rsid w:val="00050C06"/>
    <w:rsid w:val="000538CB"/>
    <w:rsid w:val="00081AF3"/>
    <w:rsid w:val="00106381"/>
    <w:rsid w:val="00175A4F"/>
    <w:rsid w:val="001B57EA"/>
    <w:rsid w:val="001D3078"/>
    <w:rsid w:val="002419D2"/>
    <w:rsid w:val="002963A4"/>
    <w:rsid w:val="002A7F20"/>
    <w:rsid w:val="00342FF7"/>
    <w:rsid w:val="00350E3E"/>
    <w:rsid w:val="003B7EED"/>
    <w:rsid w:val="003E18FD"/>
    <w:rsid w:val="00426028"/>
    <w:rsid w:val="00427B98"/>
    <w:rsid w:val="00436602"/>
    <w:rsid w:val="0044278D"/>
    <w:rsid w:val="0047477F"/>
    <w:rsid w:val="0048247F"/>
    <w:rsid w:val="004C28DD"/>
    <w:rsid w:val="0052485A"/>
    <w:rsid w:val="005250BC"/>
    <w:rsid w:val="00530159"/>
    <w:rsid w:val="005B2ADC"/>
    <w:rsid w:val="005F0F69"/>
    <w:rsid w:val="00606797"/>
    <w:rsid w:val="00642470"/>
    <w:rsid w:val="006505AE"/>
    <w:rsid w:val="00683FDE"/>
    <w:rsid w:val="00690434"/>
    <w:rsid w:val="006D0874"/>
    <w:rsid w:val="00712398"/>
    <w:rsid w:val="00714F70"/>
    <w:rsid w:val="007261BE"/>
    <w:rsid w:val="00801458"/>
    <w:rsid w:val="008125A6"/>
    <w:rsid w:val="008314ED"/>
    <w:rsid w:val="00874467"/>
    <w:rsid w:val="00896EB9"/>
    <w:rsid w:val="008C4CA3"/>
    <w:rsid w:val="008C7375"/>
    <w:rsid w:val="008E73A3"/>
    <w:rsid w:val="008F54DC"/>
    <w:rsid w:val="0091152D"/>
    <w:rsid w:val="00930E62"/>
    <w:rsid w:val="009542E2"/>
    <w:rsid w:val="00961E45"/>
    <w:rsid w:val="00963324"/>
    <w:rsid w:val="00A17E16"/>
    <w:rsid w:val="00A7158C"/>
    <w:rsid w:val="00A76F03"/>
    <w:rsid w:val="00AA3DF2"/>
    <w:rsid w:val="00B96B2D"/>
    <w:rsid w:val="00BC2DA6"/>
    <w:rsid w:val="00BC43A2"/>
    <w:rsid w:val="00C33AA8"/>
    <w:rsid w:val="00C451B3"/>
    <w:rsid w:val="00C769DD"/>
    <w:rsid w:val="00CE3064"/>
    <w:rsid w:val="00D3690C"/>
    <w:rsid w:val="00D40196"/>
    <w:rsid w:val="00D72398"/>
    <w:rsid w:val="00D83E90"/>
    <w:rsid w:val="00D8544A"/>
    <w:rsid w:val="00DD7DD2"/>
    <w:rsid w:val="00E23C0C"/>
    <w:rsid w:val="00E27B74"/>
    <w:rsid w:val="00E42A5F"/>
    <w:rsid w:val="00E767F6"/>
    <w:rsid w:val="00F006DB"/>
    <w:rsid w:val="00F30B34"/>
    <w:rsid w:val="00F30EC2"/>
    <w:rsid w:val="00F3217A"/>
    <w:rsid w:val="00F53A7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BC2DA6"/>
  </w:style>
  <w:style w:type="paragraph" w:customStyle="1" w:styleId="5627594DE84D47FE989689BDF3AC4311">
    <w:name w:val="5627594DE84D47FE989689BDF3AC4311"/>
    <w:rsid w:val="00081AF3"/>
  </w:style>
  <w:style w:type="paragraph" w:customStyle="1" w:styleId="83EA532E62234640BB81B2AEAD154B58">
    <w:name w:val="83EA532E62234640BB81B2AEAD154B58"/>
    <w:rsid w:val="00BC2D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Larissa-Design">
  <a:themeElements>
    <a:clrScheme name="trivadis">
      <a:dk1>
        <a:srgbClr val="535353"/>
      </a:dk1>
      <a:lt1>
        <a:sysClr val="window" lastClr="FFFFFF"/>
      </a:lt1>
      <a:dk2>
        <a:srgbClr val="535353"/>
      </a:dk2>
      <a:lt2>
        <a:srgbClr val="F5F5F5"/>
      </a:lt2>
      <a:accent1>
        <a:srgbClr val="535353"/>
      </a:accent1>
      <a:accent2>
        <a:srgbClr val="CC0000"/>
      </a:accent2>
      <a:accent3>
        <a:srgbClr val="C8C8C8"/>
      </a:accent3>
      <a:accent4>
        <a:srgbClr val="878787"/>
      </a:accent4>
      <a:accent5>
        <a:srgbClr val="E4E4E4"/>
      </a:accent5>
      <a:accent6>
        <a:srgbClr val="C8C8C8"/>
      </a:accent6>
      <a:hlink>
        <a:srgbClr val="CC0000"/>
      </a:hlink>
      <a:folHlink>
        <a:srgbClr val="CC0000"/>
      </a:folHlink>
    </a:clrScheme>
    <a:fontScheme name="trivadis - segoe">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54A7ED-A262-44C9-B692-B53718686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risikotemplate-ch-f (3)</Template>
  <TotalTime>302</TotalTime>
  <Pages>17</Pages>
  <Words>2920</Words>
  <Characters>16065</Characters>
  <Application>Microsoft Office Word</Application>
  <DocSecurity>0</DocSecurity>
  <Lines>133</Lines>
  <Paragraphs>37</Paragraphs>
  <ScaleCrop>false</ScaleCrop>
  <HeadingPairs>
    <vt:vector size="6" baseType="variant">
      <vt:variant>
        <vt:lpstr>Title</vt:lpstr>
      </vt:variant>
      <vt:variant>
        <vt:i4>1</vt:i4>
      </vt:variant>
      <vt:variant>
        <vt:lpstr>Titre</vt:lpstr>
      </vt:variant>
      <vt:variant>
        <vt:i4>1</vt:i4>
      </vt:variant>
      <vt:variant>
        <vt:lpstr>Titel</vt:lpstr>
      </vt:variant>
      <vt:variant>
        <vt:i4>1</vt:i4>
      </vt:variant>
    </vt:vector>
  </HeadingPairs>
  <TitlesOfParts>
    <vt:vector size="3" baseType="lpstr">
      <vt:lpstr>Application de gestion intégrée</vt:lpstr>
      <vt:lpstr>Projet EtatVD</vt:lpstr>
      <vt:lpstr>Projet HAE</vt:lpstr>
    </vt:vector>
  </TitlesOfParts>
  <Company>Trivadis SA</Company>
  <LinksUpToDate>false</LinksUpToDate>
  <CharactersWithSpaces>18948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de gestion intégrée</dc:title>
  <dc:subject/>
  <dc:creator>Gilles.DiDomenico@trivadis.com;Claude-Alain.Glauser@trivadis.com</dc:creator>
  <cp:lastModifiedBy>Claude-Alain Glauser</cp:lastModifiedBy>
  <cp:revision>232</cp:revision>
  <cp:lastPrinted>2013-07-25T13:10:00Z</cp:lastPrinted>
  <dcterms:created xsi:type="dcterms:W3CDTF">2013-06-27T07:03:00Z</dcterms:created>
  <dcterms:modified xsi:type="dcterms:W3CDTF">2014-04-01T19:02:00Z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v.1.0</vt:lpwstr>
  </property>
  <property fmtid="{D5CDD505-2E9C-101B-9397-08002B2CF9AE}" pid="3" name="Projekt">
    <vt:lpwstr>&lt;doc-eigenschaft: Projekt&gt;</vt:lpwstr>
  </property>
  <property fmtid="{D5CDD505-2E9C-101B-9397-08002B2CF9AE}" pid="4" name="Date completed">
    <vt:lpwstr>04.07.2013</vt:lpwstr>
  </property>
</Properties>
</file>