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697" w:rsidRPr="00C12697" w:rsidRDefault="00C12697" w:rsidP="00C12697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</w:pPr>
      <w:r w:rsidRPr="00C12697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  <w:t>Question 1</w:t>
      </w:r>
    </w:p>
    <w:p w:rsidR="00C12697" w:rsidRPr="00C12697" w:rsidRDefault="00C12697" w:rsidP="00C12697">
      <w:pPr>
        <w:shd w:val="clear" w:color="auto" w:fill="FAFAFA"/>
        <w:spacing w:line="420" w:lineRule="atLeast"/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</w:pPr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 xml:space="preserve">Consider the space shuttle </w:t>
      </w:r>
      <w:proofErr w:type="gram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data</w:t>
      </w:r>
      <w:r w:rsidRPr="00C12697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C12697">
        <w:rPr>
          <w:rFonts w:ascii="Consolas" w:eastAsia="Times New Roman" w:hAnsi="Consolas" w:cs="Consolas"/>
          <w:color w:val="DD1144"/>
          <w:sz w:val="18"/>
          <w:lang w:val="en-US" w:eastAsia="es-AR"/>
        </w:rPr>
        <w:t>?</w:t>
      </w:r>
      <w:proofErr w:type="gramEnd"/>
      <w:r w:rsidRPr="00C12697">
        <w:rPr>
          <w:rFonts w:ascii="Consolas" w:eastAsia="Times New Roman" w:hAnsi="Consolas" w:cs="Consolas"/>
          <w:color w:val="DD1144"/>
          <w:sz w:val="18"/>
          <w:lang w:val="en-US" w:eastAsia="es-AR"/>
        </w:rPr>
        <w:t>shuttle</w:t>
      </w:r>
      <w:r w:rsidRPr="00C12697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in the</w:t>
      </w:r>
      <w:r w:rsidRPr="00C12697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C12697">
        <w:rPr>
          <w:rFonts w:ascii="Consolas" w:eastAsia="Times New Roman" w:hAnsi="Consolas" w:cs="Consolas"/>
          <w:color w:val="DD1144"/>
          <w:sz w:val="18"/>
          <w:lang w:val="en-US" w:eastAsia="es-AR"/>
        </w:rPr>
        <w:t>MASS</w:t>
      </w:r>
      <w:r w:rsidRPr="00C12697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 xml:space="preserve">library. Consider modeling the use of the </w:t>
      </w:r>
      <w:proofErr w:type="spell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autolander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 xml:space="preserve"> as the outcome (variable </w:t>
      </w:r>
      <w:proofErr w:type="spell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name</w:t>
      </w:r>
      <w:r w:rsidRPr="00C12697">
        <w:rPr>
          <w:rFonts w:ascii="Consolas" w:eastAsia="Times New Roman" w:hAnsi="Consolas" w:cs="Consolas"/>
          <w:color w:val="DD1144"/>
          <w:sz w:val="18"/>
          <w:lang w:val="en-US" w:eastAsia="es-AR"/>
        </w:rPr>
        <w:t>use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 xml:space="preserve">). Fit a logistic regression model with </w:t>
      </w:r>
      <w:proofErr w:type="spell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autolander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 xml:space="preserve"> (variable auto) use (labeled as "auto" 1) versus not (0) as predicted by wind sign (variable wind). Give the estimated odds ratio for </w:t>
      </w:r>
      <w:proofErr w:type="spell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autolander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 xml:space="preserve"> use comparing head winds, labeled as "head" in the variable headwind (numerator) to tail winds (denominator).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2"/>
        <w:gridCol w:w="2224"/>
        <w:gridCol w:w="3239"/>
        <w:gridCol w:w="3820"/>
      </w:tblGrid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Your</w:t>
            </w:r>
            <w:proofErr w:type="spellEnd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Answer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Explanation</w:t>
            </w:r>
            <w:proofErr w:type="spellEnd"/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6" type="#_x0000_t75" style="width:20.25pt;height:18pt" o:ole="">
                  <v:imagedata r:id="rId4" o:title=""/>
                </v:shape>
                <w:control r:id="rId5" w:name="DefaultOcxName" w:shapeid="_x0000_i1146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-0.031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7" type="#_x0000_t75" style="width:20.25pt;height:18pt" o:ole="">
                  <v:imagedata r:id="rId4" o:title=""/>
                </v:shape>
                <w:control r:id="rId6" w:name="DefaultOcxName1" w:shapeid="_x0000_i1077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1.327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0" type="#_x0000_t75" style="width:20.25pt;height:18pt" o:ole="">
                  <v:imagedata r:id="rId4" o:title=""/>
                </v:shape>
                <w:control r:id="rId7" w:name="DefaultOcxName2" w:shapeid="_x0000_i1080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0.031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3" type="#_x0000_t75" style="width:20.25pt;height:18pt" o:ole="">
                  <v:imagedata r:id="rId8" o:title=""/>
                </v:shape>
                <w:control r:id="rId9" w:name="DefaultOcxName3" w:shapeid="_x0000_i1083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0.969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12697">
              <w:rPr>
                <w:rFonts w:ascii="FontAwesome" w:eastAsia="Times New Roman" w:hAnsi="FontAwesome" w:cs="Times New Roman"/>
                <w:color w:val="037E03"/>
                <w:sz w:val="21"/>
                <w:lang w:eastAsia="es-AR"/>
              </w:rPr>
              <w:t>Correct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12697" w:rsidRPr="00C12697" w:rsidRDefault="00C12697" w:rsidP="00C12697">
      <w:pPr>
        <w:shd w:val="clear" w:color="auto" w:fill="EEEEEE"/>
        <w:spacing w:after="0"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proofErr w:type="spellStart"/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t>Question</w:t>
      </w:r>
      <w:proofErr w:type="spellEnd"/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t xml:space="preserve"> </w:t>
      </w:r>
      <w:proofErr w:type="spellStart"/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t>Explanation</w:t>
      </w:r>
      <w:proofErr w:type="spellEnd"/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br/>
      </w:r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br/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proofErr w:type="spellStart"/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eastAsia="es-AR"/>
        </w:rPr>
        <w:t>library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eastAsia="es-AR"/>
        </w:rPr>
        <w:t>(</w:t>
      </w:r>
      <w:proofErr w:type="gramEnd"/>
      <w:r w:rsidRPr="00C12697">
        <w:rPr>
          <w:rFonts w:ascii="Consolas" w:eastAsia="Times New Roman" w:hAnsi="Consolas" w:cs="Consolas"/>
          <w:color w:val="333333"/>
          <w:sz w:val="18"/>
          <w:lang w:eastAsia="es-AR"/>
        </w:rPr>
        <w:t>MASS)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eastAsia="es-AR"/>
        </w:rPr>
        <w:t>data(</w:t>
      </w:r>
      <w:proofErr w:type="spellStart"/>
      <w:proofErr w:type="gramEnd"/>
      <w:r w:rsidRPr="00C12697">
        <w:rPr>
          <w:rFonts w:ascii="Consolas" w:eastAsia="Times New Roman" w:hAnsi="Consolas" w:cs="Consolas"/>
          <w:color w:val="333333"/>
          <w:sz w:val="18"/>
          <w:lang w:eastAsia="es-AR"/>
        </w:rPr>
        <w:t>shuttle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eastAsia="es-AR"/>
        </w:rPr>
        <w:t>)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## Make our own variables just for illustration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proofErr w:type="spellStart"/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shuttle$</w:t>
      </w:r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auto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&lt;- 1 * (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shuttle$use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== "auto")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proofErr w:type="spellStart"/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shuttle$</w:t>
      </w:r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headwind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&lt;- 1 * (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shuttle$wind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== "head")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fit</w:t>
      </w:r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&lt;- 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glm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(auto ~ headwind, data = shuttle, family = binomial)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lastRenderedPageBreak/>
        <w:t>exp(</w:t>
      </w:r>
      <w:proofErr w:type="spellStart"/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coef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(fit))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## (Intercept)    headwind 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##      1.3273      0.9687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## Another way without 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redifing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variables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fit</w:t>
      </w:r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&lt;- 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glm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(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relevel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(use, "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noauto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") ~ 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relevel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(wind, "tail"), data = shuttle, family = binomial)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exp(</w:t>
      </w:r>
      <w:proofErr w:type="spellStart"/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coef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(fit))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##               (Intercept) </w:t>
      </w:r>
      <w:proofErr w:type="spellStart"/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relevel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(</w:t>
      </w:r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wind, "tail")head 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##                    1.3273                    0.9687</w:t>
      </w:r>
    </w:p>
    <w:p w:rsidR="00C12697" w:rsidRPr="00C12697" w:rsidRDefault="00C12697" w:rsidP="00C12697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</w:pPr>
      <w:r w:rsidRPr="00C12697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  <w:t>Question 2</w:t>
      </w:r>
    </w:p>
    <w:p w:rsidR="00C12697" w:rsidRPr="00C12697" w:rsidRDefault="00C12697" w:rsidP="00C12697">
      <w:pPr>
        <w:shd w:val="clear" w:color="auto" w:fill="FAFAFA"/>
        <w:spacing w:line="420" w:lineRule="atLeast"/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</w:pPr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 xml:space="preserve">Consider the previous problem. Give the estimated odds ratio for </w:t>
      </w:r>
      <w:proofErr w:type="spell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autolander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 xml:space="preserve"> use comparing head winds (numerator) to tail winds (denominator) adjusting for wind strength from the variable </w:t>
      </w:r>
      <w:proofErr w:type="spell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magn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.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2"/>
        <w:gridCol w:w="2224"/>
        <w:gridCol w:w="3239"/>
        <w:gridCol w:w="3820"/>
      </w:tblGrid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Your</w:t>
            </w:r>
            <w:proofErr w:type="spellEnd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Answer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Explanation</w:t>
            </w:r>
            <w:proofErr w:type="spellEnd"/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6" type="#_x0000_t75" style="width:20.25pt;height:18pt" o:ole="">
                  <v:imagedata r:id="rId4" o:title=""/>
                </v:shape>
                <w:control r:id="rId10" w:name="DefaultOcxName4" w:shapeid="_x0000_i1086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9" type="#_x0000_t75" style="width:20.25pt;height:18pt" o:ole="">
                  <v:imagedata r:id="rId4" o:title=""/>
                </v:shape>
                <w:control r:id="rId11" w:name="DefaultOcxName5" w:shapeid="_x0000_i1089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1.485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2" type="#_x0000_t75" style="width:20.25pt;height:18pt" o:ole="">
                  <v:imagedata r:id="rId8" o:title=""/>
                </v:shape>
                <w:control r:id="rId12" w:name="DefaultOcxName6" w:shapeid="_x0000_i1092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0.969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12697">
              <w:rPr>
                <w:rFonts w:ascii="FontAwesome" w:eastAsia="Times New Roman" w:hAnsi="FontAwesome" w:cs="Times New Roman"/>
                <w:color w:val="037E03"/>
                <w:sz w:val="21"/>
                <w:lang w:eastAsia="es-AR"/>
              </w:rPr>
              <w:t>Correct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5" type="#_x0000_t75" style="width:20.25pt;height:18pt" o:ole="">
                  <v:imagedata r:id="rId4" o:title=""/>
                </v:shape>
                <w:control r:id="rId13" w:name="DefaultOcxName7" w:shapeid="_x0000_i1095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0.684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12697" w:rsidRPr="00C12697" w:rsidRDefault="00C12697" w:rsidP="00C12697">
      <w:pPr>
        <w:shd w:val="clear" w:color="auto" w:fill="EEEEEE"/>
        <w:spacing w:after="0"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</w:pPr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es-AR"/>
        </w:rPr>
        <w:t>Question Explanation</w:t>
      </w:r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es-AR"/>
        </w:rPr>
        <w:br/>
      </w:r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es-AR"/>
        </w:rPr>
        <w:br/>
      </w:r>
      <w:r w:rsidRPr="00C12697"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  <w:t>The estimate doesn't change with the inclusion of wind strength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proofErr w:type="spellStart"/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lastRenderedPageBreak/>
        <w:t>shuttle$</w:t>
      </w:r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auto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&lt;- 1 * (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shuttle$use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== "auto")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proofErr w:type="spellStart"/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shuttle$</w:t>
      </w:r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headwind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&lt;- 1 * (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shuttle$wind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== "head")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fit</w:t>
      </w:r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&lt;- 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glm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(auto ~ headwind + 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magn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, data = shuttle, family = binomial)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exp(</w:t>
      </w:r>
      <w:proofErr w:type="spellStart"/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coef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(fit))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## (Intercept)    </w:t>
      </w:r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headwind  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magnMedium</w:t>
      </w:r>
      <w:proofErr w:type="spellEnd"/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    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magnOut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 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magnStrong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##      1.4852      0.9685      1.0000      0.6842      0.9376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## Another way without 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redifing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variables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fit</w:t>
      </w:r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&lt;- 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glm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(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relevel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(use, "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noauto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") ~ 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relevel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(wind, "tail") + 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magn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, data = shuttle, 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   </w:t>
      </w:r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family</w:t>
      </w:r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= binomial)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exp(</w:t>
      </w:r>
      <w:proofErr w:type="spellStart"/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coef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(fit))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##               (Intercept) </w:t>
      </w:r>
      <w:proofErr w:type="spellStart"/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relevel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(</w:t>
      </w:r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wind, "tail")head 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##                    1.4852                    0.9685 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##                </w:t>
      </w:r>
      <w:proofErr w:type="spellStart"/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magnMedium</w:t>
      </w:r>
      <w:proofErr w:type="spellEnd"/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                  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magnOut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##                    1.0000                    0.6842 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##                </w:t>
      </w:r>
      <w:proofErr w:type="spellStart"/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magnStrong</w:t>
      </w:r>
      <w:proofErr w:type="spellEnd"/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##                    0.9376</w:t>
      </w:r>
    </w:p>
    <w:p w:rsidR="00C12697" w:rsidRPr="00C12697" w:rsidRDefault="00C12697" w:rsidP="00C12697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</w:pPr>
      <w:r w:rsidRPr="00C12697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  <w:t>Question 3</w:t>
      </w:r>
    </w:p>
    <w:p w:rsidR="00C12697" w:rsidRPr="00C12697" w:rsidRDefault="00C12697" w:rsidP="00C12697">
      <w:pPr>
        <w:shd w:val="clear" w:color="auto" w:fill="FAFAFA"/>
        <w:spacing w:line="420" w:lineRule="atLeast"/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</w:pPr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 xml:space="preserve">If you fit a logistic regression model to a binary variable, for example use of the </w:t>
      </w:r>
      <w:proofErr w:type="spell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autolander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 xml:space="preserve">, then fit a logistic regression model for one minus the outcome (not using the </w:t>
      </w:r>
      <w:proofErr w:type="spell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autolander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) what happens to the coefficients?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2"/>
        <w:gridCol w:w="1156"/>
        <w:gridCol w:w="1683"/>
        <w:gridCol w:w="1984"/>
      </w:tblGrid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Your</w:t>
            </w:r>
            <w:proofErr w:type="spellEnd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Answer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Explanation</w:t>
            </w:r>
            <w:proofErr w:type="spellEnd"/>
          </w:p>
        </w:tc>
      </w:tr>
      <w:tr w:rsidR="00C12697" w:rsidRPr="00D24EF0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8" type="#_x0000_t75" style="width:20.25pt;height:18pt" o:ole="">
                  <v:imagedata r:id="rId4" o:title=""/>
                </v:shape>
                <w:control r:id="rId14" w:name="DefaultOcxName8" w:shapeid="_x0000_i1098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The coefficients change in a non-linear fashion.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C12697" w:rsidRPr="00D24EF0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1" type="#_x0000_t75" style="width:20.25pt;height:18pt" o:ole="">
                  <v:imagedata r:id="rId4" o:title=""/>
                </v:shape>
                <w:control r:id="rId15" w:name="DefaultOcxName9" w:shapeid="_x0000_i1101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The intercept changes sign, but the other coefficients don't.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04" type="#_x0000_t75" style="width:20.25pt;height:18pt" o:ole="">
                  <v:imagedata r:id="rId8" o:title=""/>
                </v:shape>
                <w:control r:id="rId16" w:name="DefaultOcxName10" w:shapeid="_x0000_i1104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The coefficients reverse their signs.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12697">
              <w:rPr>
                <w:rFonts w:ascii="FontAwesome" w:eastAsia="Times New Roman" w:hAnsi="FontAwesome" w:cs="Times New Roman"/>
                <w:color w:val="037E03"/>
                <w:sz w:val="21"/>
                <w:lang w:eastAsia="es-AR"/>
              </w:rPr>
              <w:t>Correct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12697" w:rsidRPr="00D24EF0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7" type="#_x0000_t75" style="width:20.25pt;height:18pt" o:ole="">
                  <v:imagedata r:id="rId4" o:title=""/>
                </v:shape>
                <w:control r:id="rId17" w:name="DefaultOcxName11" w:shapeid="_x0000_i1107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The coefficients get inverted (one over their previous value).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12697" w:rsidRPr="00C12697" w:rsidRDefault="00C12697" w:rsidP="00C12697">
      <w:pPr>
        <w:shd w:val="clear" w:color="auto" w:fill="EEEEEE"/>
        <w:spacing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</w:pPr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es-AR"/>
        </w:rPr>
        <w:t>Question Explanation</w:t>
      </w:r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es-AR"/>
        </w:rPr>
        <w:br/>
      </w:r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es-AR"/>
        </w:rPr>
        <w:br/>
      </w:r>
      <w:r w:rsidRPr="00C12697"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  <w:t>Remember that the coefficients are on the log scale. So changing the sign changes the numerator and denominator for the exponent.</w:t>
      </w:r>
    </w:p>
    <w:p w:rsidR="00C12697" w:rsidRPr="00C12697" w:rsidRDefault="00C12697" w:rsidP="00C12697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</w:pPr>
      <w:r w:rsidRPr="00C12697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  <w:t>Question 4</w:t>
      </w:r>
    </w:p>
    <w:p w:rsidR="00C12697" w:rsidRPr="00C12697" w:rsidRDefault="00C12697" w:rsidP="00C12697">
      <w:pPr>
        <w:shd w:val="clear" w:color="auto" w:fill="FAFAFA"/>
        <w:spacing w:line="420" w:lineRule="atLeast"/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</w:pPr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Consider the insect spray data</w:t>
      </w:r>
      <w:r w:rsidRPr="00C12697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proofErr w:type="spellStart"/>
      <w:r w:rsidRPr="00C12697">
        <w:rPr>
          <w:rFonts w:ascii="Consolas" w:eastAsia="Times New Roman" w:hAnsi="Consolas" w:cs="Consolas"/>
          <w:color w:val="DD1144"/>
          <w:sz w:val="18"/>
          <w:lang w:val="en-US" w:eastAsia="es-AR"/>
        </w:rPr>
        <w:t>InsectSprays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 xml:space="preserve">. Fit a Poisson model using spray as a factor level. Report the estimated relative rate </w:t>
      </w:r>
      <w:proofErr w:type="spell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comapring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 xml:space="preserve"> spray </w:t>
      </w:r>
      <w:proofErr w:type="gram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A</w:t>
      </w:r>
      <w:proofErr w:type="gram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 xml:space="preserve"> (numerator) to spray B (denominator).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2"/>
        <w:gridCol w:w="2224"/>
        <w:gridCol w:w="3239"/>
        <w:gridCol w:w="3820"/>
      </w:tblGrid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Your</w:t>
            </w:r>
            <w:proofErr w:type="spellEnd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Answer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Explanation</w:t>
            </w:r>
            <w:proofErr w:type="spellEnd"/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0" type="#_x0000_t75" style="width:20.25pt;height:18pt" o:ole="">
                  <v:imagedata r:id="rId8" o:title=""/>
                </v:shape>
                <w:control r:id="rId18" w:name="DefaultOcxName12" w:shapeid="_x0000_i1110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0.9457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12697">
              <w:rPr>
                <w:rFonts w:ascii="FontAwesome" w:eastAsia="Times New Roman" w:hAnsi="FontAwesome" w:cs="Times New Roman"/>
                <w:color w:val="037E03"/>
                <w:sz w:val="21"/>
                <w:lang w:eastAsia="es-AR"/>
              </w:rPr>
              <w:t>Correct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25pt;height:18pt" o:ole="">
                  <v:imagedata r:id="rId4" o:title=""/>
                </v:shape>
                <w:control r:id="rId19" w:name="DefaultOcxName13" w:shapeid="_x0000_i1113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0.321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20.25pt;height:18pt" o:ole="">
                  <v:imagedata r:id="rId4" o:title=""/>
                </v:shape>
                <w:control r:id="rId20" w:name="DefaultOcxName14" w:shapeid="_x0000_i1116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-0.056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20.25pt;height:18pt" o:ole="">
                  <v:imagedata r:id="rId4" o:title=""/>
                </v:shape>
                <w:control r:id="rId21" w:name="DefaultOcxName15" w:shapeid="_x0000_i1119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0.136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12697" w:rsidRPr="00C12697" w:rsidRDefault="00C12697" w:rsidP="00C12697">
      <w:pPr>
        <w:shd w:val="clear" w:color="auto" w:fill="EEEEEE"/>
        <w:spacing w:after="0"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proofErr w:type="spellStart"/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t>Question</w:t>
      </w:r>
      <w:proofErr w:type="spellEnd"/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t xml:space="preserve"> </w:t>
      </w:r>
      <w:proofErr w:type="spellStart"/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t>Explanation</w:t>
      </w:r>
      <w:proofErr w:type="spellEnd"/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br/>
      </w:r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br/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lastRenderedPageBreak/>
        <w:t>fit</w:t>
      </w:r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 &lt;- 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glm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(count ~ 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relevel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(spray, "B"), data = 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InsectSprays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, family = 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poisson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)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exp(</w:t>
      </w:r>
      <w:proofErr w:type="spellStart"/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coef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(fit))[2]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## </w:t>
      </w:r>
      <w:proofErr w:type="spellStart"/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relevel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(</w:t>
      </w:r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spray, "B")A 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##               0.9457</w:t>
      </w:r>
    </w:p>
    <w:p w:rsidR="00C12697" w:rsidRPr="00C12697" w:rsidRDefault="00C12697" w:rsidP="00C12697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</w:pPr>
      <w:r w:rsidRPr="00C12697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  <w:t>Question 5</w:t>
      </w:r>
    </w:p>
    <w:p w:rsidR="00C12697" w:rsidRPr="00C12697" w:rsidRDefault="00C12697" w:rsidP="00C12697">
      <w:pPr>
        <w:shd w:val="clear" w:color="auto" w:fill="FAFAFA"/>
        <w:spacing w:line="420" w:lineRule="atLeast"/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</w:pPr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 xml:space="preserve">Consider a Poisson </w:t>
      </w:r>
      <w:proofErr w:type="spell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glm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 xml:space="preserve"> with an offset,</w:t>
      </w:r>
      <w:r w:rsidRPr="00C12697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C12697">
        <w:rPr>
          <w:rFonts w:ascii="MathJax_Math" w:eastAsia="Times New Roman" w:hAnsi="MathJax_Math" w:cs="Times New Roman"/>
          <w:i/>
          <w:iCs/>
          <w:color w:val="333333"/>
          <w:sz w:val="27"/>
          <w:lang w:val="en-US" w:eastAsia="es-AR"/>
        </w:rPr>
        <w:t>t</w:t>
      </w:r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. So, for example, a model of the form</w:t>
      </w:r>
      <w:r w:rsidRPr="00C12697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proofErr w:type="spellStart"/>
      <w:proofErr w:type="gramStart"/>
      <w:r w:rsidRPr="00C12697">
        <w:rPr>
          <w:rFonts w:ascii="Consolas" w:eastAsia="Times New Roman" w:hAnsi="Consolas" w:cs="Consolas"/>
          <w:color w:val="DD1144"/>
          <w:sz w:val="18"/>
          <w:lang w:val="en-US" w:eastAsia="es-AR"/>
        </w:rPr>
        <w:t>glm</w:t>
      </w:r>
      <w:proofErr w:type="spellEnd"/>
      <w:r w:rsidRPr="00C12697">
        <w:rPr>
          <w:rFonts w:ascii="Consolas" w:eastAsia="Times New Roman" w:hAnsi="Consolas" w:cs="Consolas"/>
          <w:color w:val="DD1144"/>
          <w:sz w:val="18"/>
          <w:lang w:val="en-US" w:eastAsia="es-AR"/>
        </w:rPr>
        <w:t>(</w:t>
      </w:r>
      <w:proofErr w:type="gramEnd"/>
      <w:r w:rsidRPr="00C12697">
        <w:rPr>
          <w:rFonts w:ascii="Consolas" w:eastAsia="Times New Roman" w:hAnsi="Consolas" w:cs="Consolas"/>
          <w:color w:val="DD1144"/>
          <w:sz w:val="18"/>
          <w:lang w:val="en-US" w:eastAsia="es-AR"/>
        </w:rPr>
        <w:t xml:space="preserve">count ~ x + offset(t), family = </w:t>
      </w:r>
      <w:proofErr w:type="spellStart"/>
      <w:r w:rsidRPr="00C12697">
        <w:rPr>
          <w:rFonts w:ascii="Consolas" w:eastAsia="Times New Roman" w:hAnsi="Consolas" w:cs="Consolas"/>
          <w:color w:val="DD1144"/>
          <w:sz w:val="18"/>
          <w:lang w:val="en-US" w:eastAsia="es-AR"/>
        </w:rPr>
        <w:t>poisson</w:t>
      </w:r>
      <w:proofErr w:type="spellEnd"/>
      <w:r w:rsidRPr="00C12697">
        <w:rPr>
          <w:rFonts w:ascii="Consolas" w:eastAsia="Times New Roman" w:hAnsi="Consolas" w:cs="Consolas"/>
          <w:color w:val="DD1144"/>
          <w:sz w:val="18"/>
          <w:lang w:val="en-US" w:eastAsia="es-AR"/>
        </w:rPr>
        <w:t>)</w:t>
      </w:r>
      <w:r w:rsidRPr="00C12697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where</w:t>
      </w:r>
      <w:r w:rsidRPr="00C12697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C12697">
        <w:rPr>
          <w:rFonts w:ascii="Consolas" w:eastAsia="Times New Roman" w:hAnsi="Consolas" w:cs="Consolas"/>
          <w:color w:val="DD1144"/>
          <w:sz w:val="18"/>
          <w:lang w:val="en-US" w:eastAsia="es-AR"/>
        </w:rPr>
        <w:t>x</w:t>
      </w:r>
      <w:r w:rsidRPr="00C12697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is a factor variable comparing a treatment (1) to a control (0) and</w:t>
      </w:r>
      <w:r w:rsidRPr="00C12697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C12697">
        <w:rPr>
          <w:rFonts w:ascii="Consolas" w:eastAsia="Times New Roman" w:hAnsi="Consolas" w:cs="Consolas"/>
          <w:color w:val="DD1144"/>
          <w:sz w:val="18"/>
          <w:lang w:val="en-US" w:eastAsia="es-AR"/>
        </w:rPr>
        <w:t>t</w:t>
      </w:r>
      <w:r w:rsidRPr="00C12697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is the natural log of a monitoring time. What is impact of the coefficient for</w:t>
      </w:r>
      <w:r w:rsidRPr="00C12697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C12697">
        <w:rPr>
          <w:rFonts w:ascii="Consolas" w:eastAsia="Times New Roman" w:hAnsi="Consolas" w:cs="Consolas"/>
          <w:color w:val="DD1144"/>
          <w:sz w:val="18"/>
          <w:lang w:val="en-US" w:eastAsia="es-AR"/>
        </w:rPr>
        <w:t>x</w:t>
      </w:r>
      <w:r w:rsidRPr="00C12697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if we fit the model</w:t>
      </w:r>
      <w:r w:rsidRPr="00C12697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proofErr w:type="spellStart"/>
      <w:proofErr w:type="gramStart"/>
      <w:r w:rsidRPr="00C12697">
        <w:rPr>
          <w:rFonts w:ascii="Consolas" w:eastAsia="Times New Roman" w:hAnsi="Consolas" w:cs="Consolas"/>
          <w:color w:val="DD1144"/>
          <w:sz w:val="18"/>
          <w:lang w:val="en-US" w:eastAsia="es-AR"/>
        </w:rPr>
        <w:t>glm</w:t>
      </w:r>
      <w:proofErr w:type="spellEnd"/>
      <w:r w:rsidRPr="00C12697">
        <w:rPr>
          <w:rFonts w:ascii="Consolas" w:eastAsia="Times New Roman" w:hAnsi="Consolas" w:cs="Consolas"/>
          <w:color w:val="DD1144"/>
          <w:sz w:val="18"/>
          <w:lang w:val="en-US" w:eastAsia="es-AR"/>
        </w:rPr>
        <w:t>(</w:t>
      </w:r>
      <w:proofErr w:type="gramEnd"/>
      <w:r w:rsidRPr="00C12697">
        <w:rPr>
          <w:rFonts w:ascii="Consolas" w:eastAsia="Times New Roman" w:hAnsi="Consolas" w:cs="Consolas"/>
          <w:color w:val="DD1144"/>
          <w:sz w:val="18"/>
          <w:lang w:val="en-US" w:eastAsia="es-AR"/>
        </w:rPr>
        <w:t xml:space="preserve">count ~ x + offset(t2), family = </w:t>
      </w:r>
      <w:proofErr w:type="spellStart"/>
      <w:r w:rsidRPr="00C12697">
        <w:rPr>
          <w:rFonts w:ascii="Consolas" w:eastAsia="Times New Roman" w:hAnsi="Consolas" w:cs="Consolas"/>
          <w:color w:val="DD1144"/>
          <w:sz w:val="18"/>
          <w:lang w:val="en-US" w:eastAsia="es-AR"/>
        </w:rPr>
        <w:t>poisson</w:t>
      </w:r>
      <w:proofErr w:type="spellEnd"/>
      <w:r w:rsidRPr="00C12697">
        <w:rPr>
          <w:rFonts w:ascii="Consolas" w:eastAsia="Times New Roman" w:hAnsi="Consolas" w:cs="Consolas"/>
          <w:color w:val="DD1144"/>
          <w:sz w:val="18"/>
          <w:lang w:val="en-US" w:eastAsia="es-AR"/>
        </w:rPr>
        <w:t>)</w:t>
      </w:r>
      <w:r w:rsidRPr="00C12697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where</w:t>
      </w:r>
      <w:r w:rsidRPr="00C12697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C12697">
        <w:rPr>
          <w:rFonts w:ascii="Consolas" w:eastAsia="Times New Roman" w:hAnsi="Consolas" w:cs="Consolas"/>
          <w:color w:val="DD1144"/>
          <w:sz w:val="18"/>
          <w:lang w:val="en-US" w:eastAsia="es-AR"/>
        </w:rPr>
        <w:t>t2 &lt;- log(10) + t</w:t>
      </w:r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 xml:space="preserve">? In other words, what happens to the coefficients if we change the units of the offset </w:t>
      </w:r>
      <w:proofErr w:type="gram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variable.</w:t>
      </w:r>
      <w:proofErr w:type="gram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 xml:space="preserve"> (Note, adding </w:t>
      </w:r>
      <w:proofErr w:type="gram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log(</w:t>
      </w:r>
      <w:proofErr w:type="gram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10) on the log scale is multiplying by 10 on the original scale.)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4"/>
        <w:gridCol w:w="1371"/>
        <w:gridCol w:w="1996"/>
        <w:gridCol w:w="2354"/>
      </w:tblGrid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Your</w:t>
            </w:r>
            <w:proofErr w:type="spellEnd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Answer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Explanation</w:t>
            </w:r>
            <w:proofErr w:type="spellEnd"/>
          </w:p>
        </w:tc>
      </w:tr>
      <w:tr w:rsidR="00C12697" w:rsidRPr="00D24EF0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20.25pt;height:18pt" o:ole="">
                  <v:imagedata r:id="rId4" o:title=""/>
                </v:shape>
                <w:control r:id="rId22" w:name="DefaultOcxName16" w:shapeid="_x0000_i1122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The coefficient estimate is multiplied by 10.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C12697" w:rsidRPr="00D24EF0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5" type="#_x0000_t75" style="width:20.25pt;height:18pt" o:ole="">
                  <v:imagedata r:id="rId4" o:title=""/>
                </v:shape>
                <w:control r:id="rId23" w:name="DefaultOcxName17" w:shapeid="_x0000_i1125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The coefficient is subtracted by </w:t>
            </w:r>
            <w:proofErr w:type="gramStart"/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log(</w:t>
            </w:r>
            <w:proofErr w:type="gramEnd"/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10).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C12697" w:rsidRPr="00D24EF0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25pt;height:18pt" o:ole="">
                  <v:imagedata r:id="rId4" o:title=""/>
                </v:shape>
                <w:control r:id="rId24" w:name="DefaultOcxName18" w:shapeid="_x0000_i1128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The coefficient estimate is divided by 10.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25pt;height:18pt" o:ole="">
                  <v:imagedata r:id="rId8" o:title=""/>
                </v:shape>
                <w:control r:id="rId25" w:name="DefaultOcxName19" w:shapeid="_x0000_i1131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The coefficient estimate is unchanged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12697">
              <w:rPr>
                <w:rFonts w:ascii="FontAwesome" w:eastAsia="Times New Roman" w:hAnsi="FontAwesome" w:cs="Times New Roman"/>
                <w:color w:val="037E03"/>
                <w:sz w:val="21"/>
                <w:lang w:eastAsia="es-AR"/>
              </w:rPr>
              <w:t>Correct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12697" w:rsidRPr="00C12697" w:rsidRDefault="00C12697" w:rsidP="00C12697">
      <w:pPr>
        <w:shd w:val="clear" w:color="auto" w:fill="EEEEEE"/>
        <w:spacing w:after="0"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proofErr w:type="spellStart"/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t>Question</w:t>
      </w:r>
      <w:proofErr w:type="spellEnd"/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t xml:space="preserve"> </w:t>
      </w:r>
      <w:proofErr w:type="spellStart"/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t>Explanation</w:t>
      </w:r>
      <w:proofErr w:type="spellEnd"/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br/>
      </w:r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br/>
      </w:r>
    </w:p>
    <w:p w:rsidR="00C12697" w:rsidRPr="00C12697" w:rsidRDefault="00C12697" w:rsidP="00C12697">
      <w:pPr>
        <w:shd w:val="clear" w:color="auto" w:fill="EEEEEE"/>
        <w:spacing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</w:pPr>
      <w:r w:rsidRPr="00C12697"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  <w:t xml:space="preserve">Note, the coefficients are unchanged, except the intercept, which is shifted by </w:t>
      </w:r>
      <w:proofErr w:type="gramStart"/>
      <w:r w:rsidRPr="00C12697"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  <w:t>log(</w:t>
      </w:r>
      <w:proofErr w:type="gramEnd"/>
      <w:r w:rsidRPr="00C12697"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  <w:t xml:space="preserve">10). Recall that, except the intercept, all of the coefficients are </w:t>
      </w:r>
      <w:proofErr w:type="spellStart"/>
      <w:r w:rsidRPr="00C12697"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  <w:t>interpretted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  <w:t xml:space="preserve"> as log relative rates when </w:t>
      </w:r>
      <w:r w:rsidRPr="00C12697"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  <w:lastRenderedPageBreak/>
        <w:t xml:space="preserve">holding the other variables or offset constant. Thus, a unit change in the offset would cancel out. This is not true of the intercept, which is </w:t>
      </w:r>
      <w:proofErr w:type="spellStart"/>
      <w:r w:rsidRPr="00C12697"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  <w:t>interperted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  <w:t xml:space="preserve"> as the log rate (not relative rate) with all of the covariates set to 0.</w:t>
      </w:r>
    </w:p>
    <w:p w:rsidR="00C12697" w:rsidRPr="00C12697" w:rsidRDefault="00C12697" w:rsidP="00C12697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</w:pPr>
      <w:r w:rsidRPr="00C12697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  <w:t>Question 6</w:t>
      </w:r>
    </w:p>
    <w:p w:rsidR="00C12697" w:rsidRPr="00C12697" w:rsidRDefault="00C12697" w:rsidP="00C12697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</w:pPr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Consider the data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x &lt;- -5:5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y &lt;- </w:t>
      </w:r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c(</w:t>
      </w:r>
      <w:proofErr w:type="gramEnd"/>
      <w:r w:rsidRPr="00C12697">
        <w:rPr>
          <w:rFonts w:ascii="Consolas" w:eastAsia="Times New Roman" w:hAnsi="Consolas" w:cs="Consolas"/>
          <w:color w:val="333333"/>
          <w:sz w:val="18"/>
          <w:lang w:val="en-US" w:eastAsia="es-AR"/>
        </w:rPr>
        <w:t>5.12, 3.93, 2.67, 1.87, 0.52, 0.08, 0.93, 2.05, 2.54, 3.87, 4.97)</w:t>
      </w:r>
    </w:p>
    <w:p w:rsidR="00C12697" w:rsidRPr="00C12697" w:rsidRDefault="00C12697" w:rsidP="00C12697">
      <w:pPr>
        <w:shd w:val="clear" w:color="auto" w:fill="FAFAFA"/>
        <w:spacing w:line="420" w:lineRule="atLeast"/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</w:pPr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 xml:space="preserve">Using a knot point at 0, fit a linear model that looks like a hockey stick with two lines meeting at x=0. Include an intercept term, x and the knot point term. </w:t>
      </w:r>
      <w:proofErr w:type="spell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  <w:t>What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  <w:t xml:space="preserve"> </w:t>
      </w:r>
      <w:proofErr w:type="spell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  <w:t>is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  <w:t xml:space="preserve"> </w:t>
      </w:r>
      <w:proofErr w:type="spell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  <w:t>the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  <w:t xml:space="preserve"> </w:t>
      </w:r>
      <w:proofErr w:type="spell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  <w:t>estimated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  <w:t xml:space="preserve"> </w:t>
      </w:r>
      <w:proofErr w:type="spell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  <w:t>slope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  <w:t xml:space="preserve"> of </w:t>
      </w:r>
      <w:proofErr w:type="spell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  <w:t>the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  <w:t xml:space="preserve"> line </w:t>
      </w:r>
      <w:proofErr w:type="spellStart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  <w:t>after</w:t>
      </w:r>
      <w:proofErr w:type="spellEnd"/>
      <w:r w:rsidRPr="00C12697"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  <w:t xml:space="preserve"> 0?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2"/>
        <w:gridCol w:w="2224"/>
        <w:gridCol w:w="3239"/>
        <w:gridCol w:w="3820"/>
      </w:tblGrid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Your</w:t>
            </w:r>
            <w:proofErr w:type="spellEnd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Answer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C126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Explanation</w:t>
            </w:r>
            <w:proofErr w:type="spellEnd"/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20.25pt;height:18pt" o:ole="">
                  <v:imagedata r:id="rId8" o:title=""/>
                </v:shape>
                <w:control r:id="rId26" w:name="DefaultOcxName20" w:shapeid="_x0000_i1134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12697">
              <w:rPr>
                <w:rFonts w:ascii="FontAwesome" w:eastAsia="Times New Roman" w:hAnsi="FontAwesome" w:cs="Times New Roman"/>
                <w:color w:val="037E03"/>
                <w:sz w:val="21"/>
                <w:lang w:eastAsia="es-AR"/>
              </w:rPr>
              <w:t>Correct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20.25pt;height:18pt" o:ole="">
                  <v:imagedata r:id="rId4" o:title=""/>
                </v:shape>
                <w:control r:id="rId27" w:name="DefaultOcxName21" w:shapeid="_x0000_i1137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25pt;height:18pt" o:ole="">
                  <v:imagedata r:id="rId4" o:title=""/>
                </v:shape>
                <w:control r:id="rId28" w:name="DefaultOcxName22" w:shapeid="_x0000_i1140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-0.183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DC5560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20.25pt;height:18pt" o:ole="">
                  <v:imagedata r:id="rId4" o:title=""/>
                </v:shape>
                <w:control r:id="rId29" w:name="DefaultOcxName23" w:shapeid="_x0000_i1145"/>
              </w:object>
            </w:r>
            <w:r w:rsidR="00C12697"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-1.024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12697" w:rsidRPr="00C12697" w:rsidTr="00C1269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1269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697" w:rsidRPr="00C12697" w:rsidRDefault="00C12697" w:rsidP="00C12697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12697" w:rsidRPr="00C12697" w:rsidRDefault="00C12697" w:rsidP="00C12697">
      <w:pPr>
        <w:shd w:val="clear" w:color="auto" w:fill="EEEEEE"/>
        <w:spacing w:after="0"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proofErr w:type="spellStart"/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t>Question</w:t>
      </w:r>
      <w:proofErr w:type="spellEnd"/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t xml:space="preserve"> </w:t>
      </w:r>
      <w:proofErr w:type="spellStart"/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t>Explanation</w:t>
      </w:r>
      <w:proofErr w:type="spellEnd"/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br/>
      </w:r>
      <w:r w:rsidRPr="00C1269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br/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eastAsia="es-AR"/>
        </w:rPr>
        <w:t>z &lt;- (x &gt; 0) * x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proofErr w:type="spellStart"/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eastAsia="es-AR"/>
        </w:rPr>
        <w:t>fit</w:t>
      </w:r>
      <w:proofErr w:type="spellEnd"/>
      <w:proofErr w:type="gramEnd"/>
      <w:r w:rsidRPr="00C12697">
        <w:rPr>
          <w:rFonts w:ascii="Consolas" w:eastAsia="Times New Roman" w:hAnsi="Consolas" w:cs="Consolas"/>
          <w:color w:val="333333"/>
          <w:sz w:val="18"/>
          <w:lang w:eastAsia="es-AR"/>
        </w:rPr>
        <w:t xml:space="preserve"> &lt;- lm(y ~ x + z)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proofErr w:type="spellStart"/>
      <w:proofErr w:type="gramStart"/>
      <w:r w:rsidRPr="00C12697">
        <w:rPr>
          <w:rFonts w:ascii="Consolas" w:eastAsia="Times New Roman" w:hAnsi="Consolas" w:cs="Consolas"/>
          <w:color w:val="333333"/>
          <w:sz w:val="18"/>
          <w:lang w:eastAsia="es-AR"/>
        </w:rPr>
        <w:t>sum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eastAsia="es-AR"/>
        </w:rPr>
        <w:t>(</w:t>
      </w:r>
      <w:proofErr w:type="spellStart"/>
      <w:proofErr w:type="gramEnd"/>
      <w:r w:rsidRPr="00C12697">
        <w:rPr>
          <w:rFonts w:ascii="Consolas" w:eastAsia="Times New Roman" w:hAnsi="Consolas" w:cs="Consolas"/>
          <w:color w:val="333333"/>
          <w:sz w:val="18"/>
          <w:lang w:eastAsia="es-AR"/>
        </w:rPr>
        <w:t>coef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eastAsia="es-AR"/>
        </w:rPr>
        <w:t>(</w:t>
      </w:r>
      <w:proofErr w:type="spellStart"/>
      <w:r w:rsidRPr="00C12697">
        <w:rPr>
          <w:rFonts w:ascii="Consolas" w:eastAsia="Times New Roman" w:hAnsi="Consolas" w:cs="Consolas"/>
          <w:color w:val="333333"/>
          <w:sz w:val="18"/>
          <w:lang w:eastAsia="es-AR"/>
        </w:rPr>
        <w:t>fit</w:t>
      </w:r>
      <w:proofErr w:type="spellEnd"/>
      <w:r w:rsidRPr="00C12697">
        <w:rPr>
          <w:rFonts w:ascii="Consolas" w:eastAsia="Times New Roman" w:hAnsi="Consolas" w:cs="Consolas"/>
          <w:color w:val="333333"/>
          <w:sz w:val="18"/>
          <w:lang w:eastAsia="es-AR"/>
        </w:rPr>
        <w:t>)[2:3])</w:t>
      </w:r>
    </w:p>
    <w:p w:rsidR="00C12697" w:rsidRPr="00C12697" w:rsidRDefault="00C12697" w:rsidP="00C126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C12697">
        <w:rPr>
          <w:rFonts w:ascii="Consolas" w:eastAsia="Times New Roman" w:hAnsi="Consolas" w:cs="Consolas"/>
          <w:color w:val="333333"/>
          <w:sz w:val="18"/>
          <w:lang w:eastAsia="es-AR"/>
        </w:rPr>
        <w:lastRenderedPageBreak/>
        <w:t>## [1] 1.013</w:t>
      </w:r>
    </w:p>
    <w:p w:rsidR="000D1EF3" w:rsidRDefault="000D1EF3"/>
    <w:sectPr w:rsidR="000D1EF3" w:rsidSect="000D1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Awesom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2697"/>
    <w:rsid w:val="000D1EF3"/>
    <w:rsid w:val="00C12697"/>
    <w:rsid w:val="00D24EF0"/>
    <w:rsid w:val="00DC5560"/>
    <w:rsid w:val="00E92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EF3"/>
  </w:style>
  <w:style w:type="paragraph" w:styleId="Ttulo3">
    <w:name w:val="heading 3"/>
    <w:basedOn w:val="Normal"/>
    <w:link w:val="Ttulo3Car"/>
    <w:uiPriority w:val="9"/>
    <w:qFormat/>
    <w:rsid w:val="00C12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1269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12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C12697"/>
  </w:style>
  <w:style w:type="character" w:styleId="CdigoHTML">
    <w:name w:val="HTML Code"/>
    <w:basedOn w:val="Fuentedeprrafopredeter"/>
    <w:uiPriority w:val="99"/>
    <w:semiHidden/>
    <w:unhideWhenUsed/>
    <w:rsid w:val="00C12697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Fuentedeprrafopredeter"/>
    <w:rsid w:val="00C1269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2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269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mi">
    <w:name w:val="mi"/>
    <w:basedOn w:val="Fuentedeprrafopredeter"/>
    <w:rsid w:val="00C12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0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836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52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703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22506662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79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288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205727095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427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230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30744550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89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087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44619647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7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766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74117508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9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936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</Pages>
  <Words>939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ExpeUEW7</cp:lastModifiedBy>
  <cp:revision>2</cp:revision>
  <dcterms:created xsi:type="dcterms:W3CDTF">2015-07-03T18:20:00Z</dcterms:created>
  <dcterms:modified xsi:type="dcterms:W3CDTF">2015-07-14T19:16:00Z</dcterms:modified>
</cp:coreProperties>
</file>