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76F" w:rsidRDefault="00D5176F" w:rsidP="00D5176F"/>
    <w:p w:rsidR="00D5176F" w:rsidRDefault="00D5176F" w:rsidP="00D5176F"/>
    <w:p w:rsidR="00941532" w:rsidRPr="004B6520" w:rsidRDefault="008711BC" w:rsidP="00941532">
      <w:pPr>
        <w:rPr>
          <w:b/>
          <w:color w:val="23663F"/>
          <w:sz w:val="72"/>
        </w:rPr>
      </w:pPr>
      <w:r w:rsidRPr="004B6520">
        <w:rPr>
          <w:b/>
          <w:color w:val="23663F"/>
          <w:sz w:val="72"/>
        </w:rPr>
        <w:t>www.a</w:t>
      </w:r>
      <w:r w:rsidR="00941532" w:rsidRPr="004B6520">
        <w:rPr>
          <w:b/>
          <w:color w:val="23663F"/>
          <w:sz w:val="72"/>
        </w:rPr>
        <w:t>grobestcameroun.com</w:t>
      </w:r>
    </w:p>
    <w:p w:rsidR="00941532" w:rsidRPr="00941532" w:rsidRDefault="00941532" w:rsidP="00941532">
      <w:pPr>
        <w:rPr>
          <w:b/>
          <w:sz w:val="56"/>
        </w:rPr>
      </w:pPr>
      <w:r w:rsidRPr="00941532">
        <w:rPr>
          <w:noProof/>
          <w:lang w:val="en-US"/>
        </w:rPr>
        <w:t xml:space="preserve">  </w:t>
      </w:r>
      <w:r w:rsidR="00AB6770">
        <w:rPr>
          <w:b/>
          <w:noProof/>
          <w:sz w:val="56"/>
          <w:lang w:val="en-US"/>
        </w:rPr>
        <w:drawing>
          <wp:inline distT="0" distB="0" distL="0" distR="0">
            <wp:extent cx="1800225" cy="1562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1517974_760870581560106_8555528829051487239_n.png"/>
                    <pic:cNvPicPr/>
                  </pic:nvPicPr>
                  <pic:blipFill>
                    <a:blip r:embed="rId6">
                      <a:extLst>
                        <a:ext uri="{28A0092B-C50C-407E-A947-70E740481C1C}">
                          <a14:useLocalDpi xmlns:a14="http://schemas.microsoft.com/office/drawing/2010/main" val="0"/>
                        </a:ext>
                      </a:extLst>
                    </a:blip>
                    <a:stretch>
                      <a:fillRect/>
                    </a:stretch>
                  </pic:blipFill>
                  <pic:spPr>
                    <a:xfrm>
                      <a:off x="0" y="0"/>
                      <a:ext cx="1800225" cy="1562100"/>
                    </a:xfrm>
                    <a:prstGeom prst="rect">
                      <a:avLst/>
                    </a:prstGeom>
                  </pic:spPr>
                </pic:pic>
              </a:graphicData>
            </a:graphic>
          </wp:inline>
        </w:drawing>
      </w:r>
    </w:p>
    <w:p w:rsidR="00D5176F" w:rsidRPr="00D5176F" w:rsidRDefault="002228CB" w:rsidP="00D5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61312" behindDoc="0" locked="0" layoutInCell="1" allowOverlap="1" wp14:anchorId="2C71D811" wp14:editId="267ACF68">
                <wp:simplePos x="0" y="0"/>
                <wp:positionH relativeFrom="column">
                  <wp:posOffset>5086350</wp:posOffset>
                </wp:positionH>
                <wp:positionV relativeFrom="paragraph">
                  <wp:posOffset>133985</wp:posOffset>
                </wp:positionV>
                <wp:extent cx="1917700" cy="755650"/>
                <wp:effectExtent l="19050" t="19050" r="44450" b="44450"/>
                <wp:wrapNone/>
                <wp:docPr id="6" name="Zone de texte 6"/>
                <wp:cNvGraphicFramePr/>
                <a:graphic xmlns:a="http://schemas.openxmlformats.org/drawingml/2006/main">
                  <a:graphicData uri="http://schemas.microsoft.com/office/word/2010/wordprocessingShape">
                    <wps:wsp>
                      <wps:cNvSpPr txBox="1"/>
                      <wps:spPr>
                        <a:xfrm>
                          <a:off x="0" y="0"/>
                          <a:ext cx="1917700" cy="755650"/>
                        </a:xfrm>
                        <a:prstGeom prst="rect">
                          <a:avLst/>
                        </a:prstGeom>
                        <a:solidFill>
                          <a:srgbClr val="FABD44"/>
                        </a:solidFill>
                        <a:ln w="57150">
                          <a:solidFill>
                            <a:srgbClr val="23663F"/>
                          </a:solidFill>
                        </a:ln>
                      </wps:spPr>
                      <wps:txbx>
                        <w:txbxContent>
                          <w:p w:rsidR="002228CB" w:rsidRDefault="002228CB" w:rsidP="00941532">
                            <w:pPr>
                              <w:jc w:val="center"/>
                              <w:rPr>
                                <w:rFonts w:ascii="Arial Rounded MT Std Extra Bold" w:hAnsi="Arial Rounded MT Std Extra Bold"/>
                                <w:color w:val="23663F"/>
                                <w:sz w:val="24"/>
                              </w:rPr>
                            </w:pPr>
                          </w:p>
                          <w:p w:rsidR="00941532" w:rsidRPr="00AB6770" w:rsidRDefault="00941532" w:rsidP="00941532">
                            <w:pPr>
                              <w:jc w:val="center"/>
                              <w:rPr>
                                <w:rFonts w:ascii="Arial Rounded MT Std Extra Bold" w:hAnsi="Arial Rounded MT Std Extra Bold"/>
                                <w:color w:val="833C0B" w:themeColor="accent2" w:themeShade="80"/>
                                <w:sz w:val="24"/>
                              </w:rPr>
                            </w:pPr>
                            <w:proofErr w:type="gramStart"/>
                            <w:r w:rsidRPr="00AB6770">
                              <w:rPr>
                                <w:rFonts w:ascii="Arial Rounded MT Std Extra Bold" w:hAnsi="Arial Rounded MT Std Extra Bold"/>
                                <w:color w:val="833C0B" w:themeColor="accent2" w:themeShade="80"/>
                                <w:sz w:val="24"/>
                              </w:rPr>
                              <w:t>RVB(</w:t>
                            </w:r>
                            <w:proofErr w:type="gramEnd"/>
                            <w:r w:rsidRPr="00AB6770">
                              <w:rPr>
                                <w:rFonts w:ascii="Arial Rounded MT Std Extra Bold" w:hAnsi="Arial Rounded MT Std Extra Bold"/>
                                <w:color w:val="833C0B" w:themeColor="accent2" w:themeShade="80"/>
                                <w:sz w:val="24"/>
                              </w:rPr>
                              <w:t>250 , 189 , 68)</w:t>
                            </w:r>
                          </w:p>
                          <w:p w:rsidR="00941532" w:rsidRDefault="009415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1D811" id="_x0000_t202" coordsize="21600,21600" o:spt="202" path="m,l,21600r21600,l21600,xe">
                <v:stroke joinstyle="miter"/>
                <v:path gradientshapeok="t" o:connecttype="rect"/>
              </v:shapetype>
              <v:shape id="Zone de texte 6" o:spid="_x0000_s1026" type="#_x0000_t202" style="position:absolute;margin-left:400.5pt;margin-top:10.55pt;width:151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" fillcolor="#fabd44" strokecolor="#23663f" strokeweight="4.5pt">
                <v:textbox>
                  <w:txbxContent>
                    <w:p w:rsidR="002228CB" w:rsidRDefault="002228CB" w:rsidP="00941532">
                      <w:pPr>
                        <w:jc w:val="center"/>
                        <w:rPr>
                          <w:rFonts w:ascii="Arial Rounded MT Std Extra Bold" w:hAnsi="Arial Rounded MT Std Extra Bold"/>
                          <w:color w:val="23663F"/>
                          <w:sz w:val="24"/>
                        </w:rPr>
                      </w:pPr>
                    </w:p>
                    <w:p w:rsidR="00941532" w:rsidRPr="00AB6770" w:rsidRDefault="00941532" w:rsidP="00941532">
                      <w:pPr>
                        <w:jc w:val="center"/>
                        <w:rPr>
                          <w:rFonts w:ascii="Arial Rounded MT Std Extra Bold" w:hAnsi="Arial Rounded MT Std Extra Bold"/>
                          <w:color w:val="833C0B" w:themeColor="accent2" w:themeShade="80"/>
                          <w:sz w:val="24"/>
                        </w:rPr>
                      </w:pPr>
                      <w:proofErr w:type="gramStart"/>
                      <w:r w:rsidRPr="00AB6770">
                        <w:rPr>
                          <w:rFonts w:ascii="Arial Rounded MT Std Extra Bold" w:hAnsi="Arial Rounded MT Std Extra Bold"/>
                          <w:color w:val="833C0B" w:themeColor="accent2" w:themeShade="80"/>
                          <w:sz w:val="24"/>
                        </w:rPr>
                        <w:t>RVB(</w:t>
                      </w:r>
                      <w:proofErr w:type="gramEnd"/>
                      <w:r w:rsidRPr="00AB6770">
                        <w:rPr>
                          <w:rFonts w:ascii="Arial Rounded MT Std Extra Bold" w:hAnsi="Arial Rounded MT Std Extra Bold"/>
                          <w:color w:val="833C0B" w:themeColor="accent2" w:themeShade="80"/>
                          <w:sz w:val="24"/>
                        </w:rPr>
                        <w:t>250</w:t>
                      </w:r>
                      <w:r w:rsidRPr="00AB6770">
                        <w:rPr>
                          <w:rFonts w:ascii="Arial Rounded MT Std Extra Bold" w:hAnsi="Arial Rounded MT Std Extra Bold"/>
                          <w:color w:val="833C0B" w:themeColor="accent2" w:themeShade="80"/>
                          <w:sz w:val="24"/>
                        </w:rPr>
                        <w:t xml:space="preserve"> , </w:t>
                      </w:r>
                      <w:r w:rsidRPr="00AB6770">
                        <w:rPr>
                          <w:rFonts w:ascii="Arial Rounded MT Std Extra Bold" w:hAnsi="Arial Rounded MT Std Extra Bold"/>
                          <w:color w:val="833C0B" w:themeColor="accent2" w:themeShade="80"/>
                          <w:sz w:val="24"/>
                        </w:rPr>
                        <w:t>189</w:t>
                      </w:r>
                      <w:r w:rsidRPr="00AB6770">
                        <w:rPr>
                          <w:rFonts w:ascii="Arial Rounded MT Std Extra Bold" w:hAnsi="Arial Rounded MT Std Extra Bold"/>
                          <w:color w:val="833C0B" w:themeColor="accent2" w:themeShade="80"/>
                          <w:sz w:val="24"/>
                        </w:rPr>
                        <w:t> , 6</w:t>
                      </w:r>
                      <w:r w:rsidRPr="00AB6770">
                        <w:rPr>
                          <w:rFonts w:ascii="Arial Rounded MT Std Extra Bold" w:hAnsi="Arial Rounded MT Std Extra Bold"/>
                          <w:color w:val="833C0B" w:themeColor="accent2" w:themeShade="80"/>
                          <w:sz w:val="24"/>
                        </w:rPr>
                        <w:t>8</w:t>
                      </w:r>
                      <w:r w:rsidRPr="00AB6770">
                        <w:rPr>
                          <w:rFonts w:ascii="Arial Rounded MT Std Extra Bold" w:hAnsi="Arial Rounded MT Std Extra Bold"/>
                          <w:color w:val="833C0B" w:themeColor="accent2" w:themeShade="80"/>
                          <w:sz w:val="24"/>
                        </w:rPr>
                        <w:t>)</w:t>
                      </w:r>
                    </w:p>
                    <w:p w:rsidR="00941532" w:rsidRDefault="00941532"/>
                  </w:txbxContent>
                </v:textbox>
              </v:shape>
            </w:pict>
          </mc:Fallback>
        </mc:AlternateContent>
      </w: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60288" behindDoc="0" locked="0" layoutInCell="1" allowOverlap="1" wp14:anchorId="20D8FE52" wp14:editId="3FA1632F">
                <wp:simplePos x="0" y="0"/>
                <wp:positionH relativeFrom="column">
                  <wp:posOffset>3079750</wp:posOffset>
                </wp:positionH>
                <wp:positionV relativeFrom="paragraph">
                  <wp:posOffset>102235</wp:posOffset>
                </wp:positionV>
                <wp:extent cx="1860550" cy="787400"/>
                <wp:effectExtent l="0" t="0" r="25400" b="12700"/>
                <wp:wrapNone/>
                <wp:docPr id="5" name="Zone de texte 5"/>
                <wp:cNvGraphicFramePr/>
                <a:graphic xmlns:a="http://schemas.openxmlformats.org/drawingml/2006/main">
                  <a:graphicData uri="http://schemas.microsoft.com/office/word/2010/wordprocessingShape">
                    <wps:wsp>
                      <wps:cNvSpPr txBox="1"/>
                      <wps:spPr>
                        <a:xfrm>
                          <a:off x="0" y="0"/>
                          <a:ext cx="1860550" cy="787400"/>
                        </a:xfrm>
                        <a:prstGeom prst="rect">
                          <a:avLst/>
                        </a:prstGeom>
                        <a:solidFill>
                          <a:srgbClr val="23663F"/>
                        </a:solidFill>
                        <a:ln w="6350">
                          <a:solidFill>
                            <a:prstClr val="black"/>
                          </a:solidFill>
                        </a:ln>
                      </wps:spPr>
                      <wps:txbx>
                        <w:txbxContent>
                          <w:p w:rsidR="002228CB" w:rsidRDefault="002228CB" w:rsidP="00941532">
                            <w:pPr>
                              <w:jc w:val="center"/>
                              <w:rPr>
                                <w:b/>
                                <w:color w:val="FABD44"/>
                                <w:sz w:val="24"/>
                              </w:rPr>
                            </w:pPr>
                          </w:p>
                          <w:p w:rsidR="00941532" w:rsidRPr="002228CB" w:rsidRDefault="00941532" w:rsidP="00941532">
                            <w:pPr>
                              <w:jc w:val="center"/>
                              <w:rPr>
                                <w:b/>
                                <w:color w:val="FABD44"/>
                                <w:sz w:val="24"/>
                              </w:rPr>
                            </w:pPr>
                            <w:proofErr w:type="gramStart"/>
                            <w:r w:rsidRPr="002228CB">
                              <w:rPr>
                                <w:b/>
                                <w:color w:val="FABD44"/>
                                <w:sz w:val="24"/>
                              </w:rPr>
                              <w:t>RVB(</w:t>
                            </w:r>
                            <w:proofErr w:type="gramEnd"/>
                            <w:r w:rsidRPr="002228CB">
                              <w:rPr>
                                <w:b/>
                                <w:color w:val="FABD44"/>
                                <w:sz w:val="24"/>
                              </w:rPr>
                              <w:t>35 , 102 , 63)</w:t>
                            </w:r>
                          </w:p>
                          <w:p w:rsidR="00941532" w:rsidRDefault="009415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8FE52" id="Zone de texte 5" o:spid="_x0000_s1027" type="#_x0000_t202" style="position:absolute;margin-left:242.5pt;margin-top:8.05pt;width:146.5pt;height: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" fillcolor="#23663f" strokeweight=".5pt">
                <v:textbox>
                  <w:txbxContent>
                    <w:p w:rsidR="002228CB" w:rsidRDefault="002228CB" w:rsidP="00941532">
                      <w:pPr>
                        <w:jc w:val="center"/>
                        <w:rPr>
                          <w:b/>
                          <w:color w:val="FABD44"/>
                          <w:sz w:val="24"/>
                        </w:rPr>
                      </w:pPr>
                    </w:p>
                    <w:p w:rsidR="00941532" w:rsidRPr="002228CB" w:rsidRDefault="00941532" w:rsidP="00941532">
                      <w:pPr>
                        <w:jc w:val="center"/>
                        <w:rPr>
                          <w:b/>
                          <w:color w:val="FABD44"/>
                          <w:sz w:val="24"/>
                        </w:rPr>
                      </w:pPr>
                      <w:proofErr w:type="gramStart"/>
                      <w:r w:rsidRPr="002228CB">
                        <w:rPr>
                          <w:b/>
                          <w:color w:val="FABD44"/>
                          <w:sz w:val="24"/>
                        </w:rPr>
                        <w:t>RVB(</w:t>
                      </w:r>
                      <w:proofErr w:type="gramEnd"/>
                      <w:r w:rsidRPr="002228CB">
                        <w:rPr>
                          <w:b/>
                          <w:color w:val="FABD44"/>
                          <w:sz w:val="24"/>
                        </w:rPr>
                        <w:t>35</w:t>
                      </w:r>
                      <w:r w:rsidRPr="002228CB">
                        <w:rPr>
                          <w:b/>
                          <w:color w:val="FABD44"/>
                          <w:sz w:val="24"/>
                        </w:rPr>
                        <w:t> , 1</w:t>
                      </w:r>
                      <w:r w:rsidRPr="002228CB">
                        <w:rPr>
                          <w:b/>
                          <w:color w:val="FABD44"/>
                          <w:sz w:val="24"/>
                        </w:rPr>
                        <w:t>02</w:t>
                      </w:r>
                      <w:r w:rsidRPr="002228CB">
                        <w:rPr>
                          <w:b/>
                          <w:color w:val="FABD44"/>
                          <w:sz w:val="24"/>
                        </w:rPr>
                        <w:t> </w:t>
                      </w:r>
                      <w:r w:rsidRPr="002228CB">
                        <w:rPr>
                          <w:b/>
                          <w:color w:val="FABD44"/>
                          <w:sz w:val="24"/>
                        </w:rPr>
                        <w:t>, 63</w:t>
                      </w:r>
                      <w:r w:rsidRPr="002228CB">
                        <w:rPr>
                          <w:b/>
                          <w:color w:val="FABD44"/>
                          <w:sz w:val="24"/>
                        </w:rPr>
                        <w:t>)</w:t>
                      </w:r>
                    </w:p>
                    <w:p w:rsidR="00941532" w:rsidRDefault="00941532"/>
                  </w:txbxContent>
                </v:textbox>
              </v:shape>
            </w:pict>
          </mc:Fallback>
        </mc:AlternateContent>
      </w:r>
      <w:r>
        <w:rPr>
          <w:rFonts w:ascii="Courier New" w:eastAsia="Times New Roman" w:hAnsi="Courier New" w:cs="Courier New"/>
          <w:noProof/>
          <w:color w:val="111111"/>
          <w:kern w:val="0"/>
          <w:sz w:val="24"/>
          <w:szCs w:val="24"/>
          <w:lang w:val="en-US"/>
        </w:rPr>
        <mc:AlternateContent>
          <mc:Choice Requires="wps">
            <w:drawing>
              <wp:anchor distT="0" distB="0" distL="114300" distR="114300" simplePos="0" relativeHeight="251659264" behindDoc="0" locked="0" layoutInCell="1" allowOverlap="1" wp14:anchorId="7BA8AF82" wp14:editId="1161FC99">
                <wp:simplePos x="0" y="0"/>
                <wp:positionH relativeFrom="column">
                  <wp:posOffset>82550</wp:posOffset>
                </wp:positionH>
                <wp:positionV relativeFrom="paragraph">
                  <wp:posOffset>102235</wp:posOffset>
                </wp:positionV>
                <wp:extent cx="2882900" cy="787400"/>
                <wp:effectExtent l="0" t="0" r="12700" b="12700"/>
                <wp:wrapNone/>
                <wp:docPr id="4" name="Zone de texte 4"/>
                <wp:cNvGraphicFramePr/>
                <a:graphic xmlns:a="http://schemas.openxmlformats.org/drawingml/2006/main">
                  <a:graphicData uri="http://schemas.microsoft.com/office/word/2010/wordprocessingShape">
                    <wps:wsp>
                      <wps:cNvSpPr txBox="1"/>
                      <wps:spPr>
                        <a:xfrm>
                          <a:off x="0" y="0"/>
                          <a:ext cx="2882900" cy="787400"/>
                        </a:xfrm>
                        <a:prstGeom prst="rect">
                          <a:avLst/>
                        </a:prstGeom>
                        <a:solidFill>
                          <a:srgbClr val="217738"/>
                        </a:solidFill>
                        <a:ln w="6350">
                          <a:solidFill>
                            <a:prstClr val="black"/>
                          </a:solidFill>
                        </a:ln>
                      </wps:spPr>
                      <wps:txbx>
                        <w:txbxContent>
                          <w:p w:rsidR="00941532" w:rsidRPr="002228CB" w:rsidRDefault="002228CB" w:rsidP="00941532">
                            <w:pPr>
                              <w:jc w:val="center"/>
                              <w:rPr>
                                <w:rFonts w:ascii="Arial Rounded MT Std Extra Bold" w:hAnsi="Arial Rounded MT Std Extra Bold"/>
                                <w:color w:val="FABD44"/>
                                <w:sz w:val="32"/>
                              </w:rPr>
                            </w:pPr>
                            <w:r>
                              <w:rPr>
                                <w:color w:val="FABD44"/>
                                <w:sz w:val="32"/>
                              </w:rPr>
                              <w:br/>
                            </w:r>
                            <w:proofErr w:type="gramStart"/>
                            <w:r w:rsidR="00941532" w:rsidRPr="002228CB">
                              <w:rPr>
                                <w:rFonts w:ascii="Arial Rounded MT Std Extra Bold" w:hAnsi="Arial Rounded MT Std Extra Bold"/>
                                <w:color w:val="FABD44"/>
                                <w:sz w:val="44"/>
                              </w:rPr>
                              <w:t>RVB(</w:t>
                            </w:r>
                            <w:proofErr w:type="gramEnd"/>
                            <w:r w:rsidR="00941532" w:rsidRPr="002228CB">
                              <w:rPr>
                                <w:rFonts w:ascii="Arial Rounded MT Std Extra Bold" w:hAnsi="Arial Rounded MT Std Extra Bold"/>
                                <w:color w:val="FABD44"/>
                                <w:sz w:val="44"/>
                              </w:rPr>
                              <w:t>33 , 119 , 56)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8AF82" id="Zone de texte 4" o:spid="_x0000_s1028" type="#_x0000_t202" style="position:absolute;margin-left:6.5pt;margin-top:8.05pt;width:227pt;height: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" fillcolor="#217738" strokeweight=".5pt">
                <v:textbox>
                  <w:txbxContent>
                    <w:p w:rsidR="00941532" w:rsidRPr="002228CB" w:rsidRDefault="002228CB" w:rsidP="00941532">
                      <w:pPr>
                        <w:jc w:val="center"/>
                        <w:rPr>
                          <w:rFonts w:ascii="Arial Rounded MT Std Extra Bold" w:hAnsi="Arial Rounded MT Std Extra Bold"/>
                          <w:color w:val="FABD44"/>
                          <w:sz w:val="32"/>
                        </w:rPr>
                      </w:pPr>
                      <w:r>
                        <w:rPr>
                          <w:color w:val="FABD44"/>
                          <w:sz w:val="32"/>
                        </w:rPr>
                        <w:br/>
                      </w:r>
                      <w:proofErr w:type="gramStart"/>
                      <w:r w:rsidR="00941532" w:rsidRPr="002228CB">
                        <w:rPr>
                          <w:rFonts w:ascii="Arial Rounded MT Std Extra Bold" w:hAnsi="Arial Rounded MT Std Extra Bold"/>
                          <w:color w:val="FABD44"/>
                          <w:sz w:val="44"/>
                        </w:rPr>
                        <w:t>RV</w:t>
                      </w:r>
                      <w:bookmarkStart w:id="1" w:name="_GoBack"/>
                      <w:bookmarkEnd w:id="1"/>
                      <w:r w:rsidR="00941532" w:rsidRPr="002228CB">
                        <w:rPr>
                          <w:rFonts w:ascii="Arial Rounded MT Std Extra Bold" w:hAnsi="Arial Rounded MT Std Extra Bold"/>
                          <w:color w:val="FABD44"/>
                          <w:sz w:val="44"/>
                        </w:rPr>
                        <w:t>B(</w:t>
                      </w:r>
                      <w:proofErr w:type="gramEnd"/>
                      <w:r w:rsidR="00941532" w:rsidRPr="002228CB">
                        <w:rPr>
                          <w:rFonts w:ascii="Arial Rounded MT Std Extra Bold" w:hAnsi="Arial Rounded MT Std Extra Bold"/>
                          <w:color w:val="FABD44"/>
                          <w:sz w:val="44"/>
                        </w:rPr>
                        <w:t>33 , 119 , 56)</w:t>
                      </w:r>
                    </w:p>
                  </w:txbxContent>
                </v:textbox>
              </v:shape>
            </w:pict>
          </mc:Fallback>
        </mc:AlternateContent>
      </w:r>
    </w:p>
    <w:p w:rsidR="00D5176F" w:rsidRDefault="00D5176F" w:rsidP="00D5176F"/>
    <w:p w:rsidR="00CD0922" w:rsidRDefault="00CD0922" w:rsidP="00D5176F"/>
    <w:p w:rsidR="002228CB" w:rsidRDefault="002228CB" w:rsidP="00D5176F"/>
    <w:p w:rsidR="00CD0922" w:rsidRDefault="00CD0922" w:rsidP="00D5176F"/>
    <w:p w:rsidR="00CD0922" w:rsidRPr="00B01088" w:rsidRDefault="00CD0922" w:rsidP="00CD0922">
      <w:pPr>
        <w:numPr>
          <w:ilvl w:val="0"/>
          <w:numId w:val="1"/>
        </w:numPr>
      </w:pPr>
      <w:r w:rsidRPr="00B01088">
        <w:rPr>
          <w:b/>
          <w:bCs/>
        </w:rPr>
        <w:t>Accueil</w:t>
      </w:r>
      <w:r w:rsidRPr="00B01088">
        <w:t> : C’est la première page que les visiteurs voient. Elle présente l’entreprise, sa vision et sa mission, et affiche les dernières nouvelles et mises à jour.</w:t>
      </w:r>
    </w:p>
    <w:p w:rsidR="00CD0922" w:rsidRPr="00B01088" w:rsidRDefault="00CD0922" w:rsidP="00CD0922">
      <w:pPr>
        <w:numPr>
          <w:ilvl w:val="0"/>
          <w:numId w:val="1"/>
        </w:numPr>
      </w:pPr>
      <w:r w:rsidRPr="00B01088">
        <w:rPr>
          <w:b/>
          <w:bCs/>
        </w:rPr>
        <w:t>À propos de nous</w:t>
      </w:r>
      <w:r w:rsidRPr="00B01088">
        <w:t> : Cette section fournit des informations sur l’histoire de l’entreprise, l’équipe et les partenaires. C’est ici que les visiteurs peuvent en apprendre davantage sur l’entreprise et ses valeurs.</w:t>
      </w:r>
    </w:p>
    <w:p w:rsidR="00CD0922" w:rsidRPr="00B01088" w:rsidRDefault="00CD0922" w:rsidP="00CD0922">
      <w:pPr>
        <w:numPr>
          <w:ilvl w:val="0"/>
          <w:numId w:val="1"/>
        </w:numPr>
      </w:pPr>
      <w:r w:rsidRPr="00B01088">
        <w:rPr>
          <w:b/>
          <w:bCs/>
        </w:rPr>
        <w:t>Nos services</w:t>
      </w:r>
      <w:r w:rsidRPr="00B01088">
        <w:t> : Cette section détaille les services offerts par l’entreprise. Cela comprend la technologie en agriculture, comme l’utilisation des drones et les traitements phytosanitaires, ainsi que les formations offertes par l’entreprise.</w:t>
      </w:r>
    </w:p>
    <w:p w:rsidR="00CD0922" w:rsidRPr="00CD0922" w:rsidRDefault="00CD0922" w:rsidP="00CD0922">
      <w:pPr>
        <w:numPr>
          <w:ilvl w:val="0"/>
          <w:numId w:val="1"/>
        </w:numPr>
      </w:pPr>
      <w:r w:rsidRPr="00CD0922">
        <w:rPr>
          <w:b/>
          <w:bCs/>
        </w:rPr>
        <w:t>Nos produits</w:t>
      </w:r>
      <w:r w:rsidRPr="00CD0922">
        <w:t> : Ici, l’entreprise peut présenter ses produits, tels que les semences, les engrais et les pesticides. Les visiteurs peuvent voir ce que l’entreprise a à offrir et éventuellement faire des achats.</w:t>
      </w:r>
    </w:p>
    <w:p w:rsidR="00CD0922" w:rsidRPr="00B01088" w:rsidRDefault="00CD0922" w:rsidP="00CD0922">
      <w:pPr>
        <w:numPr>
          <w:ilvl w:val="0"/>
          <w:numId w:val="1"/>
        </w:numPr>
      </w:pPr>
      <w:r w:rsidRPr="00B01088">
        <w:rPr>
          <w:b/>
          <w:bCs/>
        </w:rPr>
        <w:t>Blog</w:t>
      </w:r>
      <w:r w:rsidRPr="00B01088">
        <w:t> : Cette section contient des articles sur l’agriculture et la technologie, des conseils et astuces, et des témoignages de clients. C’est un excellent moyen pour l’entreprise de partager des connaissances et des expériences.</w:t>
      </w:r>
    </w:p>
    <w:p w:rsidR="00CD0922" w:rsidRPr="00B01088" w:rsidRDefault="00CD0922" w:rsidP="00CD0922">
      <w:pPr>
        <w:numPr>
          <w:ilvl w:val="0"/>
          <w:numId w:val="1"/>
        </w:numPr>
      </w:pPr>
      <w:r w:rsidRPr="00B01088">
        <w:rPr>
          <w:b/>
          <w:bCs/>
        </w:rPr>
        <w:t>Contactez-nous</w:t>
      </w:r>
      <w:r w:rsidRPr="00B01088">
        <w:t> : Cette section fournit des informations de contact, un formulaire de contact en ligne, et un plan d’accès au bureau de l’entreprise. C’est ici que les visiteurs peuvent entrer en contact avec l’entreprise.</w:t>
      </w:r>
    </w:p>
    <w:p w:rsidR="00CD0922" w:rsidRPr="00B01088" w:rsidRDefault="00CD0922" w:rsidP="00CD0922">
      <w:pPr>
        <w:numPr>
          <w:ilvl w:val="0"/>
          <w:numId w:val="1"/>
        </w:numPr>
      </w:pPr>
      <w:r w:rsidRPr="00B01088">
        <w:rPr>
          <w:b/>
          <w:bCs/>
        </w:rPr>
        <w:t>FAQ</w:t>
      </w:r>
      <w:r w:rsidRPr="00B01088">
        <w:t> : Cette section contient des réponses aux questions fréquemment posées et des informations sur la livraison et le retour des produits. C’est un excellent moyen pour l’entreprise de répondre aux questions courantes des clients.</w:t>
      </w:r>
    </w:p>
    <w:p w:rsidR="00CD0922" w:rsidRPr="00B01088" w:rsidRDefault="00CD0922" w:rsidP="00CD0922">
      <w:pPr>
        <w:numPr>
          <w:ilvl w:val="0"/>
          <w:numId w:val="1"/>
        </w:numPr>
      </w:pPr>
      <w:r w:rsidRPr="00B01088">
        <w:rPr>
          <w:b/>
          <w:bCs/>
        </w:rPr>
        <w:t>Mentions légales</w:t>
      </w:r>
      <w:r w:rsidRPr="00B01088">
        <w:t> : Cette section contient la politique de confidentialité et les conditions d’utilisation du site. C’est ici que les visiteurs peuvent en savoir plus sur les règles et réglementations du site.</w:t>
      </w:r>
    </w:p>
    <w:p w:rsidR="00CD0922" w:rsidRPr="00B01088" w:rsidRDefault="00CD0922" w:rsidP="00CD0922">
      <w:r w:rsidRPr="00B01088">
        <w:lastRenderedPageBreak/>
        <w:t>Chaque section du site est conçue pour fournir des informations précieuses aux visiteurs et pour présenter les offres de l’entreprise de manière organisée et facile à comprendre. C’est un excellent moyen pour l’entreprise de se connecter avec ses clients et de partager ses produits et services.</w:t>
      </w:r>
    </w:p>
    <w:p w:rsidR="00CD0922" w:rsidRDefault="00CD0922" w:rsidP="00D5176F"/>
    <w:p w:rsidR="00B01088" w:rsidRDefault="00B01088" w:rsidP="00D5176F"/>
    <w:p w:rsidR="00B01088" w:rsidRPr="00B01088" w:rsidRDefault="00B01088" w:rsidP="00B01088">
      <w:pPr>
        <w:rPr>
          <w:b/>
          <w:sz w:val="40"/>
        </w:rPr>
      </w:pPr>
      <w:r w:rsidRPr="00B01088">
        <w:rPr>
          <w:b/>
          <w:sz w:val="40"/>
        </w:rPr>
        <w:t>Agro-Best Cameroun</w:t>
      </w:r>
    </w:p>
    <w:p w:rsidR="00B01088" w:rsidRPr="00D30656" w:rsidRDefault="00D30656" w:rsidP="00B01088">
      <w:pPr>
        <w:rPr>
          <w:b/>
          <w:color w:val="538135" w:themeColor="accent6" w:themeShade="BF"/>
          <w:sz w:val="36"/>
        </w:rPr>
      </w:pPr>
      <w:r w:rsidRPr="00D30656">
        <w:rPr>
          <w:b/>
          <w:color w:val="538135" w:themeColor="accent6" w:themeShade="BF"/>
          <w:sz w:val="36"/>
        </w:rPr>
        <w:t>Plan du site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1. </w:t>
      </w:r>
      <w:r w:rsidRPr="00D5176F">
        <w:rPr>
          <w:rFonts w:ascii="Courier New" w:eastAsia="Times New Roman" w:hAnsi="Courier New" w:cs="Courier New"/>
          <w:b/>
          <w:bCs/>
          <w:color w:val="111111"/>
          <w:kern w:val="0"/>
          <w:sz w:val="20"/>
          <w:szCs w:val="20"/>
          <w14:ligatures w14:val="none"/>
        </w:rPr>
        <w:t>**Accueil**</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Présenta</w:t>
      </w:r>
      <w:bookmarkStart w:id="0" w:name="_GoBack"/>
      <w:bookmarkEnd w:id="0"/>
      <w:r w:rsidRPr="00D5176F">
        <w:rPr>
          <w:rFonts w:ascii="Courier New" w:eastAsia="Times New Roman" w:hAnsi="Courier New" w:cs="Courier New"/>
          <w:color w:val="111111"/>
          <w:kern w:val="0"/>
          <w:sz w:val="20"/>
          <w:szCs w:val="20"/>
          <w14:ligatures w14:val="none"/>
        </w:rPr>
        <w:t>tion de l'entreprise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Vision et mission</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Dernières nouvelles et mises à jour</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2. </w:t>
      </w:r>
      <w:r w:rsidRPr="00D5176F">
        <w:rPr>
          <w:rFonts w:ascii="Courier New" w:eastAsia="Times New Roman" w:hAnsi="Courier New" w:cs="Courier New"/>
          <w:b/>
          <w:bCs/>
          <w:color w:val="111111"/>
          <w:kern w:val="0"/>
          <w:sz w:val="20"/>
          <w:szCs w:val="20"/>
          <w14:ligatures w14:val="none"/>
        </w:rPr>
        <w:t>**À propos de nous**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Histoire de l'entreprise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Notre équipe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Nos partenaires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3. </w:t>
      </w:r>
      <w:r w:rsidRPr="00D5176F">
        <w:rPr>
          <w:rFonts w:ascii="Courier New" w:eastAsia="Times New Roman" w:hAnsi="Courier New" w:cs="Courier New"/>
          <w:b/>
          <w:bCs/>
          <w:color w:val="111111"/>
          <w:kern w:val="0"/>
          <w:sz w:val="20"/>
          <w:szCs w:val="20"/>
          <w14:ligatures w14:val="none"/>
        </w:rPr>
        <w:t>**Nos services**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Technologie en agriculture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Utilisation des drones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Traitements phytosanitaires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Formations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Calendrier des formations</w:t>
      </w:r>
    </w:p>
    <w:p w:rsidR="00B01088" w:rsidRPr="00D74F23"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w:t>
      </w:r>
      <w:r w:rsidRPr="00D74F23">
        <w:rPr>
          <w:rFonts w:ascii="Courier New" w:eastAsia="Times New Roman" w:hAnsi="Courier New" w:cs="Courier New"/>
          <w:color w:val="111111"/>
          <w:kern w:val="0"/>
          <w:sz w:val="20"/>
          <w:szCs w:val="20"/>
          <w14:ligatures w14:val="none"/>
        </w:rPr>
        <w:t>- Inscription aux formations</w:t>
      </w:r>
    </w:p>
    <w:p w:rsidR="00B01088" w:rsidRPr="00D74F23"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4. </w:t>
      </w:r>
      <w:r w:rsidRPr="00D5176F">
        <w:rPr>
          <w:rFonts w:ascii="Courier New" w:eastAsia="Times New Roman" w:hAnsi="Courier New" w:cs="Courier New"/>
          <w:b/>
          <w:bCs/>
          <w:color w:val="111111"/>
          <w:kern w:val="0"/>
          <w:sz w:val="20"/>
          <w:szCs w:val="20"/>
          <w14:ligatures w14:val="none"/>
        </w:rPr>
        <w:t>**Nos produits**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Semences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Engrais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Pesticides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5. </w:t>
      </w:r>
      <w:r w:rsidRPr="00D5176F">
        <w:rPr>
          <w:rFonts w:ascii="Courier New" w:eastAsia="Times New Roman" w:hAnsi="Courier New" w:cs="Courier New"/>
          <w:b/>
          <w:bCs/>
          <w:color w:val="111111"/>
          <w:kern w:val="0"/>
          <w:sz w:val="20"/>
          <w:szCs w:val="20"/>
          <w14:ligatures w14:val="none"/>
        </w:rPr>
        <w:t>**Blog**</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Articles sur l'agriculture et la technologie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Conseils et astuces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Témoignages de clients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6. </w:t>
      </w:r>
      <w:r w:rsidRPr="00D5176F">
        <w:rPr>
          <w:rFonts w:ascii="Courier New" w:eastAsia="Times New Roman" w:hAnsi="Courier New" w:cs="Courier New"/>
          <w:b/>
          <w:bCs/>
          <w:color w:val="111111"/>
          <w:kern w:val="0"/>
          <w:sz w:val="20"/>
          <w:szCs w:val="20"/>
          <w14:ligatures w14:val="none"/>
        </w:rPr>
        <w:t>**Contactez-nous**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Informations de contact</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Formulaire de contact en ligne</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Plan d'accès à notre bureau</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7. </w:t>
      </w:r>
      <w:r w:rsidRPr="00D5176F">
        <w:rPr>
          <w:rFonts w:ascii="Courier New" w:eastAsia="Times New Roman" w:hAnsi="Courier New" w:cs="Courier New"/>
          <w:b/>
          <w:bCs/>
          <w:color w:val="111111"/>
          <w:kern w:val="0"/>
          <w:sz w:val="20"/>
          <w:szCs w:val="20"/>
          <w14:ligatures w14:val="none"/>
        </w:rPr>
        <w:t>**FAQ**</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Questions fréquemment posées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Informations sur la livraison et le retour des produits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8. </w:t>
      </w:r>
      <w:r w:rsidRPr="00D5176F">
        <w:rPr>
          <w:rFonts w:ascii="Courier New" w:eastAsia="Times New Roman" w:hAnsi="Courier New" w:cs="Courier New"/>
          <w:b/>
          <w:bCs/>
          <w:color w:val="111111"/>
          <w:kern w:val="0"/>
          <w:sz w:val="20"/>
          <w:szCs w:val="20"/>
          <w14:ligatures w14:val="none"/>
        </w:rPr>
        <w:t>**Mentions légales**</w:t>
      </w:r>
    </w:p>
    <w:p w:rsidR="00B01088" w:rsidRPr="00D5176F"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D5176F">
        <w:rPr>
          <w:rFonts w:ascii="Courier New" w:eastAsia="Times New Roman" w:hAnsi="Courier New" w:cs="Courier New"/>
          <w:color w:val="111111"/>
          <w:kern w:val="0"/>
          <w:sz w:val="20"/>
          <w:szCs w:val="20"/>
          <w14:ligatures w14:val="none"/>
        </w:rPr>
        <w:t xml:space="preserve">    - Politique de confidentialité</w:t>
      </w:r>
    </w:p>
    <w:p w:rsidR="00B01088" w:rsidRDefault="00B01088" w:rsidP="00B01088">
      <w:r w:rsidRPr="00D5176F">
        <w:rPr>
          <w:rFonts w:ascii="Courier New" w:eastAsia="Times New Roman" w:hAnsi="Courier New" w:cs="Courier New"/>
          <w:color w:val="111111"/>
          <w:kern w:val="0"/>
          <w:sz w:val="20"/>
          <w:szCs w:val="20"/>
          <w14:ligatures w14:val="none"/>
        </w:rPr>
        <w:lastRenderedPageBreak/>
        <w:t xml:space="preserve">    - Conditions d'utilisation</w:t>
      </w:r>
    </w:p>
    <w:p w:rsidR="00B01088" w:rsidRDefault="00B01088" w:rsidP="00D5176F"/>
    <w:p w:rsidR="006E5ED7" w:rsidRDefault="006E5ED7" w:rsidP="00B01088">
      <w:pPr>
        <w:rPr>
          <w:b/>
          <w:bCs/>
        </w:rPr>
      </w:pPr>
    </w:p>
    <w:p w:rsidR="006E5ED7" w:rsidRDefault="006E5ED7" w:rsidP="00B01088">
      <w:pPr>
        <w:rPr>
          <w:b/>
          <w:bCs/>
        </w:rPr>
      </w:pPr>
    </w:p>
    <w:p w:rsidR="006E5ED7" w:rsidRPr="006E5ED7" w:rsidRDefault="006E5ED7" w:rsidP="00B01088">
      <w:r w:rsidRPr="006E5ED7">
        <w:rPr>
          <w:b/>
          <w:sz w:val="28"/>
        </w:rPr>
        <w:t>Agro-Best Cameroun</w:t>
      </w:r>
      <w:r w:rsidRPr="006E5ED7">
        <w:rPr>
          <w:sz w:val="28"/>
        </w:rPr>
        <w:t xml:space="preserve"> </w:t>
      </w:r>
      <w:r>
        <w:t xml:space="preserve">est une entreprise basée à Bafoussam, au Cameroun. Elle opère dans le domaine agricole et utilise la technologie pour améliorer les pratiques agricoles. Voici quelques informations supplémentaires </w:t>
      </w:r>
    </w:p>
    <w:p w:rsidR="006E5ED7" w:rsidRDefault="006E5ED7" w:rsidP="00B01088">
      <w:pPr>
        <w:rPr>
          <w:b/>
          <w:bCs/>
        </w:rPr>
      </w:pPr>
    </w:p>
    <w:p w:rsidR="006E5ED7" w:rsidRDefault="006E5ED7" w:rsidP="00B01088">
      <w:pPr>
        <w:rPr>
          <w:b/>
          <w:bCs/>
        </w:rPr>
      </w:pPr>
    </w:p>
    <w:p w:rsidR="00B01088" w:rsidRPr="00B01088" w:rsidRDefault="00B01088" w:rsidP="00B01088">
      <w:r w:rsidRPr="006E5ED7">
        <w:rPr>
          <w:rFonts w:ascii="Courier New" w:eastAsia="Times New Roman" w:hAnsi="Courier New" w:cs="Courier New"/>
          <w:b/>
          <w:color w:val="538135" w:themeColor="accent6" w:themeShade="BF"/>
          <w:kern w:val="0"/>
          <w:sz w:val="28"/>
          <w:szCs w:val="20"/>
          <w14:ligatures w14:val="none"/>
        </w:rPr>
        <w:t>Vision </w:t>
      </w:r>
      <w:r w:rsidRPr="00B01088">
        <w:t>: “Être le leader dans l’innovation agricole au Cameroun, en utilisant la technologie pour transformer l’agriculture en une entreprise durable et rentable qui favorise la croissance économique et améliore la vie des agriculteurs.”</w:t>
      </w:r>
    </w:p>
    <w:p w:rsidR="00B01088" w:rsidRPr="00B01088" w:rsidRDefault="00B01088" w:rsidP="00B01088">
      <w:r w:rsidRPr="006E5ED7">
        <w:rPr>
          <w:rFonts w:ascii="Courier New" w:eastAsia="Times New Roman" w:hAnsi="Courier New" w:cs="Courier New"/>
          <w:b/>
          <w:color w:val="538135" w:themeColor="accent6" w:themeShade="BF"/>
          <w:kern w:val="0"/>
          <w:sz w:val="28"/>
          <w:szCs w:val="20"/>
          <w14:ligatures w14:val="none"/>
        </w:rPr>
        <w:t>Mission :</w:t>
      </w:r>
      <w:r w:rsidRPr="00B01088">
        <w:t xml:space="preserve"> “Fournir des produits agricoles de haute qualité et des services de formation innovants qui aident les agriculteurs à améliorer leur productivité et leur rentabilité. Nous nous engageons à utiliser la technologie, comme les drones, pour rendre l’agriculture plus efficace et respectueuse de l’environnement.”</w:t>
      </w:r>
    </w:p>
    <w:p w:rsidR="00B01088" w:rsidRDefault="00B01088" w:rsidP="00D5176F"/>
    <w:p w:rsidR="00B01088" w:rsidRDefault="00B01088" w:rsidP="00D5176F"/>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À propos de nous</w:t>
      </w:r>
    </w:p>
    <w:p w:rsidR="00B01088" w:rsidRPr="00801CD9" w:rsidRDefault="00E075AE" w:rsidP="00801CD9">
      <w:hyperlink r:id="rId7" w:history="1">
        <w:r w:rsidR="00B01088" w:rsidRPr="00801CD9">
          <w:rPr>
            <w:rStyle w:val="Lienhypertexte"/>
          </w:rPr>
          <w:t>Histoire de l’entreprise : Agro-Best Cameroun est une entreprise basée à Bafoussam, au Cameroun</w:t>
        </w:r>
      </w:hyperlink>
      <w:r w:rsidR="00B01088" w:rsidRPr="00801CD9">
        <w:t>. </w:t>
      </w:r>
      <w:hyperlink r:id="rId8" w:tgtFrame="_blank" w:history="1">
        <w:r w:rsidR="00B01088" w:rsidRPr="00801CD9">
          <w:rPr>
            <w:rStyle w:val="Lienhypertexte"/>
          </w:rPr>
          <w:t>Depuis sa création, Agro-Best Cameroun s’est engagée à utiliser la technologie pour améliorer les pratiques agricoles</w:t>
        </w:r>
      </w:hyperlink>
      <w:r w:rsidR="00B01088" w:rsidRPr="00801CD9">
        <w:t>. Nous avons commencé avec une vision simple : rendre l’agriculture plus efficace et durable grâce à l’utilisation de la technologie. </w:t>
      </w:r>
      <w:hyperlink r:id="rId9" w:tgtFrame="_blank" w:history="1">
        <w:r w:rsidR="00B01088" w:rsidRPr="00801CD9">
          <w:rPr>
            <w:rStyle w:val="Lienhypertexte"/>
          </w:rPr>
          <w:t>Aujourd’hui, nous sommes fiers d’être un leader dans notre domaine, offrant des services tels que l’utilisation de drones pour les traitements phytosanitaires des cultures</w:t>
        </w:r>
      </w:hyperlink>
      <w:r w:rsidR="00B01088" w:rsidRPr="00801CD9">
        <w:t>.</w:t>
      </w:r>
    </w:p>
    <w:p w:rsidR="00B01088" w:rsidRPr="00B01088" w:rsidRDefault="00B01088" w:rsidP="00B01088">
      <w:pPr>
        <w:numPr>
          <w:ilvl w:val="0"/>
          <w:numId w:val="2"/>
        </w:numPr>
      </w:pPr>
      <w:r w:rsidRPr="00B01088">
        <w:rPr>
          <w:b/>
          <w:bCs/>
        </w:rPr>
        <w:t>Notre équipe</w:t>
      </w:r>
      <w:r w:rsidRPr="00B01088">
        <w:t> : Notre équipe est composée de professionnels dévoués et passionnés par l’agriculture et la technologie. Chaque membre de notre équipe apporte une expertise unique, nous permettant de fournir les meilleurs services à nos clients. Nous sommes fiers de la diversité et de l’expertise de notre équipe, et nous croyons que c’est notre personnel qui fait la force de notre entreprise.</w:t>
      </w: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B01088" w:rsidRDefault="00B01088" w:rsidP="00B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3. </w:t>
      </w:r>
      <w:r w:rsidRPr="006E5ED7">
        <w:rPr>
          <w:rFonts w:ascii="Courier New" w:eastAsia="Times New Roman" w:hAnsi="Courier New" w:cs="Courier New"/>
          <w:b/>
          <w:bCs/>
          <w:color w:val="538135" w:themeColor="accent6" w:themeShade="BF"/>
          <w:kern w:val="0"/>
          <w:sz w:val="28"/>
          <w:szCs w:val="20"/>
          <w14:ligatures w14:val="none"/>
        </w:rPr>
        <w:t>**Nos services**</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Technologie en agriculture</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Utilisation des drones</w:t>
      </w:r>
    </w:p>
    <w:p w:rsidR="00B01088" w:rsidRPr="006E5ED7" w:rsidRDefault="00B01088" w:rsidP="00B01088">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Traitements phytosanitaires</w:t>
      </w:r>
    </w:p>
    <w:p w:rsidR="006E5ED7" w:rsidRPr="00B01088"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B01088" w:rsidRDefault="00B01088" w:rsidP="00B01088">
      <w:r w:rsidRPr="008A331B">
        <w:rPr>
          <w:b/>
        </w:rPr>
        <w:t>Utilisation des drones :</w:t>
      </w:r>
      <w:r>
        <w:t xml:space="preserve"> Agro-Best Cameroun utilise des drones pour améliorer les pratiques agricoles. Les drones peuvent être utilisés pour une variété de tâches, y compris la surveillance des cultures, l’identification des zones nécessitant une attention particulière, et l’application précise de traitements phytosanitaires. L’utilisation de drones peut aider à augmenter l’efficacité des opérations agricoles et à réduire l’impact environnemental.</w:t>
      </w:r>
    </w:p>
    <w:p w:rsidR="00B01088" w:rsidRDefault="00B01088" w:rsidP="00B01088">
      <w:r>
        <w:lastRenderedPageBreak/>
        <w:t>Traitements phytosanitaires : Agro-Best Cameroun offre des services de traitements phytosanitaires pour aider à protéger les cultures contre les maladies et les parasites. Ces traitements peuvent être appliqués de manière précise et efficace à l’aide de drones. Cela permet de minimiser l’utilisation de produits chimiques et de maximiser la santé et le rendement des cultures.</w:t>
      </w:r>
    </w:p>
    <w:p w:rsidR="00B01088" w:rsidRDefault="00B01088" w:rsidP="00B01088">
      <w:r>
        <w:t>Ces services peuvent être très bénéfiques pour les agriculteurs qui cherchent à améliorer leurs pratiques agricoles et à augmenter leur productivité. Ils montrent également l’engagement d’Agro-Best Cameroun envers l’innovation et l’utilisation de la technologie pour améliorer l’agriculture.</w:t>
      </w:r>
    </w:p>
    <w:p w:rsidR="00B01088" w:rsidRDefault="00B01088" w:rsidP="00B01088"/>
    <w:p w:rsidR="00B01088" w:rsidRPr="00B01088" w:rsidRDefault="00B01088" w:rsidP="00B01088">
      <w:pPr>
        <w:numPr>
          <w:ilvl w:val="0"/>
          <w:numId w:val="3"/>
        </w:numPr>
      </w:pPr>
      <w:r w:rsidRPr="00B01088">
        <w:rPr>
          <w:b/>
          <w:bCs/>
        </w:rPr>
        <w:t>Formations</w:t>
      </w:r>
      <w:r w:rsidRPr="00B01088">
        <w:t> : Agro-Best Cameroun offre des formations dans divers domaines liés à l’agriculture. Ces formations peuvent couvrir une variété de sujets, y compris l’utilisation de la technologie en agriculture, les meilleures pratiques agricoles, et plus encore. Ces formations peuvent être très utiles pour ceux qui cherchent à améliorer leurs compétences agricoles ou à apprendre de nouvelles techniques.</w:t>
      </w:r>
    </w:p>
    <w:p w:rsidR="00B01088" w:rsidRPr="00B01088" w:rsidRDefault="00B01088" w:rsidP="00B01088">
      <w:pPr>
        <w:numPr>
          <w:ilvl w:val="0"/>
          <w:numId w:val="3"/>
        </w:numPr>
      </w:pPr>
      <w:r w:rsidRPr="00B01088">
        <w:rPr>
          <w:b/>
          <w:bCs/>
        </w:rPr>
        <w:t>Calendrier des formations</w:t>
      </w:r>
      <w:r w:rsidRPr="00B01088">
        <w:t> : Le calendrier des formations donne aux participants une idée claire de quand et où les formations auront lieu. Il peut inclure des informations sur la durée de chaque formation, les sujets qui seront abordés, et les formateurs qui donneront les cours.</w:t>
      </w:r>
    </w:p>
    <w:p w:rsidR="00B01088" w:rsidRPr="00B01088" w:rsidRDefault="00B01088" w:rsidP="00B01088">
      <w:pPr>
        <w:numPr>
          <w:ilvl w:val="0"/>
          <w:numId w:val="3"/>
        </w:numPr>
      </w:pPr>
      <w:r w:rsidRPr="00B01088">
        <w:rPr>
          <w:b/>
          <w:bCs/>
        </w:rPr>
        <w:t>Inscription aux formations</w:t>
      </w:r>
      <w:r w:rsidRPr="00B01088">
        <w:t> : Les participants intéressés peuvent s’inscrire aux formations via le site web de l’entreprise ou en contactant directement Agro-Best Cameroun. Le processus d’inscription peut inclure la fourniture de certaines informations personnelles, le choix de la formation à laquelle on souhaite participer, et le paiement des frais de formation.</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4. **Nos produits**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Semences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Engrais</w:t>
      </w:r>
    </w:p>
    <w:p w:rsidR="00B01088" w:rsidRPr="006E5ED7" w:rsidRDefault="00B01088"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Pesticides</w:t>
      </w:r>
    </w:p>
    <w:p w:rsidR="00B01088" w:rsidRDefault="00B01088" w:rsidP="00B01088">
      <w:pPr>
        <w:pStyle w:val="Paragraphedeliste"/>
        <w:numPr>
          <w:ilvl w:val="0"/>
          <w:numId w:val="4"/>
        </w:numPr>
      </w:pPr>
      <w:r>
        <w:t>Semences : Agro-Best Cameroun peut offrir une variété de semences pour différentes cultures. Ces semences peuvent être sélectionnées pour leur résistance aux maladies, leur rendement élevé, ou d’autres caractéristiques bénéfiques. L’utilisation de semences de qualité peut aider les agriculteurs à améliorer la productivité de leurs cultures.</w:t>
      </w:r>
    </w:p>
    <w:p w:rsidR="00B01088" w:rsidRDefault="00B01088" w:rsidP="00B01088">
      <w:pPr>
        <w:pStyle w:val="Paragraphedeliste"/>
        <w:numPr>
          <w:ilvl w:val="0"/>
          <w:numId w:val="4"/>
        </w:numPr>
      </w:pPr>
      <w:r>
        <w:t>Engrais : Les engrais sont utilisés pour fournir aux plantes les nutriments dont elles ont besoin pour croître. Agro-Best Cameroun peut offrir différents types d’engrais, y compris des engrais organiques et inorganiques. Ces produits peuvent aider à améliorer la santé des sols et à augmenter les rendements des cultures.</w:t>
      </w:r>
    </w:p>
    <w:p w:rsidR="00B01088" w:rsidRDefault="00B01088" w:rsidP="00B01088">
      <w:pPr>
        <w:pStyle w:val="Paragraphedeliste"/>
        <w:numPr>
          <w:ilvl w:val="0"/>
          <w:numId w:val="4"/>
        </w:numPr>
      </w:pPr>
      <w:r>
        <w:t>Pesticides : Les pesticides sont utilisés pour protéger les cultures contre les ravageurs et les maladies. Agro-Best Cameroun peut offrir une gamme de pesticides qui sont efficaces contre une variété de ravageurs. L’utilisation appropriée de pesticides peut aider à protéger les cultures et à augmenter les rendements.</w:t>
      </w: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Default="006E5ED7" w:rsidP="006E5E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7. **FAQ**</w:t>
      </w: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Questions fréquemment posées</w:t>
      </w:r>
    </w:p>
    <w:p w:rsidR="006E5ED7" w:rsidRPr="006E5ED7" w:rsidRDefault="006E5ED7" w:rsidP="006E5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6E5ED7">
        <w:rPr>
          <w:rFonts w:ascii="Courier New" w:eastAsia="Times New Roman" w:hAnsi="Courier New" w:cs="Courier New"/>
          <w:b/>
          <w:color w:val="538135" w:themeColor="accent6" w:themeShade="BF"/>
          <w:kern w:val="0"/>
          <w:sz w:val="28"/>
          <w:szCs w:val="20"/>
          <w14:ligatures w14:val="none"/>
        </w:rPr>
        <w:t xml:space="preserve">    - Informations sur la livraison et le retour des produits</w:t>
      </w:r>
    </w:p>
    <w:p w:rsidR="006E5ED7" w:rsidRDefault="006E5ED7" w:rsidP="006E5ED7"/>
    <w:p w:rsidR="006E5ED7" w:rsidRPr="006E5ED7" w:rsidRDefault="006E5ED7" w:rsidP="006E5ED7">
      <w:r w:rsidRPr="006E5ED7">
        <w:rPr>
          <w:b/>
          <w:bCs/>
        </w:rPr>
        <w:t>**1. Quels types de produits Agro-Best Cameroun offre-t-elle</w:t>
      </w:r>
      <w:proofErr w:type="gramStart"/>
      <w:r w:rsidRPr="006E5ED7">
        <w:rPr>
          <w:b/>
          <w:bCs/>
        </w:rPr>
        <w:t xml:space="preserve"> ?*</w:t>
      </w:r>
      <w:proofErr w:type="gramEnd"/>
      <w:r w:rsidRPr="006E5ED7">
        <w:rPr>
          <w:b/>
          <w:bCs/>
        </w:rPr>
        <w:t>*</w:t>
      </w:r>
    </w:p>
    <w:p w:rsidR="006E5ED7" w:rsidRPr="006E5ED7" w:rsidRDefault="006E5ED7" w:rsidP="006E5ED7">
      <w:r w:rsidRPr="006E5ED7">
        <w:lastRenderedPageBreak/>
        <w:t>Agro-Best Cameroun offre une variété de produits agricoles, y compris des semences, des engrais et des pesticides. Ces produits sont conçus pour aider les agriculteurs à améliorer la productivité de leurs cultures.</w:t>
      </w:r>
    </w:p>
    <w:p w:rsidR="006E5ED7" w:rsidRPr="006E5ED7" w:rsidRDefault="006E5ED7" w:rsidP="006E5ED7"/>
    <w:p w:rsidR="006E5ED7" w:rsidRPr="006E5ED7" w:rsidRDefault="006E5ED7" w:rsidP="006E5ED7">
      <w:r w:rsidRPr="006E5ED7">
        <w:rPr>
          <w:b/>
          <w:bCs/>
        </w:rPr>
        <w:t>**2. Quels services Agro-Best Cameroun offre-t-elle</w:t>
      </w:r>
      <w:proofErr w:type="gramStart"/>
      <w:r w:rsidRPr="006E5ED7">
        <w:rPr>
          <w:b/>
          <w:bCs/>
        </w:rPr>
        <w:t xml:space="preserve"> ?*</w:t>
      </w:r>
      <w:proofErr w:type="gramEnd"/>
      <w:r w:rsidRPr="006E5ED7">
        <w:rPr>
          <w:b/>
          <w:bCs/>
        </w:rPr>
        <w:t>*</w:t>
      </w:r>
    </w:p>
    <w:p w:rsidR="006E5ED7" w:rsidRPr="006E5ED7" w:rsidRDefault="006E5ED7" w:rsidP="006E5ED7">
      <w:r w:rsidRPr="006E5ED7">
        <w:t>Agro-Best Cameroun offre une gamme de services, y compris l'utilisation de la technologie en agriculture, comme l'utilisation de drones pour les traitements phytosanitaires, et des formations dans divers domaines liés à l'agriculture.</w:t>
      </w:r>
    </w:p>
    <w:p w:rsidR="006E5ED7" w:rsidRPr="006E5ED7" w:rsidRDefault="006E5ED7" w:rsidP="006E5ED7"/>
    <w:p w:rsidR="006E5ED7" w:rsidRPr="006E5ED7" w:rsidRDefault="006E5ED7" w:rsidP="006E5ED7">
      <w:r w:rsidRPr="006E5ED7">
        <w:rPr>
          <w:b/>
          <w:bCs/>
        </w:rPr>
        <w:t>**3. Comment puis-je m'inscrire à une formation chez Agro-Best Cameroun</w:t>
      </w:r>
      <w:proofErr w:type="gramStart"/>
      <w:r w:rsidRPr="006E5ED7">
        <w:rPr>
          <w:b/>
          <w:bCs/>
        </w:rPr>
        <w:t xml:space="preserve"> ?*</w:t>
      </w:r>
      <w:proofErr w:type="gramEnd"/>
      <w:r w:rsidRPr="006E5ED7">
        <w:rPr>
          <w:b/>
          <w:bCs/>
        </w:rPr>
        <w:t>*</w:t>
      </w:r>
    </w:p>
    <w:p w:rsidR="006E5ED7" w:rsidRPr="006E5ED7" w:rsidRDefault="006E5ED7" w:rsidP="006E5ED7">
      <w:r w:rsidRPr="006E5ED7">
        <w:t>Vous pouvez vous inscrire aux formations en contactant directement Agro-Best Cameroun ou en visitant leur site web ou leur page Facebook. Vous devrez fournir certaines informations personnelles et payer les frais de formation.</w:t>
      </w:r>
    </w:p>
    <w:p w:rsidR="006E5ED7" w:rsidRPr="006E5ED7" w:rsidRDefault="006E5ED7" w:rsidP="006E5ED7"/>
    <w:p w:rsidR="006E5ED7" w:rsidRPr="006E5ED7" w:rsidRDefault="006E5ED7" w:rsidP="006E5ED7">
      <w:r w:rsidRPr="006E5ED7">
        <w:rPr>
          <w:b/>
          <w:bCs/>
        </w:rPr>
        <w:t>**4. Comment sont livrés les produits d'Agro-Best Cameroun</w:t>
      </w:r>
      <w:proofErr w:type="gramStart"/>
      <w:r w:rsidRPr="006E5ED7">
        <w:rPr>
          <w:b/>
          <w:bCs/>
        </w:rPr>
        <w:t xml:space="preserve"> ?*</w:t>
      </w:r>
      <w:proofErr w:type="gramEnd"/>
      <w:r w:rsidRPr="006E5ED7">
        <w:rPr>
          <w:b/>
          <w:bCs/>
        </w:rPr>
        <w:t>*</w:t>
      </w:r>
    </w:p>
    <w:p w:rsidR="006E5ED7" w:rsidRPr="006E5ED7" w:rsidRDefault="006E5ED7" w:rsidP="006E5ED7">
      <w:r w:rsidRPr="006E5ED7">
        <w:t>Les détails spécifiques sur la livraison des produits ne sont pas disponibles dans les informations actuelles. Il est recommandé de contacter directement Agro-Best Cameroun pour obtenir ces informations.</w:t>
      </w:r>
    </w:p>
    <w:p w:rsidR="006E5ED7" w:rsidRPr="006E5ED7" w:rsidRDefault="006E5ED7" w:rsidP="006E5ED7"/>
    <w:p w:rsidR="006E5ED7" w:rsidRPr="006E5ED7" w:rsidRDefault="006E5ED7" w:rsidP="006E5ED7">
      <w:r w:rsidRPr="006E5ED7">
        <w:rPr>
          <w:b/>
          <w:bCs/>
        </w:rPr>
        <w:t>**5. Quelle est la politique de retour des produits d'Agro-Best Cameroun</w:t>
      </w:r>
      <w:proofErr w:type="gramStart"/>
      <w:r w:rsidRPr="006E5ED7">
        <w:rPr>
          <w:b/>
          <w:bCs/>
        </w:rPr>
        <w:t xml:space="preserve"> ?*</w:t>
      </w:r>
      <w:proofErr w:type="gramEnd"/>
      <w:r w:rsidRPr="006E5ED7">
        <w:rPr>
          <w:b/>
          <w:bCs/>
        </w:rPr>
        <w:t>*</w:t>
      </w:r>
    </w:p>
    <w:p w:rsidR="006E5ED7" w:rsidRPr="006E5ED7" w:rsidRDefault="006E5ED7" w:rsidP="006E5ED7">
      <w:r w:rsidRPr="006E5ED7">
        <w:t>Les détails spécifiques sur la politique de retour des produits ne sont pas disponibles dans les informations actuelles. Il est recommandé de contacter directement Agro-Best Cameroun pour obtenir ces informations.</w:t>
      </w:r>
    </w:p>
    <w:p w:rsidR="006E5ED7" w:rsidRDefault="006E5ED7" w:rsidP="006E5ED7"/>
    <w:p w:rsidR="00CF14E5" w:rsidRPr="00D5176F"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538135" w:themeColor="accent6" w:themeShade="BF"/>
          <w:kern w:val="0"/>
          <w:sz w:val="28"/>
          <w:szCs w:val="20"/>
          <w14:ligatures w14:val="none"/>
        </w:rPr>
      </w:pPr>
      <w:r w:rsidRPr="00CF14E5">
        <w:rPr>
          <w:rFonts w:ascii="Courier New" w:eastAsia="Times New Roman" w:hAnsi="Courier New" w:cs="Courier New"/>
          <w:b/>
          <w:color w:val="538135" w:themeColor="accent6" w:themeShade="BF"/>
          <w:kern w:val="0"/>
          <w:sz w:val="28"/>
          <w:szCs w:val="20"/>
          <w14:ligatures w14:val="none"/>
        </w:rPr>
        <w:t xml:space="preserve">6. </w:t>
      </w:r>
      <w:r w:rsidRPr="00CF14E5">
        <w:rPr>
          <w:rFonts w:ascii="Courier New" w:eastAsia="Times New Roman" w:hAnsi="Courier New" w:cs="Courier New"/>
          <w:b/>
          <w:bCs/>
          <w:color w:val="538135" w:themeColor="accent6" w:themeShade="BF"/>
          <w:kern w:val="0"/>
          <w:sz w:val="28"/>
          <w:szCs w:val="20"/>
          <w14:ligatures w14:val="none"/>
        </w:rPr>
        <w:t>**Contactez-nous**</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D5176F">
        <w:rPr>
          <w:rFonts w:ascii="Courier New" w:eastAsia="Times New Roman" w:hAnsi="Courier New" w:cs="Courier New"/>
          <w:color w:val="111111"/>
          <w:kern w:val="0"/>
          <w:sz w:val="20"/>
          <w:szCs w:val="20"/>
          <w14:ligatures w14:val="none"/>
        </w:rPr>
        <w:t xml:space="preserve">    - </w:t>
      </w:r>
      <w:r w:rsidRPr="00CF14E5">
        <w:rPr>
          <w:rFonts w:ascii="Courier New" w:eastAsia="Times New Roman" w:hAnsi="Courier New" w:cs="Courier New"/>
          <w:color w:val="538135" w:themeColor="accent6" w:themeShade="BF"/>
          <w:kern w:val="0"/>
          <w:sz w:val="24"/>
          <w:szCs w:val="20"/>
          <w14:ligatures w14:val="none"/>
        </w:rPr>
        <w:t>Informations de contact</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CF14E5">
        <w:rPr>
          <w:rFonts w:ascii="Courier New" w:eastAsia="Times New Roman" w:hAnsi="Courier New" w:cs="Courier New"/>
          <w:color w:val="538135" w:themeColor="accent6" w:themeShade="BF"/>
          <w:kern w:val="0"/>
          <w:sz w:val="24"/>
          <w:szCs w:val="20"/>
          <w14:ligatures w14:val="none"/>
        </w:rPr>
        <w:t xml:space="preserve">    - Formulaire de contact en ligne</w:t>
      </w:r>
    </w:p>
    <w:p w:rsidR="00CF14E5" w:rsidRPr="00CF14E5" w:rsidRDefault="00CF14E5" w:rsidP="00CF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538135" w:themeColor="accent6" w:themeShade="BF"/>
          <w:kern w:val="0"/>
          <w:sz w:val="24"/>
          <w:szCs w:val="20"/>
          <w14:ligatures w14:val="none"/>
        </w:rPr>
      </w:pPr>
      <w:r w:rsidRPr="00CF14E5">
        <w:rPr>
          <w:rFonts w:ascii="Courier New" w:eastAsia="Times New Roman" w:hAnsi="Courier New" w:cs="Courier New"/>
          <w:color w:val="538135" w:themeColor="accent6" w:themeShade="BF"/>
          <w:kern w:val="0"/>
          <w:sz w:val="24"/>
          <w:szCs w:val="20"/>
          <w14:ligatures w14:val="none"/>
        </w:rPr>
        <w:t xml:space="preserve">    - Plan d'accès à notre bureau</w:t>
      </w:r>
    </w:p>
    <w:p w:rsidR="00C30CAC" w:rsidRDefault="00C30CAC" w:rsidP="00B01088">
      <w:pPr>
        <w:ind w:left="360"/>
      </w:pPr>
    </w:p>
    <w:p w:rsidR="00C30CAC" w:rsidRPr="00C30CAC" w:rsidRDefault="00E075AE" w:rsidP="00C30CAC">
      <w:pPr>
        <w:numPr>
          <w:ilvl w:val="0"/>
          <w:numId w:val="5"/>
        </w:numPr>
        <w:rPr>
          <w:lang w:val="en-US"/>
        </w:rPr>
      </w:pPr>
      <w:hyperlink r:id="rId10" w:history="1">
        <w:r w:rsidR="00D74F23" w:rsidRPr="00CD2BAA">
          <w:rPr>
            <w:rStyle w:val="Lienhypertexte"/>
            <w:b/>
            <w:bCs/>
            <w:lang w:val="en-US"/>
          </w:rPr>
          <w:t>Email</w:t>
        </w:r>
        <w:r w:rsidR="00D74F23" w:rsidRPr="00CD2BAA">
          <w:rPr>
            <w:rStyle w:val="Lienhypertexte"/>
            <w:lang w:val="en-US"/>
          </w:rPr>
          <w:t> : contact@agrobestcameoun.com</w:t>
        </w:r>
      </w:hyperlink>
    </w:p>
    <w:p w:rsidR="00C30CAC" w:rsidRPr="00C30CAC" w:rsidRDefault="00E075AE" w:rsidP="00C30CAC">
      <w:pPr>
        <w:numPr>
          <w:ilvl w:val="0"/>
          <w:numId w:val="5"/>
        </w:numPr>
        <w:rPr>
          <w:lang w:val="en-US"/>
        </w:rPr>
      </w:pPr>
      <w:hyperlink r:id="rId11" w:tgtFrame="_blank" w:history="1">
        <w:proofErr w:type="spellStart"/>
        <w:r w:rsidR="00C30CAC" w:rsidRPr="00C30CAC">
          <w:rPr>
            <w:rStyle w:val="Lienhypertexte"/>
            <w:b/>
            <w:bCs/>
            <w:lang w:val="en-US"/>
          </w:rPr>
          <w:t>Téléphone</w:t>
        </w:r>
        <w:proofErr w:type="spellEnd"/>
        <w:r w:rsidR="00C30CAC" w:rsidRPr="00C30CAC">
          <w:rPr>
            <w:rStyle w:val="Lienhypertexte"/>
            <w:lang w:val="en-US"/>
          </w:rPr>
          <w:t> : +237 695 97 12 87, +237 676 38 56 68</w:t>
        </w:r>
      </w:hyperlink>
    </w:p>
    <w:p w:rsidR="00C30CAC" w:rsidRPr="00C30CAC" w:rsidRDefault="00C30CAC" w:rsidP="00C30CAC">
      <w:pPr>
        <w:numPr>
          <w:ilvl w:val="0"/>
          <w:numId w:val="5"/>
        </w:numPr>
        <w:rPr>
          <w:lang w:val="en-US"/>
        </w:rPr>
      </w:pPr>
      <w:proofErr w:type="spellStart"/>
      <w:r>
        <w:t>Faceboock</w:t>
      </w:r>
      <w:proofErr w:type="spellEnd"/>
      <w:r>
        <w:t> : @</w:t>
      </w:r>
      <w:proofErr w:type="spellStart"/>
      <w:r w:rsidRPr="00C30CAC">
        <w:t>agrobestcameou</w:t>
      </w:r>
      <w:r>
        <w:t>n</w:t>
      </w:r>
      <w:proofErr w:type="spellEnd"/>
    </w:p>
    <w:p w:rsidR="00C30CAC" w:rsidRPr="00C30CAC" w:rsidRDefault="00C30CAC" w:rsidP="00C30CAC">
      <w:pPr>
        <w:numPr>
          <w:ilvl w:val="0"/>
          <w:numId w:val="5"/>
        </w:numPr>
        <w:rPr>
          <w:lang w:val="en-US"/>
        </w:rPr>
      </w:pPr>
      <w:proofErr w:type="spellStart"/>
      <w:r>
        <w:t>Youtube</w:t>
      </w:r>
      <w:proofErr w:type="spellEnd"/>
      <w:r>
        <w:t xml:space="preserve"> : </w:t>
      </w:r>
      <w:r w:rsidRPr="00C30CAC">
        <w:t>@agro-bestcameroun9707</w:t>
      </w:r>
    </w:p>
    <w:p w:rsidR="00C30CAC" w:rsidRDefault="00C30CAC" w:rsidP="00B01088">
      <w:pPr>
        <w:ind w:left="360"/>
      </w:pPr>
    </w:p>
    <w:p w:rsidR="006E5ED7" w:rsidRDefault="006E5ED7" w:rsidP="00B01088">
      <w:pPr>
        <w:ind w:left="360"/>
      </w:pPr>
    </w:p>
    <w:p w:rsidR="006E5ED7" w:rsidRDefault="006E5ED7" w:rsidP="006E5ED7">
      <w:r w:rsidRPr="006E5ED7">
        <w:rPr>
          <w:b/>
        </w:rPr>
        <w:t>Technologie en agriculture :</w:t>
      </w:r>
      <w:r>
        <w:t xml:space="preserve"> Agro-Best Cameroun utilise des technologies modernes, comme les drones, pour les traitements phytosanitaires des cultures.</w:t>
      </w:r>
    </w:p>
    <w:p w:rsidR="006E5ED7" w:rsidRDefault="006E5ED7" w:rsidP="006E5ED7">
      <w:r w:rsidRPr="006E5ED7">
        <w:rPr>
          <w:b/>
        </w:rPr>
        <w:t>Formation :</w:t>
      </w:r>
      <w:r>
        <w:t xml:space="preserve"> L’entreprise offre également des formations dans le domaine agricole.</w:t>
      </w:r>
    </w:p>
    <w:p w:rsidR="006E5ED7" w:rsidRDefault="006E5ED7" w:rsidP="006E5ED7">
      <w:r w:rsidRPr="006E5ED7">
        <w:rPr>
          <w:b/>
        </w:rPr>
        <w:t>Contact :</w:t>
      </w:r>
      <w:r>
        <w:t xml:space="preserve"> Vous pouvez les contacter par téléphone au +237 695971287 ou +237 676385668. Ils ont également une adresse e-mail de contact23.</w:t>
      </w:r>
    </w:p>
    <w:p w:rsidR="006E5ED7" w:rsidRDefault="006E5ED7" w:rsidP="006E5ED7"/>
    <w:p w:rsidR="006E5ED7" w:rsidRDefault="006E5ED7" w:rsidP="006E5ED7">
      <w:r>
        <w:t>Agro-Best Cameroun offre une gamme de services et de produits principalement axés sur l’agriculture et la technologie1. Voici quelques détails supplémentaires :</w:t>
      </w:r>
    </w:p>
    <w:p w:rsidR="006E5ED7" w:rsidRDefault="006E5ED7" w:rsidP="006E5ED7"/>
    <w:p w:rsidR="006E5ED7" w:rsidRDefault="006E5ED7" w:rsidP="006E5ED7">
      <w:r w:rsidRPr="006E5ED7">
        <w:rPr>
          <w:b/>
        </w:rPr>
        <w:t>Technologie en agriculture</w:t>
      </w:r>
      <w:r>
        <w:t xml:space="preserve"> : Agro-Best Cameroun utilise des technologies modernes, comme les drones, pour les traitements phytosanitaires des cultures. Cela permet d’améliorer l’efficacité des traitements et de réduire l’impact environnemental.</w:t>
      </w:r>
    </w:p>
    <w:p w:rsidR="006E5ED7" w:rsidRDefault="006E5ED7" w:rsidP="006E5ED7">
      <w:r w:rsidRPr="006E5ED7">
        <w:rPr>
          <w:b/>
        </w:rPr>
        <w:t>Formations :</w:t>
      </w:r>
      <w:r>
        <w:t xml:space="preserve"> L’entreprise offre des formations dans le domaine agricole. Ces formations peuvent couvrir divers sujets, allant des techniques agricoles de base à l’utilisation de la technologie dans l’agriculture.</w:t>
      </w:r>
    </w:p>
    <w:p w:rsidR="006E5ED7" w:rsidRDefault="006E5ED7" w:rsidP="00B01088">
      <w:pPr>
        <w:ind w:left="360"/>
      </w:pPr>
    </w:p>
    <w:sectPr w:rsidR="006E5ED7" w:rsidSect="00E865F1">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Std Extra Bold">
    <w:panose1 w:val="020F09020201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C3D"/>
    <w:multiLevelType w:val="hybridMultilevel"/>
    <w:tmpl w:val="CABE5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31795"/>
    <w:multiLevelType w:val="multilevel"/>
    <w:tmpl w:val="A49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D1D93"/>
    <w:multiLevelType w:val="multilevel"/>
    <w:tmpl w:val="74C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B3772"/>
    <w:multiLevelType w:val="multilevel"/>
    <w:tmpl w:val="B87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55D2D"/>
    <w:multiLevelType w:val="multilevel"/>
    <w:tmpl w:val="BB8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6F"/>
    <w:rsid w:val="00187BDF"/>
    <w:rsid w:val="002228CB"/>
    <w:rsid w:val="00284650"/>
    <w:rsid w:val="004A7B16"/>
    <w:rsid w:val="004B6520"/>
    <w:rsid w:val="004E3CC8"/>
    <w:rsid w:val="00697CCA"/>
    <w:rsid w:val="006E5ED7"/>
    <w:rsid w:val="00801CD9"/>
    <w:rsid w:val="008711BC"/>
    <w:rsid w:val="008A331B"/>
    <w:rsid w:val="008E3256"/>
    <w:rsid w:val="00941532"/>
    <w:rsid w:val="00AB6770"/>
    <w:rsid w:val="00B01088"/>
    <w:rsid w:val="00C30CAC"/>
    <w:rsid w:val="00CD0922"/>
    <w:rsid w:val="00CF14E5"/>
    <w:rsid w:val="00D30656"/>
    <w:rsid w:val="00D5176F"/>
    <w:rsid w:val="00D74F23"/>
    <w:rsid w:val="00DA4C04"/>
    <w:rsid w:val="00E075AE"/>
    <w:rsid w:val="00E8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2E4"/>
  <w15:chartTrackingRefBased/>
  <w15:docId w15:val="{51FB2827-BA18-43DF-A871-6884B00B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2"/>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1088"/>
    <w:rPr>
      <w:color w:val="0563C1" w:themeColor="hyperlink"/>
      <w:u w:val="single"/>
    </w:rPr>
  </w:style>
  <w:style w:type="paragraph" w:styleId="Paragraphedeliste">
    <w:name w:val="List Paragraph"/>
    <w:basedOn w:val="Normal"/>
    <w:uiPriority w:val="34"/>
    <w:qFormat/>
    <w:rsid w:val="00B0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53314">
      <w:bodyDiv w:val="1"/>
      <w:marLeft w:val="0"/>
      <w:marRight w:val="0"/>
      <w:marTop w:val="0"/>
      <w:marBottom w:val="0"/>
      <w:divBdr>
        <w:top w:val="none" w:sz="0" w:space="0" w:color="auto"/>
        <w:left w:val="none" w:sz="0" w:space="0" w:color="auto"/>
        <w:bottom w:val="none" w:sz="0" w:space="0" w:color="auto"/>
        <w:right w:val="none" w:sz="0" w:space="0" w:color="auto"/>
      </w:divBdr>
    </w:div>
    <w:div w:id="407729658">
      <w:bodyDiv w:val="1"/>
      <w:marLeft w:val="0"/>
      <w:marRight w:val="0"/>
      <w:marTop w:val="0"/>
      <w:marBottom w:val="0"/>
      <w:divBdr>
        <w:top w:val="none" w:sz="0" w:space="0" w:color="auto"/>
        <w:left w:val="none" w:sz="0" w:space="0" w:color="auto"/>
        <w:bottom w:val="none" w:sz="0" w:space="0" w:color="auto"/>
        <w:right w:val="none" w:sz="0" w:space="0" w:color="auto"/>
      </w:divBdr>
    </w:div>
    <w:div w:id="679044571">
      <w:bodyDiv w:val="1"/>
      <w:marLeft w:val="0"/>
      <w:marRight w:val="0"/>
      <w:marTop w:val="0"/>
      <w:marBottom w:val="0"/>
      <w:divBdr>
        <w:top w:val="none" w:sz="0" w:space="0" w:color="auto"/>
        <w:left w:val="none" w:sz="0" w:space="0" w:color="auto"/>
        <w:bottom w:val="none" w:sz="0" w:space="0" w:color="auto"/>
        <w:right w:val="none" w:sz="0" w:space="0" w:color="auto"/>
      </w:divBdr>
    </w:div>
    <w:div w:id="1184175355">
      <w:bodyDiv w:val="1"/>
      <w:marLeft w:val="0"/>
      <w:marRight w:val="0"/>
      <w:marTop w:val="0"/>
      <w:marBottom w:val="0"/>
      <w:divBdr>
        <w:top w:val="none" w:sz="0" w:space="0" w:color="auto"/>
        <w:left w:val="none" w:sz="0" w:space="0" w:color="auto"/>
        <w:bottom w:val="none" w:sz="0" w:space="0" w:color="auto"/>
        <w:right w:val="none" w:sz="0" w:space="0" w:color="auto"/>
      </w:divBdr>
    </w:div>
    <w:div w:id="1813129884">
      <w:bodyDiv w:val="1"/>
      <w:marLeft w:val="0"/>
      <w:marRight w:val="0"/>
      <w:marTop w:val="0"/>
      <w:marBottom w:val="0"/>
      <w:divBdr>
        <w:top w:val="none" w:sz="0" w:space="0" w:color="auto"/>
        <w:left w:val="none" w:sz="0" w:space="0" w:color="auto"/>
        <w:bottom w:val="none" w:sz="0" w:space="0" w:color="auto"/>
        <w:right w:val="none" w:sz="0" w:space="0" w:color="auto"/>
      </w:divBdr>
    </w:div>
    <w:div w:id="1870415899">
      <w:bodyDiv w:val="1"/>
      <w:marLeft w:val="0"/>
      <w:marRight w:val="0"/>
      <w:marTop w:val="0"/>
      <w:marBottom w:val="0"/>
      <w:divBdr>
        <w:top w:val="none" w:sz="0" w:space="0" w:color="auto"/>
        <w:left w:val="none" w:sz="0" w:space="0" w:color="auto"/>
        <w:bottom w:val="none" w:sz="0" w:space="0" w:color="auto"/>
        <w:right w:val="none" w:sz="0" w:space="0" w:color="auto"/>
      </w:divBdr>
    </w:div>
    <w:div w:id="1963271489">
      <w:bodyDiv w:val="1"/>
      <w:marLeft w:val="0"/>
      <w:marRight w:val="0"/>
      <w:marTop w:val="0"/>
      <w:marBottom w:val="0"/>
      <w:divBdr>
        <w:top w:val="none" w:sz="0" w:space="0" w:color="auto"/>
        <w:left w:val="none" w:sz="0" w:space="0" w:color="auto"/>
        <w:bottom w:val="none" w:sz="0" w:space="0" w:color="auto"/>
        <w:right w:val="none" w:sz="0" w:space="0" w:color="auto"/>
      </w:divBdr>
    </w:div>
    <w:div w:id="20632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fricabusinessindex.com/le-secteur-de-lagrobusiness-au-cameroun-opportunites-defis-et-tendan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ebook.com/people/Agro-Best-Cameroun/10002911514727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expages.com/cm/agro-best-cameroun-cameroun-6561" TargetMode="External"/><Relationship Id="rId5" Type="http://schemas.openxmlformats.org/officeDocument/2006/relationships/webSettings" Target="webSettings.xml"/><Relationship Id="rId10" Type="http://schemas.openxmlformats.org/officeDocument/2006/relationships/hyperlink" Target="mailto:Email&#160;:%20contact@agrobestcameoun.com" TargetMode="External"/><Relationship Id="rId4" Type="http://schemas.openxmlformats.org/officeDocument/2006/relationships/settings" Target="settings.xml"/><Relationship Id="rId9" Type="http://schemas.openxmlformats.org/officeDocument/2006/relationships/hyperlink" Target="https://theafricabusinessindex.com/le-secteur-de-lagrobusiness-au-cameroun-opportunites-defis-et-tendan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BA31-6D2E-483E-851F-45FDF427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6</Pages>
  <Words>1703</Words>
  <Characters>9709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ROSTO.infinity</dc:creator>
  <cp:keywords/>
  <dc:description/>
  <cp:lastModifiedBy>ROSTO.infinity</cp:lastModifiedBy>
  <cp:revision>12</cp:revision>
  <dcterms:created xsi:type="dcterms:W3CDTF">2024-06-15T08:56:00Z</dcterms:created>
  <dcterms:modified xsi:type="dcterms:W3CDTF">2024-06-18T12:17:00Z</dcterms:modified>
</cp:coreProperties>
</file>