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C4487" w14:textId="77777777" w:rsidR="005468A0" w:rsidRPr="005468A0" w:rsidRDefault="005468A0" w:rsidP="005468A0">
      <w:pPr>
        <w:jc w:val="center"/>
        <w:rPr>
          <w:b/>
          <w:bCs/>
          <w:sz w:val="36"/>
          <w:szCs w:val="36"/>
        </w:rPr>
      </w:pPr>
      <w:r w:rsidRPr="005468A0">
        <w:rPr>
          <w:b/>
          <w:bCs/>
          <w:sz w:val="36"/>
          <w:szCs w:val="36"/>
        </w:rPr>
        <w:t>Линейные уравнения</w:t>
      </w:r>
    </w:p>
    <w:p w14:paraId="36DDB21B" w14:textId="77777777" w:rsidR="005468A0" w:rsidRPr="005468A0" w:rsidRDefault="005468A0" w:rsidP="005468A0">
      <w:r w:rsidRPr="005468A0">
        <w:rPr>
          <w:b/>
          <w:bCs/>
        </w:rPr>
        <w:t>Линейное уравнение</w:t>
      </w:r>
      <w:r w:rsidRPr="005468A0">
        <w:t xml:space="preserve"> — это уравнение вида:</w:t>
      </w:r>
    </w:p>
    <w:p w14:paraId="72067F16" w14:textId="7BD05965" w:rsidR="005468A0" w:rsidRPr="005468A0" w:rsidRDefault="0074196A" w:rsidP="0074196A">
      <w:pPr>
        <w:jc w:val="center"/>
      </w:pPr>
      <w:r w:rsidRPr="0074196A">
        <w:drawing>
          <wp:inline distT="0" distB="0" distL="0" distR="0" wp14:anchorId="03026C0F" wp14:editId="04D3280A">
            <wp:extent cx="1088304" cy="3710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8959" cy="37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618E" w14:textId="0E49A8D5" w:rsidR="005468A0" w:rsidRPr="005468A0" w:rsidRDefault="005468A0" w:rsidP="005468A0">
      <w:r w:rsidRPr="005468A0">
        <w:t xml:space="preserve">где </w:t>
      </w:r>
      <w:r w:rsidRPr="005468A0">
        <w:rPr>
          <w:i/>
          <w:iCs/>
        </w:rPr>
        <w:t>a</w:t>
      </w:r>
      <w:r w:rsidRPr="005468A0">
        <w:t xml:space="preserve"> и </w:t>
      </w:r>
      <w:r w:rsidRPr="005468A0">
        <w:rPr>
          <w:i/>
          <w:iCs/>
        </w:rPr>
        <w:t>b</w:t>
      </w:r>
      <w:r w:rsidRPr="005468A0">
        <w:t xml:space="preserve"> — известные числа, а </w:t>
      </w:r>
      <w:r w:rsidRPr="005468A0">
        <w:rPr>
          <w:i/>
          <w:iCs/>
        </w:rPr>
        <w:t>x</w:t>
      </w:r>
      <w:r w:rsidRPr="005468A0">
        <w:t xml:space="preserve"> — неизвестное.</w:t>
      </w:r>
    </w:p>
    <w:p w14:paraId="6D197A72" w14:textId="3ADEB132" w:rsidR="005468A0" w:rsidRPr="005468A0" w:rsidRDefault="005468A0" w:rsidP="005468A0">
      <w:r w:rsidRPr="005468A0">
        <w:t xml:space="preserve">Чтобы решить линейное уравнение, необходимо выразить </w:t>
      </w:r>
      <w:r w:rsidRPr="005468A0">
        <w:rPr>
          <w:i/>
          <w:iCs/>
        </w:rPr>
        <w:t>x</w:t>
      </w:r>
      <w:r w:rsidRPr="005468A0">
        <w:t>.</w:t>
      </w:r>
    </w:p>
    <w:p w14:paraId="057B5CFB" w14:textId="77777777" w:rsidR="005468A0" w:rsidRPr="005468A0" w:rsidRDefault="005468A0" w:rsidP="005468A0">
      <w:r w:rsidRPr="005468A0">
        <w:t>Например:</w:t>
      </w:r>
    </w:p>
    <w:p w14:paraId="68AABC82" w14:textId="6CDB5152" w:rsidR="005468A0" w:rsidRPr="005468A0" w:rsidRDefault="0074196A" w:rsidP="0074196A">
      <w:pPr>
        <w:jc w:val="center"/>
      </w:pPr>
      <w:r w:rsidRPr="0074196A">
        <w:drawing>
          <wp:inline distT="0" distB="0" distL="0" distR="0" wp14:anchorId="34CBB8CA" wp14:editId="07B96A0D">
            <wp:extent cx="1049036" cy="3474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7595" cy="35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B152" w14:textId="77777777" w:rsidR="005468A0" w:rsidRDefault="005468A0" w:rsidP="005468A0">
      <w:r w:rsidRPr="005468A0">
        <w:t>Переносим 6 в правую часть:</w:t>
      </w:r>
    </w:p>
    <w:p w14:paraId="737FB3FB" w14:textId="557F22B3" w:rsidR="0074196A" w:rsidRPr="005468A0" w:rsidRDefault="0074196A" w:rsidP="0074196A">
      <w:pPr>
        <w:jc w:val="center"/>
      </w:pPr>
      <w:r w:rsidRPr="0074196A">
        <w:drawing>
          <wp:inline distT="0" distB="0" distL="0" distR="0" wp14:anchorId="0963158E" wp14:editId="03BD2DDC">
            <wp:extent cx="1004158" cy="38283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0137" cy="39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5292" w14:textId="77777777" w:rsidR="005468A0" w:rsidRDefault="005468A0" w:rsidP="005468A0">
      <w:r w:rsidRPr="005468A0">
        <w:t>Делим обе части на 3:</w:t>
      </w:r>
    </w:p>
    <w:p w14:paraId="6C724A45" w14:textId="75E52C1F" w:rsidR="0074196A" w:rsidRPr="005468A0" w:rsidRDefault="0074196A" w:rsidP="0074196A">
      <w:pPr>
        <w:jc w:val="center"/>
      </w:pPr>
      <w:r w:rsidRPr="0074196A">
        <w:drawing>
          <wp:inline distT="0" distB="0" distL="0" distR="0" wp14:anchorId="73DA9C84" wp14:editId="552F8D2E">
            <wp:extent cx="796594" cy="317393"/>
            <wp:effectExtent l="0" t="0" r="381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5469" cy="32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9D8B" w14:textId="77777777" w:rsidR="005468A0" w:rsidRPr="005468A0" w:rsidRDefault="005468A0" w:rsidP="005468A0">
      <w:r w:rsidRPr="005468A0">
        <w:rPr>
          <w:b/>
          <w:bCs/>
        </w:rPr>
        <w:t>Основные правила:</w:t>
      </w:r>
    </w:p>
    <w:p w14:paraId="5AB894B8" w14:textId="77777777" w:rsidR="005468A0" w:rsidRPr="005468A0" w:rsidRDefault="005468A0" w:rsidP="005468A0">
      <w:pPr>
        <w:numPr>
          <w:ilvl w:val="0"/>
          <w:numId w:val="1"/>
        </w:numPr>
      </w:pPr>
      <w:r w:rsidRPr="005468A0">
        <w:t xml:space="preserve">при переносе числа из одной части уравнения в другую его знак меняется; </w:t>
      </w:r>
    </w:p>
    <w:p w14:paraId="762E2BA9" w14:textId="77777777" w:rsidR="005468A0" w:rsidRPr="005468A0" w:rsidRDefault="005468A0" w:rsidP="005468A0">
      <w:pPr>
        <w:numPr>
          <w:ilvl w:val="0"/>
          <w:numId w:val="1"/>
        </w:numPr>
      </w:pPr>
      <w:r w:rsidRPr="005468A0">
        <w:t xml:space="preserve">обе части уравнения можно умножать или делить на одно и то же ненулевое число; </w:t>
      </w:r>
    </w:p>
    <w:p w14:paraId="644DE3E9" w14:textId="77777777" w:rsidR="005468A0" w:rsidRPr="005468A0" w:rsidRDefault="005468A0" w:rsidP="005468A0">
      <w:pPr>
        <w:numPr>
          <w:ilvl w:val="0"/>
          <w:numId w:val="1"/>
        </w:numPr>
      </w:pPr>
      <w:r w:rsidRPr="005468A0">
        <w:t>после решения полезно выполнить проверку, подставив найденное значение обратно в уравнение.</w:t>
      </w:r>
    </w:p>
    <w:p w14:paraId="007235D6" w14:textId="77777777" w:rsidR="007403C0" w:rsidRDefault="007403C0"/>
    <w:sectPr w:rsidR="007403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45855"/>
    <w:multiLevelType w:val="multilevel"/>
    <w:tmpl w:val="DAC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322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68D"/>
    <w:rsid w:val="005468A0"/>
    <w:rsid w:val="007403C0"/>
    <w:rsid w:val="0074196A"/>
    <w:rsid w:val="007C19EF"/>
    <w:rsid w:val="0087568D"/>
    <w:rsid w:val="0092272F"/>
    <w:rsid w:val="00B4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A51B5"/>
  <w15:chartTrackingRefBased/>
  <w15:docId w15:val="{D4E2B432-7913-4041-BAD9-BE7ABE00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6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6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6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6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6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6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6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6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6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6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68D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419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3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422</Characters>
  <Application>Microsoft Office Word</Application>
  <DocSecurity>0</DocSecurity>
  <Lines>3</Lines>
  <Paragraphs>1</Paragraphs>
  <ScaleCrop>false</ScaleCrop>
  <Company>LightKey.Store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 Aliohina</dc:creator>
  <cp:keywords/>
  <dc:description/>
  <cp:lastModifiedBy>Dasha Aliohina</cp:lastModifiedBy>
  <cp:revision>3</cp:revision>
  <dcterms:created xsi:type="dcterms:W3CDTF">2026-09-20T13:10:00Z</dcterms:created>
  <dcterms:modified xsi:type="dcterms:W3CDTF">2026-09-20T13:55:00Z</dcterms:modified>
</cp:coreProperties>
</file>