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CF4" w:rsidRPr="002D4CF4" w:rsidRDefault="002D4CF4">
      <w:pPr>
        <w:rPr>
          <w:rFonts w:cs="Cordia New"/>
          <w:b/>
          <w:bCs/>
          <w:sz w:val="56"/>
          <w:szCs w:val="96"/>
        </w:rPr>
      </w:pPr>
      <w:bookmarkStart w:id="0" w:name="_GoBack"/>
      <w:r w:rsidRPr="002D4CF4">
        <w:rPr>
          <w:rFonts w:cs="Cordia New"/>
          <w:b/>
          <w:bCs/>
          <w:sz w:val="56"/>
          <w:szCs w:val="96"/>
          <w:cs/>
        </w:rPr>
        <w:t>โรงพยาบาลสิงห์บุรี</w:t>
      </w:r>
      <w:r w:rsidRPr="002D4CF4">
        <w:rPr>
          <w:rFonts w:cs="Cordia New"/>
          <w:b/>
          <w:bCs/>
          <w:sz w:val="56"/>
          <w:szCs w:val="96"/>
        </w:rPr>
        <w:t xml:space="preserve"> </w:t>
      </w:r>
    </w:p>
    <w:bookmarkEnd w:id="0"/>
    <w:p w:rsidR="002D4CF4" w:rsidRDefault="002D4CF4">
      <w:pPr>
        <w:rPr>
          <w:rFonts w:cs="Cordia New"/>
        </w:rPr>
      </w:pPr>
    </w:p>
    <w:p w:rsidR="00FC58AF" w:rsidRDefault="002D4CF4">
      <w:r w:rsidRPr="002D4CF4">
        <w:rPr>
          <w:rFonts w:cs="Cordia New"/>
          <w: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3646805</wp:posOffset>
            </wp:positionH>
            <wp:positionV relativeFrom="paragraph">
              <wp:posOffset>-361950</wp:posOffset>
            </wp:positionV>
            <wp:extent cx="2543506" cy="359029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06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4CF4">
        <w:rPr>
          <w:rFonts w:cs="Cordia New"/>
          <w:cs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-428625</wp:posOffset>
            </wp:positionV>
            <wp:extent cx="2599055" cy="3581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C58AF" w:rsidSect="002D4CF4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CF4"/>
    <w:rsid w:val="002D4CF4"/>
    <w:rsid w:val="00FC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C195"/>
  <w15:chartTrackingRefBased/>
  <w15:docId w15:val="{A6FD07AB-122F-4950-823E-595075E81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562DC-5C79-418F-9903-69F3F4F90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2022-12-07T07:55:00Z</dcterms:created>
  <dcterms:modified xsi:type="dcterms:W3CDTF">2022-12-07T07:58:00Z</dcterms:modified>
</cp:coreProperties>
</file>