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D2138" w14:textId="3A1BB6F6" w:rsidR="00E26525" w:rsidRPr="00825545" w:rsidRDefault="006F6EEA" w:rsidP="000F6F4D">
      <w:pPr>
        <w:jc w:val="center"/>
        <w:rPr>
          <w:rFonts w:asciiTheme="minorEastAsia" w:hAnsiTheme="minorEastAsia"/>
          <w:sz w:val="24"/>
        </w:rPr>
      </w:pPr>
      <w:r w:rsidRPr="00825545">
        <w:rPr>
          <w:rFonts w:asciiTheme="minorEastAsia" w:hAnsiTheme="minorEastAsia" w:hint="eastAsia"/>
          <w:sz w:val="24"/>
        </w:rPr>
        <w:t>仓库</w:t>
      </w:r>
      <w:proofErr w:type="gramStart"/>
      <w:r w:rsidRPr="00825545">
        <w:rPr>
          <w:rFonts w:asciiTheme="minorEastAsia" w:hAnsiTheme="minorEastAsia" w:hint="eastAsia"/>
          <w:sz w:val="24"/>
        </w:rPr>
        <w:t>智能料架需求</w:t>
      </w:r>
      <w:proofErr w:type="gramEnd"/>
    </w:p>
    <w:p w14:paraId="2B9942B3" w14:textId="24D2DC0E" w:rsidR="000F6F4D" w:rsidRPr="00825545" w:rsidRDefault="000F6F4D" w:rsidP="000F6F4D">
      <w:pPr>
        <w:jc w:val="center"/>
        <w:rPr>
          <w:rFonts w:asciiTheme="minorEastAsia" w:hAnsiTheme="minorEastAsia" w:hint="eastAsia"/>
          <w:sz w:val="24"/>
        </w:rPr>
      </w:pPr>
      <w:r w:rsidRPr="00825545">
        <w:rPr>
          <w:rFonts w:asciiTheme="minorEastAsia" w:hAnsiTheme="minorEastAsia" w:hint="eastAsia"/>
          <w:sz w:val="24"/>
        </w:rPr>
        <w:t>客户需求发料物料是整数盘的情况</w:t>
      </w:r>
    </w:p>
    <w:p w14:paraId="3D8AB71F" w14:textId="3C2D9FC4" w:rsidR="006F6EEA" w:rsidRPr="00825545" w:rsidRDefault="006F6EEA" w:rsidP="006F6EEA">
      <w:pPr>
        <w:pStyle w:val="a9"/>
        <w:numPr>
          <w:ilvl w:val="0"/>
          <w:numId w:val="1"/>
        </w:numPr>
        <w:rPr>
          <w:rFonts w:asciiTheme="minorEastAsia" w:hAnsiTheme="minorEastAsia"/>
          <w:sz w:val="24"/>
        </w:rPr>
      </w:pPr>
      <w:r w:rsidRPr="00825545">
        <w:rPr>
          <w:rFonts w:asciiTheme="minorEastAsia" w:hAnsiTheme="minorEastAsia" w:hint="eastAsia"/>
          <w:sz w:val="24"/>
        </w:rPr>
        <w:t>原材料来料编码入库，</w:t>
      </w:r>
      <w:bookmarkStart w:id="0" w:name="_Hlk232439659"/>
      <w:r w:rsidR="0053396A">
        <w:rPr>
          <w:rFonts w:asciiTheme="minorEastAsia" w:hAnsiTheme="minorEastAsia" w:hint="eastAsia"/>
          <w:sz w:val="24"/>
        </w:rPr>
        <w:t>以实际物料编码入库，以上</w:t>
      </w:r>
      <w:proofErr w:type="gramStart"/>
      <w:r w:rsidR="0053396A">
        <w:rPr>
          <w:rFonts w:asciiTheme="minorEastAsia" w:hAnsiTheme="minorEastAsia" w:hint="eastAsia"/>
          <w:sz w:val="24"/>
        </w:rPr>
        <w:t>架时间</w:t>
      </w:r>
      <w:proofErr w:type="gramEnd"/>
      <w:r w:rsidR="0053396A">
        <w:rPr>
          <w:rFonts w:asciiTheme="minorEastAsia" w:hAnsiTheme="minorEastAsia" w:hint="eastAsia"/>
          <w:sz w:val="24"/>
        </w:rPr>
        <w:t>作为唯一性质。</w:t>
      </w:r>
    </w:p>
    <w:bookmarkEnd w:id="0"/>
    <w:p w14:paraId="03D88824" w14:textId="47BB90D5" w:rsidR="006F6EEA" w:rsidRPr="00825545" w:rsidRDefault="006F6EEA" w:rsidP="006F6EEA">
      <w:pPr>
        <w:pStyle w:val="a9"/>
        <w:numPr>
          <w:ilvl w:val="0"/>
          <w:numId w:val="1"/>
        </w:numPr>
        <w:rPr>
          <w:rFonts w:asciiTheme="minorEastAsia" w:hAnsiTheme="minorEastAsia"/>
          <w:sz w:val="24"/>
        </w:rPr>
      </w:pPr>
      <w:r w:rsidRPr="00825545">
        <w:rPr>
          <w:rFonts w:asciiTheme="minorEastAsia" w:hAnsiTheme="minorEastAsia" w:hint="eastAsia"/>
          <w:sz w:val="24"/>
        </w:rPr>
        <w:t>出库（根据BOM表的导入</w:t>
      </w:r>
      <w:r w:rsidR="000F6F4D" w:rsidRPr="00825545">
        <w:rPr>
          <w:rFonts w:asciiTheme="minorEastAsia" w:hAnsiTheme="minorEastAsia" w:hint="eastAsia"/>
          <w:sz w:val="24"/>
        </w:rPr>
        <w:t>亮灯</w:t>
      </w:r>
      <w:r w:rsidRPr="00825545">
        <w:rPr>
          <w:rFonts w:asciiTheme="minorEastAsia" w:hAnsiTheme="minorEastAsia" w:hint="eastAsia"/>
          <w:sz w:val="24"/>
        </w:rPr>
        <w:t>进行出库</w:t>
      </w:r>
      <w:r w:rsidR="000F6F4D" w:rsidRPr="00825545">
        <w:rPr>
          <w:rFonts w:asciiTheme="minorEastAsia" w:hAnsiTheme="minorEastAsia" w:hint="eastAsia"/>
          <w:sz w:val="24"/>
        </w:rPr>
        <w:t>）要求先进</w:t>
      </w:r>
      <w:r w:rsidR="001D1E66" w:rsidRPr="00825545">
        <w:rPr>
          <w:rFonts w:asciiTheme="minorEastAsia" w:hAnsiTheme="minorEastAsia" w:hint="eastAsia"/>
          <w:sz w:val="24"/>
        </w:rPr>
        <w:t>先出。</w:t>
      </w:r>
    </w:p>
    <w:p w14:paraId="6201CF2B" w14:textId="15DD994D" w:rsidR="006F6EEA" w:rsidRPr="00825545" w:rsidRDefault="000F6F4D" w:rsidP="000F6F4D">
      <w:pPr>
        <w:pStyle w:val="a9"/>
        <w:numPr>
          <w:ilvl w:val="0"/>
          <w:numId w:val="1"/>
        </w:numPr>
        <w:rPr>
          <w:rFonts w:asciiTheme="minorEastAsia" w:hAnsiTheme="minorEastAsia"/>
          <w:sz w:val="24"/>
        </w:rPr>
      </w:pPr>
      <w:r w:rsidRPr="00825545">
        <w:rPr>
          <w:rFonts w:asciiTheme="minorEastAsia" w:hAnsiTheme="minorEastAsia" w:hint="eastAsia"/>
          <w:sz w:val="24"/>
        </w:rPr>
        <w:t>账目实时更新</w:t>
      </w:r>
      <w:r w:rsidR="001D1E66" w:rsidRPr="00825545">
        <w:rPr>
          <w:rFonts w:asciiTheme="minorEastAsia" w:hAnsiTheme="minorEastAsia" w:hint="eastAsia"/>
          <w:sz w:val="24"/>
        </w:rPr>
        <w:t>出入库数据</w:t>
      </w:r>
      <w:r w:rsidR="0053396A">
        <w:rPr>
          <w:rFonts w:asciiTheme="minorEastAsia" w:hAnsiTheme="minorEastAsia" w:hint="eastAsia"/>
          <w:sz w:val="24"/>
        </w:rPr>
        <w:t xml:space="preserve">，根据发料的客户别进行分类。 </w:t>
      </w:r>
    </w:p>
    <w:p w14:paraId="50E9A5AD" w14:textId="77777777" w:rsidR="000F6F4D" w:rsidRPr="00825545" w:rsidRDefault="000F6F4D" w:rsidP="000F6F4D">
      <w:pPr>
        <w:rPr>
          <w:rFonts w:asciiTheme="minorEastAsia" w:hAnsiTheme="minorEastAsia"/>
          <w:sz w:val="24"/>
        </w:rPr>
      </w:pPr>
    </w:p>
    <w:p w14:paraId="053F60A0" w14:textId="09713E09" w:rsidR="000F6F4D" w:rsidRPr="00825545" w:rsidRDefault="000F6F4D" w:rsidP="000F6F4D">
      <w:pPr>
        <w:rPr>
          <w:rFonts w:asciiTheme="minorEastAsia" w:hAnsiTheme="minorEastAsia"/>
          <w:sz w:val="24"/>
        </w:rPr>
      </w:pPr>
      <w:r w:rsidRPr="00825545">
        <w:rPr>
          <w:rFonts w:asciiTheme="minorEastAsia" w:hAnsiTheme="minorEastAsia" w:hint="eastAsia"/>
          <w:sz w:val="24"/>
        </w:rPr>
        <w:t xml:space="preserve">                            内部需求工厂</w:t>
      </w:r>
      <w:proofErr w:type="gramStart"/>
      <w:r w:rsidRPr="00825545">
        <w:rPr>
          <w:rFonts w:asciiTheme="minorEastAsia" w:hAnsiTheme="minorEastAsia" w:hint="eastAsia"/>
          <w:sz w:val="24"/>
        </w:rPr>
        <w:t>发给产线生产</w:t>
      </w:r>
      <w:proofErr w:type="gramEnd"/>
    </w:p>
    <w:p w14:paraId="34891180" w14:textId="27AC6E3E" w:rsidR="000F6F4D" w:rsidRPr="0053396A" w:rsidRDefault="0053396A" w:rsidP="0053396A">
      <w:pPr>
        <w:rPr>
          <w:rFonts w:asciiTheme="minorEastAsia" w:hAnsiTheme="minorEastAsia" w:hint="eastAsia"/>
          <w:sz w:val="24"/>
        </w:rPr>
      </w:pPr>
      <w:r>
        <w:rPr>
          <w:rFonts w:asciiTheme="minorEastAsia" w:hAnsiTheme="minorEastAsia" w:hint="eastAsia"/>
          <w:sz w:val="24"/>
        </w:rPr>
        <w:t>1</w:t>
      </w:r>
      <w:r w:rsidR="000F6F4D" w:rsidRPr="0053396A">
        <w:rPr>
          <w:rFonts w:asciiTheme="minorEastAsia" w:hAnsiTheme="minorEastAsia" w:hint="eastAsia"/>
          <w:sz w:val="24"/>
        </w:rPr>
        <w:t>原材料入库扫码，</w:t>
      </w:r>
      <w:r w:rsidRPr="0053396A">
        <w:rPr>
          <w:rFonts w:asciiTheme="minorEastAsia" w:hAnsiTheme="minorEastAsia" w:hint="eastAsia"/>
          <w:sz w:val="24"/>
        </w:rPr>
        <w:t>以实际物料编码入库，以上</w:t>
      </w:r>
      <w:proofErr w:type="gramStart"/>
      <w:r w:rsidRPr="0053396A">
        <w:rPr>
          <w:rFonts w:asciiTheme="minorEastAsia" w:hAnsiTheme="minorEastAsia" w:hint="eastAsia"/>
          <w:sz w:val="24"/>
        </w:rPr>
        <w:t>架时间</w:t>
      </w:r>
      <w:proofErr w:type="gramEnd"/>
      <w:r w:rsidRPr="0053396A">
        <w:rPr>
          <w:rFonts w:asciiTheme="minorEastAsia" w:hAnsiTheme="minorEastAsia" w:hint="eastAsia"/>
          <w:sz w:val="24"/>
        </w:rPr>
        <w:t>作为唯一性质。</w:t>
      </w:r>
      <w:r w:rsidR="000B4403" w:rsidRPr="000B4403">
        <w:rPr>
          <w:rFonts w:asciiTheme="minorEastAsia" w:hAnsiTheme="minorEastAsia" w:hint="eastAsia"/>
          <w:color w:val="00B0F0"/>
          <w:sz w:val="24"/>
        </w:rPr>
        <w:t>来料同一个物料都是相同料号</w:t>
      </w:r>
    </w:p>
    <w:p w14:paraId="4A419C14" w14:textId="4FEB76AF" w:rsidR="000F6F4D" w:rsidRPr="0053396A" w:rsidRDefault="0053396A" w:rsidP="0053396A">
      <w:pPr>
        <w:rPr>
          <w:rFonts w:asciiTheme="minorEastAsia" w:hAnsiTheme="minorEastAsia"/>
          <w:sz w:val="24"/>
        </w:rPr>
      </w:pPr>
      <w:r>
        <w:rPr>
          <w:rFonts w:asciiTheme="minorEastAsia" w:hAnsiTheme="minorEastAsia" w:hint="eastAsia"/>
          <w:sz w:val="24"/>
        </w:rPr>
        <w:t>2</w:t>
      </w:r>
      <w:r w:rsidR="000F6F4D" w:rsidRPr="0053396A">
        <w:rPr>
          <w:rFonts w:asciiTheme="minorEastAsia" w:hAnsiTheme="minorEastAsia" w:hint="eastAsia"/>
          <w:sz w:val="24"/>
        </w:rPr>
        <w:t>根据BOM表来发料（客户提供的BOM表上有很多替代料关系，需要先处理BOM）</w:t>
      </w:r>
    </w:p>
    <w:p w14:paraId="3BEE6A68" w14:textId="0EA5F78B" w:rsidR="000F6F4D" w:rsidRPr="0053396A" w:rsidRDefault="0053396A" w:rsidP="0053396A">
      <w:pPr>
        <w:rPr>
          <w:rFonts w:asciiTheme="minorEastAsia" w:hAnsiTheme="minorEastAsia"/>
          <w:color w:val="00B0F0"/>
          <w:sz w:val="24"/>
        </w:rPr>
      </w:pPr>
      <w:r>
        <w:rPr>
          <w:rFonts w:asciiTheme="minorEastAsia" w:hAnsiTheme="minorEastAsia" w:hint="eastAsia"/>
          <w:sz w:val="24"/>
        </w:rPr>
        <w:t>3</w:t>
      </w:r>
      <w:r w:rsidR="001D1E66" w:rsidRPr="0053396A">
        <w:rPr>
          <w:rFonts w:asciiTheme="minorEastAsia" w:hAnsiTheme="minorEastAsia" w:hint="eastAsia"/>
          <w:sz w:val="24"/>
        </w:rPr>
        <w:t>出库亮灯，（先进先出的原则根据需求数量出库，物料存在数量大小不等的情况，希望是尾数盘先出，当尾数盘数量不够的时候，选择大盘先出，大盘不够的时候选择大盘加小盘出）目的是减少尾数盘的数量，出去了以后回来的盘越少越好。</w:t>
      </w:r>
      <w:r w:rsidRPr="0053396A">
        <w:rPr>
          <w:rFonts w:asciiTheme="minorEastAsia" w:hAnsiTheme="minorEastAsia" w:hint="eastAsia"/>
          <w:color w:val="00B0F0"/>
          <w:sz w:val="24"/>
        </w:rPr>
        <w:t>（另一种方式不管实际盘数的数量</w:t>
      </w:r>
      <w:r>
        <w:rPr>
          <w:rFonts w:asciiTheme="minorEastAsia" w:hAnsiTheme="minorEastAsia" w:hint="eastAsia"/>
          <w:color w:val="00B0F0"/>
          <w:sz w:val="24"/>
        </w:rPr>
        <w:t>值，</w:t>
      </w:r>
      <w:r w:rsidRPr="0053396A">
        <w:rPr>
          <w:rFonts w:asciiTheme="minorEastAsia" w:hAnsiTheme="minorEastAsia" w:hint="eastAsia"/>
          <w:color w:val="00B0F0"/>
          <w:sz w:val="24"/>
        </w:rPr>
        <w:t>按照谁最先</w:t>
      </w:r>
      <w:r>
        <w:rPr>
          <w:rFonts w:asciiTheme="minorEastAsia" w:hAnsiTheme="minorEastAsia" w:hint="eastAsia"/>
          <w:color w:val="00B0F0"/>
          <w:sz w:val="24"/>
        </w:rPr>
        <w:t>二次入</w:t>
      </w:r>
      <w:r w:rsidRPr="0053396A">
        <w:rPr>
          <w:rFonts w:asciiTheme="minorEastAsia" w:hAnsiTheme="minorEastAsia" w:hint="eastAsia"/>
          <w:color w:val="00B0F0"/>
          <w:sz w:val="24"/>
        </w:rPr>
        <w:t>库</w:t>
      </w:r>
      <w:r>
        <w:rPr>
          <w:rFonts w:asciiTheme="minorEastAsia" w:hAnsiTheme="minorEastAsia" w:hint="eastAsia"/>
          <w:color w:val="00B0F0"/>
          <w:sz w:val="24"/>
        </w:rPr>
        <w:t>（退库）</w:t>
      </w:r>
      <w:r w:rsidRPr="0053396A">
        <w:rPr>
          <w:rFonts w:asciiTheme="minorEastAsia" w:hAnsiTheme="minorEastAsia" w:hint="eastAsia"/>
          <w:color w:val="00B0F0"/>
          <w:sz w:val="24"/>
        </w:rPr>
        <w:t>时间谁</w:t>
      </w:r>
      <w:r>
        <w:rPr>
          <w:rFonts w:asciiTheme="minorEastAsia" w:hAnsiTheme="minorEastAsia" w:hint="eastAsia"/>
          <w:color w:val="00B0F0"/>
          <w:sz w:val="24"/>
        </w:rPr>
        <w:t>就</w:t>
      </w:r>
      <w:r w:rsidRPr="0053396A">
        <w:rPr>
          <w:rFonts w:asciiTheme="minorEastAsia" w:hAnsiTheme="minorEastAsia" w:hint="eastAsia"/>
          <w:color w:val="00B0F0"/>
          <w:sz w:val="24"/>
        </w:rPr>
        <w:t>先出去</w:t>
      </w:r>
      <w:r>
        <w:rPr>
          <w:rFonts w:asciiTheme="minorEastAsia" w:hAnsiTheme="minorEastAsia" w:hint="eastAsia"/>
          <w:color w:val="00B0F0"/>
          <w:sz w:val="24"/>
        </w:rPr>
        <w:t>累计</w:t>
      </w:r>
      <w:proofErr w:type="gramStart"/>
      <w:r>
        <w:rPr>
          <w:rFonts w:asciiTheme="minorEastAsia" w:hAnsiTheme="minorEastAsia" w:hint="eastAsia"/>
          <w:color w:val="00B0F0"/>
          <w:sz w:val="24"/>
        </w:rPr>
        <w:t>数量</w:t>
      </w:r>
      <w:r w:rsidRPr="0053396A">
        <w:rPr>
          <w:rFonts w:asciiTheme="minorEastAsia" w:hAnsiTheme="minorEastAsia" w:hint="eastAsia"/>
          <w:color w:val="00B0F0"/>
          <w:sz w:val="24"/>
        </w:rPr>
        <w:t>够即可</w:t>
      </w:r>
      <w:proofErr w:type="gramEnd"/>
      <w:r w:rsidRPr="0053396A">
        <w:rPr>
          <w:rFonts w:asciiTheme="minorEastAsia" w:hAnsiTheme="minorEastAsia" w:hint="eastAsia"/>
          <w:color w:val="00B0F0"/>
          <w:sz w:val="24"/>
        </w:rPr>
        <w:t>）</w:t>
      </w:r>
      <w:r>
        <w:rPr>
          <w:rFonts w:asciiTheme="minorEastAsia" w:hAnsiTheme="minorEastAsia" w:hint="eastAsia"/>
          <w:color w:val="00B0F0"/>
          <w:sz w:val="24"/>
        </w:rPr>
        <w:t>意思按照时间</w:t>
      </w:r>
      <w:proofErr w:type="gramStart"/>
      <w:r>
        <w:rPr>
          <w:rFonts w:asciiTheme="minorEastAsia" w:hAnsiTheme="minorEastAsia" w:hint="eastAsia"/>
          <w:color w:val="00B0F0"/>
          <w:sz w:val="24"/>
        </w:rPr>
        <w:t>追踪谁</w:t>
      </w:r>
      <w:proofErr w:type="gramEnd"/>
      <w:r>
        <w:rPr>
          <w:rFonts w:asciiTheme="minorEastAsia" w:hAnsiTheme="minorEastAsia" w:hint="eastAsia"/>
          <w:color w:val="00B0F0"/>
          <w:sz w:val="24"/>
        </w:rPr>
        <w:t>最先来的谁就要最先出去。</w:t>
      </w:r>
    </w:p>
    <w:p w14:paraId="5E552DD9" w14:textId="217C8671" w:rsidR="001D1E66" w:rsidRPr="0053396A" w:rsidRDefault="0053396A" w:rsidP="0053396A">
      <w:pPr>
        <w:rPr>
          <w:rFonts w:asciiTheme="minorEastAsia" w:hAnsiTheme="minorEastAsia"/>
          <w:sz w:val="24"/>
        </w:rPr>
      </w:pPr>
      <w:r>
        <w:rPr>
          <w:rFonts w:asciiTheme="minorEastAsia" w:hAnsiTheme="minorEastAsia" w:hint="eastAsia"/>
          <w:sz w:val="24"/>
        </w:rPr>
        <w:t>4</w:t>
      </w:r>
      <w:r w:rsidR="001D1E66" w:rsidRPr="0053396A">
        <w:rPr>
          <w:rFonts w:asciiTheme="minorEastAsia" w:hAnsiTheme="minorEastAsia" w:hint="eastAsia"/>
          <w:sz w:val="24"/>
        </w:rPr>
        <w:t xml:space="preserve">账目上有 </w:t>
      </w:r>
      <w:r>
        <w:rPr>
          <w:rFonts w:asciiTheme="minorEastAsia" w:hAnsiTheme="minorEastAsia" w:hint="eastAsia"/>
          <w:sz w:val="24"/>
        </w:rPr>
        <w:t xml:space="preserve">按照日期 </w:t>
      </w:r>
      <w:r w:rsidR="001D1E66" w:rsidRPr="0053396A">
        <w:rPr>
          <w:rFonts w:asciiTheme="minorEastAsia" w:hAnsiTheme="minorEastAsia" w:hint="eastAsia"/>
          <w:sz w:val="24"/>
        </w:rPr>
        <w:t xml:space="preserve">在库数量 在线数量 </w:t>
      </w:r>
      <w:r w:rsidR="00077F5E" w:rsidRPr="0053396A">
        <w:rPr>
          <w:rFonts w:asciiTheme="minorEastAsia" w:hAnsiTheme="minorEastAsia" w:hint="eastAsia"/>
          <w:sz w:val="24"/>
        </w:rPr>
        <w:t>结余数量，</w:t>
      </w:r>
      <w:r>
        <w:rPr>
          <w:rFonts w:asciiTheme="minorEastAsia" w:hAnsiTheme="minorEastAsia" w:hint="eastAsia"/>
          <w:sz w:val="24"/>
        </w:rPr>
        <w:t>日日更新。</w:t>
      </w:r>
    </w:p>
    <w:p w14:paraId="7B16F30B" w14:textId="546CEF86" w:rsidR="00077F5E" w:rsidRDefault="0053396A" w:rsidP="0053396A">
      <w:pPr>
        <w:rPr>
          <w:rFonts w:asciiTheme="minorEastAsia" w:hAnsiTheme="minorEastAsia"/>
          <w:sz w:val="24"/>
        </w:rPr>
      </w:pPr>
      <w:r>
        <w:rPr>
          <w:rFonts w:asciiTheme="minorEastAsia" w:hAnsiTheme="minorEastAsia" w:hint="eastAsia"/>
          <w:sz w:val="24"/>
        </w:rPr>
        <w:t>5</w:t>
      </w:r>
      <w:r w:rsidR="00077F5E" w:rsidRPr="0053396A">
        <w:rPr>
          <w:rFonts w:asciiTheme="minorEastAsia" w:hAnsiTheme="minorEastAsia" w:hint="eastAsia"/>
          <w:sz w:val="24"/>
        </w:rPr>
        <w:t>物料退回直接对接</w:t>
      </w:r>
      <w:proofErr w:type="spellStart"/>
      <w:r w:rsidR="00077F5E" w:rsidRPr="0053396A">
        <w:rPr>
          <w:rFonts w:asciiTheme="minorEastAsia" w:hAnsiTheme="minorEastAsia" w:hint="eastAsia"/>
          <w:sz w:val="24"/>
        </w:rPr>
        <w:t>xr</w:t>
      </w:r>
      <w:proofErr w:type="spellEnd"/>
      <w:proofErr w:type="gramStart"/>
      <w:r w:rsidR="00077F5E" w:rsidRPr="0053396A">
        <w:rPr>
          <w:rFonts w:asciiTheme="minorEastAsia" w:hAnsiTheme="minorEastAsia" w:hint="eastAsia"/>
          <w:sz w:val="24"/>
        </w:rPr>
        <w:t>点料机点数</w:t>
      </w:r>
      <w:proofErr w:type="gramEnd"/>
      <w:r w:rsidR="00B84E17" w:rsidRPr="0053396A">
        <w:rPr>
          <w:rFonts w:asciiTheme="minorEastAsia" w:hAnsiTheme="minorEastAsia" w:hint="eastAsia"/>
          <w:sz w:val="24"/>
        </w:rPr>
        <w:t>上传系统。</w:t>
      </w:r>
      <w:r w:rsidR="00807986" w:rsidRPr="0053396A">
        <w:rPr>
          <w:rFonts w:asciiTheme="minorEastAsia" w:hAnsiTheme="minorEastAsia" w:hint="eastAsia"/>
          <w:sz w:val="24"/>
        </w:rPr>
        <w:t>继续扫码上架。</w:t>
      </w:r>
      <w:r>
        <w:rPr>
          <w:rFonts w:asciiTheme="minorEastAsia" w:hAnsiTheme="minorEastAsia" w:hint="eastAsia"/>
          <w:sz w:val="24"/>
        </w:rPr>
        <w:t>（因为物料盘的编码没有唯一性，所以必须系统自动匹配到他这种物料的最后一盘的出库时间以这个时间退后1-5秒作为二次入库时间）</w:t>
      </w:r>
    </w:p>
    <w:p w14:paraId="70826F75" w14:textId="58CBAC9A" w:rsidR="00FF3106" w:rsidRDefault="00FF3106" w:rsidP="0053396A">
      <w:pPr>
        <w:rPr>
          <w:rFonts w:asciiTheme="minorEastAsia" w:hAnsiTheme="minorEastAsia"/>
          <w:sz w:val="24"/>
        </w:rPr>
      </w:pPr>
      <w:r>
        <w:rPr>
          <w:rFonts w:asciiTheme="minorEastAsia" w:hAnsiTheme="minorEastAsia" w:hint="eastAsia"/>
          <w:sz w:val="24"/>
        </w:rPr>
        <w:t>6，有其他出仓功能，例如不够物料需要申补。</w:t>
      </w:r>
    </w:p>
    <w:p w14:paraId="35941DF8" w14:textId="4FC50B0F" w:rsidR="00FF3106" w:rsidRPr="00FF3106" w:rsidRDefault="00FF3106" w:rsidP="0053396A">
      <w:pPr>
        <w:rPr>
          <w:rFonts w:asciiTheme="minorEastAsia" w:hAnsiTheme="minorEastAsia" w:hint="eastAsia"/>
          <w:color w:val="EE0000"/>
          <w:sz w:val="24"/>
        </w:rPr>
      </w:pPr>
      <w:r w:rsidRPr="00FF3106">
        <w:rPr>
          <w:rFonts w:asciiTheme="minorEastAsia" w:hAnsiTheme="minorEastAsia" w:hint="eastAsia"/>
          <w:color w:val="EE0000"/>
          <w:sz w:val="24"/>
        </w:rPr>
        <w:t>备注：物料上架扫重码怎么办，一盘物料扫了两次。同样一盘物料出库两次。</w:t>
      </w:r>
      <w:r>
        <w:rPr>
          <w:rFonts w:asciiTheme="minorEastAsia" w:hAnsiTheme="minorEastAsia" w:hint="eastAsia"/>
          <w:color w:val="EE0000"/>
          <w:sz w:val="24"/>
        </w:rPr>
        <w:t>如何防呆</w:t>
      </w:r>
    </w:p>
    <w:p w14:paraId="75B8478C" w14:textId="77777777" w:rsidR="00FF3106" w:rsidRPr="0053396A" w:rsidRDefault="00FF3106" w:rsidP="0053396A">
      <w:pPr>
        <w:rPr>
          <w:rFonts w:asciiTheme="minorEastAsia" w:hAnsiTheme="minorEastAsia" w:hint="eastAsia"/>
          <w:sz w:val="24"/>
        </w:rPr>
      </w:pPr>
    </w:p>
    <w:sectPr w:rsidR="00FF3106" w:rsidRPr="0053396A" w:rsidSect="00825545">
      <w:pgSz w:w="11906" w:h="16838"/>
      <w:pgMar w:top="567" w:right="567" w:bottom="567" w:left="56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C3021"/>
    <w:multiLevelType w:val="hybridMultilevel"/>
    <w:tmpl w:val="61E278B4"/>
    <w:lvl w:ilvl="0" w:tplc="23888B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FB774AB"/>
    <w:multiLevelType w:val="hybridMultilevel"/>
    <w:tmpl w:val="9894FFE0"/>
    <w:lvl w:ilvl="0" w:tplc="E6B2E0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60583992">
    <w:abstractNumId w:val="1"/>
  </w:num>
  <w:num w:numId="2" w16cid:durableId="1991012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525"/>
    <w:rsid w:val="00077F5E"/>
    <w:rsid w:val="000B4403"/>
    <w:rsid w:val="000F6F4D"/>
    <w:rsid w:val="001D1E66"/>
    <w:rsid w:val="0053396A"/>
    <w:rsid w:val="006F6EEA"/>
    <w:rsid w:val="00807986"/>
    <w:rsid w:val="00825545"/>
    <w:rsid w:val="00B84E17"/>
    <w:rsid w:val="00C15321"/>
    <w:rsid w:val="00E26525"/>
    <w:rsid w:val="00FF31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B50119"/>
  <w15:chartTrackingRefBased/>
  <w15:docId w15:val="{5A74F731-B3FB-4255-AF82-C1EE5078A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652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2652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2652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2652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2652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2652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2652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652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2652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652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2652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2652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26525"/>
    <w:rPr>
      <w:rFonts w:cstheme="majorBidi"/>
      <w:color w:val="2F5496" w:themeColor="accent1" w:themeShade="BF"/>
      <w:sz w:val="28"/>
      <w:szCs w:val="28"/>
    </w:rPr>
  </w:style>
  <w:style w:type="character" w:customStyle="1" w:styleId="50">
    <w:name w:val="标题 5 字符"/>
    <w:basedOn w:val="a0"/>
    <w:link w:val="5"/>
    <w:uiPriority w:val="9"/>
    <w:semiHidden/>
    <w:rsid w:val="00E26525"/>
    <w:rPr>
      <w:rFonts w:cstheme="majorBidi"/>
      <w:color w:val="2F5496" w:themeColor="accent1" w:themeShade="BF"/>
      <w:sz w:val="24"/>
    </w:rPr>
  </w:style>
  <w:style w:type="character" w:customStyle="1" w:styleId="60">
    <w:name w:val="标题 6 字符"/>
    <w:basedOn w:val="a0"/>
    <w:link w:val="6"/>
    <w:uiPriority w:val="9"/>
    <w:semiHidden/>
    <w:rsid w:val="00E26525"/>
    <w:rPr>
      <w:rFonts w:cstheme="majorBidi"/>
      <w:b/>
      <w:bCs/>
      <w:color w:val="2F5496" w:themeColor="accent1" w:themeShade="BF"/>
    </w:rPr>
  </w:style>
  <w:style w:type="character" w:customStyle="1" w:styleId="70">
    <w:name w:val="标题 7 字符"/>
    <w:basedOn w:val="a0"/>
    <w:link w:val="7"/>
    <w:uiPriority w:val="9"/>
    <w:semiHidden/>
    <w:rsid w:val="00E26525"/>
    <w:rPr>
      <w:rFonts w:cstheme="majorBidi"/>
      <w:b/>
      <w:bCs/>
      <w:color w:val="595959" w:themeColor="text1" w:themeTint="A6"/>
    </w:rPr>
  </w:style>
  <w:style w:type="character" w:customStyle="1" w:styleId="80">
    <w:name w:val="标题 8 字符"/>
    <w:basedOn w:val="a0"/>
    <w:link w:val="8"/>
    <w:uiPriority w:val="9"/>
    <w:semiHidden/>
    <w:rsid w:val="00E26525"/>
    <w:rPr>
      <w:rFonts w:cstheme="majorBidi"/>
      <w:color w:val="595959" w:themeColor="text1" w:themeTint="A6"/>
    </w:rPr>
  </w:style>
  <w:style w:type="character" w:customStyle="1" w:styleId="90">
    <w:name w:val="标题 9 字符"/>
    <w:basedOn w:val="a0"/>
    <w:link w:val="9"/>
    <w:uiPriority w:val="9"/>
    <w:semiHidden/>
    <w:rsid w:val="00E26525"/>
    <w:rPr>
      <w:rFonts w:eastAsiaTheme="majorEastAsia" w:cstheme="majorBidi"/>
      <w:color w:val="595959" w:themeColor="text1" w:themeTint="A6"/>
    </w:rPr>
  </w:style>
  <w:style w:type="paragraph" w:styleId="a3">
    <w:name w:val="Title"/>
    <w:basedOn w:val="a"/>
    <w:next w:val="a"/>
    <w:link w:val="a4"/>
    <w:uiPriority w:val="10"/>
    <w:qFormat/>
    <w:rsid w:val="00E265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65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65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65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6525"/>
    <w:pPr>
      <w:spacing w:before="160"/>
      <w:jc w:val="center"/>
    </w:pPr>
    <w:rPr>
      <w:i/>
      <w:iCs/>
      <w:color w:val="404040" w:themeColor="text1" w:themeTint="BF"/>
    </w:rPr>
  </w:style>
  <w:style w:type="character" w:customStyle="1" w:styleId="a8">
    <w:name w:val="引用 字符"/>
    <w:basedOn w:val="a0"/>
    <w:link w:val="a7"/>
    <w:uiPriority w:val="29"/>
    <w:rsid w:val="00E26525"/>
    <w:rPr>
      <w:i/>
      <w:iCs/>
      <w:color w:val="404040" w:themeColor="text1" w:themeTint="BF"/>
    </w:rPr>
  </w:style>
  <w:style w:type="paragraph" w:styleId="a9">
    <w:name w:val="List Paragraph"/>
    <w:basedOn w:val="a"/>
    <w:uiPriority w:val="34"/>
    <w:qFormat/>
    <w:rsid w:val="00E26525"/>
    <w:pPr>
      <w:ind w:left="720"/>
      <w:contextualSpacing/>
    </w:pPr>
  </w:style>
  <w:style w:type="character" w:styleId="aa">
    <w:name w:val="Intense Emphasis"/>
    <w:basedOn w:val="a0"/>
    <w:uiPriority w:val="21"/>
    <w:qFormat/>
    <w:rsid w:val="00E26525"/>
    <w:rPr>
      <w:i/>
      <w:iCs/>
      <w:color w:val="2F5496" w:themeColor="accent1" w:themeShade="BF"/>
    </w:rPr>
  </w:style>
  <w:style w:type="paragraph" w:styleId="ab">
    <w:name w:val="Intense Quote"/>
    <w:basedOn w:val="a"/>
    <w:next w:val="a"/>
    <w:link w:val="ac"/>
    <w:uiPriority w:val="30"/>
    <w:qFormat/>
    <w:rsid w:val="00E265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26525"/>
    <w:rPr>
      <w:i/>
      <w:iCs/>
      <w:color w:val="2F5496" w:themeColor="accent1" w:themeShade="BF"/>
    </w:rPr>
  </w:style>
  <w:style w:type="character" w:styleId="ad">
    <w:name w:val="Intense Reference"/>
    <w:basedOn w:val="a0"/>
    <w:uiPriority w:val="32"/>
    <w:qFormat/>
    <w:rsid w:val="00E265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1</Pages>
  <Words>89</Words>
  <Characters>508</Characters>
  <Application>Microsoft Office Word</Application>
  <DocSecurity>0</DocSecurity>
  <Lines>4</Lines>
  <Paragraphs>1</Paragraphs>
  <ScaleCrop>false</ScaleCrop>
  <Company/>
  <LinksUpToDate>false</LinksUpToDate>
  <CharactersWithSpaces>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8618115789996</dc:creator>
  <cp:keywords/>
  <dc:description/>
  <cp:lastModifiedBy>8618115789996</cp:lastModifiedBy>
  <cp:revision>5</cp:revision>
  <cp:lastPrinted>2026-06-15T07:42:00Z</cp:lastPrinted>
  <dcterms:created xsi:type="dcterms:W3CDTF">2026-06-15T06:34:00Z</dcterms:created>
  <dcterms:modified xsi:type="dcterms:W3CDTF">2026-06-15T10:42:00Z</dcterms:modified>
</cp:coreProperties>
</file>