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F6EB1" w14:textId="77777777"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w:t>
      </w:r>
      <w:r w:rsidR="00616FE0">
        <w:rPr>
          <w:rFonts w:ascii="Times New Roman" w:hAnsi="Times New Roman" w:cs="Times New Roman"/>
          <w:sz w:val="24"/>
          <w:szCs w:val="24"/>
        </w:rPr>
        <w:t>ly</w:t>
      </w:r>
      <w:r>
        <w:rPr>
          <w:rFonts w:ascii="Times New Roman" w:hAnsi="Times New Roman" w:cs="Times New Roman"/>
          <w:sz w:val="24"/>
          <w:szCs w:val="24"/>
        </w:rPr>
        <w:t xml:space="preserve"> XX</w:t>
      </w:r>
      <w:r w:rsidRPr="004642A3">
        <w:rPr>
          <w:rFonts w:ascii="Times New Roman" w:hAnsi="Times New Roman" w:cs="Times New Roman"/>
          <w:sz w:val="24"/>
          <w:szCs w:val="24"/>
        </w:rPr>
        <w:t>, 2015</w:t>
      </w:r>
    </w:p>
    <w:p w14:paraId="15C64B81" w14:textId="77777777"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Dear PLOS staff,</w:t>
      </w:r>
    </w:p>
    <w:p w14:paraId="734B471D" w14:textId="77777777" w:rsidR="00DA364C" w:rsidRDefault="00651A69" w:rsidP="005A3009">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pleasure, </w:t>
      </w:r>
      <w:r w:rsidR="005A3009">
        <w:rPr>
          <w:rFonts w:ascii="Times New Roman" w:hAnsi="Times New Roman" w:cs="Times New Roman"/>
          <w:sz w:val="24"/>
          <w:szCs w:val="24"/>
        </w:rPr>
        <w:t>I</w:t>
      </w:r>
      <w:r w:rsidR="005A3009" w:rsidRPr="004642A3">
        <w:rPr>
          <w:rFonts w:ascii="Times New Roman" w:hAnsi="Times New Roman" w:cs="Times New Roman"/>
          <w:sz w:val="24"/>
          <w:szCs w:val="24"/>
        </w:rPr>
        <w:t xml:space="preserve"> hereby </w:t>
      </w:r>
      <w:r w:rsidR="005A3009">
        <w:rPr>
          <w:rFonts w:ascii="Times New Roman" w:hAnsi="Times New Roman" w:cs="Times New Roman"/>
          <w:sz w:val="24"/>
          <w:szCs w:val="24"/>
        </w:rPr>
        <w:t>re</w:t>
      </w:r>
      <w:r w:rsidR="005A3009" w:rsidRPr="004642A3">
        <w:rPr>
          <w:rFonts w:ascii="Times New Roman" w:hAnsi="Times New Roman" w:cs="Times New Roman"/>
          <w:sz w:val="24"/>
          <w:szCs w:val="24"/>
        </w:rPr>
        <w:t xml:space="preserve">submit </w:t>
      </w:r>
      <w:r w:rsidR="005A3009">
        <w:rPr>
          <w:rFonts w:ascii="Times New Roman" w:hAnsi="Times New Roman" w:cs="Times New Roman"/>
          <w:sz w:val="24"/>
          <w:szCs w:val="24"/>
        </w:rPr>
        <w:t xml:space="preserve">my </w:t>
      </w:r>
      <w:r w:rsidR="005A3009" w:rsidRPr="004642A3">
        <w:rPr>
          <w:rFonts w:ascii="Times New Roman" w:hAnsi="Times New Roman" w:cs="Times New Roman"/>
          <w:sz w:val="24"/>
          <w:szCs w:val="24"/>
        </w:rPr>
        <w:t>manuscript ‘</w:t>
      </w:r>
      <w:r w:rsidR="005A3009" w:rsidRPr="005770E0">
        <w:rPr>
          <w:rFonts w:ascii="Times New Roman" w:hAnsi="Times New Roman" w:cs="Times New Roman"/>
          <w:sz w:val="24"/>
          <w:szCs w:val="24"/>
        </w:rPr>
        <w:t>Reanalyzing Head et al. (2015): No widespread p-hacking after all?</w:t>
      </w:r>
      <w:r w:rsidR="005A3009" w:rsidRPr="004642A3">
        <w:rPr>
          <w:rFonts w:ascii="Times New Roman" w:hAnsi="Times New Roman" w:cs="Times New Roman"/>
          <w:sz w:val="24"/>
          <w:szCs w:val="24"/>
        </w:rPr>
        <w:t xml:space="preserve">’ </w:t>
      </w:r>
      <w:r w:rsidR="005A3009">
        <w:rPr>
          <w:rFonts w:ascii="Times New Roman" w:hAnsi="Times New Roman" w:cs="Times New Roman"/>
          <w:sz w:val="24"/>
          <w:szCs w:val="24"/>
        </w:rPr>
        <w:t xml:space="preserve">I thank the reviewers for their extensive comments and </w:t>
      </w:r>
      <w:r w:rsidR="00DA364C">
        <w:rPr>
          <w:rFonts w:ascii="Times New Roman" w:hAnsi="Times New Roman" w:cs="Times New Roman"/>
          <w:sz w:val="24"/>
          <w:szCs w:val="24"/>
        </w:rPr>
        <w:t xml:space="preserve">I would like to thank </w:t>
      </w:r>
      <w:r w:rsidR="005A3009">
        <w:rPr>
          <w:rFonts w:ascii="Times New Roman" w:hAnsi="Times New Roman" w:cs="Times New Roman"/>
          <w:sz w:val="24"/>
          <w:szCs w:val="24"/>
        </w:rPr>
        <w:t>reviewers #1</w:t>
      </w:r>
      <w:r w:rsidR="001415C9">
        <w:rPr>
          <w:rFonts w:ascii="Times New Roman" w:hAnsi="Times New Roman" w:cs="Times New Roman"/>
          <w:sz w:val="24"/>
          <w:szCs w:val="24"/>
        </w:rPr>
        <w:t>, #2,</w:t>
      </w:r>
      <w:r w:rsidR="005A3009">
        <w:rPr>
          <w:rFonts w:ascii="Times New Roman" w:hAnsi="Times New Roman" w:cs="Times New Roman"/>
          <w:sz w:val="24"/>
          <w:szCs w:val="24"/>
        </w:rPr>
        <w:t xml:space="preserve"> and #4 for their transparency. </w:t>
      </w:r>
    </w:p>
    <w:p w14:paraId="29F406AB" w14:textId="4F302CBD"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76623E">
        <w:rPr>
          <w:rFonts w:ascii="Times New Roman" w:hAnsi="Times New Roman" w:cs="Times New Roman"/>
          <w:sz w:val="24"/>
          <w:szCs w:val="24"/>
        </w:rPr>
        <w:t>that the</w:t>
      </w:r>
      <w:r w:rsidR="00DA364C">
        <w:rPr>
          <w:rFonts w:ascii="Times New Roman" w:hAnsi="Times New Roman" w:cs="Times New Roman"/>
          <w:sz w:val="24"/>
          <w:szCs w:val="24"/>
        </w:rPr>
        <w:t xml:space="preserve">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the </w:t>
      </w:r>
      <w:r w:rsidRPr="004642A3">
        <w:rPr>
          <w:rFonts w:ascii="Times New Roman" w:hAnsi="Times New Roman" w:cs="Times New Roman"/>
          <w:i/>
          <w:sz w:val="24"/>
          <w:szCs w:val="24"/>
        </w:rPr>
        <w:t xml:space="preserve">PLOS: </w:t>
      </w:r>
      <w:r>
        <w:rPr>
          <w:rFonts w:ascii="Times New Roman" w:hAnsi="Times New Roman" w:cs="Times New Roman"/>
          <w:i/>
          <w:sz w:val="24"/>
          <w:szCs w:val="24"/>
        </w:rPr>
        <w:t xml:space="preserve">Biology </w:t>
      </w:r>
      <w:r w:rsidRPr="004642A3">
        <w:rPr>
          <w:rFonts w:ascii="Times New Roman" w:hAnsi="Times New Roman" w:cs="Times New Roman"/>
          <w:sz w:val="24"/>
          <w:szCs w:val="24"/>
        </w:rPr>
        <w:t xml:space="preserve">journal. </w:t>
      </w:r>
      <w:r w:rsidR="00586CE6">
        <w:rPr>
          <w:rFonts w:ascii="Times New Roman" w:hAnsi="Times New Roman" w:cs="Times New Roman"/>
          <w:sz w:val="24"/>
          <w:szCs w:val="24"/>
        </w:rPr>
        <w:t>All</w:t>
      </w:r>
      <w:r w:rsidR="00DA364C">
        <w:rPr>
          <w:rFonts w:ascii="Times New Roman" w:hAnsi="Times New Roman" w:cs="Times New Roman"/>
          <w:sz w:val="24"/>
          <w:szCs w:val="24"/>
        </w:rPr>
        <w:t xml:space="preserve"> revisions are explicated in the file with tracked changes.</w:t>
      </w:r>
      <w:r w:rsidRPr="004642A3">
        <w:rPr>
          <w:rFonts w:ascii="Times New Roman" w:hAnsi="Times New Roman" w:cs="Times New Roman"/>
          <w:sz w:val="24"/>
          <w:szCs w:val="24"/>
        </w:rPr>
        <w:t xml:space="preserve"> </w:t>
      </w:r>
      <w:r w:rsidR="00045F63">
        <w:rPr>
          <w:rFonts w:ascii="Times New Roman" w:hAnsi="Times New Roman" w:cs="Times New Roman"/>
          <w:sz w:val="24"/>
          <w:szCs w:val="24"/>
        </w:rPr>
        <w:t>Due to several structural changes, I also made revisions that are not explicit in the response to the reviewers but were necessary for the manuscript.</w:t>
      </w:r>
    </w:p>
    <w:p w14:paraId="11B08D97" w14:textId="77777777"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14:paraId="3D348790" w14:textId="77777777"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14:paraId="23417183" w14:textId="77777777"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593E7" wp14:editId="79F7E486">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20AC6C09" w14:textId="77777777"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14:paraId="11B946A7" w14:textId="77777777" w:rsidR="005A3009" w:rsidRPr="004642A3" w:rsidRDefault="005A3009" w:rsidP="005A3009">
      <w:pPr>
        <w:spacing w:after="0" w:line="240" w:lineRule="auto"/>
        <w:rPr>
          <w:rFonts w:ascii="Times New Roman" w:hAnsi="Times New Roman" w:cs="Times New Roman"/>
          <w:sz w:val="24"/>
          <w:szCs w:val="24"/>
        </w:rPr>
      </w:pPr>
    </w:p>
    <w:p w14:paraId="0BD81CAF" w14:textId="77777777"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14:paraId="7CD118E6" w14:textId="77777777"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14:paraId="7CB519A6" w14:textId="77777777" w:rsidR="005A3009" w:rsidRDefault="005A3009">
      <w:pPr>
        <w:rPr>
          <w:rFonts w:ascii="Calibri" w:hAnsi="Calibri"/>
          <w:szCs w:val="21"/>
        </w:rPr>
      </w:pPr>
      <w:r>
        <w:br w:type="page"/>
      </w:r>
    </w:p>
    <w:p w14:paraId="4AA5FD4D" w14:textId="77777777" w:rsidR="005A3009" w:rsidRDefault="005A3009" w:rsidP="00395AB2">
      <w:pPr>
        <w:pStyle w:val="PlainText"/>
      </w:pPr>
    </w:p>
    <w:p w14:paraId="5CF34086" w14:textId="77777777" w:rsidR="005A3009" w:rsidRDefault="005A3009" w:rsidP="00395AB2">
      <w:pPr>
        <w:pStyle w:val="PlainText"/>
      </w:pPr>
    </w:p>
    <w:p w14:paraId="7AFF2E71" w14:textId="77777777" w:rsidR="005A3009" w:rsidRDefault="005A3009" w:rsidP="00395AB2">
      <w:pPr>
        <w:pStyle w:val="PlainText"/>
      </w:pPr>
    </w:p>
    <w:p w14:paraId="2AA5961F" w14:textId="77777777" w:rsidR="00395AB2" w:rsidRPr="00586CE6" w:rsidRDefault="00395AB2" w:rsidP="00395AB2">
      <w:pPr>
        <w:pStyle w:val="PlainText"/>
      </w:pPr>
      <w:r w:rsidRPr="00586CE6">
        <w:t>Reviewer Notes:</w:t>
      </w:r>
    </w:p>
    <w:p w14:paraId="2D7CDA7C" w14:textId="77777777" w:rsidR="00395AB2" w:rsidRPr="00586CE6" w:rsidRDefault="00395AB2" w:rsidP="00395AB2">
      <w:pPr>
        <w:pStyle w:val="PlainText"/>
      </w:pPr>
      <w:r w:rsidRPr="00586CE6">
        <w:t xml:space="preserve">Reviewer #1: Signed review: Uri </w:t>
      </w:r>
      <w:proofErr w:type="spellStart"/>
      <w:r w:rsidRPr="00586CE6">
        <w:t>Simonsohn</w:t>
      </w:r>
      <w:proofErr w:type="spellEnd"/>
    </w:p>
    <w:p w14:paraId="29D69BDE" w14:textId="77777777" w:rsidR="00395AB2" w:rsidRPr="00586CE6" w:rsidRDefault="00395AB2" w:rsidP="00395AB2">
      <w:pPr>
        <w:pStyle w:val="PlainText"/>
      </w:pPr>
    </w:p>
    <w:p w14:paraId="29265ECE" w14:textId="77777777" w:rsidR="008D346A" w:rsidRPr="00586CE6" w:rsidRDefault="008D346A" w:rsidP="00395AB2">
      <w:pPr>
        <w:pStyle w:val="PlainText"/>
        <w:rPr>
          <w:i/>
        </w:rPr>
      </w:pPr>
      <w:r w:rsidRPr="00586CE6">
        <w:rPr>
          <w:i/>
        </w:rPr>
        <w:t>[Reviewer remark #1]</w:t>
      </w:r>
    </w:p>
    <w:p w14:paraId="400FBF6E" w14:textId="77777777" w:rsidR="00395AB2" w:rsidRPr="00586CE6" w:rsidRDefault="00395AB2" w:rsidP="00395AB2">
      <w:pPr>
        <w:pStyle w:val="PlainText"/>
      </w:pPr>
      <w:r w:rsidRPr="00586CE6">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14:paraId="372FBA73" w14:textId="77777777" w:rsidR="00395AB2" w:rsidRPr="00586CE6" w:rsidRDefault="00395AB2" w:rsidP="00395AB2">
      <w:pPr>
        <w:pStyle w:val="PlainText"/>
      </w:pPr>
    </w:p>
    <w:p w14:paraId="3D109F4D" w14:textId="77777777" w:rsidR="00395AB2" w:rsidRPr="00586CE6" w:rsidRDefault="00395AB2" w:rsidP="00395AB2">
      <w:pPr>
        <w:pStyle w:val="PlainText"/>
      </w:pPr>
      <w:r w:rsidRPr="00586CE6">
        <w:t xml:space="preserve">Let me start by giving a sense of my reservations with Head et al. by copy pasting from a new paper we are writing about p-curve, the quote comes from a section covering how researchers may misuse p-curve. </w:t>
      </w:r>
    </w:p>
    <w:p w14:paraId="41BC186D" w14:textId="77777777" w:rsidR="00395AB2" w:rsidRPr="00586CE6" w:rsidRDefault="00395AB2" w:rsidP="00395AB2">
      <w:pPr>
        <w:pStyle w:val="PlainText"/>
      </w:pPr>
    </w:p>
    <w:p w14:paraId="6801E410" w14:textId="77777777" w:rsidR="00395AB2" w:rsidRPr="00586CE6" w:rsidRDefault="00395AB2" w:rsidP="00395AB2">
      <w:pPr>
        <w:pStyle w:val="PlainText"/>
      </w:pPr>
      <w:r w:rsidRPr="00586CE6">
        <w:t xml:space="preserve">QUOTE BEGINS&lt;: </w:t>
      </w:r>
    </w:p>
    <w:p w14:paraId="2B972B2E" w14:textId="77777777" w:rsidR="00395AB2" w:rsidRPr="00586CE6" w:rsidRDefault="00395AB2" w:rsidP="00395AB2">
      <w:pPr>
        <w:pStyle w:val="PlainText"/>
      </w:pPr>
      <w:r w:rsidRPr="00586CE6">
        <w:t xml:space="preserve">In </w:t>
      </w:r>
      <w:proofErr w:type="spellStart"/>
      <w:r w:rsidRPr="00586CE6">
        <w:t>Simonsohn</w:t>
      </w:r>
      <w:proofErr w:type="spellEnd"/>
      <w:r w:rsidRPr="00586CE6">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14:paraId="616056BB" w14:textId="77777777" w:rsidR="00395AB2" w:rsidRPr="00586CE6" w:rsidRDefault="00395AB2" w:rsidP="00395AB2">
      <w:pPr>
        <w:pStyle w:val="PlainText"/>
      </w:pPr>
    </w:p>
    <w:p w14:paraId="47EC27AA" w14:textId="77777777" w:rsidR="00395AB2" w:rsidRPr="00586CE6" w:rsidRDefault="00395AB2" w:rsidP="00395AB2">
      <w:pPr>
        <w:pStyle w:val="PlainText"/>
      </w:pPr>
      <w:r w:rsidRPr="00586CE6">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rsidRPr="00586CE6">
        <w:t>what's</w:t>
      </w:r>
      <w:proofErr w:type="gramEnd"/>
      <w:r w:rsidRPr="00586CE6">
        <w:t xml:space="preserve"> the evidential value of all tests, whether relevant or irrelevant, whether supportive or contradictive of the hypotheses of interest?"  </w:t>
      </w:r>
      <w:proofErr w:type="gramStart"/>
      <w:r w:rsidRPr="00586CE6">
        <w:t>the</w:t>
      </w:r>
      <w:proofErr w:type="gramEnd"/>
      <w:r w:rsidRPr="00586CE6">
        <w:t xml:space="preserve"> analyses provide a statistically invalid answer. The error is surely not sinister in intent. Rather, p-curve, like any meta-analytic tool, needs to be carefully applied in order to be correctly interpreted.' </w:t>
      </w:r>
    </w:p>
    <w:p w14:paraId="49BA7588" w14:textId="77777777" w:rsidR="00395AB2" w:rsidRPr="00586CE6" w:rsidRDefault="00395AB2" w:rsidP="00395AB2">
      <w:pPr>
        <w:pStyle w:val="PlainText"/>
      </w:pPr>
      <w:r w:rsidRPr="00586CE6">
        <w:t>&gt;QUOTE ENDS.</w:t>
      </w:r>
    </w:p>
    <w:p w14:paraId="113BB4E8" w14:textId="77777777" w:rsidR="00395AB2" w:rsidRPr="00586CE6" w:rsidRDefault="00395AB2" w:rsidP="00395AB2">
      <w:pPr>
        <w:pStyle w:val="PlainText"/>
      </w:pPr>
    </w:p>
    <w:p w14:paraId="3A97DB3C" w14:textId="77777777" w:rsidR="00395AB2" w:rsidRPr="00586CE6" w:rsidRDefault="00395AB2" w:rsidP="00395AB2">
      <w:pPr>
        <w:pStyle w:val="PlainText"/>
      </w:pPr>
      <w:r w:rsidRPr="00586CE6">
        <w:t xml:space="preserve">Probably the most serious problem with Head et al is that most p-values reported in papers are not of interest. </w:t>
      </w:r>
    </w:p>
    <w:p w14:paraId="6EC2540D" w14:textId="77777777" w:rsidR="00395AB2" w:rsidRPr="00586CE6" w:rsidRDefault="00395AB2" w:rsidP="00395AB2">
      <w:pPr>
        <w:pStyle w:val="PlainText"/>
      </w:pPr>
    </w:p>
    <w:p w14:paraId="301F6CF6" w14:textId="77777777" w:rsidR="00395AB2" w:rsidRPr="00586CE6" w:rsidRDefault="00395AB2" w:rsidP="00395AB2">
      <w:pPr>
        <w:pStyle w:val="PlainText"/>
      </w:pPr>
      <w:r w:rsidRPr="00586CE6">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14:paraId="40A3E51F" w14:textId="77777777" w:rsidR="00395AB2" w:rsidRPr="00586CE6" w:rsidRDefault="00395AB2" w:rsidP="00395AB2">
      <w:pPr>
        <w:pStyle w:val="PlainText"/>
      </w:pPr>
    </w:p>
    <w:p w14:paraId="6A99A23D" w14:textId="77777777" w:rsidR="00395AB2" w:rsidRPr="00586CE6" w:rsidRDefault="00395AB2" w:rsidP="00395AB2">
      <w:pPr>
        <w:pStyle w:val="PlainText"/>
      </w:pPr>
      <w:r w:rsidRPr="00586CE6">
        <w:t>Some of these irrelevant p-values involve inexistent effects, for example when testing covariates across treatment vs control to ensure randomization worked. Because the true effect is zero, the expected p-curve is flat.</w:t>
      </w:r>
    </w:p>
    <w:p w14:paraId="22F1DF0B" w14:textId="77777777" w:rsidR="00395AB2" w:rsidRPr="00586CE6" w:rsidRDefault="00395AB2" w:rsidP="00395AB2">
      <w:pPr>
        <w:pStyle w:val="PlainText"/>
      </w:pPr>
    </w:p>
    <w:p w14:paraId="34067D84" w14:textId="77777777" w:rsidR="00395AB2" w:rsidRPr="00586CE6" w:rsidRDefault="00395AB2" w:rsidP="00395AB2">
      <w:pPr>
        <w:pStyle w:val="PlainText"/>
      </w:pPr>
    </w:p>
    <w:p w14:paraId="780A0698" w14:textId="77777777" w:rsidR="00395AB2" w:rsidRPr="00586CE6" w:rsidRDefault="00395AB2" w:rsidP="00395AB2">
      <w:pPr>
        <w:pStyle w:val="PlainText"/>
      </w:pPr>
      <w:r w:rsidRPr="00586CE6">
        <w:t xml:space="preserve">Most papers, then report a few relevant p-values (that could be p-hacked), but mostly irrelevant ones that are right-skewed on-average. This means that the p-curve of all p-values is not only meaningless, </w:t>
      </w:r>
      <w:r w:rsidRPr="00586CE6">
        <w:lastRenderedPageBreak/>
        <w:t>and statistically invalid, but it is also biased away from p-hacking, because for p-hacking to detectable it would be need to be very intense, probably impossibly so.</w:t>
      </w:r>
    </w:p>
    <w:p w14:paraId="33ABE6A9" w14:textId="77777777" w:rsidR="00395AB2" w:rsidRPr="00586CE6" w:rsidRDefault="00395AB2" w:rsidP="00395AB2">
      <w:pPr>
        <w:pStyle w:val="PlainText"/>
      </w:pPr>
      <w:r w:rsidRPr="00586CE6">
        <w:t xml:space="preserve"> </w:t>
      </w:r>
    </w:p>
    <w:p w14:paraId="64BCBB88" w14:textId="77777777" w:rsidR="00395AB2" w:rsidRPr="00586CE6" w:rsidRDefault="00395AB2" w:rsidP="00395AB2">
      <w:pPr>
        <w:pStyle w:val="PlainText"/>
      </w:pPr>
      <w:r w:rsidRPr="00586CE6">
        <w:t>While I was not, sadly, asked to review Head et al., all the limitation above apply to the new analyses in the critique as well.</w:t>
      </w:r>
    </w:p>
    <w:p w14:paraId="37733DF4" w14:textId="77777777" w:rsidR="00395AB2" w:rsidRPr="00586CE6" w:rsidRDefault="00395AB2" w:rsidP="00395AB2">
      <w:pPr>
        <w:pStyle w:val="PlainText"/>
      </w:pPr>
    </w:p>
    <w:p w14:paraId="5B1C828B" w14:textId="77777777" w:rsidR="00395AB2" w:rsidRPr="00586CE6" w:rsidRDefault="00395AB2" w:rsidP="00395AB2">
      <w:pPr>
        <w:pStyle w:val="PlainText"/>
      </w:pPr>
      <w:r w:rsidRPr="00586CE6">
        <w:t>The critique under review does not address the issues above, focusing instead on two narrow operationalization issues.</w:t>
      </w:r>
    </w:p>
    <w:p w14:paraId="6FC90495" w14:textId="77777777" w:rsidR="00395AB2" w:rsidRPr="00586CE6" w:rsidRDefault="00395AB2" w:rsidP="00395AB2">
      <w:pPr>
        <w:pStyle w:val="PlainText"/>
      </w:pPr>
    </w:p>
    <w:p w14:paraId="0DC1AC29" w14:textId="77777777" w:rsidR="001415C9" w:rsidRPr="00586CE6" w:rsidRDefault="001415C9" w:rsidP="00395AB2">
      <w:pPr>
        <w:pStyle w:val="PlainText"/>
        <w:rPr>
          <w:i/>
        </w:rPr>
      </w:pPr>
      <w:r w:rsidRPr="00586CE6">
        <w:rPr>
          <w:i/>
        </w:rPr>
        <w:t>***</w:t>
      </w:r>
    </w:p>
    <w:p w14:paraId="59F66740" w14:textId="77777777" w:rsidR="008D346A" w:rsidRPr="00586CE6" w:rsidRDefault="008D346A" w:rsidP="00395AB2">
      <w:pPr>
        <w:pStyle w:val="PlainText"/>
        <w:rPr>
          <w:i/>
        </w:rPr>
      </w:pPr>
      <w:r w:rsidRPr="00586CE6">
        <w:rPr>
          <w:i/>
        </w:rPr>
        <w:t>[Answer remark #1]</w:t>
      </w:r>
    </w:p>
    <w:p w14:paraId="5CE3F198" w14:textId="77777777" w:rsidR="00FC3345" w:rsidRPr="00586CE6" w:rsidRDefault="0087345D" w:rsidP="00AD2526">
      <w:pPr>
        <w:pStyle w:val="PlainText"/>
        <w:ind w:firstLine="720"/>
        <w:rPr>
          <w:i/>
        </w:rPr>
      </w:pPr>
      <w:r w:rsidRPr="00586CE6">
        <w:rPr>
          <w:i/>
        </w:rPr>
        <w:t xml:space="preserve">I thank the reviewer for </w:t>
      </w:r>
      <w:r w:rsidR="00FC3345" w:rsidRPr="00586CE6">
        <w:rPr>
          <w:i/>
        </w:rPr>
        <w:t>t</w:t>
      </w:r>
      <w:r w:rsidRPr="00586CE6">
        <w:rPr>
          <w:i/>
        </w:rPr>
        <w:t>his extensive analysis of p-value distributions.</w:t>
      </w:r>
      <w:r w:rsidR="00B7119D" w:rsidRPr="00586CE6">
        <w:rPr>
          <w:i/>
        </w:rPr>
        <w:t xml:space="preserve"> </w:t>
      </w:r>
      <w:r w:rsidR="00314FEA" w:rsidRPr="00586CE6">
        <w:rPr>
          <w:i/>
        </w:rPr>
        <w:t xml:space="preserve">I agree that p-curve estimation </w:t>
      </w:r>
      <w:r w:rsidR="00300299" w:rsidRPr="00586CE6">
        <w:rPr>
          <w:i/>
        </w:rPr>
        <w:t xml:space="preserve">as a meta-analytic technique </w:t>
      </w:r>
      <w:r w:rsidR="00741CDB" w:rsidRPr="00586CE6">
        <w:rPr>
          <w:i/>
        </w:rPr>
        <w:t xml:space="preserve">of a specific </w:t>
      </w:r>
      <w:r w:rsidR="00314FEA" w:rsidRPr="00586CE6">
        <w:rPr>
          <w:i/>
        </w:rPr>
        <w:t>effect should be done on systematically selected p-values, to prevent the selection of p-values</w:t>
      </w:r>
      <w:r w:rsidR="00FC3345" w:rsidRPr="00586CE6">
        <w:rPr>
          <w:i/>
        </w:rPr>
        <w:t xml:space="preserve"> irrelevant to the effect of interest</w:t>
      </w:r>
      <w:r w:rsidR="00314FEA" w:rsidRPr="00586CE6">
        <w:rPr>
          <w:i/>
        </w:rPr>
        <w:t>.</w:t>
      </w:r>
      <w:r w:rsidR="00373BC7" w:rsidRPr="00586CE6">
        <w:rPr>
          <w:i/>
        </w:rPr>
        <w:t xml:space="preserve"> </w:t>
      </w:r>
      <w:r w:rsidR="003B7892" w:rsidRPr="00586CE6">
        <w:rPr>
          <w:i/>
        </w:rPr>
        <w:t xml:space="preserve">All p-curve estimation methods inspect p-value distributions, but not all analyses of p-value distributions are p-curve estimations, however. </w:t>
      </w:r>
    </w:p>
    <w:p w14:paraId="2FB82AE9" w14:textId="5FE4100A" w:rsidR="00091BEF" w:rsidRPr="00586CE6" w:rsidRDefault="00C347AE" w:rsidP="00AD2526">
      <w:pPr>
        <w:pStyle w:val="PlainText"/>
        <w:ind w:firstLine="720"/>
        <w:rPr>
          <w:i/>
        </w:rPr>
      </w:pPr>
      <w:r w:rsidRPr="00586CE6">
        <w:rPr>
          <w:i/>
        </w:rPr>
        <w:t>This paper (and the original by Head et a</w:t>
      </w:r>
      <w:r w:rsidR="00084C1C">
        <w:rPr>
          <w:i/>
        </w:rPr>
        <w:t>l.)</w:t>
      </w:r>
      <w:r w:rsidR="005A3009" w:rsidRPr="00586CE6">
        <w:rPr>
          <w:i/>
        </w:rPr>
        <w:t xml:space="preserve"> investigates</w:t>
      </w:r>
      <w:r w:rsidRPr="00586CE6">
        <w:rPr>
          <w:i/>
        </w:rPr>
        <w:t xml:space="preserve"> aggregate p-value </w:t>
      </w:r>
      <w:r w:rsidR="00FC3345" w:rsidRPr="00586CE6">
        <w:rPr>
          <w:i/>
        </w:rPr>
        <w:t xml:space="preserve">distributions and not one </w:t>
      </w:r>
      <w:r w:rsidRPr="00586CE6">
        <w:rPr>
          <w:i/>
        </w:rPr>
        <w:t xml:space="preserve">specific effect. </w:t>
      </w:r>
      <w:r w:rsidR="003B7892" w:rsidRPr="00586CE6">
        <w:rPr>
          <w:i/>
        </w:rPr>
        <w:t xml:space="preserve">Hence, </w:t>
      </w:r>
      <w:r w:rsidR="00E05948" w:rsidRPr="00586CE6">
        <w:rPr>
          <w:i/>
        </w:rPr>
        <w:t xml:space="preserve">the </w:t>
      </w:r>
      <w:r w:rsidR="00C74C00" w:rsidRPr="00586CE6">
        <w:rPr>
          <w:i/>
        </w:rPr>
        <w:t xml:space="preserve">p-curve </w:t>
      </w:r>
      <w:r w:rsidR="00E05948" w:rsidRPr="00586CE6">
        <w:rPr>
          <w:i/>
        </w:rPr>
        <w:t>procedure itself is not applied here whilst the</w:t>
      </w:r>
      <w:r w:rsidR="003B7892" w:rsidRPr="00586CE6">
        <w:rPr>
          <w:i/>
        </w:rPr>
        <w:t xml:space="preserve"> </w:t>
      </w:r>
      <w:r w:rsidR="007C58D5" w:rsidRPr="00586CE6">
        <w:rPr>
          <w:i/>
        </w:rPr>
        <w:t xml:space="preserve">objections </w:t>
      </w:r>
      <w:r w:rsidR="00E05948" w:rsidRPr="00586CE6">
        <w:rPr>
          <w:i/>
        </w:rPr>
        <w:t>pertain</w:t>
      </w:r>
      <w:r w:rsidR="00281F80" w:rsidRPr="00586CE6">
        <w:rPr>
          <w:i/>
        </w:rPr>
        <w:t xml:space="preserve"> specifically</w:t>
      </w:r>
      <w:r w:rsidR="00E05948" w:rsidRPr="00586CE6">
        <w:rPr>
          <w:i/>
        </w:rPr>
        <w:t xml:space="preserve"> to </w:t>
      </w:r>
      <w:r w:rsidR="008C22F8" w:rsidRPr="00586CE6">
        <w:rPr>
          <w:i/>
        </w:rPr>
        <w:t>the p-curve</w:t>
      </w:r>
      <w:r w:rsidR="00E05948" w:rsidRPr="00586CE6">
        <w:rPr>
          <w:i/>
        </w:rPr>
        <w:t xml:space="preserve"> method</w:t>
      </w:r>
      <w:r w:rsidR="003B7892" w:rsidRPr="00586CE6">
        <w:rPr>
          <w:i/>
        </w:rPr>
        <w:t xml:space="preserve">. </w:t>
      </w:r>
      <w:r w:rsidR="008C22F8" w:rsidRPr="00586CE6">
        <w:rPr>
          <w:i/>
        </w:rPr>
        <w:t>A</w:t>
      </w:r>
      <w:r w:rsidR="00091BEF" w:rsidRPr="00586CE6">
        <w:rPr>
          <w:i/>
        </w:rPr>
        <w:t>n aggregate, heterogeneous</w:t>
      </w:r>
      <w:r w:rsidR="00C74C00" w:rsidRPr="00586CE6">
        <w:rPr>
          <w:i/>
        </w:rPr>
        <w:t xml:space="preserve"> p-value distribution is a mixture distribution of the uniform distribution under H</w:t>
      </w:r>
      <w:r w:rsidR="00C74C00" w:rsidRPr="00586CE6">
        <w:rPr>
          <w:i/>
          <w:vertAlign w:val="subscript"/>
        </w:rPr>
        <w:t xml:space="preserve">0 </w:t>
      </w:r>
      <w:r w:rsidR="00C74C00" w:rsidRPr="00586CE6">
        <w:rPr>
          <w:i/>
        </w:rPr>
        <w:t>and a right-skew distribution under H</w:t>
      </w:r>
      <w:r w:rsidR="00C74C00" w:rsidRPr="00586CE6">
        <w:rPr>
          <w:i/>
        </w:rPr>
        <w:softHyphen/>
      </w:r>
      <w:r w:rsidR="00C74C00" w:rsidRPr="00586CE6">
        <w:rPr>
          <w:i/>
          <w:vertAlign w:val="subscript"/>
        </w:rPr>
        <w:t>1</w:t>
      </w:r>
      <w:r w:rsidR="00C74C00" w:rsidRPr="00586CE6">
        <w:rPr>
          <w:i/>
        </w:rPr>
        <w:t>.</w:t>
      </w:r>
      <w:r w:rsidR="00E05948" w:rsidRPr="00586CE6">
        <w:rPr>
          <w:i/>
        </w:rPr>
        <w:t xml:space="preserve"> </w:t>
      </w:r>
      <w:r w:rsidR="005536FC">
        <w:rPr>
          <w:i/>
        </w:rPr>
        <w:t>P-hacking</w:t>
      </w:r>
      <w:r w:rsidR="00281F80" w:rsidRPr="00586CE6">
        <w:rPr>
          <w:i/>
        </w:rPr>
        <w:t xml:space="preserve"> </w:t>
      </w:r>
      <w:r w:rsidR="00C74C00" w:rsidRPr="00586CE6">
        <w:rPr>
          <w:i/>
        </w:rPr>
        <w:t xml:space="preserve">behaviors could affect the p-value distribution, of which one example, optional stopping, creates </w:t>
      </w:r>
      <w:r w:rsidR="00E05948" w:rsidRPr="00586CE6">
        <w:rPr>
          <w:i/>
        </w:rPr>
        <w:t xml:space="preserve">a peak of p-values </w:t>
      </w:r>
      <w:r w:rsidR="001415C9" w:rsidRPr="00586CE6">
        <w:rPr>
          <w:i/>
        </w:rPr>
        <w:t>below</w:t>
      </w:r>
      <w:r w:rsidR="00E05948" w:rsidRPr="00586CE6">
        <w:rPr>
          <w:i/>
        </w:rPr>
        <w:t xml:space="preserve"> .05 under </w:t>
      </w:r>
      <w:r w:rsidR="00281F80" w:rsidRPr="00586CE6">
        <w:rPr>
          <w:i/>
        </w:rPr>
        <w:t>the null</w:t>
      </w:r>
      <w:r w:rsidR="00E05948" w:rsidRPr="00586CE6">
        <w:rPr>
          <w:i/>
        </w:rPr>
        <w:t xml:space="preserve"> (see also </w:t>
      </w:r>
      <w:proofErr w:type="spellStart"/>
      <w:r w:rsidR="00E05948" w:rsidRPr="00586CE6">
        <w:rPr>
          <w:i/>
        </w:rPr>
        <w:t>Lakens</w:t>
      </w:r>
      <w:proofErr w:type="spellEnd"/>
      <w:r w:rsidR="00E05948" w:rsidRPr="00586CE6">
        <w:rPr>
          <w:i/>
        </w:rPr>
        <w:t>’</w:t>
      </w:r>
      <w:r w:rsidR="00091BEF" w:rsidRPr="00586CE6">
        <w:rPr>
          <w:i/>
        </w:rPr>
        <w:t xml:space="preserve"> 2014</w:t>
      </w:r>
      <w:r w:rsidR="00E05948" w:rsidRPr="00586CE6">
        <w:rPr>
          <w:i/>
        </w:rPr>
        <w:t xml:space="preserve"> reanalysis of </w:t>
      </w:r>
      <w:proofErr w:type="spellStart"/>
      <w:r w:rsidR="00E05948" w:rsidRPr="00586CE6">
        <w:rPr>
          <w:i/>
        </w:rPr>
        <w:t>Masicampo</w:t>
      </w:r>
      <w:proofErr w:type="spellEnd"/>
      <w:r w:rsidR="00E05948" w:rsidRPr="00586CE6">
        <w:rPr>
          <w:i/>
        </w:rPr>
        <w:t xml:space="preserve"> and </w:t>
      </w:r>
      <w:proofErr w:type="spellStart"/>
      <w:r w:rsidR="00E05948" w:rsidRPr="00586CE6">
        <w:rPr>
          <w:i/>
        </w:rPr>
        <w:t>Lalande</w:t>
      </w:r>
      <w:proofErr w:type="spellEnd"/>
      <w:r w:rsidR="00E05948" w:rsidRPr="00586CE6">
        <w:rPr>
          <w:i/>
        </w:rPr>
        <w:t>). If, as Head et al. argue, optional stopping under the null or behaviors with similar effects occur on a large scale</w:t>
      </w:r>
      <w:r w:rsidR="00281F80" w:rsidRPr="00586CE6">
        <w:rPr>
          <w:i/>
        </w:rPr>
        <w:t>,</w:t>
      </w:r>
      <w:r w:rsidR="00E05948" w:rsidRPr="00586CE6">
        <w:rPr>
          <w:i/>
        </w:rPr>
        <w:t xml:space="preserve"> the p-value distribution at the aggregate level </w:t>
      </w:r>
      <w:r w:rsidR="00091BEF" w:rsidRPr="00586CE6">
        <w:rPr>
          <w:i/>
        </w:rPr>
        <w:t>could</w:t>
      </w:r>
      <w:r w:rsidR="00E05948" w:rsidRPr="00586CE6">
        <w:rPr>
          <w:i/>
        </w:rPr>
        <w:t xml:space="preserve"> </w:t>
      </w:r>
      <w:r w:rsidR="00E05A1C" w:rsidRPr="00586CE6">
        <w:rPr>
          <w:i/>
        </w:rPr>
        <w:t>show such a peak</w:t>
      </w:r>
      <w:r w:rsidR="00091BEF" w:rsidRPr="00586CE6">
        <w:rPr>
          <w:i/>
        </w:rPr>
        <w:t xml:space="preserve"> below .05</w:t>
      </w:r>
      <w:r w:rsidR="00E05A1C" w:rsidRPr="00586CE6">
        <w:rPr>
          <w:i/>
        </w:rPr>
        <w:t>.</w:t>
      </w:r>
      <w:r w:rsidR="00281F80" w:rsidRPr="00586CE6">
        <w:rPr>
          <w:i/>
        </w:rPr>
        <w:t xml:space="preserve"> In other words, if these </w:t>
      </w:r>
      <w:r w:rsidR="00091BEF" w:rsidRPr="00586CE6">
        <w:rPr>
          <w:i/>
        </w:rPr>
        <w:t xml:space="preserve">highly </w:t>
      </w:r>
      <w:r w:rsidR="00281F80" w:rsidRPr="00586CE6">
        <w:rPr>
          <w:i/>
        </w:rPr>
        <w:t>specific behaviors occur very often</w:t>
      </w:r>
      <w:r w:rsidR="001415C9" w:rsidRPr="00586CE6">
        <w:rPr>
          <w:i/>
        </w:rPr>
        <w:t xml:space="preserve"> in specific circumstances</w:t>
      </w:r>
      <w:r w:rsidR="00281F80" w:rsidRPr="00586CE6">
        <w:rPr>
          <w:i/>
        </w:rPr>
        <w:t>, such a peaked p-value distribution would be found.</w:t>
      </w:r>
      <w:r w:rsidR="00091BEF" w:rsidRPr="00586CE6">
        <w:rPr>
          <w:i/>
        </w:rPr>
        <w:t xml:space="preserve"> If this effect is found in such an aggregate p-value distribution, this is sufficient evidence for the presence of such specific behaviors at a large scale. As a consequence of these remarks by reviewer #1, I decided to add </w:t>
      </w:r>
      <w:r w:rsidR="005F45AB" w:rsidRPr="00586CE6">
        <w:rPr>
          <w:i/>
        </w:rPr>
        <w:t>several</w:t>
      </w:r>
      <w:r w:rsidR="00091BEF" w:rsidRPr="00586CE6">
        <w:rPr>
          <w:i/>
        </w:rPr>
        <w:t xml:space="preserve"> paragraph</w:t>
      </w:r>
      <w:r w:rsidR="005536FC">
        <w:rPr>
          <w:i/>
        </w:rPr>
        <w:t>s to these</w:t>
      </w:r>
      <w:r w:rsidR="005F45AB" w:rsidRPr="00586CE6">
        <w:rPr>
          <w:i/>
        </w:rPr>
        <w:t>, and other,</w:t>
      </w:r>
      <w:r w:rsidR="00091BEF" w:rsidRPr="00586CE6">
        <w:rPr>
          <w:i/>
        </w:rPr>
        <w:t xml:space="preserve"> objections</w:t>
      </w:r>
      <w:r w:rsidR="008C22F8" w:rsidRPr="00586CE6">
        <w:rPr>
          <w:i/>
        </w:rPr>
        <w:t xml:space="preserve"> in the introduction, mirroring my response to the reviewer</w:t>
      </w:r>
      <w:r w:rsidR="00091BEF" w:rsidRPr="00586CE6">
        <w:rPr>
          <w:i/>
        </w:rPr>
        <w:t xml:space="preserve">. </w:t>
      </w:r>
    </w:p>
    <w:p w14:paraId="5C87DFE5" w14:textId="77777777" w:rsidR="00084C1C" w:rsidRDefault="00084C1C" w:rsidP="00AD2526">
      <w:pPr>
        <w:pStyle w:val="PlainText"/>
        <w:ind w:firstLine="720"/>
        <w:rPr>
          <w:i/>
        </w:rPr>
      </w:pPr>
    </w:p>
    <w:p w14:paraId="63A543AF" w14:textId="77F7115F" w:rsidR="00084C1C" w:rsidRPr="00586CE6" w:rsidRDefault="00084C1C" w:rsidP="00AD2526">
      <w:pPr>
        <w:pStyle w:val="PlainText"/>
        <w:ind w:firstLine="720"/>
        <w:rPr>
          <w:i/>
        </w:rPr>
      </w:pPr>
      <w:r>
        <w:rPr>
          <w:i/>
        </w:rPr>
        <w:t>### ADDITION START ###</w:t>
      </w:r>
    </w:p>
    <w:p w14:paraId="58156A3E" w14:textId="2F14C2F6" w:rsidR="005F45AB" w:rsidRPr="00586CE6" w:rsidRDefault="00A076C1" w:rsidP="0009121C">
      <w:pPr>
        <w:pStyle w:val="PlainText"/>
        <w:ind w:left="567" w:right="855" w:firstLine="567"/>
        <w:rPr>
          <w:i/>
        </w:rPr>
      </w:pPr>
      <w:r w:rsidRPr="00586CE6">
        <w:rPr>
          <w:i/>
        </w:rPr>
        <w:t>The</w:t>
      </w:r>
      <w:r w:rsidR="008C22F8" w:rsidRPr="00586CE6">
        <w:rPr>
          <w:i/>
        </w:rPr>
        <w:t xml:space="preserve"> p-value distribution of a heterogeneous set of results</w:t>
      </w:r>
      <w:r w:rsidRPr="00586CE6">
        <w:rPr>
          <w:i/>
        </w:rPr>
        <w:t xml:space="preserve">, as </w:t>
      </w:r>
      <w:r w:rsidR="0009121C" w:rsidRPr="00586CE6">
        <w:rPr>
          <w:i/>
        </w:rPr>
        <w:t xml:space="preserve">collected by </w:t>
      </w:r>
      <w:r w:rsidRPr="00586CE6">
        <w:rPr>
          <w:i/>
        </w:rPr>
        <w:t>Head et al.,</w:t>
      </w:r>
      <w:r w:rsidR="008C22F8" w:rsidRPr="00586CE6">
        <w:rPr>
          <w:i/>
        </w:rPr>
        <w:t xml:space="preserve"> </w:t>
      </w:r>
      <w:r w:rsidR="0009121C" w:rsidRPr="00586CE6">
        <w:rPr>
          <w:i/>
        </w:rPr>
        <w:t>should be</w:t>
      </w:r>
      <w:r w:rsidR="008C22F8" w:rsidRPr="00586CE6">
        <w:rPr>
          <w:i/>
        </w:rPr>
        <w:t xml:space="preserve"> a mixture distribution of </w:t>
      </w:r>
      <w:r w:rsidR="0009121C" w:rsidRPr="00586CE6">
        <w:rPr>
          <w:i/>
        </w:rPr>
        <w:t xml:space="preserve">only </w:t>
      </w:r>
      <w:r w:rsidR="008C22F8" w:rsidRPr="00586CE6">
        <w:rPr>
          <w:i/>
        </w:rPr>
        <w:t xml:space="preserve">the uniform p-value distribution under </w:t>
      </w:r>
      <w:r w:rsidR="005F45AB" w:rsidRPr="00586CE6">
        <w:rPr>
          <w:i/>
        </w:rPr>
        <w:t xml:space="preserve">the null hypothesis </w:t>
      </w:r>
      <w:r w:rsidR="008C22F8" w:rsidRPr="00586CE6">
        <w:rPr>
          <w:i/>
        </w:rPr>
        <w:t>H</w:t>
      </w:r>
      <w:r w:rsidR="008C22F8" w:rsidRPr="00586CE6">
        <w:rPr>
          <w:i/>
          <w:vertAlign w:val="subscript"/>
        </w:rPr>
        <w:t xml:space="preserve">0 </w:t>
      </w:r>
      <w:r w:rsidR="008C22F8" w:rsidRPr="00586CE6">
        <w:rPr>
          <w:i/>
        </w:rPr>
        <w:t xml:space="preserve">and </w:t>
      </w:r>
      <w:r w:rsidR="0009121C" w:rsidRPr="00586CE6">
        <w:rPr>
          <w:i/>
        </w:rPr>
        <w:t>r</w:t>
      </w:r>
      <w:r w:rsidR="008C22F8" w:rsidRPr="00586CE6">
        <w:rPr>
          <w:i/>
        </w:rPr>
        <w:t>ight-skew p-value distribution</w:t>
      </w:r>
      <w:r w:rsidR="0009121C" w:rsidRPr="00586CE6">
        <w:rPr>
          <w:i/>
        </w:rPr>
        <w:t>s</w:t>
      </w:r>
      <w:r w:rsidR="008C22F8" w:rsidRPr="00586CE6">
        <w:rPr>
          <w:i/>
        </w:rPr>
        <w:t xml:space="preserve"> under</w:t>
      </w:r>
      <w:r w:rsidR="005F45AB" w:rsidRPr="00586CE6">
        <w:rPr>
          <w:i/>
        </w:rPr>
        <w:t xml:space="preserve"> the alternative hypothesis</w:t>
      </w:r>
      <w:r w:rsidR="008C22F8" w:rsidRPr="00586CE6">
        <w:rPr>
          <w:i/>
        </w:rPr>
        <w:t xml:space="preserve"> H</w:t>
      </w:r>
      <w:r w:rsidR="008C22F8" w:rsidRPr="00586CE6">
        <w:rPr>
          <w:i/>
        </w:rPr>
        <w:softHyphen/>
      </w:r>
      <w:r w:rsidR="008C22F8" w:rsidRPr="00586CE6">
        <w:rPr>
          <w:i/>
          <w:vertAlign w:val="subscript"/>
        </w:rPr>
        <w:t>1</w:t>
      </w:r>
      <w:r w:rsidR="008C22F8" w:rsidRPr="00586CE6">
        <w:rPr>
          <w:i/>
        </w:rPr>
        <w:t xml:space="preserve">. </w:t>
      </w:r>
      <w:r w:rsidR="0009121C" w:rsidRPr="00586CE6">
        <w:rPr>
          <w:i/>
        </w:rPr>
        <w:t>Certain q</w:t>
      </w:r>
      <w:r w:rsidRPr="00586CE6">
        <w:rPr>
          <w:i/>
        </w:rPr>
        <w:t>uestionable</w:t>
      </w:r>
      <w:r w:rsidR="005536FC">
        <w:rPr>
          <w:i/>
        </w:rPr>
        <w:t>, p-hacking</w:t>
      </w:r>
      <w:r w:rsidRPr="00586CE6">
        <w:rPr>
          <w:i/>
        </w:rPr>
        <w:t xml:space="preserve"> behaviors </w:t>
      </w:r>
      <w:r w:rsidR="0009121C" w:rsidRPr="00586CE6">
        <w:rPr>
          <w:i/>
        </w:rPr>
        <w:t>affect the p-value distribution,</w:t>
      </w:r>
      <w:r w:rsidRPr="00586CE6">
        <w:rPr>
          <w:i/>
        </w:rPr>
        <w:t xml:space="preserve"> </w:t>
      </w:r>
      <w:r w:rsidR="0009121C" w:rsidRPr="00586CE6">
        <w:rPr>
          <w:i/>
        </w:rPr>
        <w:t xml:space="preserve">such </w:t>
      </w:r>
      <w:r w:rsidR="00ED3772" w:rsidRPr="00586CE6">
        <w:rPr>
          <w:i/>
        </w:rPr>
        <w:t xml:space="preserve">that it causes a peak of p-values just below .05. An example is </w:t>
      </w:r>
      <w:r w:rsidRPr="00586CE6">
        <w:rPr>
          <w:i/>
        </w:rPr>
        <w:t>optional stopping</w:t>
      </w:r>
      <w:r w:rsidR="00ED3772" w:rsidRPr="00586CE6">
        <w:rPr>
          <w:i/>
        </w:rPr>
        <w:t xml:space="preserve">, which </w:t>
      </w:r>
      <w:r w:rsidR="0009121C" w:rsidRPr="00586CE6">
        <w:rPr>
          <w:i/>
        </w:rPr>
        <w:t>causes</w:t>
      </w:r>
      <w:r w:rsidRPr="00586CE6">
        <w:rPr>
          <w:i/>
        </w:rPr>
        <w:t xml:space="preserve"> a peak of p-values just below .05 </w:t>
      </w:r>
      <w:r w:rsidR="0009121C" w:rsidRPr="00586CE6">
        <w:rPr>
          <w:i/>
        </w:rPr>
        <w:t xml:space="preserve">if </w:t>
      </w:r>
      <w:r w:rsidRPr="00586CE6">
        <w:rPr>
          <w:i/>
        </w:rPr>
        <w:t xml:space="preserve">the null hypothesis </w:t>
      </w:r>
      <w:r w:rsidR="0009121C" w:rsidRPr="00586CE6">
        <w:rPr>
          <w:i/>
        </w:rPr>
        <w:t xml:space="preserve">is true </w:t>
      </w:r>
      <w:r w:rsidRPr="00586CE6">
        <w:rPr>
          <w:i/>
        </w:rPr>
        <w:t>(</w:t>
      </w:r>
      <w:r w:rsidR="005F45AB" w:rsidRPr="00586CE6">
        <w:rPr>
          <w:i/>
        </w:rPr>
        <w:t xml:space="preserve">e.g., </w:t>
      </w:r>
      <w:proofErr w:type="spellStart"/>
      <w:r w:rsidRPr="00586CE6">
        <w:rPr>
          <w:i/>
        </w:rPr>
        <w:t>Lakens</w:t>
      </w:r>
      <w:proofErr w:type="spellEnd"/>
      <w:r w:rsidRPr="00586CE6">
        <w:rPr>
          <w:i/>
        </w:rPr>
        <w:t>, 2014).</w:t>
      </w:r>
    </w:p>
    <w:p w14:paraId="4899B160" w14:textId="77777777" w:rsidR="00F4157B" w:rsidRPr="00586CE6" w:rsidRDefault="00A076C1" w:rsidP="0009121C">
      <w:pPr>
        <w:pStyle w:val="PlainText"/>
        <w:ind w:left="567" w:right="855" w:firstLine="567"/>
        <w:rPr>
          <w:i/>
        </w:rPr>
      </w:pPr>
      <w:r w:rsidRPr="00586CE6">
        <w:rPr>
          <w:i/>
        </w:rPr>
        <w:t xml:space="preserve"> </w:t>
      </w:r>
      <w:r w:rsidR="0009121C" w:rsidRPr="00586CE6">
        <w:rPr>
          <w:i/>
        </w:rPr>
        <w:t>Head et al. correctly argue that the p-value distribution</w:t>
      </w:r>
      <w:r w:rsidR="005F45AB" w:rsidRPr="00586CE6">
        <w:rPr>
          <w:i/>
        </w:rPr>
        <w:t>,</w:t>
      </w:r>
      <w:r w:rsidR="0009121C" w:rsidRPr="00586CE6">
        <w:rPr>
          <w:i/>
        </w:rPr>
        <w:t xml:space="preserve"> at the aggregate level</w:t>
      </w:r>
      <w:r w:rsidR="005F45AB" w:rsidRPr="00586CE6">
        <w:rPr>
          <w:i/>
        </w:rPr>
        <w:t>,</w:t>
      </w:r>
      <w:r w:rsidR="0009121C" w:rsidRPr="00586CE6">
        <w:rPr>
          <w:i/>
        </w:rPr>
        <w:t xml:space="preserve"> could show a peak below .05</w:t>
      </w:r>
      <w:r w:rsidR="00ED3772" w:rsidRPr="00586CE6">
        <w:rPr>
          <w:i/>
        </w:rPr>
        <w:t xml:space="preserve"> if optional stopping, or other behaviors with similar effects, occurs frequently</w:t>
      </w:r>
      <w:r w:rsidR="0009121C" w:rsidRPr="00586CE6">
        <w:rPr>
          <w:i/>
        </w:rPr>
        <w:t xml:space="preserve">. In other words, if </w:t>
      </w:r>
      <w:r w:rsidR="00ED3772" w:rsidRPr="00586CE6">
        <w:rPr>
          <w:i/>
        </w:rPr>
        <w:t xml:space="preserve">certain </w:t>
      </w:r>
      <w:r w:rsidR="0009121C" w:rsidRPr="00586CE6">
        <w:rPr>
          <w:i/>
        </w:rPr>
        <w:t xml:space="preserve">specific behaviors occur </w:t>
      </w:r>
      <w:r w:rsidR="00ED3772" w:rsidRPr="00586CE6">
        <w:rPr>
          <w:i/>
        </w:rPr>
        <w:t xml:space="preserve">frequently </w:t>
      </w:r>
      <w:r w:rsidR="0009121C" w:rsidRPr="00586CE6">
        <w:rPr>
          <w:i/>
        </w:rPr>
        <w:t xml:space="preserve">in </w:t>
      </w:r>
      <w:r w:rsidR="005F45AB" w:rsidRPr="00586CE6">
        <w:rPr>
          <w:i/>
        </w:rPr>
        <w:t xml:space="preserve">a </w:t>
      </w:r>
      <w:r w:rsidR="0009121C" w:rsidRPr="00586CE6">
        <w:rPr>
          <w:i/>
        </w:rPr>
        <w:t xml:space="preserve">specific </w:t>
      </w:r>
      <w:r w:rsidR="005F45AB" w:rsidRPr="00586CE6">
        <w:rPr>
          <w:i/>
        </w:rPr>
        <w:t xml:space="preserve">set of </w:t>
      </w:r>
      <w:r w:rsidR="0009121C" w:rsidRPr="00586CE6">
        <w:rPr>
          <w:i/>
        </w:rPr>
        <w:t xml:space="preserve">circumstances, a peaked p-value distribution </w:t>
      </w:r>
      <w:r w:rsidR="00ED3772" w:rsidRPr="00586CE6">
        <w:rPr>
          <w:i/>
        </w:rPr>
        <w:t xml:space="preserve">might </w:t>
      </w:r>
      <w:r w:rsidR="0009121C" w:rsidRPr="00586CE6">
        <w:rPr>
          <w:i/>
        </w:rPr>
        <w:t>be found. When such a</w:t>
      </w:r>
      <w:r w:rsidR="00ED3772" w:rsidRPr="00586CE6">
        <w:rPr>
          <w:i/>
        </w:rPr>
        <w:t xml:space="preserve"> peak </w:t>
      </w:r>
      <w:r w:rsidR="00F4157B" w:rsidRPr="00586CE6">
        <w:rPr>
          <w:i/>
        </w:rPr>
        <w:t xml:space="preserve">just below .05 </w:t>
      </w:r>
      <w:r w:rsidR="0009121C" w:rsidRPr="00586CE6">
        <w:rPr>
          <w:i/>
        </w:rPr>
        <w:t>is found in an aggregate p-value distribution, this is sufficient evidence for the presence of s</w:t>
      </w:r>
      <w:r w:rsidR="005F45AB" w:rsidRPr="00586CE6">
        <w:rPr>
          <w:i/>
        </w:rPr>
        <w:t xml:space="preserve">pecific forms of p-hacking </w:t>
      </w:r>
      <w:r w:rsidR="0009121C" w:rsidRPr="00586CE6">
        <w:rPr>
          <w:i/>
        </w:rPr>
        <w:t xml:space="preserve">at a large scale. </w:t>
      </w:r>
    </w:p>
    <w:p w14:paraId="4B369C72" w14:textId="626D971C" w:rsidR="0063001C" w:rsidRDefault="000D0F73" w:rsidP="0009121C">
      <w:pPr>
        <w:pStyle w:val="PlainText"/>
        <w:ind w:left="567" w:right="855" w:firstLine="567"/>
        <w:rPr>
          <w:i/>
        </w:rPr>
      </w:pPr>
      <w:r w:rsidRPr="00586CE6">
        <w:rPr>
          <w:i/>
        </w:rPr>
        <w:t xml:space="preserve">This indicates </w:t>
      </w:r>
      <w:r w:rsidR="0019059B" w:rsidRPr="00586CE6">
        <w:rPr>
          <w:i/>
        </w:rPr>
        <w:t xml:space="preserve">a peak just below .05 </w:t>
      </w:r>
      <w:r w:rsidR="0063001C" w:rsidRPr="00586CE6">
        <w:rPr>
          <w:i/>
        </w:rPr>
        <w:t>is a</w:t>
      </w:r>
      <w:r w:rsidR="0019059B" w:rsidRPr="00586CE6">
        <w:rPr>
          <w:i/>
        </w:rPr>
        <w:t xml:space="preserve"> </w:t>
      </w:r>
      <w:r w:rsidR="0063001C" w:rsidRPr="00586CE6">
        <w:rPr>
          <w:i/>
        </w:rPr>
        <w:t xml:space="preserve">sufficient condition for </w:t>
      </w:r>
      <w:r w:rsidR="00CB02A1" w:rsidRPr="00586CE6">
        <w:rPr>
          <w:i/>
        </w:rPr>
        <w:t xml:space="preserve">detecting </w:t>
      </w:r>
      <w:r w:rsidR="0063001C" w:rsidRPr="00586CE6">
        <w:rPr>
          <w:i/>
        </w:rPr>
        <w:t xml:space="preserve">p-hacking, but </w:t>
      </w:r>
      <w:r w:rsidR="00F4157B" w:rsidRPr="00586CE6">
        <w:rPr>
          <w:i/>
        </w:rPr>
        <w:t xml:space="preserve">it </w:t>
      </w:r>
      <w:r w:rsidR="005536FC">
        <w:rPr>
          <w:i/>
        </w:rPr>
        <w:t xml:space="preserve">should be noted it </w:t>
      </w:r>
      <w:r w:rsidR="00F4157B" w:rsidRPr="00586CE6">
        <w:rPr>
          <w:i/>
        </w:rPr>
        <w:t>is not a necessary condition. Th</w:t>
      </w:r>
      <w:r w:rsidR="0063001C" w:rsidRPr="00586CE6">
        <w:rPr>
          <w:i/>
        </w:rPr>
        <w:t xml:space="preserve">ere are additional types of p-hacking that do not cause </w:t>
      </w:r>
      <w:r w:rsidR="005536FC">
        <w:rPr>
          <w:i/>
        </w:rPr>
        <w:t xml:space="preserve">such </w:t>
      </w:r>
      <w:r w:rsidR="0063001C" w:rsidRPr="00586CE6">
        <w:rPr>
          <w:i/>
        </w:rPr>
        <w:t>a peak. For example, one might conduct multiple analyses, but only report that which yielded the smallest p-value. Therefore, if no peak is found, this does not exclude that p-hacking occurs</w:t>
      </w:r>
      <w:r w:rsidRPr="00586CE6">
        <w:rPr>
          <w:i/>
        </w:rPr>
        <w:t xml:space="preserve"> at a large scale. </w:t>
      </w:r>
      <w:r w:rsidR="0063001C" w:rsidRPr="00586CE6">
        <w:rPr>
          <w:i/>
        </w:rPr>
        <w:t xml:space="preserve"> </w:t>
      </w:r>
    </w:p>
    <w:p w14:paraId="02F72390" w14:textId="70473CDE" w:rsidR="00084C1C" w:rsidRPr="00586CE6" w:rsidRDefault="00084C1C" w:rsidP="0009121C">
      <w:pPr>
        <w:pStyle w:val="PlainText"/>
        <w:ind w:left="567" w:right="855" w:firstLine="567"/>
        <w:rPr>
          <w:i/>
        </w:rPr>
      </w:pPr>
      <w:r>
        <w:rPr>
          <w:i/>
        </w:rPr>
        <w:lastRenderedPageBreak/>
        <w:t>### ADDITION END ###</w:t>
      </w:r>
    </w:p>
    <w:p w14:paraId="091CA2D3" w14:textId="77777777" w:rsidR="00091BEF" w:rsidRPr="00586CE6" w:rsidRDefault="001415C9" w:rsidP="00395AB2">
      <w:pPr>
        <w:pStyle w:val="PlainText"/>
        <w:rPr>
          <w:i/>
        </w:rPr>
      </w:pPr>
      <w:r w:rsidRPr="00586CE6">
        <w:rPr>
          <w:i/>
        </w:rPr>
        <w:t>***</w:t>
      </w:r>
    </w:p>
    <w:p w14:paraId="2A9F313A" w14:textId="77777777" w:rsidR="001415C9" w:rsidRPr="00586CE6" w:rsidRDefault="001415C9" w:rsidP="00395AB2">
      <w:pPr>
        <w:pStyle w:val="PlainText"/>
        <w:rPr>
          <w:i/>
        </w:rPr>
      </w:pPr>
    </w:p>
    <w:p w14:paraId="383036DE" w14:textId="77777777" w:rsidR="008D346A" w:rsidRPr="00586CE6" w:rsidRDefault="00091BEF" w:rsidP="00395AB2">
      <w:pPr>
        <w:pStyle w:val="PlainText"/>
        <w:rPr>
          <w:i/>
        </w:rPr>
      </w:pPr>
      <w:r w:rsidRPr="00586CE6">
        <w:rPr>
          <w:i/>
        </w:rPr>
        <w:t xml:space="preserve"> </w:t>
      </w:r>
      <w:r w:rsidR="008D346A" w:rsidRPr="00586CE6">
        <w:rPr>
          <w:i/>
        </w:rPr>
        <w:t>[Reviewer remark #2]</w:t>
      </w:r>
    </w:p>
    <w:p w14:paraId="2CB5B05A" w14:textId="77777777" w:rsidR="00395AB2" w:rsidRPr="00586CE6" w:rsidRDefault="00395AB2" w:rsidP="00395AB2">
      <w:pPr>
        <w:pStyle w:val="PlainText"/>
      </w:pPr>
      <w:r w:rsidRPr="00586CE6">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14:paraId="513B2E08" w14:textId="77777777" w:rsidR="00395AB2" w:rsidRPr="00586CE6" w:rsidRDefault="00395AB2" w:rsidP="00395AB2">
      <w:pPr>
        <w:pStyle w:val="PlainText"/>
      </w:pPr>
    </w:p>
    <w:p w14:paraId="6661D1BB" w14:textId="77777777" w:rsidR="00395AB2" w:rsidRPr="00586CE6" w:rsidRDefault="00395AB2" w:rsidP="00395AB2">
      <w:pPr>
        <w:pStyle w:val="PlainText"/>
      </w:pPr>
      <w:r w:rsidRPr="00586CE6">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5" w:history="1">
        <w:r w:rsidRPr="00586CE6">
          <w:rPr>
            <w:rStyle w:val="Hyperlink"/>
          </w:rPr>
          <w:t>www.p-curve.com/app3</w:t>
        </w:r>
      </w:hyperlink>
      <w:r w:rsidRPr="00586CE6">
        <w:t xml:space="preserve">) </w:t>
      </w:r>
    </w:p>
    <w:p w14:paraId="51B7D131" w14:textId="77777777" w:rsidR="007C58D5" w:rsidRPr="00586CE6" w:rsidRDefault="001415C9" w:rsidP="007C58D5">
      <w:pPr>
        <w:pStyle w:val="PlainText"/>
        <w:rPr>
          <w:i/>
        </w:rPr>
      </w:pPr>
      <w:r w:rsidRPr="00586CE6">
        <w:rPr>
          <w:i/>
        </w:rPr>
        <w:t>***</w:t>
      </w:r>
    </w:p>
    <w:p w14:paraId="13E131F9" w14:textId="77777777" w:rsidR="007C58D5" w:rsidRPr="00586CE6" w:rsidRDefault="007C58D5" w:rsidP="007C58D5">
      <w:pPr>
        <w:pStyle w:val="PlainText"/>
        <w:rPr>
          <w:i/>
        </w:rPr>
      </w:pPr>
      <w:r w:rsidRPr="00586CE6">
        <w:rPr>
          <w:i/>
        </w:rPr>
        <w:t>[Answer remark #</w:t>
      </w:r>
      <w:r w:rsidR="00C347AE" w:rsidRPr="00586CE6">
        <w:rPr>
          <w:i/>
        </w:rPr>
        <w:t>2</w:t>
      </w:r>
      <w:r w:rsidRPr="00586CE6">
        <w:rPr>
          <w:i/>
        </w:rPr>
        <w:t>]</w:t>
      </w:r>
    </w:p>
    <w:p w14:paraId="4146E9E2" w14:textId="77777777" w:rsidR="00B91A4C" w:rsidRDefault="007C58D5" w:rsidP="00395AB2">
      <w:pPr>
        <w:pStyle w:val="PlainText"/>
        <w:rPr>
          <w:i/>
        </w:rPr>
      </w:pPr>
      <w:r w:rsidRPr="00586CE6">
        <w:rPr>
          <w:i/>
        </w:rPr>
        <w:t xml:space="preserve">The reviewer seems to indicate that p &lt; .05 was replaced with p = .05 in the MS; </w:t>
      </w:r>
      <w:r w:rsidR="00B91A4C" w:rsidRPr="00586CE6">
        <w:rPr>
          <w:i/>
        </w:rPr>
        <w:t>this was not the case and my apologies if this was unclear</w:t>
      </w:r>
      <w:r w:rsidRPr="00586CE6">
        <w:rPr>
          <w:i/>
        </w:rPr>
        <w:t>. All inexactly reported p-values (i.e., all p &lt; ... or p &gt; ...) were dropped</w:t>
      </w:r>
      <w:r w:rsidR="00CB02A1" w:rsidRPr="00586CE6">
        <w:rPr>
          <w:i/>
        </w:rPr>
        <w:t>, including p &lt; .05</w:t>
      </w:r>
      <w:r w:rsidRPr="00586CE6">
        <w:rPr>
          <w:i/>
        </w:rPr>
        <w:t>. In other words, only exactly reported p-values were retained (i.e. p = ...). Head and colleagues used “p &lt; .05” as selection criterion across only such exactly re</w:t>
      </w:r>
      <w:r w:rsidR="00CB02A1" w:rsidRPr="00586CE6">
        <w:rPr>
          <w:i/>
        </w:rPr>
        <w:t>ported p-values; I merely extended the</w:t>
      </w:r>
      <w:r w:rsidRPr="00586CE6">
        <w:rPr>
          <w:i/>
        </w:rPr>
        <w:t xml:space="preserve"> selection to “p ≤ .05”. </w:t>
      </w:r>
      <w:r w:rsidR="00C347AE" w:rsidRPr="00586CE6">
        <w:rPr>
          <w:i/>
        </w:rPr>
        <w:t>I agree that recalculating p-value</w:t>
      </w:r>
      <w:r w:rsidR="00091BEF" w:rsidRPr="00586CE6">
        <w:rPr>
          <w:i/>
        </w:rPr>
        <w:t>s is the best solution, but the original</w:t>
      </w:r>
      <w:r w:rsidR="00C347AE" w:rsidRPr="00586CE6">
        <w:rPr>
          <w:i/>
        </w:rPr>
        <w:t xml:space="preserve"> dataset did not </w:t>
      </w:r>
      <w:r w:rsidR="00091BEF" w:rsidRPr="00586CE6">
        <w:rPr>
          <w:i/>
        </w:rPr>
        <w:t>contain sufficient information to do this</w:t>
      </w:r>
      <w:r w:rsidR="00C347AE" w:rsidRPr="00586CE6">
        <w:rPr>
          <w:i/>
        </w:rPr>
        <w:t>.</w:t>
      </w:r>
      <w:r w:rsidR="00CB02A1" w:rsidRPr="00586CE6">
        <w:rPr>
          <w:i/>
        </w:rPr>
        <w:t xml:space="preserve"> To ensure clarity in the manuscript, I rewrote the selection as</w:t>
      </w:r>
    </w:p>
    <w:p w14:paraId="3A14779F" w14:textId="77777777" w:rsidR="005536FC" w:rsidRDefault="005536FC" w:rsidP="00395AB2">
      <w:pPr>
        <w:pStyle w:val="PlainText"/>
        <w:rPr>
          <w:i/>
        </w:rPr>
      </w:pPr>
    </w:p>
    <w:p w14:paraId="214AFB9E" w14:textId="54A3AC32" w:rsidR="005536FC" w:rsidRPr="00586CE6" w:rsidRDefault="005536FC" w:rsidP="00395AB2">
      <w:pPr>
        <w:pStyle w:val="PlainText"/>
        <w:rPr>
          <w:i/>
        </w:rPr>
      </w:pPr>
      <w:r>
        <w:rPr>
          <w:i/>
        </w:rPr>
        <w:t>### ADDITION START ###</w:t>
      </w:r>
    </w:p>
    <w:p w14:paraId="5887676E" w14:textId="77777777" w:rsidR="00CB02A1" w:rsidRDefault="00CB02A1" w:rsidP="00CB02A1">
      <w:pPr>
        <w:pStyle w:val="PlainText"/>
        <w:ind w:left="567" w:right="855"/>
        <w:rPr>
          <w:i/>
        </w:rPr>
      </w:pPr>
      <w:r w:rsidRPr="00586CE6">
        <w:rPr>
          <w:i/>
        </w:rPr>
        <w:t>Only exactly reported p-values smaller than or equal to .05 were retained for the analyses, whereas Head et al. retained only exactly reported p-values smaller than .05.</w:t>
      </w:r>
    </w:p>
    <w:p w14:paraId="2611E52A" w14:textId="17913E6C" w:rsidR="005536FC" w:rsidRPr="00586CE6" w:rsidRDefault="005536FC" w:rsidP="005536FC">
      <w:pPr>
        <w:pStyle w:val="PlainText"/>
        <w:ind w:right="855"/>
        <w:rPr>
          <w:i/>
        </w:rPr>
      </w:pPr>
      <w:r>
        <w:rPr>
          <w:i/>
        </w:rPr>
        <w:t>### ADDITION END ###</w:t>
      </w:r>
    </w:p>
    <w:p w14:paraId="3E3DE60E" w14:textId="77777777" w:rsidR="005536FC" w:rsidRDefault="005536FC" w:rsidP="00395AB2">
      <w:pPr>
        <w:pStyle w:val="PlainText"/>
      </w:pPr>
    </w:p>
    <w:p w14:paraId="5D97C91E" w14:textId="77777777" w:rsidR="007C58D5" w:rsidRPr="00586CE6" w:rsidRDefault="001415C9" w:rsidP="00395AB2">
      <w:pPr>
        <w:pStyle w:val="PlainText"/>
      </w:pPr>
      <w:r w:rsidRPr="00586CE6">
        <w:t>***</w:t>
      </w:r>
    </w:p>
    <w:p w14:paraId="230B5BCB" w14:textId="77777777" w:rsidR="001415C9" w:rsidRPr="00586CE6" w:rsidRDefault="001415C9" w:rsidP="00395AB2">
      <w:pPr>
        <w:pStyle w:val="PlainText"/>
      </w:pPr>
    </w:p>
    <w:p w14:paraId="05CD30B3" w14:textId="77777777" w:rsidR="006F4EF8" w:rsidRPr="00586CE6" w:rsidRDefault="006F4EF8" w:rsidP="00395AB2">
      <w:pPr>
        <w:pStyle w:val="PlainText"/>
        <w:rPr>
          <w:i/>
        </w:rPr>
      </w:pPr>
      <w:r w:rsidRPr="00586CE6">
        <w:rPr>
          <w:i/>
        </w:rPr>
        <w:t>[Reviewer remark #3]</w:t>
      </w:r>
    </w:p>
    <w:p w14:paraId="2BD1EE1D" w14:textId="77777777" w:rsidR="00395AB2" w:rsidRPr="00586CE6" w:rsidRDefault="00395AB2" w:rsidP="00395AB2">
      <w:pPr>
        <w:pStyle w:val="PlainText"/>
      </w:pPr>
      <w:r w:rsidRPr="00586CE6">
        <w:t xml:space="preserve">Second, the critique proposes a new test comparing the proportion of .03875&lt;p&lt;.04, </w:t>
      </w:r>
      <w:proofErr w:type="gramStart"/>
      <w:r w:rsidRPr="00586CE6">
        <w:t>henceforth  "</w:t>
      </w:r>
      <w:proofErr w:type="gramEnd"/>
      <w:r w:rsidRPr="00586CE6">
        <w:t>.04s," to the proportion of .04875&lt;p&lt;.05, henceforth, ".05s."  The result of this analysis is that papers report more .04s that .05s; the author goes on to conclude that "no evidence for p-hacking remains"</w:t>
      </w:r>
    </w:p>
    <w:p w14:paraId="2FA89305" w14:textId="77777777" w:rsidR="00395AB2" w:rsidRPr="00586CE6" w:rsidRDefault="00395AB2" w:rsidP="00395AB2">
      <w:pPr>
        <w:pStyle w:val="PlainText"/>
      </w:pPr>
    </w:p>
    <w:p w14:paraId="711D0167" w14:textId="77777777" w:rsidR="00395AB2" w:rsidRPr="00586CE6" w:rsidRDefault="00395AB2" w:rsidP="00395AB2">
      <w:pPr>
        <w:pStyle w:val="PlainText"/>
      </w:pPr>
      <w:r w:rsidRPr="00586CE6">
        <w:t>The problem alluded to earlier, that most p-values in papers aren't of interest, extends to this new analysis as well.</w:t>
      </w:r>
    </w:p>
    <w:p w14:paraId="00CBBD6A" w14:textId="77777777" w:rsidR="007C58D5" w:rsidRPr="00586CE6" w:rsidRDefault="001415C9" w:rsidP="00395AB2">
      <w:pPr>
        <w:pStyle w:val="PlainText"/>
      </w:pPr>
      <w:r w:rsidRPr="00586CE6">
        <w:t>***</w:t>
      </w:r>
    </w:p>
    <w:p w14:paraId="232E3BB0" w14:textId="77777777" w:rsidR="007C58D5" w:rsidRPr="00586CE6" w:rsidRDefault="007C58D5" w:rsidP="007C58D5">
      <w:pPr>
        <w:pStyle w:val="PlainText"/>
        <w:rPr>
          <w:i/>
        </w:rPr>
      </w:pPr>
      <w:r w:rsidRPr="00586CE6">
        <w:rPr>
          <w:i/>
        </w:rPr>
        <w:t>[Answer remark #3]</w:t>
      </w:r>
    </w:p>
    <w:p w14:paraId="3FB4A0E9" w14:textId="77777777" w:rsidR="007C58D5" w:rsidRPr="00586CE6" w:rsidRDefault="00091BEF" w:rsidP="00395AB2">
      <w:pPr>
        <w:pStyle w:val="PlainText"/>
        <w:rPr>
          <w:i/>
        </w:rPr>
      </w:pPr>
      <w:r w:rsidRPr="00586CE6">
        <w:rPr>
          <w:i/>
        </w:rPr>
        <w:t xml:space="preserve">See </w:t>
      </w:r>
      <w:r w:rsidR="007C58D5" w:rsidRPr="00586CE6">
        <w:rPr>
          <w:i/>
        </w:rPr>
        <w:t xml:space="preserve">answer </w:t>
      </w:r>
      <w:r w:rsidRPr="00586CE6">
        <w:rPr>
          <w:i/>
        </w:rPr>
        <w:t xml:space="preserve">to reviewer #1; </w:t>
      </w:r>
      <w:r w:rsidR="007C58D5" w:rsidRPr="00586CE6">
        <w:rPr>
          <w:i/>
        </w:rPr>
        <w:t>remark #1.</w:t>
      </w:r>
    </w:p>
    <w:p w14:paraId="0F8DE50C" w14:textId="77777777" w:rsidR="007C58D5" w:rsidRPr="00586CE6" w:rsidRDefault="001415C9" w:rsidP="00395AB2">
      <w:pPr>
        <w:pStyle w:val="PlainText"/>
      </w:pPr>
      <w:r w:rsidRPr="00586CE6">
        <w:t>***</w:t>
      </w:r>
    </w:p>
    <w:p w14:paraId="5198C9C9" w14:textId="77777777" w:rsidR="001415C9" w:rsidRPr="00586CE6" w:rsidRDefault="001415C9" w:rsidP="00395AB2">
      <w:pPr>
        <w:pStyle w:val="PlainText"/>
        <w:rPr>
          <w:i/>
        </w:rPr>
      </w:pPr>
    </w:p>
    <w:p w14:paraId="6D820859" w14:textId="77777777" w:rsidR="006F4EF8" w:rsidRPr="00586CE6" w:rsidRDefault="006F4EF8" w:rsidP="00395AB2">
      <w:pPr>
        <w:pStyle w:val="PlainText"/>
        <w:rPr>
          <w:i/>
        </w:rPr>
      </w:pPr>
      <w:r w:rsidRPr="00586CE6">
        <w:rPr>
          <w:i/>
        </w:rPr>
        <w:t>[Reviewer remark #4]</w:t>
      </w:r>
    </w:p>
    <w:p w14:paraId="3087207D" w14:textId="77777777" w:rsidR="00395AB2" w:rsidRPr="00586CE6" w:rsidRDefault="00395AB2" w:rsidP="00395AB2">
      <w:pPr>
        <w:pStyle w:val="PlainText"/>
      </w:pPr>
      <w:r w:rsidRPr="00586CE6">
        <w:t xml:space="preserve">To give a more concrete sense, a test powered to 90% will have 40% more .04s than 05s (see R Code below). Because many papers include p-values for many obvious </w:t>
      </w:r>
      <w:proofErr w:type="spellStart"/>
      <w:r w:rsidRPr="00586CE6">
        <w:t>relatinoshipos</w:t>
      </w:r>
      <w:proofErr w:type="spellEnd"/>
      <w:r w:rsidRPr="00586CE6">
        <w:t xml:space="preserve"> (say powered at 90%), even if all key p-values were p-hacked in all papers, the high proportion of .04s coming from the other tests would make it undetectable with the tests proposed in this paper.  </w:t>
      </w:r>
    </w:p>
    <w:p w14:paraId="4AF63373" w14:textId="77777777" w:rsidR="00395AB2" w:rsidRPr="00586CE6" w:rsidRDefault="00395AB2" w:rsidP="00395AB2">
      <w:pPr>
        <w:pStyle w:val="PlainText"/>
      </w:pPr>
      <w:r w:rsidRPr="00586CE6">
        <w:t xml:space="preserve"> </w:t>
      </w:r>
    </w:p>
    <w:p w14:paraId="6220AD06" w14:textId="77777777" w:rsidR="00395AB2" w:rsidRPr="00586CE6" w:rsidRDefault="00395AB2" w:rsidP="00395AB2">
      <w:pPr>
        <w:pStyle w:val="PlainText"/>
      </w:pPr>
      <w:r w:rsidRPr="00586CE6">
        <w:lastRenderedPageBreak/>
        <w:t>There are other problems. If a study obtains p&lt;&lt;.05 for the key result, say p=.000001 it is common for researchers to show robustness (to brag) and show that controlling for X</w:t>
      </w:r>
      <w:proofErr w:type="gramStart"/>
      <w:r w:rsidRPr="00586CE6">
        <w:t>,Y</w:t>
      </w:r>
      <w:proofErr w:type="gramEnd"/>
      <w:r w:rsidRPr="00586CE6">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14:paraId="1A9AAEC0" w14:textId="77777777" w:rsidR="00395AB2" w:rsidRPr="00586CE6" w:rsidRDefault="00395AB2" w:rsidP="00395AB2">
      <w:pPr>
        <w:pStyle w:val="PlainText"/>
      </w:pPr>
    </w:p>
    <w:p w14:paraId="3B2EC0FC" w14:textId="77777777" w:rsidR="00395AB2" w:rsidRPr="00586CE6" w:rsidRDefault="00395AB2" w:rsidP="00395AB2">
      <w:pPr>
        <w:pStyle w:val="PlainText"/>
      </w:pPr>
      <w:r w:rsidRPr="00586CE6">
        <w:t>I will stop here, the whole enterprise seems hopeless to me.</w:t>
      </w:r>
    </w:p>
    <w:p w14:paraId="0BAE5718" w14:textId="77777777" w:rsidR="00932442" w:rsidRPr="00586CE6" w:rsidRDefault="001415C9" w:rsidP="00395AB2">
      <w:pPr>
        <w:pStyle w:val="PlainText"/>
        <w:rPr>
          <w:i/>
        </w:rPr>
      </w:pPr>
      <w:r w:rsidRPr="00586CE6">
        <w:rPr>
          <w:i/>
        </w:rPr>
        <w:t>***</w:t>
      </w:r>
    </w:p>
    <w:p w14:paraId="3A4FFB80" w14:textId="77777777" w:rsidR="00395AB2" w:rsidRPr="00586CE6" w:rsidRDefault="007C58D5" w:rsidP="00395AB2">
      <w:pPr>
        <w:pStyle w:val="PlainText"/>
        <w:rPr>
          <w:i/>
        </w:rPr>
      </w:pPr>
      <w:r w:rsidRPr="00586CE6">
        <w:rPr>
          <w:i/>
        </w:rPr>
        <w:t>[</w:t>
      </w:r>
      <w:r w:rsidR="00932442" w:rsidRPr="00586CE6">
        <w:rPr>
          <w:i/>
        </w:rPr>
        <w:t>Answer remark #4</w:t>
      </w:r>
      <w:r w:rsidRPr="00586CE6">
        <w:rPr>
          <w:i/>
        </w:rPr>
        <w:t>]</w:t>
      </w:r>
    </w:p>
    <w:p w14:paraId="297037CA" w14:textId="67AF7203" w:rsidR="00C544EA" w:rsidRPr="00586CE6" w:rsidRDefault="00932442" w:rsidP="00C544EA">
      <w:pPr>
        <w:pStyle w:val="PlainText"/>
        <w:rPr>
          <w:i/>
        </w:rPr>
      </w:pPr>
      <w:r w:rsidRPr="00586CE6">
        <w:rPr>
          <w:i/>
        </w:rPr>
        <w:t>I fully agree with the analysis provided by the reviewer. I am unfamiliar with the extent to which such ‘bragging’</w:t>
      </w:r>
      <w:r w:rsidR="0019059B" w:rsidRPr="00586CE6">
        <w:rPr>
          <w:i/>
        </w:rPr>
        <w:t xml:space="preserve"> behaviors occur</w:t>
      </w:r>
      <w:r w:rsidRPr="00586CE6">
        <w:rPr>
          <w:i/>
        </w:rPr>
        <w:t xml:space="preserve"> though. I do </w:t>
      </w:r>
      <w:r w:rsidR="00411B8D" w:rsidRPr="00586CE6">
        <w:rPr>
          <w:i/>
        </w:rPr>
        <w:t>concur</w:t>
      </w:r>
      <w:r w:rsidRPr="00586CE6">
        <w:rPr>
          <w:i/>
        </w:rPr>
        <w:t xml:space="preserve"> that left skew</w:t>
      </w:r>
      <w:r w:rsidR="00091BEF" w:rsidRPr="00586CE6">
        <w:rPr>
          <w:i/>
        </w:rPr>
        <w:t xml:space="preserve"> (i.e., peak below .05)</w:t>
      </w:r>
      <w:r w:rsidRPr="00586CE6">
        <w:rPr>
          <w:i/>
        </w:rPr>
        <w:t xml:space="preserve"> does not </w:t>
      </w:r>
      <w:r w:rsidR="00091BEF" w:rsidRPr="00586CE6">
        <w:rPr>
          <w:i/>
        </w:rPr>
        <w:t xml:space="preserve">readily </w:t>
      </w:r>
      <w:r w:rsidRPr="00586CE6">
        <w:rPr>
          <w:i/>
        </w:rPr>
        <w:t xml:space="preserve">occur even when p-hacking is present </w:t>
      </w:r>
      <w:r w:rsidR="00091BEF" w:rsidRPr="00586CE6">
        <w:rPr>
          <w:i/>
        </w:rPr>
        <w:t>(very specific conditions required, e.g., under the null hypothesis for optional stopping)</w:t>
      </w:r>
      <w:r w:rsidR="00CB02A1" w:rsidRPr="00586CE6">
        <w:rPr>
          <w:i/>
        </w:rPr>
        <w:t>. This</w:t>
      </w:r>
      <w:r w:rsidR="00091BEF" w:rsidRPr="00586CE6">
        <w:rPr>
          <w:i/>
        </w:rPr>
        <w:t xml:space="preserve"> </w:t>
      </w:r>
      <w:r w:rsidRPr="00586CE6">
        <w:rPr>
          <w:i/>
        </w:rPr>
        <w:t>raises the question of what we actually</w:t>
      </w:r>
      <w:r w:rsidR="00091BEF" w:rsidRPr="00586CE6">
        <w:rPr>
          <w:i/>
        </w:rPr>
        <w:t xml:space="preserve"> know when we find no left skew. </w:t>
      </w:r>
      <w:r w:rsidR="00CB02A1" w:rsidRPr="00586CE6">
        <w:rPr>
          <w:i/>
        </w:rPr>
        <w:t>W</w:t>
      </w:r>
      <w:r w:rsidR="00091BEF" w:rsidRPr="00586CE6">
        <w:rPr>
          <w:i/>
        </w:rPr>
        <w:t xml:space="preserve">hen left skew is found, this is a sufficient condition to conclude </w:t>
      </w:r>
      <w:r w:rsidR="00CB02A1" w:rsidRPr="00586CE6">
        <w:rPr>
          <w:i/>
        </w:rPr>
        <w:t xml:space="preserve">some specific type of p-hacking </w:t>
      </w:r>
      <w:r w:rsidR="00091BEF" w:rsidRPr="00586CE6">
        <w:rPr>
          <w:i/>
        </w:rPr>
        <w:t>occur</w:t>
      </w:r>
      <w:r w:rsidR="00CB02A1" w:rsidRPr="00586CE6">
        <w:rPr>
          <w:i/>
        </w:rPr>
        <w:t>s</w:t>
      </w:r>
      <w:r w:rsidR="00091BEF" w:rsidRPr="00586CE6">
        <w:rPr>
          <w:i/>
        </w:rPr>
        <w:t xml:space="preserve">. Because Head et al. initially indicate they did find this sufficient condition, the </w:t>
      </w:r>
      <w:r w:rsidR="00C544EA" w:rsidRPr="00586CE6">
        <w:rPr>
          <w:i/>
        </w:rPr>
        <w:t>results of this reanalysis would invalidate the results. For the size of the claims made (i.e., p-hacking throughout the sciences) this connotat</w:t>
      </w:r>
      <w:r w:rsidR="0065465C" w:rsidRPr="00586CE6">
        <w:rPr>
          <w:i/>
        </w:rPr>
        <w:t xml:space="preserve">ion is, in my view, </w:t>
      </w:r>
      <w:r w:rsidR="0019059B" w:rsidRPr="00586CE6">
        <w:rPr>
          <w:i/>
        </w:rPr>
        <w:t>of value</w:t>
      </w:r>
      <w:r w:rsidR="0065465C" w:rsidRPr="00586CE6">
        <w:rPr>
          <w:i/>
        </w:rPr>
        <w:t xml:space="preserve">. I also refer to my response to remark #1 where I </w:t>
      </w:r>
      <w:r w:rsidR="0019059B" w:rsidRPr="00586CE6">
        <w:rPr>
          <w:i/>
        </w:rPr>
        <w:t xml:space="preserve">added </w:t>
      </w:r>
      <w:r w:rsidR="0065465C" w:rsidRPr="00586CE6">
        <w:rPr>
          <w:i/>
        </w:rPr>
        <w:t xml:space="preserve">a paragraph </w:t>
      </w:r>
      <w:r w:rsidR="0019059B" w:rsidRPr="00586CE6">
        <w:rPr>
          <w:i/>
        </w:rPr>
        <w:t>in the MS on exactly this</w:t>
      </w:r>
      <w:r w:rsidR="0065465C" w:rsidRPr="00586CE6">
        <w:rPr>
          <w:i/>
        </w:rPr>
        <w:t>.</w:t>
      </w:r>
    </w:p>
    <w:p w14:paraId="51191580" w14:textId="77777777" w:rsidR="001415C9" w:rsidRPr="00586CE6" w:rsidRDefault="001415C9" w:rsidP="00C544EA">
      <w:pPr>
        <w:pStyle w:val="PlainText"/>
        <w:rPr>
          <w:i/>
        </w:rPr>
      </w:pPr>
      <w:r w:rsidRPr="00586CE6">
        <w:rPr>
          <w:i/>
        </w:rPr>
        <w:t>***</w:t>
      </w:r>
    </w:p>
    <w:p w14:paraId="4A5AB687" w14:textId="77777777" w:rsidR="00395AB2" w:rsidRPr="00586CE6" w:rsidRDefault="00395AB2" w:rsidP="00395AB2">
      <w:pPr>
        <w:pStyle w:val="PlainText"/>
      </w:pPr>
    </w:p>
    <w:p w14:paraId="15192985" w14:textId="77777777" w:rsidR="00395AB2" w:rsidRPr="00586CE6" w:rsidRDefault="00395AB2" w:rsidP="00395AB2">
      <w:pPr>
        <w:pStyle w:val="PlainText"/>
      </w:pPr>
      <w:r w:rsidRPr="00586CE6">
        <w:t xml:space="preserve">#R CODE computing share of .04s to .05s with 90% power #Critical t-values for "strong </w:t>
      </w:r>
      <w:proofErr w:type="spellStart"/>
      <w:r w:rsidRPr="00586CE6">
        <w:t>reanalaysis</w:t>
      </w:r>
      <w:proofErr w:type="spellEnd"/>
      <w:r w:rsidRPr="00586CE6">
        <w:t>"</w:t>
      </w:r>
    </w:p>
    <w:p w14:paraId="015A89F1" w14:textId="77777777" w:rsidR="00395AB2" w:rsidRPr="00586CE6" w:rsidRDefault="00395AB2" w:rsidP="00395AB2">
      <w:pPr>
        <w:pStyle w:val="PlainText"/>
      </w:pPr>
      <w:r w:rsidRPr="00586CE6">
        <w:t xml:space="preserve">    t.03875=</w:t>
      </w:r>
      <w:proofErr w:type="gramStart"/>
      <w:r w:rsidRPr="00586CE6">
        <w:t>abs(</w:t>
      </w:r>
      <w:proofErr w:type="spellStart"/>
      <w:proofErr w:type="gramEnd"/>
      <w:r w:rsidRPr="00586CE6">
        <w:t>qt</w:t>
      </w:r>
      <w:proofErr w:type="spellEnd"/>
      <w:r w:rsidRPr="00586CE6">
        <w:t>(.03875/2,df=38))</w:t>
      </w:r>
    </w:p>
    <w:p w14:paraId="096AA5FD" w14:textId="77777777" w:rsidR="00395AB2" w:rsidRPr="00586CE6" w:rsidRDefault="00395AB2" w:rsidP="00395AB2">
      <w:pPr>
        <w:pStyle w:val="PlainText"/>
      </w:pPr>
      <w:r w:rsidRPr="00586CE6">
        <w:t xml:space="preserve">    t.04    =</w:t>
      </w:r>
      <w:proofErr w:type="gramStart"/>
      <w:r w:rsidRPr="00586CE6">
        <w:t>abs(</w:t>
      </w:r>
      <w:proofErr w:type="spellStart"/>
      <w:proofErr w:type="gramEnd"/>
      <w:r w:rsidRPr="00586CE6">
        <w:t>qt</w:t>
      </w:r>
      <w:proofErr w:type="spellEnd"/>
      <w:r w:rsidRPr="00586CE6">
        <w:t xml:space="preserve">(.04/2,   </w:t>
      </w:r>
      <w:proofErr w:type="spellStart"/>
      <w:r w:rsidRPr="00586CE6">
        <w:t>df</w:t>
      </w:r>
      <w:proofErr w:type="spellEnd"/>
      <w:r w:rsidRPr="00586CE6">
        <w:t>=38))</w:t>
      </w:r>
    </w:p>
    <w:p w14:paraId="5B6EA0AB" w14:textId="77777777" w:rsidR="00395AB2" w:rsidRPr="00586CE6" w:rsidRDefault="00395AB2" w:rsidP="00395AB2">
      <w:pPr>
        <w:pStyle w:val="PlainText"/>
      </w:pPr>
      <w:r w:rsidRPr="00586CE6">
        <w:t xml:space="preserve">    t.04875=</w:t>
      </w:r>
      <w:proofErr w:type="gramStart"/>
      <w:r w:rsidRPr="00586CE6">
        <w:t>abs(</w:t>
      </w:r>
      <w:proofErr w:type="spellStart"/>
      <w:proofErr w:type="gramEnd"/>
      <w:r w:rsidRPr="00586CE6">
        <w:t>qt</w:t>
      </w:r>
      <w:proofErr w:type="spellEnd"/>
      <w:r w:rsidRPr="00586CE6">
        <w:t>(.04875/2,df=38))</w:t>
      </w:r>
    </w:p>
    <w:p w14:paraId="3E16A995" w14:textId="77777777" w:rsidR="00395AB2" w:rsidRPr="00586CE6" w:rsidRDefault="00395AB2" w:rsidP="00395AB2">
      <w:pPr>
        <w:pStyle w:val="PlainText"/>
      </w:pPr>
      <w:r w:rsidRPr="00586CE6">
        <w:t xml:space="preserve">    t.05    =</w:t>
      </w:r>
      <w:proofErr w:type="gramStart"/>
      <w:r w:rsidRPr="00586CE6">
        <w:t>abs(</w:t>
      </w:r>
      <w:proofErr w:type="spellStart"/>
      <w:proofErr w:type="gramEnd"/>
      <w:r w:rsidRPr="00586CE6">
        <w:t>qt</w:t>
      </w:r>
      <w:proofErr w:type="spellEnd"/>
      <w:r w:rsidRPr="00586CE6">
        <w:t xml:space="preserve">(.05/2,   </w:t>
      </w:r>
      <w:proofErr w:type="spellStart"/>
      <w:r w:rsidRPr="00586CE6">
        <w:t>df</w:t>
      </w:r>
      <w:proofErr w:type="spellEnd"/>
      <w:r w:rsidRPr="00586CE6">
        <w:t>=38))</w:t>
      </w:r>
    </w:p>
    <w:p w14:paraId="0674990A" w14:textId="77777777" w:rsidR="00395AB2" w:rsidRPr="00586CE6" w:rsidRDefault="00395AB2" w:rsidP="00395AB2">
      <w:pPr>
        <w:pStyle w:val="PlainText"/>
      </w:pPr>
    </w:p>
    <w:p w14:paraId="421FDB4A" w14:textId="77777777" w:rsidR="00395AB2" w:rsidRPr="00586CE6" w:rsidRDefault="00395AB2" w:rsidP="00395AB2">
      <w:pPr>
        <w:pStyle w:val="PlainText"/>
      </w:pPr>
      <w:r w:rsidRPr="00586CE6">
        <w:t>#Power of true studies</w:t>
      </w:r>
    </w:p>
    <w:p w14:paraId="5B2C8ABC" w14:textId="77777777" w:rsidR="00395AB2" w:rsidRPr="00586CE6" w:rsidRDefault="00395AB2" w:rsidP="00395AB2">
      <w:pPr>
        <w:pStyle w:val="PlainText"/>
      </w:pPr>
      <w:r w:rsidRPr="00586CE6">
        <w:t xml:space="preserve">    </w:t>
      </w:r>
      <w:proofErr w:type="gramStart"/>
      <w:r w:rsidRPr="00586CE6">
        <w:t>power</w:t>
      </w:r>
      <w:proofErr w:type="gramEnd"/>
      <w:r w:rsidRPr="00586CE6">
        <w:t>=.9</w:t>
      </w:r>
    </w:p>
    <w:p w14:paraId="56D33ADE" w14:textId="77777777" w:rsidR="00395AB2" w:rsidRPr="00586CE6" w:rsidRDefault="00395AB2" w:rsidP="00395AB2">
      <w:pPr>
        <w:pStyle w:val="PlainText"/>
      </w:pPr>
      <w:r w:rsidRPr="00586CE6">
        <w:t xml:space="preserve">    </w:t>
      </w:r>
    </w:p>
    <w:p w14:paraId="0086380F" w14:textId="77777777" w:rsidR="00395AB2" w:rsidRPr="00586CE6" w:rsidRDefault="00395AB2" w:rsidP="00395AB2">
      <w:pPr>
        <w:pStyle w:val="PlainText"/>
      </w:pPr>
      <w:r w:rsidRPr="00586CE6">
        <w:t>#Effect size giving 90% power</w:t>
      </w:r>
    </w:p>
    <w:p w14:paraId="38215005" w14:textId="77777777" w:rsidR="00395AB2" w:rsidRPr="00586CE6" w:rsidRDefault="00395AB2" w:rsidP="00395AB2">
      <w:pPr>
        <w:pStyle w:val="PlainText"/>
      </w:pPr>
      <w:r w:rsidRPr="00586CE6">
        <w:t xml:space="preserve">    </w:t>
      </w:r>
      <w:proofErr w:type="gramStart"/>
      <w:r w:rsidRPr="00586CE6">
        <w:t>library(</w:t>
      </w:r>
      <w:proofErr w:type="spellStart"/>
      <w:proofErr w:type="gramEnd"/>
      <w:r w:rsidRPr="00586CE6">
        <w:t>pwr</w:t>
      </w:r>
      <w:proofErr w:type="spellEnd"/>
      <w:r w:rsidRPr="00586CE6">
        <w:t>)</w:t>
      </w:r>
    </w:p>
    <w:p w14:paraId="7107AEF9" w14:textId="77777777" w:rsidR="00395AB2" w:rsidRPr="00586CE6" w:rsidRDefault="00395AB2" w:rsidP="00395AB2">
      <w:pPr>
        <w:pStyle w:val="PlainText"/>
      </w:pPr>
      <w:r w:rsidRPr="00586CE6">
        <w:t xml:space="preserve">    d=</w:t>
      </w:r>
      <w:proofErr w:type="spellStart"/>
      <w:proofErr w:type="gramStart"/>
      <w:r w:rsidRPr="00586CE6">
        <w:t>pwr.t.test</w:t>
      </w:r>
      <w:proofErr w:type="spellEnd"/>
      <w:r w:rsidRPr="00586CE6">
        <w:t>(</w:t>
      </w:r>
      <w:proofErr w:type="gramEnd"/>
      <w:r w:rsidRPr="00586CE6">
        <w:t>n=20,power=power)$d</w:t>
      </w:r>
    </w:p>
    <w:p w14:paraId="4ED085FC" w14:textId="77777777" w:rsidR="00395AB2" w:rsidRPr="00586CE6" w:rsidRDefault="00395AB2" w:rsidP="00395AB2">
      <w:pPr>
        <w:pStyle w:val="PlainText"/>
      </w:pPr>
      <w:r w:rsidRPr="00586CE6">
        <w:t xml:space="preserve">    </w:t>
      </w:r>
    </w:p>
    <w:p w14:paraId="30B0F462" w14:textId="77777777" w:rsidR="00395AB2" w:rsidRPr="00586CE6" w:rsidRDefault="00395AB2" w:rsidP="00395AB2">
      <w:pPr>
        <w:pStyle w:val="PlainText"/>
      </w:pPr>
      <w:r w:rsidRPr="00586CE6">
        <w:t>#</w:t>
      </w:r>
      <w:proofErr w:type="spellStart"/>
      <w:r w:rsidRPr="00586CE6">
        <w:t>Noncentrality</w:t>
      </w:r>
      <w:proofErr w:type="spellEnd"/>
      <w:r w:rsidRPr="00586CE6">
        <w:t xml:space="preserve"> parameter for desired power</w:t>
      </w:r>
    </w:p>
    <w:p w14:paraId="0F9C134B" w14:textId="77777777" w:rsidR="00395AB2" w:rsidRPr="00586CE6" w:rsidRDefault="00395AB2" w:rsidP="00395AB2">
      <w:pPr>
        <w:pStyle w:val="PlainText"/>
      </w:pPr>
      <w:r w:rsidRPr="00586CE6">
        <w:t xml:space="preserve">    </w:t>
      </w:r>
      <w:proofErr w:type="spellStart"/>
      <w:proofErr w:type="gramStart"/>
      <w:r w:rsidRPr="00586CE6">
        <w:t>ncp</w:t>
      </w:r>
      <w:proofErr w:type="spellEnd"/>
      <w:r w:rsidRPr="00586CE6">
        <w:t>=</w:t>
      </w:r>
      <w:proofErr w:type="gramEnd"/>
      <w:r w:rsidRPr="00586CE6">
        <w:t>d*</w:t>
      </w:r>
      <w:proofErr w:type="spellStart"/>
      <w:r w:rsidRPr="00586CE6">
        <w:t>sqrt</w:t>
      </w:r>
      <w:proofErr w:type="spellEnd"/>
      <w:r w:rsidRPr="00586CE6">
        <w:t>(10)</w:t>
      </w:r>
    </w:p>
    <w:p w14:paraId="719CE6DB" w14:textId="77777777" w:rsidR="00395AB2" w:rsidRPr="00586CE6" w:rsidRDefault="00395AB2" w:rsidP="00395AB2">
      <w:pPr>
        <w:pStyle w:val="PlainText"/>
      </w:pPr>
    </w:p>
    <w:p w14:paraId="2B514BC2" w14:textId="77777777" w:rsidR="00395AB2" w:rsidRPr="00586CE6" w:rsidRDefault="00395AB2" w:rsidP="00395AB2">
      <w:pPr>
        <w:pStyle w:val="PlainText"/>
      </w:pPr>
      <w:r w:rsidRPr="00586CE6">
        <w:t>#</w:t>
      </w:r>
      <w:proofErr w:type="gramStart"/>
      <w:r w:rsidRPr="00586CE6">
        <w:t>Expected</w:t>
      </w:r>
      <w:proofErr w:type="gramEnd"/>
      <w:r w:rsidRPr="00586CE6">
        <w:t xml:space="preserve"> ratio of (.03875-.04) vs (.04875-.05)</w:t>
      </w:r>
    </w:p>
    <w:p w14:paraId="68D4100A" w14:textId="77777777" w:rsidR="00395AB2" w:rsidRPr="00586CE6" w:rsidRDefault="00395AB2" w:rsidP="00395AB2">
      <w:pPr>
        <w:pStyle w:val="PlainText"/>
      </w:pPr>
      <w:r w:rsidRPr="00586CE6">
        <w:t xml:space="preserve">    #Probability that p&lt;.04</w:t>
      </w:r>
    </w:p>
    <w:p w14:paraId="2A78432D" w14:textId="77777777" w:rsidR="00395AB2" w:rsidRPr="00586CE6" w:rsidRDefault="00395AB2" w:rsidP="00395AB2">
      <w:pPr>
        <w:pStyle w:val="PlainText"/>
        <w:rPr>
          <w:lang w:val="nl-NL"/>
        </w:rPr>
      </w:pPr>
      <w:r w:rsidRPr="00586CE6">
        <w:t xml:space="preserve">      </w:t>
      </w:r>
      <w:r w:rsidRPr="00586CE6">
        <w:rPr>
          <w:lang w:val="nl-NL"/>
        </w:rPr>
        <w:t>prop1=1-pt(t.04,df=38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62B5CC45" w14:textId="77777777" w:rsidR="00395AB2" w:rsidRPr="00586CE6" w:rsidRDefault="00395AB2" w:rsidP="00395AB2">
      <w:pPr>
        <w:pStyle w:val="PlainText"/>
      </w:pPr>
      <w:r w:rsidRPr="00586CE6">
        <w:rPr>
          <w:lang w:val="nl-NL"/>
        </w:rPr>
        <w:t xml:space="preserve">    </w:t>
      </w:r>
      <w:r w:rsidRPr="00586CE6">
        <w:t>#probability that p&lt;.03875</w:t>
      </w:r>
    </w:p>
    <w:p w14:paraId="736A525F" w14:textId="77777777" w:rsidR="00395AB2" w:rsidRPr="00586CE6" w:rsidRDefault="00395AB2" w:rsidP="00395AB2">
      <w:pPr>
        <w:pStyle w:val="PlainText"/>
        <w:rPr>
          <w:lang w:val="nl-NL"/>
        </w:rPr>
      </w:pPr>
      <w:r w:rsidRPr="00586CE6">
        <w:t xml:space="preserve">      </w:t>
      </w:r>
      <w:r w:rsidRPr="00586CE6">
        <w:rPr>
          <w:lang w:val="nl-NL"/>
        </w:rPr>
        <w:t>prop2=1-pt(t.03875,df=38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50E70883" w14:textId="77777777" w:rsidR="00395AB2" w:rsidRPr="00586CE6" w:rsidRDefault="00395AB2" w:rsidP="00395AB2">
      <w:pPr>
        <w:pStyle w:val="PlainText"/>
        <w:rPr>
          <w:lang w:val="nl-NL"/>
        </w:rPr>
      </w:pPr>
      <w:r w:rsidRPr="00586CE6">
        <w:rPr>
          <w:lang w:val="nl-NL"/>
        </w:rPr>
        <w:t xml:space="preserve">    </w:t>
      </w:r>
    </w:p>
    <w:p w14:paraId="4A3E6920" w14:textId="77777777" w:rsidR="00395AB2" w:rsidRPr="00586CE6" w:rsidRDefault="00395AB2" w:rsidP="00395AB2">
      <w:pPr>
        <w:pStyle w:val="PlainText"/>
        <w:rPr>
          <w:lang w:val="nl-NL"/>
        </w:rPr>
      </w:pPr>
      <w:r w:rsidRPr="00586CE6">
        <w:rPr>
          <w:lang w:val="nl-NL"/>
        </w:rPr>
        <w:t xml:space="preserve">    </w:t>
      </w:r>
    </w:p>
    <w:p w14:paraId="5753BACE" w14:textId="77777777" w:rsidR="00395AB2" w:rsidRPr="00586CE6" w:rsidRDefault="00395AB2" w:rsidP="00395AB2">
      <w:pPr>
        <w:pStyle w:val="PlainText"/>
      </w:pPr>
      <w:r w:rsidRPr="00586CE6">
        <w:rPr>
          <w:lang w:val="nl-NL"/>
        </w:rPr>
        <w:t xml:space="preserve">    </w:t>
      </w:r>
      <w:r w:rsidRPr="00586CE6">
        <w:t>#Probability that p&lt;.05</w:t>
      </w:r>
    </w:p>
    <w:p w14:paraId="423243EE" w14:textId="77777777" w:rsidR="00395AB2" w:rsidRPr="00586CE6" w:rsidRDefault="00395AB2" w:rsidP="00395AB2">
      <w:pPr>
        <w:pStyle w:val="PlainText"/>
        <w:rPr>
          <w:lang w:val="nl-NL"/>
        </w:rPr>
      </w:pPr>
      <w:r w:rsidRPr="00586CE6">
        <w:t xml:space="preserve">      </w:t>
      </w:r>
      <w:r w:rsidRPr="00586CE6">
        <w:rPr>
          <w:lang w:val="nl-NL"/>
        </w:rPr>
        <w:t>prop3=1-pt(t.05,df=38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1D64EC29" w14:textId="77777777" w:rsidR="00395AB2" w:rsidRPr="00586CE6" w:rsidRDefault="00395AB2" w:rsidP="00395AB2">
      <w:pPr>
        <w:pStyle w:val="PlainText"/>
      </w:pPr>
      <w:r w:rsidRPr="00586CE6">
        <w:rPr>
          <w:lang w:val="nl-NL"/>
        </w:rPr>
        <w:t xml:space="preserve">    </w:t>
      </w:r>
      <w:r w:rsidRPr="00586CE6">
        <w:t>#probability that p&lt;.04875</w:t>
      </w:r>
    </w:p>
    <w:p w14:paraId="43C4AD8C" w14:textId="77777777" w:rsidR="00395AB2" w:rsidRPr="00586CE6" w:rsidRDefault="00395AB2" w:rsidP="00395AB2">
      <w:pPr>
        <w:pStyle w:val="PlainText"/>
        <w:rPr>
          <w:lang w:val="nl-NL"/>
        </w:rPr>
      </w:pPr>
      <w:r w:rsidRPr="00586CE6">
        <w:t xml:space="preserve">      </w:t>
      </w:r>
      <w:r w:rsidRPr="00586CE6">
        <w:rPr>
          <w:lang w:val="nl-NL"/>
        </w:rPr>
        <w:t>prop4=1-pt(t.04875,df=38</w:t>
      </w:r>
      <w:proofErr w:type="gramStart"/>
      <w:r w:rsidRPr="00586CE6">
        <w:rPr>
          <w:lang w:val="nl-NL"/>
        </w:rPr>
        <w:t>,ncp=</w:t>
      </w:r>
      <w:proofErr w:type="spellStart"/>
      <w:r w:rsidRPr="00586CE6">
        <w:rPr>
          <w:lang w:val="nl-NL"/>
        </w:rPr>
        <w:t>ncp</w:t>
      </w:r>
      <w:proofErr w:type="spellEnd"/>
      <w:proofErr w:type="gramEnd"/>
      <w:r w:rsidRPr="00586CE6">
        <w:rPr>
          <w:lang w:val="nl-NL"/>
        </w:rPr>
        <w:t>)</w:t>
      </w:r>
    </w:p>
    <w:p w14:paraId="6B42A6BA" w14:textId="77777777" w:rsidR="00395AB2" w:rsidRPr="00586CE6" w:rsidRDefault="00395AB2" w:rsidP="00395AB2">
      <w:pPr>
        <w:pStyle w:val="PlainText"/>
        <w:rPr>
          <w:lang w:val="nl-NL"/>
        </w:rPr>
      </w:pPr>
      <w:r w:rsidRPr="00586CE6">
        <w:rPr>
          <w:lang w:val="nl-NL"/>
        </w:rPr>
        <w:t xml:space="preserve">    </w:t>
      </w:r>
    </w:p>
    <w:p w14:paraId="770329B9" w14:textId="77777777" w:rsidR="00395AB2" w:rsidRPr="00586CE6" w:rsidRDefault="00395AB2" w:rsidP="00395AB2">
      <w:pPr>
        <w:pStyle w:val="PlainText"/>
      </w:pPr>
      <w:r w:rsidRPr="00586CE6">
        <w:rPr>
          <w:lang w:val="nl-NL"/>
        </w:rPr>
        <w:lastRenderedPageBreak/>
        <w:t xml:space="preserve">    </w:t>
      </w:r>
      <w:r w:rsidRPr="00586CE6">
        <w:t>#Share of p-values in bin .03875-.04</w:t>
      </w:r>
    </w:p>
    <w:p w14:paraId="4F649DA9" w14:textId="77777777" w:rsidR="00395AB2" w:rsidRPr="00586CE6" w:rsidRDefault="00395AB2" w:rsidP="00395AB2">
      <w:pPr>
        <w:pStyle w:val="PlainText"/>
        <w:rPr>
          <w:lang w:val="nl-NL"/>
        </w:rPr>
      </w:pPr>
      <w:r w:rsidRPr="00586CE6">
        <w:t xml:space="preserve">      </w:t>
      </w:r>
      <w:r w:rsidRPr="00586CE6">
        <w:rPr>
          <w:lang w:val="nl-NL"/>
        </w:rPr>
        <w:t>bin.04=prop1-prop2</w:t>
      </w:r>
    </w:p>
    <w:p w14:paraId="6201352F" w14:textId="77777777" w:rsidR="00395AB2" w:rsidRPr="00586CE6" w:rsidRDefault="00395AB2" w:rsidP="00395AB2">
      <w:pPr>
        <w:pStyle w:val="PlainText"/>
        <w:rPr>
          <w:lang w:val="nl-NL"/>
        </w:rPr>
      </w:pPr>
      <w:r w:rsidRPr="00586CE6">
        <w:rPr>
          <w:lang w:val="nl-NL"/>
        </w:rPr>
        <w:t xml:space="preserve">      bin.05=prop3-prop4</w:t>
      </w:r>
    </w:p>
    <w:p w14:paraId="63622F47" w14:textId="77777777" w:rsidR="00395AB2" w:rsidRPr="00586CE6" w:rsidRDefault="00395AB2" w:rsidP="00395AB2">
      <w:pPr>
        <w:pStyle w:val="PlainText"/>
        <w:rPr>
          <w:lang w:val="nl-NL"/>
        </w:rPr>
      </w:pPr>
      <w:r w:rsidRPr="00586CE6">
        <w:rPr>
          <w:lang w:val="nl-NL"/>
        </w:rPr>
        <w:t xml:space="preserve">    </w:t>
      </w:r>
    </w:p>
    <w:p w14:paraId="48BCA384" w14:textId="77777777" w:rsidR="00395AB2" w:rsidRPr="00586CE6" w:rsidRDefault="00395AB2" w:rsidP="00395AB2">
      <w:pPr>
        <w:pStyle w:val="PlainText"/>
      </w:pPr>
      <w:r w:rsidRPr="00586CE6">
        <w:rPr>
          <w:lang w:val="nl-NL"/>
        </w:rPr>
        <w:t xml:space="preserve">    </w:t>
      </w:r>
      <w:r w:rsidRPr="00586CE6">
        <w:t>#Ratio of .04 to .05</w:t>
      </w:r>
    </w:p>
    <w:p w14:paraId="07D9C7F0" w14:textId="77777777" w:rsidR="00395AB2" w:rsidRPr="00586CE6" w:rsidRDefault="00395AB2" w:rsidP="00395AB2">
      <w:pPr>
        <w:pStyle w:val="PlainText"/>
      </w:pPr>
      <w:r w:rsidRPr="00586CE6">
        <w:t xml:space="preserve">      bin.04/bin.05</w:t>
      </w:r>
    </w:p>
    <w:p w14:paraId="48D7F284" w14:textId="77777777" w:rsidR="00395AB2" w:rsidRPr="00586CE6" w:rsidRDefault="00932442" w:rsidP="00395AB2">
      <w:pPr>
        <w:pStyle w:val="PlainText"/>
        <w:pBdr>
          <w:bottom w:val="single" w:sz="6" w:space="1" w:color="auto"/>
        </w:pBdr>
      </w:pPr>
      <w:r w:rsidRPr="00586CE6">
        <w:t xml:space="preserve"> </w:t>
      </w:r>
      <w:r w:rsidR="00395AB2" w:rsidRPr="00586CE6">
        <w:t xml:space="preserve">    </w:t>
      </w:r>
    </w:p>
    <w:p w14:paraId="1F7F91DD" w14:textId="77777777" w:rsidR="00395AB2" w:rsidRPr="00586CE6" w:rsidRDefault="00395AB2" w:rsidP="00395AB2">
      <w:pPr>
        <w:pStyle w:val="PlainText"/>
      </w:pPr>
      <w:r w:rsidRPr="00586CE6">
        <w:t xml:space="preserve">    </w:t>
      </w:r>
    </w:p>
    <w:p w14:paraId="7C0B91F0" w14:textId="77777777" w:rsidR="00395AB2" w:rsidRPr="00586CE6" w:rsidRDefault="00395AB2" w:rsidP="00395AB2">
      <w:pPr>
        <w:pStyle w:val="PlainText"/>
      </w:pPr>
      <w:r w:rsidRPr="00586CE6">
        <w:t>Reviewer #2: Megan Head et al. Please see comments in attachment.</w:t>
      </w:r>
    </w:p>
    <w:p w14:paraId="62EAAF67" w14:textId="77777777" w:rsidR="00F870DF" w:rsidRPr="00586CE6" w:rsidRDefault="00F870DF" w:rsidP="00F870DF">
      <w:pPr>
        <w:jc w:val="center"/>
        <w:rPr>
          <w:b/>
        </w:rPr>
      </w:pPr>
      <w:r w:rsidRPr="00586CE6">
        <w:rPr>
          <w:b/>
        </w:rPr>
        <w:t>Response to Reanalyzing Head et al (2015): No widespread p-hacking after all?</w:t>
      </w:r>
    </w:p>
    <w:p w14:paraId="6057EF23" w14:textId="77777777" w:rsidR="00F870DF" w:rsidRPr="00586CE6" w:rsidRDefault="00F870DF" w:rsidP="00F870DF">
      <w:r w:rsidRPr="00586CE6">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14:paraId="287E010F" w14:textId="77777777" w:rsidR="006A494B" w:rsidRPr="00586CE6" w:rsidRDefault="006A494B" w:rsidP="00F870DF">
      <w:r w:rsidRPr="00586CE6">
        <w:t>[Reviewer remark #1]</w:t>
      </w:r>
    </w:p>
    <w:p w14:paraId="04FB7325" w14:textId="77777777" w:rsidR="00F870DF" w:rsidRPr="00586CE6" w:rsidRDefault="00F870DF" w:rsidP="00F870DF">
      <w:pPr>
        <w:rPr>
          <w:b/>
        </w:rPr>
      </w:pPr>
      <w:r w:rsidRPr="00586CE6">
        <w:rPr>
          <w:b/>
        </w:rPr>
        <w:t>Our data selection criteria</w:t>
      </w:r>
    </w:p>
    <w:p w14:paraId="3D7D0BFD" w14:textId="77777777" w:rsidR="00F870DF" w:rsidRPr="00586CE6" w:rsidRDefault="00F870DF" w:rsidP="00F870DF">
      <w:r w:rsidRPr="00586CE6">
        <w:t>The author states that we use four data selection criteria that require more justification. We do that here:</w:t>
      </w:r>
    </w:p>
    <w:p w14:paraId="0141AF92" w14:textId="77777777" w:rsidR="00F870DF" w:rsidRPr="00586CE6" w:rsidRDefault="00F870DF" w:rsidP="00F870DF">
      <w:r w:rsidRPr="00586CE6">
        <w:t xml:space="preserve">i) </w:t>
      </w:r>
      <w:proofErr w:type="gramStart"/>
      <w:r w:rsidRPr="00586CE6">
        <w:t>using</w:t>
      </w:r>
      <w:proofErr w:type="gramEnd"/>
      <w:r w:rsidRPr="00586CE6">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rsidRPr="00586CE6">
        <w:t>Hartgerink’s</w:t>
      </w:r>
      <w:proofErr w:type="spellEnd"/>
      <w:r w:rsidRPr="00586CE6">
        <w:t xml:space="preserve"> reanalysis: the measured effect size is similar, but the p value associated with it is smaller due to the increase sample size.</w:t>
      </w:r>
    </w:p>
    <w:p w14:paraId="4FF93287" w14:textId="77777777" w:rsidR="00F870DF" w:rsidRPr="00586CE6" w:rsidRDefault="00F870DF" w:rsidP="00F870DF">
      <w:r w:rsidRPr="00586CE6">
        <w:t xml:space="preserve">ii) </w:t>
      </w:r>
      <w:proofErr w:type="gramStart"/>
      <w:r w:rsidRPr="00586CE6">
        <w:t>papers</w:t>
      </w:r>
      <w:proofErr w:type="gramEnd"/>
      <w:r w:rsidRPr="00586CE6">
        <w:t xml:space="preserve"> with non-zero authors: the reason we excluded these papers is exactly that described in the comment, that is, that they tend not to be original research papers.</w:t>
      </w:r>
    </w:p>
    <w:p w14:paraId="2614519E" w14:textId="77777777" w:rsidR="00F870DF" w:rsidRPr="00586CE6" w:rsidRDefault="00F870DF" w:rsidP="00F870DF">
      <w:r w:rsidRPr="00586CE6">
        <w:t xml:space="preserve">iii) </w:t>
      </w:r>
      <w:proofErr w:type="gramStart"/>
      <w:r w:rsidRPr="00586CE6">
        <w:t>not</w:t>
      </w:r>
      <w:proofErr w:type="gramEnd"/>
      <w:r w:rsidRPr="00586CE6">
        <w:t xml:space="preserve"> including papers with p = 0.05: We reasoned that not all papers reporting p=0.05 regarded this result as significant, and given this we preferred to err on the side of being conservative. We had not seen the paper, </w:t>
      </w:r>
      <w:proofErr w:type="spellStart"/>
      <w:r w:rsidRPr="00586CE6">
        <w:t>Nuijten</w:t>
      </w:r>
      <w:proofErr w:type="spellEnd"/>
      <w:r w:rsidRPr="00586CE6">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14:paraId="748BE0E7" w14:textId="77777777" w:rsidR="00F870DF" w:rsidRPr="00586CE6" w:rsidRDefault="00F870DF" w:rsidP="00F870DF">
      <w:r w:rsidRPr="00586CE6">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rsidRPr="00586CE6">
        <w:t>Dr</w:t>
      </w:r>
      <w:proofErr w:type="spellEnd"/>
      <w:r w:rsidRPr="00586CE6">
        <w:t xml:space="preserve"> Hartgerink seems to concur that this criterion was justified.</w:t>
      </w:r>
    </w:p>
    <w:p w14:paraId="353FFB33" w14:textId="77777777" w:rsidR="006A494B" w:rsidRPr="00586CE6" w:rsidRDefault="006A494B" w:rsidP="00F870DF">
      <w:r w:rsidRPr="00586CE6">
        <w:t>***</w:t>
      </w:r>
    </w:p>
    <w:p w14:paraId="7294A1F9" w14:textId="77777777" w:rsidR="002D47B9" w:rsidRPr="00586CE6" w:rsidRDefault="002D47B9" w:rsidP="00F870DF">
      <w:pPr>
        <w:rPr>
          <w:i/>
        </w:rPr>
      </w:pPr>
      <w:r w:rsidRPr="00586CE6">
        <w:rPr>
          <w:i/>
        </w:rPr>
        <w:lastRenderedPageBreak/>
        <w:t>[</w:t>
      </w:r>
      <w:r w:rsidR="006A494B" w:rsidRPr="00586CE6">
        <w:rPr>
          <w:i/>
        </w:rPr>
        <w:t>Answer to remark #1</w:t>
      </w:r>
      <w:r w:rsidRPr="00586CE6">
        <w:rPr>
          <w:i/>
        </w:rPr>
        <w:t>]</w:t>
      </w:r>
    </w:p>
    <w:p w14:paraId="4B16D47A" w14:textId="79CDF2D1" w:rsidR="006A494B" w:rsidRPr="00586CE6" w:rsidRDefault="006A494B" w:rsidP="00F870DF">
      <w:pPr>
        <w:rPr>
          <w:i/>
        </w:rPr>
      </w:pPr>
      <w:r w:rsidRPr="00586CE6">
        <w:rPr>
          <w:i/>
        </w:rPr>
        <w:t>I thank the reviewers for clarifying their data analytic choices. On points (ii) and (</w:t>
      </w:r>
      <w:proofErr w:type="gramStart"/>
      <w:r w:rsidRPr="00586CE6">
        <w:rPr>
          <w:i/>
        </w:rPr>
        <w:t>iv</w:t>
      </w:r>
      <w:proofErr w:type="gramEnd"/>
      <w:r w:rsidRPr="00586CE6">
        <w:rPr>
          <w:i/>
        </w:rPr>
        <w:t>) the reviewers correctly state I agree with their</w:t>
      </w:r>
      <w:r w:rsidR="00432809" w:rsidRPr="00586CE6">
        <w:rPr>
          <w:i/>
        </w:rPr>
        <w:t xml:space="preserve"> judgment. On point</w:t>
      </w:r>
      <w:r w:rsidRPr="00586CE6">
        <w:rPr>
          <w:i/>
        </w:rPr>
        <w:t xml:space="preserve"> </w:t>
      </w:r>
      <w:r w:rsidR="00432809" w:rsidRPr="00586CE6">
        <w:rPr>
          <w:i/>
        </w:rPr>
        <w:t>(i) there seems to be a minor difference of opinion with respect to the DOI selection</w:t>
      </w:r>
      <w:r w:rsidR="00AE7C90" w:rsidRPr="00586CE6">
        <w:rPr>
          <w:i/>
        </w:rPr>
        <w:t xml:space="preserve">. Considering that, as the reviewers note, the results are similar, the conclusion seems that it does not really matter. </w:t>
      </w:r>
      <w:r w:rsidR="00AB58C2" w:rsidRPr="00586CE6">
        <w:rPr>
          <w:i/>
        </w:rPr>
        <w:t xml:space="preserve">I retained </w:t>
      </w:r>
      <w:r w:rsidR="0094441B">
        <w:rPr>
          <w:i/>
        </w:rPr>
        <w:t xml:space="preserve">the selection change of </w:t>
      </w:r>
      <w:r w:rsidR="00AB58C2" w:rsidRPr="00586CE6">
        <w:rPr>
          <w:i/>
        </w:rPr>
        <w:t xml:space="preserve">point (i) in the text, to show that it does not matter for the sensitivity reanalysis and actually strengthens the case of the original authors. </w:t>
      </w:r>
      <w:r w:rsidR="00EE573B" w:rsidRPr="00586CE6">
        <w:rPr>
          <w:i/>
        </w:rPr>
        <w:t xml:space="preserve">On point (iii) the reviewers seem to agree with the selection change (but hedge to disagreeing with the </w:t>
      </w:r>
      <w:r w:rsidR="00AB58C2" w:rsidRPr="00586CE6">
        <w:rPr>
          <w:i/>
        </w:rPr>
        <w:t xml:space="preserve">later </w:t>
      </w:r>
      <w:r w:rsidR="00EE573B" w:rsidRPr="00586CE6">
        <w:rPr>
          <w:i/>
        </w:rPr>
        <w:t>analys</w:t>
      </w:r>
      <w:r w:rsidR="00AB58C2" w:rsidRPr="00586CE6">
        <w:rPr>
          <w:i/>
        </w:rPr>
        <w:t>e</w:t>
      </w:r>
      <w:r w:rsidR="00EE573B" w:rsidRPr="00586CE6">
        <w:rPr>
          <w:i/>
        </w:rPr>
        <w:t>s, which I respond to in remark #</w:t>
      </w:r>
      <w:r w:rsidR="005C52B9" w:rsidRPr="00586CE6">
        <w:rPr>
          <w:i/>
        </w:rPr>
        <w:t>3</w:t>
      </w:r>
      <w:r w:rsidR="00EE573B" w:rsidRPr="00586CE6">
        <w:rPr>
          <w:i/>
        </w:rPr>
        <w:t>).</w:t>
      </w:r>
    </w:p>
    <w:p w14:paraId="45E23273" w14:textId="77777777" w:rsidR="006A494B" w:rsidRPr="00586CE6" w:rsidRDefault="006A494B" w:rsidP="00F870DF">
      <w:r w:rsidRPr="00586CE6">
        <w:t>***</w:t>
      </w:r>
    </w:p>
    <w:p w14:paraId="11B62F5C" w14:textId="77777777" w:rsidR="00494AB8" w:rsidRPr="00586CE6" w:rsidRDefault="00494AB8" w:rsidP="00F870DF">
      <w:r w:rsidRPr="00586CE6">
        <w:t>[Reviewer remark #2]</w:t>
      </w:r>
    </w:p>
    <w:p w14:paraId="15439E23" w14:textId="77777777" w:rsidR="00F870DF" w:rsidRPr="00586CE6" w:rsidRDefault="00F870DF" w:rsidP="00F870DF">
      <w:pPr>
        <w:rPr>
          <w:b/>
        </w:rPr>
      </w:pPr>
      <w:r w:rsidRPr="00586CE6">
        <w:rPr>
          <w:b/>
        </w:rPr>
        <w:t>Sensitivity reanalysis</w:t>
      </w:r>
    </w:p>
    <w:p w14:paraId="5E1663A7" w14:textId="77777777" w:rsidR="00F870DF" w:rsidRPr="00586CE6" w:rsidRDefault="00F870DF" w:rsidP="00F870DF">
      <w:r w:rsidRPr="00586CE6">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rsidRPr="00586CE6">
        <w:t>Dr</w:t>
      </w:r>
      <w:proofErr w:type="spellEnd"/>
      <w:r w:rsidRPr="00586CE6">
        <w:t xml:space="preserve"> </w:t>
      </w:r>
      <w:proofErr w:type="spellStart"/>
      <w:proofErr w:type="gramStart"/>
      <w:r w:rsidRPr="00586CE6">
        <w:t>Hartgerink’s</w:t>
      </w:r>
      <w:proofErr w:type="spellEnd"/>
      <w:r w:rsidRPr="00586CE6">
        <w:t xml:space="preserve">  strong</w:t>
      </w:r>
      <w:proofErr w:type="gramEnd"/>
      <w:r w:rsidRPr="00586CE6">
        <w:t xml:space="preserve"> analysis). </w:t>
      </w:r>
    </w:p>
    <w:p w14:paraId="1BF9EDB0" w14:textId="77777777" w:rsidR="00494AB8" w:rsidRPr="00586CE6" w:rsidRDefault="00494AB8" w:rsidP="00F870DF">
      <w:pPr>
        <w:rPr>
          <w:i/>
        </w:rPr>
      </w:pPr>
      <w:r w:rsidRPr="00586CE6">
        <w:rPr>
          <w:i/>
        </w:rPr>
        <w:t>***</w:t>
      </w:r>
    </w:p>
    <w:p w14:paraId="5E20419E" w14:textId="77777777" w:rsidR="002D47B9" w:rsidRPr="00586CE6" w:rsidRDefault="002D47B9" w:rsidP="00F870DF">
      <w:pPr>
        <w:rPr>
          <w:i/>
        </w:rPr>
      </w:pPr>
      <w:r w:rsidRPr="00586CE6">
        <w:rPr>
          <w:i/>
        </w:rPr>
        <w:t>[</w:t>
      </w:r>
      <w:r w:rsidR="00494AB8" w:rsidRPr="00586CE6">
        <w:rPr>
          <w:i/>
        </w:rPr>
        <w:t>Answer to remark #2</w:t>
      </w:r>
      <w:r w:rsidRPr="00586CE6">
        <w:rPr>
          <w:i/>
        </w:rPr>
        <w:t>]</w:t>
      </w:r>
    </w:p>
    <w:p w14:paraId="16822B95" w14:textId="77777777" w:rsidR="002D47B9" w:rsidRPr="00586CE6" w:rsidRDefault="002D47B9" w:rsidP="00F870DF">
      <w:pPr>
        <w:rPr>
          <w:i/>
        </w:rPr>
      </w:pPr>
      <w:r w:rsidRPr="00586CE6">
        <w:rPr>
          <w:i/>
        </w:rPr>
        <w:t xml:space="preserve">I thank the reviewers for taking the time to inspect my analysis code. They state that I altered the bin selection in the sensitivity reanalysis, but I cannot find any such alteration in my code. I used </w:t>
      </w:r>
      <w:r w:rsidR="00414533" w:rsidRPr="00586CE6">
        <w:rPr>
          <w:i/>
        </w:rPr>
        <w:t xml:space="preserve">the original </w:t>
      </w:r>
      <w:r w:rsidRPr="00586CE6">
        <w:rPr>
          <w:i/>
        </w:rPr>
        <w:t>code for the sensitivity reanalysis</w:t>
      </w:r>
      <w:r w:rsidR="00494AB8" w:rsidRPr="00586CE6">
        <w:rPr>
          <w:i/>
        </w:rPr>
        <w:t xml:space="preserve"> (lines 59-73 of the original `</w:t>
      </w:r>
      <w:proofErr w:type="spellStart"/>
      <w:r w:rsidR="00494AB8" w:rsidRPr="00586CE6">
        <w:rPr>
          <w:i/>
        </w:rPr>
        <w:t>analysis.r</w:t>
      </w:r>
      <w:proofErr w:type="spellEnd"/>
      <w:r w:rsidR="00494AB8" w:rsidRPr="00586CE6">
        <w:rPr>
          <w:i/>
        </w:rPr>
        <w:t>` file as available on Dryad</w:t>
      </w:r>
      <w:r w:rsidR="0063001C" w:rsidRPr="00586CE6">
        <w:rPr>
          <w:i/>
        </w:rPr>
        <w:t>,</w:t>
      </w:r>
      <w:r w:rsidR="00494AB8" w:rsidRPr="00586CE6">
        <w:rPr>
          <w:i/>
        </w:rPr>
        <w:t xml:space="preserve"> </w:t>
      </w:r>
      <w:r w:rsidR="0063001C" w:rsidRPr="00586CE6">
        <w:rPr>
          <w:i/>
        </w:rPr>
        <w:t>which</w:t>
      </w:r>
      <w:r w:rsidR="00494AB8" w:rsidRPr="00586CE6">
        <w:rPr>
          <w:i/>
        </w:rPr>
        <w:t xml:space="preserve"> correspond to lines 82-96 in the `</w:t>
      </w:r>
      <w:proofErr w:type="spellStart"/>
      <w:r w:rsidR="00494AB8" w:rsidRPr="00586CE6">
        <w:rPr>
          <w:i/>
        </w:rPr>
        <w:t>chjh</w:t>
      </w:r>
      <w:proofErr w:type="spellEnd"/>
      <w:r w:rsidR="00494AB8" w:rsidRPr="00586CE6">
        <w:rPr>
          <w:i/>
        </w:rPr>
        <w:t xml:space="preserve"> </w:t>
      </w:r>
      <w:proofErr w:type="spellStart"/>
      <w:r w:rsidR="00494AB8" w:rsidRPr="00586CE6">
        <w:rPr>
          <w:i/>
        </w:rPr>
        <w:t>analyses.r</w:t>
      </w:r>
      <w:proofErr w:type="spellEnd"/>
      <w:r w:rsidR="00494AB8" w:rsidRPr="00586CE6">
        <w:rPr>
          <w:i/>
        </w:rPr>
        <w:t>` file)</w:t>
      </w:r>
      <w:r w:rsidRPr="00586CE6">
        <w:rPr>
          <w:i/>
        </w:rPr>
        <w:t xml:space="preserve">; the </w:t>
      </w:r>
      <w:r w:rsidR="00414533" w:rsidRPr="00586CE6">
        <w:rPr>
          <w:i/>
        </w:rPr>
        <w:t>different bin selection only starts in the “strong reanalysis”.</w:t>
      </w:r>
      <w:r w:rsidR="00494AB8" w:rsidRPr="00586CE6">
        <w:rPr>
          <w:i/>
        </w:rPr>
        <w:t xml:space="preserve"> I therefore do not fully understand</w:t>
      </w:r>
      <w:r w:rsidR="00AB58C2" w:rsidRPr="00586CE6">
        <w:rPr>
          <w:i/>
        </w:rPr>
        <w:t xml:space="preserve"> the remark made by the reviewers.</w:t>
      </w:r>
    </w:p>
    <w:p w14:paraId="1ACEBD29" w14:textId="77777777" w:rsidR="00AB58C2" w:rsidRPr="00586CE6" w:rsidRDefault="00AB58C2" w:rsidP="00F870DF">
      <w:pPr>
        <w:rPr>
          <w:i/>
        </w:rPr>
      </w:pPr>
      <w:r w:rsidRPr="00586CE6">
        <w:rPr>
          <w:i/>
        </w:rPr>
        <w:t>***</w:t>
      </w:r>
    </w:p>
    <w:p w14:paraId="083B930F" w14:textId="77777777" w:rsidR="00AB58C2" w:rsidRPr="00586CE6" w:rsidRDefault="00AB58C2" w:rsidP="00F870DF">
      <w:r w:rsidRPr="00586CE6">
        <w:t>[Reviewer remark #3]</w:t>
      </w:r>
    </w:p>
    <w:p w14:paraId="70854CA9" w14:textId="77777777" w:rsidR="00F870DF" w:rsidRPr="00586CE6" w:rsidRDefault="00F870DF" w:rsidP="00F870DF">
      <w:pPr>
        <w:rPr>
          <w:b/>
        </w:rPr>
      </w:pPr>
      <w:r w:rsidRPr="00586CE6">
        <w:rPr>
          <w:b/>
        </w:rPr>
        <w:t>Data analytic strategy and Strong reanalysis</w:t>
      </w:r>
    </w:p>
    <w:p w14:paraId="44DAE1A9" w14:textId="77777777" w:rsidR="00AB58C2" w:rsidRPr="00586CE6" w:rsidRDefault="00F870DF" w:rsidP="00F870DF">
      <w:r w:rsidRPr="00586CE6">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14:paraId="1C0FEA63" w14:textId="77777777" w:rsidR="00F870DF" w:rsidRPr="00586CE6" w:rsidRDefault="00F870DF" w:rsidP="00F870DF">
      <w:pPr>
        <w:rPr>
          <w:rFonts w:cs="AdvOT1ef757c0"/>
        </w:rPr>
      </w:pPr>
      <w:r w:rsidRPr="00586CE6">
        <w:t xml:space="preserve">To avoid issues associated with two decimal reporting, the edges of our bins did not contain p values that could be exactly expressed in a number given to two decimal places; that is, the bins excluded numbers like 0.04. The bin ranges were: </w:t>
      </w:r>
      <w:r w:rsidRPr="00586CE6">
        <w:rPr>
          <w:rFonts w:cs="AdvOT1ef757c0"/>
        </w:rPr>
        <w:t xml:space="preserve">0.04 </w:t>
      </w:r>
      <w:r w:rsidRPr="00586CE6">
        <w:rPr>
          <w:rFonts w:cs="AdvP4C4E51"/>
        </w:rPr>
        <w:t xml:space="preserve">&lt; </w:t>
      </w:r>
      <w:r w:rsidRPr="00586CE6">
        <w:rPr>
          <w:rFonts w:cs="AdvOT7d6df7ab.I"/>
        </w:rPr>
        <w:t xml:space="preserve">p </w:t>
      </w:r>
      <w:r w:rsidRPr="00586CE6">
        <w:rPr>
          <w:rFonts w:cs="AdvP4C4E51"/>
        </w:rPr>
        <w:t xml:space="preserve">&lt; </w:t>
      </w:r>
      <w:r w:rsidRPr="00586CE6">
        <w:rPr>
          <w:rFonts w:cs="AdvOT1ef757c0"/>
        </w:rPr>
        <w:t xml:space="preserve">0.045 (lower bin), and 0.045 </w:t>
      </w:r>
      <w:r w:rsidRPr="00586CE6">
        <w:rPr>
          <w:rFonts w:cs="AdvP4C4E51"/>
        </w:rPr>
        <w:t xml:space="preserve">&lt; </w:t>
      </w:r>
      <w:r w:rsidRPr="00586CE6">
        <w:rPr>
          <w:rFonts w:cs="AdvOT1ef757c0"/>
        </w:rPr>
        <w:t xml:space="preserve">p </w:t>
      </w:r>
      <w:r w:rsidRPr="00586CE6">
        <w:rPr>
          <w:rFonts w:cs="AdvP4C4E51"/>
        </w:rPr>
        <w:t xml:space="preserve">&lt; </w:t>
      </w:r>
      <w:r w:rsidRPr="00586CE6">
        <w:rPr>
          <w:rFonts w:cs="AdvOT1ef757c0"/>
        </w:rPr>
        <w:t xml:space="preserve">0.05 (upper bin). </w:t>
      </w:r>
      <w:r w:rsidRPr="00586CE6">
        <w:rPr>
          <w:rFonts w:cs="AdvOT1ef757c0"/>
        </w:rPr>
        <w:lastRenderedPageBreak/>
        <w:t>Our choice of bins does mean excluding values of p=0.05 however, which the authors comment suggests makes our analysis more conservative.</w:t>
      </w:r>
    </w:p>
    <w:p w14:paraId="299F9136" w14:textId="77777777" w:rsidR="00F870DF" w:rsidRPr="00586CE6" w:rsidRDefault="00F870DF" w:rsidP="00F870DF">
      <w:pPr>
        <w:rPr>
          <w:rFonts w:cs="AdvOT1ef757c0"/>
        </w:rPr>
      </w:pPr>
      <w:r w:rsidRPr="00586CE6">
        <w:rPr>
          <w:rFonts w:cs="AdvOT1ef757c0"/>
        </w:rPr>
        <w:t xml:space="preserve">In order to enable inclusion of p-values equal to 0.05 Dr. Hartgerink instead chooses to compare bins that both include p-values reported to two decimal places (lower bin: 0.03875-0.04, upper bin 0.04875-0.05). The choice of these bins raises two important issues: 1) </w:t>
      </w:r>
      <w:proofErr w:type="gramStart"/>
      <w:r w:rsidRPr="00586CE6">
        <w:rPr>
          <w:rFonts w:cs="AdvOT1ef757c0"/>
        </w:rPr>
        <w:t>It</w:t>
      </w:r>
      <w:proofErr w:type="gramEnd"/>
      <w:r w:rsidRPr="00586CE6">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sidRPr="00586CE6">
        <w:rPr>
          <w:rFonts w:cs="AdvOT1ef757c0"/>
        </w:rPr>
        <w:t>Hartgerink’s</w:t>
      </w:r>
      <w:proofErr w:type="spellEnd"/>
      <w:r w:rsidRPr="00586CE6">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14:paraId="699295C3" w14:textId="77777777" w:rsidR="00F870DF" w:rsidRPr="00586CE6" w:rsidRDefault="00F870DF" w:rsidP="00F870DF">
      <w:pPr>
        <w:rPr>
          <w:rFonts w:cs="AdvOT1ef757c0"/>
        </w:rPr>
      </w:pPr>
      <w:r w:rsidRPr="00586CE6">
        <w:rPr>
          <w:rFonts w:cs="AdvOT1ef757c0"/>
        </w:rPr>
        <w:t xml:space="preserve">Given the issues with assigning upper and lower bins for comparison outlined above, we believe our analysis is a better way to detect p-hacking than the one outlined in the comment. </w:t>
      </w:r>
    </w:p>
    <w:p w14:paraId="37884F2E" w14:textId="77777777" w:rsidR="00F870DF" w:rsidRPr="00586CE6" w:rsidRDefault="00F870DF" w:rsidP="00F870DF">
      <w:pPr>
        <w:rPr>
          <w:rFonts w:cs="AdvOT1ef757c0"/>
        </w:rPr>
      </w:pPr>
    </w:p>
    <w:p w14:paraId="03525C6D" w14:textId="77777777" w:rsidR="00F870DF" w:rsidRPr="00586CE6" w:rsidRDefault="00F870DF" w:rsidP="00F870DF">
      <w:pPr>
        <w:rPr>
          <w:rFonts w:cs="AdvOT1ef757c0"/>
        </w:rPr>
      </w:pPr>
      <w:r w:rsidRPr="00586CE6">
        <w:rPr>
          <w:rFonts w:cs="AdvOT1ef757c0"/>
        </w:rPr>
        <w:t xml:space="preserve">Megan Head, Luke Holman, Rob </w:t>
      </w:r>
      <w:proofErr w:type="spellStart"/>
      <w:r w:rsidRPr="00586CE6">
        <w:rPr>
          <w:rFonts w:cs="AdvOT1ef757c0"/>
        </w:rPr>
        <w:t>Lanfear</w:t>
      </w:r>
      <w:proofErr w:type="spellEnd"/>
      <w:r w:rsidRPr="00586CE6">
        <w:rPr>
          <w:rFonts w:cs="AdvOT1ef757c0"/>
        </w:rPr>
        <w:t xml:space="preserve"> &amp; Michael </w:t>
      </w:r>
      <w:proofErr w:type="spellStart"/>
      <w:r w:rsidRPr="00586CE6">
        <w:rPr>
          <w:rFonts w:cs="AdvOT1ef757c0"/>
        </w:rPr>
        <w:t>Jennions</w:t>
      </w:r>
      <w:proofErr w:type="spellEnd"/>
    </w:p>
    <w:p w14:paraId="09B0645E" w14:textId="77777777" w:rsidR="00AB58C2" w:rsidRPr="00586CE6" w:rsidRDefault="00AB58C2" w:rsidP="00F870DF">
      <w:r w:rsidRPr="00586CE6">
        <w:rPr>
          <w:rFonts w:cs="AdvOT1ef757c0"/>
        </w:rPr>
        <w:t>***</w:t>
      </w:r>
    </w:p>
    <w:p w14:paraId="4F07286A" w14:textId="77777777" w:rsidR="00395AB2" w:rsidRPr="00586CE6" w:rsidRDefault="00AB58C2" w:rsidP="00395AB2">
      <w:pPr>
        <w:pStyle w:val="PlainText"/>
        <w:pBdr>
          <w:bottom w:val="single" w:sz="6" w:space="1" w:color="auto"/>
        </w:pBdr>
        <w:rPr>
          <w:i/>
        </w:rPr>
      </w:pPr>
      <w:r w:rsidRPr="00586CE6">
        <w:rPr>
          <w:i/>
        </w:rPr>
        <w:t>[Response to remark #3]</w:t>
      </w:r>
    </w:p>
    <w:p w14:paraId="60A6592A" w14:textId="7DF014A3" w:rsidR="0089420E" w:rsidRPr="00586CE6" w:rsidRDefault="00456A1C" w:rsidP="00395AB2">
      <w:pPr>
        <w:pStyle w:val="PlainText"/>
        <w:pBdr>
          <w:bottom w:val="single" w:sz="6" w:space="1" w:color="auto"/>
        </w:pBdr>
        <w:rPr>
          <w:i/>
        </w:rPr>
      </w:pPr>
      <w:r w:rsidRPr="00586CE6">
        <w:rPr>
          <w:i/>
        </w:rPr>
        <w:t xml:space="preserve">I thank the reviewers for their analysis of their own considerations and constructive comments on my analyses. </w:t>
      </w:r>
      <w:r w:rsidR="005C52B9" w:rsidRPr="00586CE6">
        <w:rPr>
          <w:i/>
        </w:rPr>
        <w:t xml:space="preserve">The selection of .04 &lt; p &lt; .045 and .045 &lt; p &lt; .05 does indeed remove the second decimal from all analyses, but this analytic choice </w:t>
      </w:r>
      <w:r w:rsidR="0094441B">
        <w:rPr>
          <w:i/>
        </w:rPr>
        <w:t xml:space="preserve">seems </w:t>
      </w:r>
      <w:r w:rsidR="005C52B9" w:rsidRPr="00586CE6">
        <w:rPr>
          <w:i/>
        </w:rPr>
        <w:t xml:space="preserve">dependent on researchers interpreting only p &lt; .05 as significant. The </w:t>
      </w:r>
      <w:r w:rsidR="0089420E" w:rsidRPr="00586CE6">
        <w:rPr>
          <w:i/>
        </w:rPr>
        <w:t xml:space="preserve">reviewers seemed to </w:t>
      </w:r>
      <w:r w:rsidR="005C52B9" w:rsidRPr="00586CE6">
        <w:rPr>
          <w:i/>
        </w:rPr>
        <w:t xml:space="preserve">agree with changing the selection criterion </w:t>
      </w:r>
      <w:proofErr w:type="spellStart"/>
      <w:r w:rsidR="005C52B9" w:rsidRPr="00586CE6">
        <w:rPr>
          <w:i/>
        </w:rPr>
        <w:t>to p</w:t>
      </w:r>
      <w:proofErr w:type="spellEnd"/>
      <w:r w:rsidR="005C52B9" w:rsidRPr="00586CE6">
        <w:rPr>
          <w:i/>
        </w:rPr>
        <w:t xml:space="preserve"> ≤ .05</w:t>
      </w:r>
      <w:r w:rsidR="00A23DA7" w:rsidRPr="00586CE6">
        <w:rPr>
          <w:i/>
        </w:rPr>
        <w:t xml:space="preserve"> (see remark #1 by the reviewers)</w:t>
      </w:r>
      <w:r w:rsidR="005C52B9" w:rsidRPr="00586CE6">
        <w:rPr>
          <w:i/>
        </w:rPr>
        <w:t>, but a</w:t>
      </w:r>
      <w:r w:rsidR="00E1258C" w:rsidRPr="00586CE6">
        <w:rPr>
          <w:i/>
        </w:rPr>
        <w:t>pparently stick to their analyse</w:t>
      </w:r>
      <w:r w:rsidR="005C52B9" w:rsidRPr="00586CE6">
        <w:rPr>
          <w:i/>
        </w:rPr>
        <w:t xml:space="preserve">s choices under the </w:t>
      </w:r>
      <w:r w:rsidR="0089420E" w:rsidRPr="00586CE6">
        <w:rPr>
          <w:i/>
        </w:rPr>
        <w:t>p &lt; .05 framework</w:t>
      </w:r>
      <w:r w:rsidR="005C52B9" w:rsidRPr="00586CE6">
        <w:rPr>
          <w:i/>
        </w:rPr>
        <w:t>.</w:t>
      </w:r>
      <w:r w:rsidR="0089420E" w:rsidRPr="00586CE6">
        <w:rPr>
          <w:i/>
        </w:rPr>
        <w:t xml:space="preserve"> </w:t>
      </w:r>
    </w:p>
    <w:p w14:paraId="68B79C0A" w14:textId="2B806BD0" w:rsidR="00876666" w:rsidRPr="00586CE6" w:rsidRDefault="00A23DA7" w:rsidP="00395AB2">
      <w:pPr>
        <w:pStyle w:val="PlainText"/>
        <w:pBdr>
          <w:bottom w:val="single" w:sz="6" w:space="1" w:color="auto"/>
        </w:pBdr>
        <w:rPr>
          <w:i/>
        </w:rPr>
      </w:pPr>
      <w:r w:rsidRPr="00586CE6">
        <w:rPr>
          <w:i/>
        </w:rPr>
        <w:tab/>
        <w:t>Consequently, the critique of more rounding occurring at .05 than at .04 seems plausible</w:t>
      </w:r>
      <w:r w:rsidR="003B28AD" w:rsidRPr="00586CE6">
        <w:rPr>
          <w:i/>
        </w:rPr>
        <w:t xml:space="preserve"> and I inspected a recent paper by Krawczyk (2015) in PLOS ONE to see whether </w:t>
      </w:r>
      <w:r w:rsidR="0094441B">
        <w:rPr>
          <w:i/>
        </w:rPr>
        <w:t>this notion is</w:t>
      </w:r>
      <w:r w:rsidR="003B28AD" w:rsidRPr="00586CE6">
        <w:rPr>
          <w:i/>
        </w:rPr>
        <w:t xml:space="preserve"> supported by data. It seems there is some evidence (Fig 5 of the paper, see </w:t>
      </w:r>
      <w:hyperlink r:id="rId6" w:anchor="pone-0127872-g005" w:history="1">
        <w:r w:rsidR="003B28AD" w:rsidRPr="00586CE6">
          <w:rPr>
            <w:rStyle w:val="Hyperlink"/>
            <w:i/>
          </w:rPr>
          <w:t>here</w:t>
        </w:r>
      </w:hyperlink>
      <w:r w:rsidR="003B28AD" w:rsidRPr="00586CE6">
        <w:rPr>
          <w:i/>
        </w:rPr>
        <w:t xml:space="preserve">), but this difference is not </w:t>
      </w:r>
      <w:r w:rsidR="0094441B">
        <w:rPr>
          <w:i/>
        </w:rPr>
        <w:t>large</w:t>
      </w:r>
      <w:r w:rsidR="003B28AD" w:rsidRPr="00586CE6">
        <w:rPr>
          <w:i/>
        </w:rPr>
        <w:t>.</w:t>
      </w:r>
      <w:r w:rsidR="009C755E" w:rsidRPr="00586CE6">
        <w:rPr>
          <w:i/>
        </w:rPr>
        <w:t xml:space="preserve"> Hence, this is a valid point which I added as a limitation, but I also note the effect is most likely small based on </w:t>
      </w:r>
      <w:proofErr w:type="spellStart"/>
      <w:r w:rsidR="009C755E" w:rsidRPr="00586CE6">
        <w:rPr>
          <w:i/>
        </w:rPr>
        <w:t>Krawcyk</w:t>
      </w:r>
      <w:proofErr w:type="spellEnd"/>
      <w:r w:rsidR="009C755E" w:rsidRPr="00586CE6">
        <w:rPr>
          <w:i/>
        </w:rPr>
        <w:t xml:space="preserve"> (2015).</w:t>
      </w:r>
      <w:r w:rsidR="00E1258C" w:rsidRPr="00586CE6">
        <w:rPr>
          <w:i/>
        </w:rPr>
        <w:t xml:space="preserve"> This limitation reads “</w:t>
      </w:r>
      <w:r w:rsidR="00876666" w:rsidRPr="00586CE6">
        <w:rPr>
          <w:i/>
        </w:rPr>
        <w:t xml:space="preserve">Using only exactly reported p-values might have distorted the observed p-value distribution due to minor rounding biases depending on the significance level. </w:t>
      </w:r>
      <w:r w:rsidR="00E1258C" w:rsidRPr="00586CE6">
        <w:rPr>
          <w:i/>
        </w:rPr>
        <w:t xml:space="preserve">Previous research has indicated that p-values are </w:t>
      </w:r>
      <w:r w:rsidR="00876666" w:rsidRPr="00586CE6">
        <w:rPr>
          <w:i/>
        </w:rPr>
        <w:t xml:space="preserve">somewhat more </w:t>
      </w:r>
      <w:r w:rsidR="00E1258C" w:rsidRPr="00586CE6">
        <w:rPr>
          <w:i/>
        </w:rPr>
        <w:t xml:space="preserve">likely to be rounded </w:t>
      </w:r>
      <w:r w:rsidR="00876666" w:rsidRPr="00586CE6">
        <w:rPr>
          <w:i/>
        </w:rPr>
        <w:t xml:space="preserve">when rounding at </w:t>
      </w:r>
      <w:r w:rsidR="00E1258C" w:rsidRPr="00586CE6">
        <w:rPr>
          <w:i/>
        </w:rPr>
        <w:t xml:space="preserve">.05 </w:t>
      </w:r>
      <w:r w:rsidR="00876666" w:rsidRPr="00586CE6">
        <w:rPr>
          <w:i/>
        </w:rPr>
        <w:t xml:space="preserve">rather </w:t>
      </w:r>
      <w:r w:rsidR="00E1258C" w:rsidRPr="00586CE6">
        <w:rPr>
          <w:i/>
        </w:rPr>
        <w:t xml:space="preserve">than </w:t>
      </w:r>
      <w:r w:rsidR="00876666" w:rsidRPr="00586CE6">
        <w:rPr>
          <w:i/>
        </w:rPr>
        <w:t>rounding at</w:t>
      </w:r>
      <w:r w:rsidR="00E1258C" w:rsidRPr="00586CE6">
        <w:rPr>
          <w:i/>
        </w:rPr>
        <w:t>.04</w:t>
      </w:r>
      <w:r w:rsidR="00876666" w:rsidRPr="00586CE6">
        <w:rPr>
          <w:i/>
        </w:rPr>
        <w:t xml:space="preserve"> (Krawczyk, 2015).” This addition is found on page XX.</w:t>
      </w:r>
    </w:p>
    <w:p w14:paraId="78B4D2DD" w14:textId="1549DA2B" w:rsidR="0094441B" w:rsidRDefault="009C755E" w:rsidP="00395AB2">
      <w:pPr>
        <w:pStyle w:val="PlainText"/>
        <w:pBdr>
          <w:bottom w:val="single" w:sz="6" w:space="1" w:color="auto"/>
        </w:pBdr>
        <w:rPr>
          <w:i/>
        </w:rPr>
      </w:pPr>
      <w:r w:rsidRPr="00586CE6">
        <w:rPr>
          <w:i/>
        </w:rPr>
        <w:tab/>
      </w:r>
      <w:proofErr w:type="spellStart"/>
      <w:r w:rsidR="0094441B">
        <w:rPr>
          <w:i/>
        </w:rPr>
        <w:t>Additonally</w:t>
      </w:r>
      <w:proofErr w:type="spellEnd"/>
      <w:r w:rsidRPr="00586CE6">
        <w:rPr>
          <w:i/>
        </w:rPr>
        <w:t xml:space="preserve">, the reviewers postulate the difficulty of detecting p-hacking when there is evidential value. This is more a remark of the method of detecting p-hacking via a peak of p-values than a remark of my bin selection. P-hacking only creates left skew when specific behaviors occur (e.g., optional </w:t>
      </w:r>
      <w:r w:rsidRPr="00586CE6">
        <w:rPr>
          <w:i/>
        </w:rPr>
        <w:lastRenderedPageBreak/>
        <w:t>stopping) in specific circumstances (e.g., under the null hypothesis). This was also the main comment of reviewer #1</w:t>
      </w:r>
      <w:r w:rsidR="00876666" w:rsidRPr="00586CE6">
        <w:rPr>
          <w:i/>
        </w:rPr>
        <w:t xml:space="preserve"> to which I refer for my adjustments</w:t>
      </w:r>
      <w:r w:rsidRPr="00586CE6">
        <w:rPr>
          <w:i/>
        </w:rPr>
        <w:t xml:space="preserve">. </w:t>
      </w:r>
      <w:r w:rsidR="00D249FA" w:rsidRPr="00586CE6">
        <w:rPr>
          <w:i/>
        </w:rPr>
        <w:t xml:space="preserve">I fully agree and note this also applies to the original paper. </w:t>
      </w:r>
    </w:p>
    <w:p w14:paraId="66EA082B" w14:textId="296EA2DA" w:rsidR="00A23DA7" w:rsidRPr="00586CE6" w:rsidRDefault="0094441B" w:rsidP="0094441B">
      <w:pPr>
        <w:pStyle w:val="PlainText"/>
        <w:pBdr>
          <w:bottom w:val="single" w:sz="6" w:space="1" w:color="auto"/>
        </w:pBdr>
        <w:ind w:firstLine="720"/>
        <w:rPr>
          <w:i/>
        </w:rPr>
      </w:pPr>
      <w:r>
        <w:rPr>
          <w:i/>
        </w:rPr>
        <w:t>Finally</w:t>
      </w:r>
      <w:r w:rsidR="009C755E" w:rsidRPr="00586CE6">
        <w:rPr>
          <w:i/>
        </w:rPr>
        <w:t xml:space="preserve">, </w:t>
      </w:r>
      <w:r w:rsidR="002E297A" w:rsidRPr="00586CE6">
        <w:rPr>
          <w:i/>
        </w:rPr>
        <w:t>the reviewers postulate that the inability to detect p-hacking is due to using non-adjacent bins in light of evidential value.</w:t>
      </w:r>
      <w:r w:rsidR="00FA1F32" w:rsidRPr="00586CE6">
        <w:rPr>
          <w:i/>
        </w:rPr>
        <w:t xml:space="preserve"> </w:t>
      </w:r>
      <w:r w:rsidR="00215466" w:rsidRPr="00586CE6">
        <w:rPr>
          <w:i/>
        </w:rPr>
        <w:t>I</w:t>
      </w:r>
      <w:r w:rsidR="002F0508" w:rsidRPr="00586CE6">
        <w:rPr>
          <w:i/>
        </w:rPr>
        <w:t>n</w:t>
      </w:r>
      <w:r w:rsidR="002E297A" w:rsidRPr="00586CE6">
        <w:rPr>
          <w:i/>
        </w:rPr>
        <w:t xml:space="preserve"> response to this, I </w:t>
      </w:r>
      <w:r w:rsidR="00215466" w:rsidRPr="00586CE6">
        <w:rPr>
          <w:i/>
        </w:rPr>
        <w:t xml:space="preserve">ran </w:t>
      </w:r>
      <w:r w:rsidR="00FA1F32" w:rsidRPr="00586CE6">
        <w:rPr>
          <w:i/>
        </w:rPr>
        <w:t>the original analysis but included the second decimal</w:t>
      </w:r>
      <w:r w:rsidR="002F0508" w:rsidRPr="00586CE6">
        <w:rPr>
          <w:i/>
        </w:rPr>
        <w:t xml:space="preserve"> to take into account reporting bias</w:t>
      </w:r>
      <w:r w:rsidR="00FA1F32" w:rsidRPr="00586CE6">
        <w:rPr>
          <w:i/>
        </w:rPr>
        <w:t>, i.e.</w:t>
      </w:r>
      <w:proofErr w:type="gramStart"/>
      <w:r w:rsidR="00FA1F32" w:rsidRPr="00586CE6">
        <w:rPr>
          <w:i/>
        </w:rPr>
        <w:t>,</w:t>
      </w:r>
      <w:r w:rsidR="002E297A" w:rsidRPr="00586CE6">
        <w:rPr>
          <w:i/>
        </w:rPr>
        <w:t>.</w:t>
      </w:r>
      <w:proofErr w:type="gramEnd"/>
      <w:r w:rsidR="002E297A" w:rsidRPr="00586CE6">
        <w:rPr>
          <w:i/>
        </w:rPr>
        <w:t xml:space="preserve">04 ≤ p &lt; .045 vs .045 </w:t>
      </w:r>
      <w:r w:rsidR="00215466" w:rsidRPr="00586CE6">
        <w:rPr>
          <w:i/>
        </w:rPr>
        <w:t>&lt;</w:t>
      </w:r>
      <w:r w:rsidR="002E297A" w:rsidRPr="00586CE6">
        <w:rPr>
          <w:i/>
        </w:rPr>
        <w:t xml:space="preserve"> p ≤ .05</w:t>
      </w:r>
      <w:r w:rsidR="00FA1F32" w:rsidRPr="00586CE6">
        <w:rPr>
          <w:i/>
        </w:rPr>
        <w:t>. This also indicates no evidence for p-hacking, despite using adjacent bins (</w:t>
      </w:r>
      <w:commentRangeStart w:id="0"/>
      <w:r w:rsidR="00FA1F32" w:rsidRPr="00586CE6">
        <w:rPr>
          <w:i/>
        </w:rPr>
        <w:t>proportion final bin: .46</w:t>
      </w:r>
      <w:commentRangeEnd w:id="0"/>
      <w:r w:rsidR="00905038" w:rsidRPr="00586CE6">
        <w:rPr>
          <w:rStyle w:val="CommentReference"/>
          <w:rFonts w:asciiTheme="minorHAnsi" w:hAnsiTheme="minorHAnsi"/>
        </w:rPr>
        <w:commentReference w:id="0"/>
      </w:r>
      <w:r w:rsidR="00FA1F32" w:rsidRPr="00586CE6">
        <w:rPr>
          <w:i/>
        </w:rPr>
        <w:t>).</w:t>
      </w:r>
      <w:r w:rsidR="003A1E5B" w:rsidRPr="00586CE6">
        <w:rPr>
          <w:i/>
        </w:rPr>
        <w:t xml:space="preserve"> Note I did not report this result in the revised MS, but am willing </w:t>
      </w:r>
      <w:r>
        <w:rPr>
          <w:i/>
        </w:rPr>
        <w:t>to add this if deemed necessary</w:t>
      </w:r>
      <w:r w:rsidR="003A1E5B" w:rsidRPr="00586CE6">
        <w:rPr>
          <w:i/>
        </w:rPr>
        <w:t>.</w:t>
      </w:r>
    </w:p>
    <w:p w14:paraId="3B483FF9" w14:textId="77777777" w:rsidR="00AB58C2" w:rsidRPr="00586CE6" w:rsidRDefault="00AB58C2" w:rsidP="00395AB2">
      <w:pPr>
        <w:pStyle w:val="PlainText"/>
        <w:pBdr>
          <w:bottom w:val="single" w:sz="6" w:space="1" w:color="auto"/>
        </w:pBdr>
        <w:rPr>
          <w:i/>
        </w:rPr>
      </w:pPr>
    </w:p>
    <w:p w14:paraId="5DCB11F1" w14:textId="77777777" w:rsidR="00AB58C2" w:rsidRPr="00586CE6" w:rsidRDefault="00AB58C2" w:rsidP="00395AB2">
      <w:pPr>
        <w:pStyle w:val="PlainText"/>
        <w:pBdr>
          <w:bottom w:val="single" w:sz="6" w:space="1" w:color="auto"/>
        </w:pBdr>
        <w:rPr>
          <w:i/>
        </w:rPr>
      </w:pPr>
      <w:r w:rsidRPr="00586CE6">
        <w:rPr>
          <w:i/>
        </w:rPr>
        <w:t>***</w:t>
      </w:r>
    </w:p>
    <w:p w14:paraId="527C2643" w14:textId="77777777" w:rsidR="005A3009" w:rsidRPr="00586CE6" w:rsidRDefault="005A3009" w:rsidP="00395AB2">
      <w:pPr>
        <w:pStyle w:val="PlainText"/>
      </w:pPr>
    </w:p>
    <w:p w14:paraId="7FD4BEC3" w14:textId="77777777" w:rsidR="00395AB2" w:rsidRPr="00586CE6" w:rsidRDefault="00395AB2" w:rsidP="00395AB2">
      <w:pPr>
        <w:pStyle w:val="PlainText"/>
      </w:pPr>
      <w:r w:rsidRPr="00586CE6">
        <w:t xml:space="preserve">Reviewer #3: The author presents an interesting reanalysis of the data from the paper previously published in </w:t>
      </w:r>
      <w:proofErr w:type="spellStart"/>
      <w:r w:rsidRPr="00586CE6">
        <w:t>PLoS</w:t>
      </w:r>
      <w:proofErr w:type="spellEnd"/>
      <w:r w:rsidRPr="00586CE6">
        <w:t xml:space="preserve"> Biology by Head et al (2015). I think the MS is well written and what the author presents as alternative analyses are worth publishing (especially noting about the issue about rounding. But I think the current conclusion seem to be too strong.</w:t>
      </w:r>
    </w:p>
    <w:p w14:paraId="1FA74AA9" w14:textId="77777777" w:rsidR="00395AB2" w:rsidRPr="00586CE6" w:rsidRDefault="00395AB2" w:rsidP="00395AB2">
      <w:pPr>
        <w:pStyle w:val="PlainText"/>
      </w:pPr>
    </w:p>
    <w:p w14:paraId="6FE7E6C5" w14:textId="77777777" w:rsidR="00395AB2" w:rsidRPr="00586CE6" w:rsidRDefault="00395AB2" w:rsidP="00395AB2">
      <w:pPr>
        <w:pStyle w:val="PlainText"/>
      </w:pPr>
      <w:r w:rsidRPr="00586CE6">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14:paraId="2E8D084E" w14:textId="77777777" w:rsidR="00395AB2" w:rsidRPr="00586CE6" w:rsidRDefault="00395AB2" w:rsidP="00395AB2">
      <w:pPr>
        <w:pStyle w:val="PlainText"/>
      </w:pPr>
    </w:p>
    <w:p w14:paraId="7384722C" w14:textId="77777777" w:rsidR="00395AB2" w:rsidRPr="00586CE6" w:rsidRDefault="00395AB2" w:rsidP="00395AB2">
      <w:pPr>
        <w:pStyle w:val="PlainText"/>
      </w:pPr>
      <w:r w:rsidRPr="00586CE6">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14:paraId="3B1CFA05" w14:textId="77777777" w:rsidR="00744AF8" w:rsidRPr="00586CE6" w:rsidRDefault="00217A62" w:rsidP="00395AB2">
      <w:pPr>
        <w:pStyle w:val="PlainText"/>
        <w:rPr>
          <w:i/>
        </w:rPr>
      </w:pPr>
      <w:r w:rsidRPr="00586CE6">
        <w:rPr>
          <w:i/>
        </w:rPr>
        <w:t>***</w:t>
      </w:r>
    </w:p>
    <w:p w14:paraId="61B06B5B" w14:textId="77777777" w:rsidR="00395AB2" w:rsidRPr="00586CE6" w:rsidRDefault="00744AF8" w:rsidP="00395AB2">
      <w:pPr>
        <w:pStyle w:val="PlainText"/>
        <w:rPr>
          <w:i/>
        </w:rPr>
      </w:pPr>
      <w:r w:rsidRPr="00586CE6">
        <w:rPr>
          <w:i/>
        </w:rPr>
        <w:t>[Overall response to reviewer #3]</w:t>
      </w:r>
    </w:p>
    <w:p w14:paraId="48135E38" w14:textId="77777777" w:rsidR="00744AF8" w:rsidRPr="00586CE6" w:rsidRDefault="00744AF8" w:rsidP="00395AB2">
      <w:pPr>
        <w:pStyle w:val="PlainText"/>
        <w:rPr>
          <w:i/>
        </w:rPr>
      </w:pPr>
      <w:r w:rsidRPr="00586CE6">
        <w:rPr>
          <w:i/>
        </w:rPr>
        <w:t xml:space="preserve">I thank the reviewer for the kind words and the compliment on how the paper is written. It seems as if the term “strong reanalysis” is interpreted as meaning a stronger type of analysis. My apologies if this seemed as such; I intended it as a label of the type of reanalysis, not the value of the analysis itself. </w:t>
      </w:r>
      <w:r w:rsidR="000D0F73" w:rsidRPr="00586CE6">
        <w:rPr>
          <w:i/>
        </w:rPr>
        <w:t>Because of the changes reviewer #4 suggested this differentiation is no longer made in the MS, leaving no room for potential misinterpretation.</w:t>
      </w:r>
      <w:r w:rsidRPr="00586CE6">
        <w:rPr>
          <w:i/>
        </w:rPr>
        <w:t xml:space="preserve"> </w:t>
      </w:r>
    </w:p>
    <w:p w14:paraId="2A127438" w14:textId="77777777" w:rsidR="00395AB2" w:rsidRPr="00586CE6" w:rsidRDefault="00395AB2" w:rsidP="00395AB2">
      <w:pPr>
        <w:pStyle w:val="PlainText"/>
        <w:pBdr>
          <w:bottom w:val="single" w:sz="6" w:space="1" w:color="auto"/>
        </w:pBdr>
      </w:pPr>
    </w:p>
    <w:p w14:paraId="21015513" w14:textId="77777777" w:rsidR="00217A62" w:rsidRPr="00586CE6" w:rsidRDefault="00217A62" w:rsidP="00395AB2">
      <w:pPr>
        <w:pStyle w:val="PlainText"/>
      </w:pPr>
    </w:p>
    <w:p w14:paraId="4B296D61" w14:textId="77777777" w:rsidR="00B7119D" w:rsidRPr="00586CE6" w:rsidRDefault="00395AB2" w:rsidP="00395AB2">
      <w:pPr>
        <w:pStyle w:val="PlainText"/>
      </w:pPr>
      <w:r w:rsidRPr="00586CE6">
        <w:t xml:space="preserve">Reviewer #4: </w:t>
      </w:r>
    </w:p>
    <w:p w14:paraId="0F55F3EA" w14:textId="77777777" w:rsidR="00B7119D" w:rsidRPr="00586CE6" w:rsidRDefault="00B7119D" w:rsidP="00395AB2">
      <w:pPr>
        <w:pStyle w:val="PlainText"/>
      </w:pPr>
      <w:r w:rsidRPr="00586CE6">
        <w:t>[</w:t>
      </w:r>
      <w:r w:rsidR="00217A62" w:rsidRPr="00586CE6">
        <w:t>Reviewer remark #1</w:t>
      </w:r>
      <w:r w:rsidRPr="00586CE6">
        <w:t>]</w:t>
      </w:r>
    </w:p>
    <w:p w14:paraId="6F7B0B08" w14:textId="77777777" w:rsidR="00395AB2" w:rsidRPr="00586CE6" w:rsidRDefault="00395AB2" w:rsidP="00395AB2">
      <w:pPr>
        <w:pStyle w:val="PlainText"/>
      </w:pPr>
      <w:r w:rsidRPr="00586CE6">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14:paraId="5E63267E" w14:textId="77777777" w:rsidR="00217A62" w:rsidRPr="00586CE6" w:rsidRDefault="00217A62" w:rsidP="00217A62">
      <w:pPr>
        <w:pStyle w:val="PlainText"/>
      </w:pPr>
      <w:r w:rsidRPr="00586CE6">
        <w:t xml:space="preserve">Before we get to the crucial flaw, the author confuses the readership by including largely irrelevant sections on "data analytic choices" and "sensitivity analysis". These two sections should be summarized in a footnote: the bone of contention is the re-analysis acknowledging the reporting tendency. </w:t>
      </w:r>
    </w:p>
    <w:p w14:paraId="1CC8A1E4" w14:textId="77777777" w:rsidR="00217A62" w:rsidRPr="00586CE6" w:rsidRDefault="00217A62" w:rsidP="00395AB2">
      <w:pPr>
        <w:pStyle w:val="PlainText"/>
      </w:pPr>
    </w:p>
    <w:p w14:paraId="57F773CE" w14:textId="77777777" w:rsidR="00395AB2" w:rsidRPr="00586CE6" w:rsidRDefault="00217A62" w:rsidP="00395AB2">
      <w:pPr>
        <w:pStyle w:val="PlainText"/>
      </w:pPr>
      <w:r w:rsidRPr="00586CE6">
        <w:lastRenderedPageBreak/>
        <w:t>***</w:t>
      </w:r>
    </w:p>
    <w:p w14:paraId="4B2286B8" w14:textId="77777777" w:rsidR="00217A62" w:rsidRPr="00586CE6" w:rsidRDefault="00217A62" w:rsidP="00395AB2">
      <w:pPr>
        <w:pStyle w:val="PlainText"/>
        <w:rPr>
          <w:i/>
        </w:rPr>
      </w:pPr>
      <w:r w:rsidRPr="00586CE6">
        <w:rPr>
          <w:i/>
        </w:rPr>
        <w:t>[Response to remark #1]</w:t>
      </w:r>
    </w:p>
    <w:p w14:paraId="0697155E" w14:textId="5642D30E" w:rsidR="00217A62" w:rsidRPr="00586CE6" w:rsidRDefault="00217A62" w:rsidP="00395AB2">
      <w:pPr>
        <w:pStyle w:val="PlainText"/>
        <w:rPr>
          <w:i/>
        </w:rPr>
      </w:pPr>
      <w:r w:rsidRPr="00586CE6">
        <w:rPr>
          <w:i/>
        </w:rPr>
        <w:t xml:space="preserve">I thank the reviewer for his critical point of view of the MS. </w:t>
      </w:r>
      <w:r w:rsidR="003A1E5B" w:rsidRPr="00586CE6">
        <w:rPr>
          <w:i/>
        </w:rPr>
        <w:t xml:space="preserve">I note that PLOS BIO does not accept footnotes and I have therefore added a sentence in the running text on this, and have deleted the sections on </w:t>
      </w:r>
      <w:r w:rsidRPr="00586CE6">
        <w:rPr>
          <w:i/>
        </w:rPr>
        <w:t xml:space="preserve">‘data-analytic choices’ and </w:t>
      </w:r>
      <w:r w:rsidR="00411B8D" w:rsidRPr="00586CE6">
        <w:rPr>
          <w:i/>
        </w:rPr>
        <w:t xml:space="preserve">‘sensitivity </w:t>
      </w:r>
      <w:proofErr w:type="gramStart"/>
      <w:r w:rsidR="00411B8D" w:rsidRPr="00586CE6">
        <w:rPr>
          <w:i/>
        </w:rPr>
        <w:t>analysis’</w:t>
      </w:r>
      <w:proofErr w:type="gramEnd"/>
      <w:r w:rsidR="003A1E5B" w:rsidRPr="00586CE6">
        <w:rPr>
          <w:i/>
        </w:rPr>
        <w:t>. This sentence reads “Sensitivity analyses</w:t>
      </w:r>
      <w:r w:rsidR="00A30CF7" w:rsidRPr="00586CE6">
        <w:rPr>
          <w:i/>
        </w:rPr>
        <w:t xml:space="preserve"> that eliminate DOI selection </w:t>
      </w:r>
      <w:r w:rsidR="003A1E5B" w:rsidRPr="00586CE6">
        <w:rPr>
          <w:i/>
        </w:rPr>
        <w:t xml:space="preserve">and </w:t>
      </w:r>
      <w:r w:rsidR="00A30CF7" w:rsidRPr="00586CE6">
        <w:rPr>
          <w:i/>
        </w:rPr>
        <w:t xml:space="preserve">use </w:t>
      </w:r>
      <w:r w:rsidR="003A1E5B" w:rsidRPr="00586CE6">
        <w:rPr>
          <w:i/>
        </w:rPr>
        <w:t>the original analysis script increased evidence for p-hacking, strengthening the original results.”</w:t>
      </w:r>
      <w:r w:rsidR="00411B8D" w:rsidRPr="00586CE6">
        <w:rPr>
          <w:i/>
        </w:rPr>
        <w:t xml:space="preserve"> on p. XX. I very much like the idea of using Figure 1 to guide the reader through the thought-process and have now added the paragraph</w:t>
      </w:r>
      <w:r w:rsidR="008C0127" w:rsidRPr="00586CE6">
        <w:rPr>
          <w:i/>
        </w:rPr>
        <w:t>s</w:t>
      </w:r>
      <w:r w:rsidR="00411B8D" w:rsidRPr="00586CE6">
        <w:rPr>
          <w:i/>
        </w:rPr>
        <w:t xml:space="preserve"> below</w:t>
      </w:r>
      <w:r w:rsidR="003A1E5B" w:rsidRPr="00586CE6">
        <w:rPr>
          <w:i/>
        </w:rPr>
        <w:t xml:space="preserve"> and extended Figure 1 with an additional panel</w:t>
      </w:r>
      <w:r w:rsidR="00411B8D" w:rsidRPr="00586CE6">
        <w:rPr>
          <w:i/>
        </w:rPr>
        <w:t>:</w:t>
      </w:r>
    </w:p>
    <w:p w14:paraId="051C493E" w14:textId="77777777" w:rsidR="0090369A" w:rsidRPr="00586CE6" w:rsidRDefault="0090369A" w:rsidP="00395AB2">
      <w:pPr>
        <w:pStyle w:val="PlainText"/>
        <w:rPr>
          <w:i/>
        </w:rPr>
      </w:pPr>
    </w:p>
    <w:p w14:paraId="6ACA26E0" w14:textId="75085E0E" w:rsidR="0090369A" w:rsidRPr="00586CE6" w:rsidRDefault="0090369A" w:rsidP="00395AB2">
      <w:pPr>
        <w:pStyle w:val="PlainText"/>
        <w:rPr>
          <w:i/>
        </w:rPr>
      </w:pPr>
      <w:r w:rsidRPr="00586CE6">
        <w:rPr>
          <w:i/>
        </w:rPr>
        <w:t>### ADDITION START###</w:t>
      </w:r>
    </w:p>
    <w:p w14:paraId="6D1B666D" w14:textId="6610F78B" w:rsidR="00411B8D" w:rsidRPr="00586CE6" w:rsidRDefault="00045F63" w:rsidP="00045F63">
      <w:pPr>
        <w:pStyle w:val="PlainText"/>
        <w:ind w:left="567" w:right="855" w:firstLine="567"/>
        <w:rPr>
          <w:i/>
        </w:rPr>
      </w:pPr>
      <w:r w:rsidRPr="00586CE6">
        <w:rPr>
          <w:i/>
        </w:rPr>
        <w:t xml:space="preserve">The two panels in Figure 1 describe the selection </w:t>
      </w:r>
      <w:r w:rsidR="00997739" w:rsidRPr="00586CE6">
        <w:rPr>
          <w:i/>
        </w:rPr>
        <w:t>of p-values</w:t>
      </w:r>
      <w:r w:rsidRPr="00586CE6">
        <w:rPr>
          <w:i/>
        </w:rPr>
        <w:t xml:space="preserve"> in the original and current paper. </w:t>
      </w:r>
      <w:r w:rsidR="00A47400" w:rsidRPr="00586CE6">
        <w:rPr>
          <w:i/>
        </w:rPr>
        <w:t>The top panel shows the selection made by Head et al.</w:t>
      </w:r>
      <w:r w:rsidR="003B2DD9" w:rsidRPr="00586CE6">
        <w:rPr>
          <w:i/>
        </w:rPr>
        <w:t xml:space="preserve"> (i.e., .04 &lt; p &lt; .05)</w:t>
      </w:r>
      <w:r w:rsidRPr="00586CE6">
        <w:rPr>
          <w:i/>
        </w:rPr>
        <w:t xml:space="preserve">, where the right </w:t>
      </w:r>
      <w:r w:rsidR="003B2DD9" w:rsidRPr="00586CE6">
        <w:rPr>
          <w:i/>
        </w:rPr>
        <w:t xml:space="preserve">bin </w:t>
      </w:r>
      <w:r w:rsidRPr="00586CE6">
        <w:rPr>
          <w:i/>
        </w:rPr>
        <w:t xml:space="preserve">shows a slightly higher p-value distribution than the left </w:t>
      </w:r>
      <w:r w:rsidR="003B2DD9" w:rsidRPr="00586CE6">
        <w:rPr>
          <w:i/>
        </w:rPr>
        <w:t>bin</w:t>
      </w:r>
      <w:r w:rsidRPr="00586CE6">
        <w:rPr>
          <w:i/>
        </w:rPr>
        <w:t xml:space="preserve">. This is what Head et al. </w:t>
      </w:r>
      <w:r w:rsidR="001F04F1" w:rsidRPr="00586CE6">
        <w:rPr>
          <w:i/>
        </w:rPr>
        <w:t xml:space="preserve">found </w:t>
      </w:r>
      <w:r w:rsidRPr="00586CE6">
        <w:rPr>
          <w:i/>
        </w:rPr>
        <w:t xml:space="preserve">as </w:t>
      </w:r>
      <w:r w:rsidR="001F04F1" w:rsidRPr="00586CE6">
        <w:rPr>
          <w:i/>
        </w:rPr>
        <w:t xml:space="preserve">evidence for </w:t>
      </w:r>
      <w:r w:rsidRPr="00586CE6">
        <w:rPr>
          <w:i/>
        </w:rPr>
        <w:t xml:space="preserve">p-hacking. However, if we </w:t>
      </w:r>
      <w:r w:rsidR="003B2DD9" w:rsidRPr="00586CE6">
        <w:rPr>
          <w:i/>
        </w:rPr>
        <w:t xml:space="preserve">expand the range </w:t>
      </w:r>
      <w:r w:rsidRPr="00586CE6">
        <w:rPr>
          <w:i/>
        </w:rPr>
        <w:t xml:space="preserve">and look at the entire distribution, we see that this is </w:t>
      </w:r>
      <w:r w:rsidR="001F04F1" w:rsidRPr="00586CE6">
        <w:rPr>
          <w:i/>
        </w:rPr>
        <w:t xml:space="preserve">an unrepresentative </w:t>
      </w:r>
      <w:r w:rsidRPr="00586CE6">
        <w:rPr>
          <w:i/>
        </w:rPr>
        <w:t>part</w:t>
      </w:r>
      <w:r w:rsidR="003B2DD9" w:rsidRPr="00586CE6">
        <w:rPr>
          <w:i/>
        </w:rPr>
        <w:t xml:space="preserve"> of the distribution</w:t>
      </w:r>
      <w:r w:rsidR="001F04F1" w:rsidRPr="00586CE6">
        <w:rPr>
          <w:i/>
        </w:rPr>
        <w:t xml:space="preserve"> of significant p-values</w:t>
      </w:r>
      <w:r w:rsidRPr="00586CE6">
        <w:rPr>
          <w:i/>
        </w:rPr>
        <w:t>.</w:t>
      </w:r>
    </w:p>
    <w:p w14:paraId="4F35550A" w14:textId="51FA3CAA" w:rsidR="00045F63" w:rsidRPr="00586CE6" w:rsidRDefault="00045F63" w:rsidP="00045F63">
      <w:pPr>
        <w:pStyle w:val="PlainText"/>
        <w:ind w:left="567" w:right="855" w:firstLine="567"/>
        <w:rPr>
          <w:i/>
        </w:rPr>
      </w:pPr>
      <w:r w:rsidRPr="00586CE6">
        <w:rPr>
          <w:i/>
        </w:rPr>
        <w:t>The bottom panel in Figure 1 indicates there is a reporting tendency at the second decimal for p-values larger than .01. If no reporting tendencies exist</w:t>
      </w:r>
      <w:r w:rsidR="001F04F1" w:rsidRPr="00586CE6">
        <w:rPr>
          <w:i/>
        </w:rPr>
        <w:t>ed</w:t>
      </w:r>
      <w:r w:rsidRPr="00586CE6">
        <w:rPr>
          <w:i/>
        </w:rPr>
        <w:t xml:space="preserve">, the distribution would </w:t>
      </w:r>
      <w:r w:rsidR="003B3564" w:rsidRPr="00586CE6">
        <w:rPr>
          <w:i/>
        </w:rPr>
        <w:t xml:space="preserve">show </w:t>
      </w:r>
      <w:r w:rsidRPr="00586CE6">
        <w:rPr>
          <w:i/>
        </w:rPr>
        <w:t xml:space="preserve">a </w:t>
      </w:r>
      <w:r w:rsidR="008C0127" w:rsidRPr="00586CE6">
        <w:rPr>
          <w:i/>
        </w:rPr>
        <w:t xml:space="preserve">reasonably </w:t>
      </w:r>
      <w:r w:rsidRPr="00586CE6">
        <w:rPr>
          <w:i/>
        </w:rPr>
        <w:t xml:space="preserve">smooth </w:t>
      </w:r>
      <w:r w:rsidR="008C0127" w:rsidRPr="00586CE6">
        <w:rPr>
          <w:i/>
        </w:rPr>
        <w:t>distribution</w:t>
      </w:r>
      <w:r w:rsidRPr="00586CE6">
        <w:rPr>
          <w:i/>
        </w:rPr>
        <w:t xml:space="preserve">. However, </w:t>
      </w:r>
      <w:r w:rsidR="008C0127" w:rsidRPr="00586CE6">
        <w:rPr>
          <w:i/>
        </w:rPr>
        <w:t>the dep</w:t>
      </w:r>
      <w:r w:rsidR="00A30CF7" w:rsidRPr="00586CE6">
        <w:rPr>
          <w:i/>
        </w:rPr>
        <w:t>icted distribution violates this</w:t>
      </w:r>
      <w:r w:rsidR="00642A9E">
        <w:rPr>
          <w:i/>
        </w:rPr>
        <w:t>, where p</w:t>
      </w:r>
      <w:r w:rsidR="008C0127" w:rsidRPr="00586CE6">
        <w:rPr>
          <w:i/>
        </w:rPr>
        <w:t>-value frequencies drastically increase at each second decimal place</w:t>
      </w:r>
      <w:r w:rsidR="00642A9E">
        <w:rPr>
          <w:i/>
        </w:rPr>
        <w:t xml:space="preserve"> in the distribution</w:t>
      </w:r>
      <w:r w:rsidR="008C0127" w:rsidRPr="00586CE6">
        <w:rPr>
          <w:i/>
        </w:rPr>
        <w:t xml:space="preserve">. </w:t>
      </w:r>
      <w:r w:rsidR="001F04F1" w:rsidRPr="00586CE6">
        <w:rPr>
          <w:i/>
        </w:rPr>
        <w:t>A p</w:t>
      </w:r>
      <w:r w:rsidR="008C0127" w:rsidRPr="00586CE6">
        <w:rPr>
          <w:i/>
        </w:rPr>
        <w:t xml:space="preserve">ost-hoc explanation for this </w:t>
      </w:r>
      <w:r w:rsidR="001F04F1" w:rsidRPr="00586CE6">
        <w:rPr>
          <w:i/>
        </w:rPr>
        <w:t xml:space="preserve">is that </w:t>
      </w:r>
      <w:r w:rsidR="008C0127" w:rsidRPr="00586CE6">
        <w:rPr>
          <w:i/>
        </w:rPr>
        <w:t xml:space="preserve">three decimal reporting of p-values has only been prescribed since 2010 </w:t>
      </w:r>
      <w:r w:rsidR="001F04F1" w:rsidRPr="00586CE6">
        <w:rPr>
          <w:i/>
        </w:rPr>
        <w:t xml:space="preserve">in psychology </w:t>
      </w:r>
      <w:r w:rsidR="008C0127" w:rsidRPr="00586CE6">
        <w:rPr>
          <w:i/>
        </w:rPr>
        <w:t>(APA</w:t>
      </w:r>
      <w:r w:rsidR="001F04F1" w:rsidRPr="00586CE6">
        <w:rPr>
          <w:i/>
        </w:rPr>
        <w:t>,</w:t>
      </w:r>
      <w:r w:rsidR="008C0127" w:rsidRPr="00586CE6">
        <w:rPr>
          <w:i/>
        </w:rPr>
        <w:t xml:space="preserve"> 2010)</w:t>
      </w:r>
      <w:r w:rsidR="001F04F1" w:rsidRPr="00586CE6">
        <w:rPr>
          <w:i/>
        </w:rPr>
        <w:t>, where it previously prescribed two decimal reporting (APA, 1983)</w:t>
      </w:r>
      <w:r w:rsidR="008C0127" w:rsidRPr="00586CE6">
        <w:rPr>
          <w:i/>
        </w:rPr>
        <w:t>.</w:t>
      </w:r>
      <w:r w:rsidR="00A30CF7" w:rsidRPr="00586CE6">
        <w:rPr>
          <w:i/>
        </w:rPr>
        <w:t xml:space="preserve"> Because reporting has occurred at the second decimal place for a long time and can be seen to have a substantial effect on the distribution, I think it is important to take this into account in the bin selection.</w:t>
      </w:r>
    </w:p>
    <w:p w14:paraId="3D2EA9BA" w14:textId="42FFA373" w:rsidR="00A22A02" w:rsidRPr="00586CE6" w:rsidRDefault="003B2DD9" w:rsidP="00045F63">
      <w:pPr>
        <w:pStyle w:val="PlainText"/>
        <w:ind w:left="567" w:right="855" w:firstLine="567"/>
        <w:rPr>
          <w:i/>
        </w:rPr>
      </w:pPr>
      <w:r w:rsidRPr="00586CE6">
        <w:rPr>
          <w:i/>
        </w:rPr>
        <w:t xml:space="preserve">Head et al. selected the </w:t>
      </w:r>
      <w:r w:rsidR="00A30CF7" w:rsidRPr="00586CE6">
        <w:rPr>
          <w:i/>
        </w:rPr>
        <w:t xml:space="preserve">bins as indicated in the top panel in Figure 1, removing the second decimal. For their tests of p-hacking, they compared the bin frequency of .04 &lt; p &lt; .045 versus the bin frequency of .045 &lt; p &lt; .05. </w:t>
      </w:r>
      <w:r w:rsidR="0090369A" w:rsidRPr="00586CE6">
        <w:rPr>
          <w:i/>
        </w:rPr>
        <w:t>The original authors “suspect that many authors do not regard p=.05 as significant” (Head, 2015), which is why they</w:t>
      </w:r>
      <w:r w:rsidR="00A30CF7" w:rsidRPr="00586CE6">
        <w:rPr>
          <w:i/>
        </w:rPr>
        <w:t xml:space="preserve"> </w:t>
      </w:r>
      <w:r w:rsidR="0090369A" w:rsidRPr="00586CE6">
        <w:rPr>
          <w:i/>
        </w:rPr>
        <w:t xml:space="preserve">eliminate the second decimal from their analyses by using the </w:t>
      </w:r>
      <w:r w:rsidR="00A30CF7" w:rsidRPr="00586CE6">
        <w:rPr>
          <w:i/>
        </w:rPr>
        <w:t>selection criterion &lt; .05. Previous investigation of p-values reported as exactly .05 revealed that 94.3% of 236 cases interpret this as statistically significant (</w:t>
      </w:r>
      <w:proofErr w:type="spellStart"/>
      <w:r w:rsidR="00A30CF7" w:rsidRPr="00586CE6">
        <w:rPr>
          <w:i/>
        </w:rPr>
        <w:t>Nuijten</w:t>
      </w:r>
      <w:proofErr w:type="spellEnd"/>
      <w:r w:rsidR="0090369A" w:rsidRPr="00586CE6">
        <w:rPr>
          <w:i/>
        </w:rPr>
        <w:t>,</w:t>
      </w:r>
      <w:r w:rsidR="00A30CF7" w:rsidRPr="00586CE6">
        <w:rPr>
          <w:i/>
        </w:rPr>
        <w:t xml:space="preserve"> 2015). </w:t>
      </w:r>
    </w:p>
    <w:p w14:paraId="6116B507" w14:textId="642E45A5" w:rsidR="00997739" w:rsidRPr="00586CE6" w:rsidRDefault="00A30CF7" w:rsidP="00045F63">
      <w:pPr>
        <w:pStyle w:val="PlainText"/>
        <w:ind w:left="567" w:right="855" w:firstLine="567"/>
        <w:rPr>
          <w:i/>
        </w:rPr>
      </w:pPr>
      <w:r w:rsidRPr="00586CE6">
        <w:rPr>
          <w:i/>
        </w:rPr>
        <w:t xml:space="preserve">This </w:t>
      </w:r>
      <w:r w:rsidR="0090369A" w:rsidRPr="00586CE6">
        <w:rPr>
          <w:i/>
        </w:rPr>
        <w:t xml:space="preserve">contradicts the premise </w:t>
      </w:r>
      <w:r w:rsidRPr="00586CE6">
        <w:rPr>
          <w:i/>
        </w:rPr>
        <w:t xml:space="preserve">that most researchers do not interpret p=.05 as significant, which </w:t>
      </w:r>
      <w:r w:rsidR="0090369A" w:rsidRPr="00586CE6">
        <w:rPr>
          <w:i/>
        </w:rPr>
        <w:t xml:space="preserve">removes the reason for eliminating the second decimal. </w:t>
      </w:r>
      <w:r w:rsidR="00A22A02" w:rsidRPr="00586CE6">
        <w:rPr>
          <w:i/>
        </w:rPr>
        <w:t xml:space="preserve">This is </w:t>
      </w:r>
      <w:r w:rsidRPr="00586CE6">
        <w:rPr>
          <w:i/>
        </w:rPr>
        <w:t xml:space="preserve">why I argue that the selection </w:t>
      </w:r>
      <w:r w:rsidR="0090369A" w:rsidRPr="00586CE6">
        <w:rPr>
          <w:i/>
        </w:rPr>
        <w:t xml:space="preserve">criterion </w:t>
      </w:r>
      <w:r w:rsidR="00A22A02" w:rsidRPr="00586CE6">
        <w:rPr>
          <w:i/>
        </w:rPr>
        <w:t xml:space="preserve">should be p≤.05 and not p&lt;.05 and should look only at bins just below the second decimal. More specifically, because of reporting tendencies the analyses need to compare the frequencies below .04 and .05 (e.g., .03875 - .04 versus .04875 - .05 for </w:t>
      </w:r>
      <w:proofErr w:type="spellStart"/>
      <w:r w:rsidR="00A22A02" w:rsidRPr="00586CE6">
        <w:rPr>
          <w:i/>
        </w:rPr>
        <w:t>binwidth</w:t>
      </w:r>
      <w:proofErr w:type="spellEnd"/>
      <w:r w:rsidR="00A22A02" w:rsidRPr="00586CE6">
        <w:rPr>
          <w:i/>
        </w:rPr>
        <w:t xml:space="preserve"> .00125). This corresponds to the two bins shown in the bottom panel of Figure 1 at .04 and .05.</w:t>
      </w:r>
    </w:p>
    <w:p w14:paraId="7BC324AF" w14:textId="5C6AB7DC" w:rsidR="0090369A" w:rsidRPr="00586CE6" w:rsidRDefault="0090369A" w:rsidP="0090369A">
      <w:pPr>
        <w:pStyle w:val="PlainText"/>
        <w:rPr>
          <w:i/>
        </w:rPr>
      </w:pPr>
      <w:r w:rsidRPr="00586CE6">
        <w:rPr>
          <w:i/>
        </w:rPr>
        <w:t>### ADDITION END###</w:t>
      </w:r>
    </w:p>
    <w:p w14:paraId="123E5157" w14:textId="77777777" w:rsidR="0090369A" w:rsidRPr="00586CE6" w:rsidRDefault="0090369A" w:rsidP="00045F63">
      <w:pPr>
        <w:pStyle w:val="PlainText"/>
        <w:ind w:left="567" w:right="855" w:firstLine="567"/>
        <w:rPr>
          <w:i/>
        </w:rPr>
      </w:pPr>
    </w:p>
    <w:p w14:paraId="4C0C3AC5" w14:textId="77777777" w:rsidR="00411B8D" w:rsidRPr="00586CE6" w:rsidRDefault="00411B8D" w:rsidP="00395AB2">
      <w:pPr>
        <w:pStyle w:val="PlainText"/>
        <w:rPr>
          <w:i/>
        </w:rPr>
      </w:pPr>
    </w:p>
    <w:p w14:paraId="0C37851D" w14:textId="77777777" w:rsidR="00217A62" w:rsidRPr="00586CE6" w:rsidRDefault="00217A62" w:rsidP="00395AB2">
      <w:pPr>
        <w:pStyle w:val="PlainText"/>
        <w:rPr>
          <w:i/>
        </w:rPr>
      </w:pPr>
      <w:r w:rsidRPr="00586CE6">
        <w:rPr>
          <w:i/>
        </w:rPr>
        <w:t>***</w:t>
      </w:r>
    </w:p>
    <w:p w14:paraId="48FA7271" w14:textId="77777777" w:rsidR="00395AB2" w:rsidRPr="00586CE6" w:rsidRDefault="00395AB2" w:rsidP="00395AB2">
      <w:pPr>
        <w:pStyle w:val="PlainText"/>
      </w:pPr>
    </w:p>
    <w:p w14:paraId="4B0528C6" w14:textId="77777777" w:rsidR="00395AB2" w:rsidRPr="00586CE6" w:rsidRDefault="003143B1" w:rsidP="00395AB2">
      <w:pPr>
        <w:pStyle w:val="PlainText"/>
      </w:pPr>
      <w:r w:rsidRPr="00586CE6">
        <w:t>[</w:t>
      </w:r>
      <w:r w:rsidR="00411B8D" w:rsidRPr="00586CE6">
        <w:t>Reviewer remark #2</w:t>
      </w:r>
      <w:r w:rsidRPr="00586CE6">
        <w:t>]</w:t>
      </w:r>
    </w:p>
    <w:p w14:paraId="1FFA17F6" w14:textId="77777777" w:rsidR="00395AB2" w:rsidRPr="00586CE6" w:rsidRDefault="00395AB2" w:rsidP="00395AB2">
      <w:pPr>
        <w:pStyle w:val="PlainText"/>
      </w:pPr>
      <w:r w:rsidRPr="00586CE6">
        <w:t>So I completely agree that the reporting tendencies confound the analysis of Head et al. in a major way. We then move on to an alternative analysis. The alternative analysis focuses on bins near</w:t>
      </w:r>
    </w:p>
    <w:p w14:paraId="5875FEA6" w14:textId="77777777" w:rsidR="00395AB2" w:rsidRPr="00586CE6" w:rsidRDefault="00395AB2" w:rsidP="00395AB2">
      <w:pPr>
        <w:pStyle w:val="PlainText"/>
      </w:pPr>
      <w:r w:rsidRPr="00586CE6">
        <w:lastRenderedPageBreak/>
        <w:t xml:space="preserve">.05 </w:t>
      </w:r>
      <w:proofErr w:type="gramStart"/>
      <w:r w:rsidRPr="00586CE6">
        <w:t>versus</w:t>
      </w:r>
      <w:proofErr w:type="gramEnd"/>
      <w:r w:rsidRPr="00586CE6">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rsidRPr="00586CE6">
        <w:t>binwidth</w:t>
      </w:r>
      <w:proofErr w:type="spellEnd"/>
      <w:r w:rsidRPr="00586CE6">
        <w:t xml:space="preserve"> is adjusted from .005 to .00125 for more precision and comparability with previous research". At this point, every reader will wonder – "oh, that's weird, I wonder what result the original </w:t>
      </w:r>
      <w:proofErr w:type="spellStart"/>
      <w:r w:rsidRPr="00586CE6">
        <w:t>binwidth</w:t>
      </w:r>
      <w:proofErr w:type="spellEnd"/>
      <w:r w:rsidRPr="00586CE6">
        <w:t xml:space="preserve"> would give?" In my opinion, the results need to be reported across a range of </w:t>
      </w:r>
      <w:proofErr w:type="spellStart"/>
      <w:r w:rsidRPr="00586CE6">
        <w:t>binwidths</w:t>
      </w:r>
      <w:proofErr w:type="spellEnd"/>
      <w:r w:rsidRPr="00586CE6">
        <w:t xml:space="preserve">. Any single choice will lead to discussion and hide useful information. For instance, Head et al. might well argue that narrowing down the interval has </w:t>
      </w:r>
      <w:proofErr w:type="spellStart"/>
      <w:r w:rsidRPr="00586CE6">
        <w:t>lead</w:t>
      </w:r>
      <w:proofErr w:type="spellEnd"/>
      <w:r w:rsidRPr="00586CE6">
        <w:t xml:space="preserve"> to a decrease in power (which seems an unlikely interpretation given the data, but still). </w:t>
      </w:r>
    </w:p>
    <w:p w14:paraId="41B70EAE" w14:textId="77777777" w:rsidR="00395AB2" w:rsidRPr="00586CE6" w:rsidRDefault="00411B8D" w:rsidP="00395AB2">
      <w:pPr>
        <w:pStyle w:val="PlainText"/>
      </w:pPr>
      <w:r w:rsidRPr="00586CE6">
        <w:t>***</w:t>
      </w:r>
    </w:p>
    <w:p w14:paraId="26BB0407" w14:textId="77777777" w:rsidR="00411B8D" w:rsidRPr="00586CE6" w:rsidRDefault="00411B8D" w:rsidP="00395AB2">
      <w:pPr>
        <w:pStyle w:val="PlainText"/>
        <w:rPr>
          <w:i/>
        </w:rPr>
      </w:pPr>
      <w:r w:rsidRPr="00586CE6">
        <w:rPr>
          <w:i/>
        </w:rPr>
        <w:t>[Response to remark #2]</w:t>
      </w:r>
    </w:p>
    <w:p w14:paraId="6F9639B6" w14:textId="121F46B4" w:rsidR="00411B8D" w:rsidRPr="00586CE6" w:rsidRDefault="00411B8D" w:rsidP="00395AB2">
      <w:pPr>
        <w:pStyle w:val="PlainText"/>
        <w:rPr>
          <w:i/>
        </w:rPr>
      </w:pPr>
      <w:r w:rsidRPr="00586CE6">
        <w:rPr>
          <w:i/>
        </w:rPr>
        <w:t xml:space="preserve">I agree with the reviewer that sensitivity analyses are a welcome addition and have now added these in the paper in Table X. Reviewer #4 makes a similar note as reviewer #1 on how the p-value distribution, in case of a true effect and no data-peeking, </w:t>
      </w:r>
      <w:r w:rsidR="009B4F8F" w:rsidRPr="00586CE6">
        <w:rPr>
          <w:i/>
        </w:rPr>
        <w:t xml:space="preserve">would show more .04s </w:t>
      </w:r>
      <w:proofErr w:type="spellStart"/>
      <w:r w:rsidR="009B4F8F" w:rsidRPr="00586CE6">
        <w:rPr>
          <w:i/>
        </w:rPr>
        <w:t>than</w:t>
      </w:r>
      <w:proofErr w:type="spellEnd"/>
      <w:r w:rsidR="009B4F8F" w:rsidRPr="00586CE6">
        <w:rPr>
          <w:i/>
        </w:rPr>
        <w:t xml:space="preserve"> .05</w:t>
      </w:r>
      <w:r w:rsidR="00045F63" w:rsidRPr="00586CE6">
        <w:rPr>
          <w:i/>
        </w:rPr>
        <w:t>s. I fully agree and refer to my addition made in response to reviewer #1 remark #1</w:t>
      </w:r>
      <w:r w:rsidR="001F04F1" w:rsidRPr="00586CE6">
        <w:rPr>
          <w:i/>
        </w:rPr>
        <w:t xml:space="preserve"> as a reply to this remark</w:t>
      </w:r>
      <w:r w:rsidR="00045F63" w:rsidRPr="00586CE6">
        <w:rPr>
          <w:i/>
        </w:rPr>
        <w:t>.</w:t>
      </w:r>
    </w:p>
    <w:p w14:paraId="7130EBA8" w14:textId="77777777" w:rsidR="00411B8D" w:rsidRPr="00586CE6" w:rsidRDefault="00411B8D" w:rsidP="00395AB2">
      <w:pPr>
        <w:pStyle w:val="PlainText"/>
        <w:rPr>
          <w:i/>
        </w:rPr>
      </w:pPr>
      <w:r w:rsidRPr="00586CE6">
        <w:rPr>
          <w:i/>
        </w:rPr>
        <w:t>***</w:t>
      </w:r>
    </w:p>
    <w:p w14:paraId="7CCD85A3" w14:textId="77777777" w:rsidR="009B4F8F" w:rsidRPr="00586CE6" w:rsidRDefault="009B4F8F" w:rsidP="00395AB2">
      <w:pPr>
        <w:pStyle w:val="PlainText"/>
      </w:pPr>
    </w:p>
    <w:p w14:paraId="738CB6EC" w14:textId="77777777" w:rsidR="00395AB2" w:rsidRPr="00586CE6" w:rsidRDefault="003143B1" w:rsidP="00395AB2">
      <w:pPr>
        <w:pStyle w:val="PlainText"/>
      </w:pPr>
      <w:r w:rsidRPr="00586CE6">
        <w:t>[</w:t>
      </w:r>
      <w:r w:rsidR="009B4F8F" w:rsidRPr="00586CE6">
        <w:t>Reviewer remark #3</w:t>
      </w:r>
      <w:r w:rsidRPr="00586CE6">
        <w:t>]</w:t>
      </w:r>
    </w:p>
    <w:p w14:paraId="78526D8C" w14:textId="77777777" w:rsidR="00395AB2" w:rsidRPr="00586CE6" w:rsidRDefault="00395AB2" w:rsidP="00395AB2">
      <w:pPr>
        <w:pStyle w:val="PlainText"/>
      </w:pPr>
      <w:r w:rsidRPr="00586CE6">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14:paraId="0D4190C5" w14:textId="77777777" w:rsidR="00842953" w:rsidRPr="00586CE6" w:rsidRDefault="00842953" w:rsidP="00395AB2">
      <w:pPr>
        <w:pStyle w:val="PlainText"/>
        <w:rPr>
          <w:i/>
        </w:rPr>
      </w:pPr>
      <w:r w:rsidRPr="00586CE6">
        <w:rPr>
          <w:i/>
        </w:rPr>
        <w:t>***</w:t>
      </w:r>
    </w:p>
    <w:p w14:paraId="275B8140" w14:textId="77777777" w:rsidR="00395AB2" w:rsidRPr="00586CE6" w:rsidRDefault="0087345D" w:rsidP="00395AB2">
      <w:pPr>
        <w:pStyle w:val="PlainText"/>
        <w:rPr>
          <w:i/>
        </w:rPr>
      </w:pPr>
      <w:r w:rsidRPr="00586CE6">
        <w:rPr>
          <w:i/>
        </w:rPr>
        <w:t>[Response</w:t>
      </w:r>
      <w:r w:rsidR="009B4F8F" w:rsidRPr="00586CE6">
        <w:rPr>
          <w:i/>
        </w:rPr>
        <w:t xml:space="preserve"> to remark #3</w:t>
      </w:r>
      <w:r w:rsidRPr="00586CE6">
        <w:rPr>
          <w:i/>
        </w:rPr>
        <w:t>]</w:t>
      </w:r>
    </w:p>
    <w:p w14:paraId="7C7A4A1D" w14:textId="5E32C719" w:rsidR="0087345D" w:rsidRPr="00586CE6" w:rsidRDefault="0087345D" w:rsidP="00395AB2">
      <w:pPr>
        <w:pStyle w:val="PlainText"/>
        <w:rPr>
          <w:i/>
        </w:rPr>
      </w:pPr>
      <w:r w:rsidRPr="00586CE6">
        <w:rPr>
          <w:i/>
        </w:rPr>
        <w:t>Upon the reviewer’s remark, I agree that the notation is confusing. I altered the “P” to “</w:t>
      </w:r>
      <w:r w:rsidR="001415C9" w:rsidRPr="00586CE6">
        <w:rPr>
          <w:i/>
        </w:rPr>
        <w:t>Pr</w:t>
      </w:r>
      <w:r w:rsidR="0006018B">
        <w:rPr>
          <w:i/>
        </w:rPr>
        <w:t>op</w:t>
      </w:r>
      <w:r w:rsidR="001415C9" w:rsidRPr="00586CE6">
        <w:rPr>
          <w:i/>
        </w:rPr>
        <w:t>.</w:t>
      </w:r>
      <w:r w:rsidRPr="00586CE6">
        <w:rPr>
          <w:i/>
        </w:rPr>
        <w:t>” for clarity. I very much welcome the suggestion for the Bayesian proportion test, and have incorporated these analyses alongside the frequentist proportion test to appeal to both audiences.</w:t>
      </w:r>
      <w:r w:rsidR="009B4F8F" w:rsidRPr="00586CE6">
        <w:rPr>
          <w:i/>
        </w:rPr>
        <w:t xml:space="preserve"> I have also added a section on how to interpret the Bayes Factor: </w:t>
      </w:r>
    </w:p>
    <w:p w14:paraId="5674B007" w14:textId="77777777" w:rsidR="0090369A" w:rsidRPr="00586CE6" w:rsidRDefault="0090369A" w:rsidP="0090369A">
      <w:pPr>
        <w:pStyle w:val="PlainText"/>
        <w:rPr>
          <w:i/>
        </w:rPr>
      </w:pPr>
    </w:p>
    <w:p w14:paraId="45B1F0EE" w14:textId="59586290" w:rsidR="0090369A" w:rsidRPr="00586CE6" w:rsidRDefault="0090369A" w:rsidP="0090369A">
      <w:pPr>
        <w:pStyle w:val="PlainText"/>
        <w:rPr>
          <w:i/>
        </w:rPr>
      </w:pPr>
      <w:r w:rsidRPr="00586CE6">
        <w:rPr>
          <w:i/>
        </w:rPr>
        <w:t>### ADDITION START###</w:t>
      </w:r>
    </w:p>
    <w:p w14:paraId="3F17EBCD" w14:textId="1BDCA87C" w:rsidR="009B4F8F" w:rsidRPr="00586CE6" w:rsidRDefault="00842953" w:rsidP="00A83761">
      <w:pPr>
        <w:pStyle w:val="PlainText"/>
        <w:ind w:left="567" w:right="855"/>
        <w:rPr>
          <w:i/>
        </w:rPr>
      </w:pPr>
      <w:r w:rsidRPr="00586CE6">
        <w:rPr>
          <w:i/>
        </w:rPr>
        <w:t>B</w:t>
      </w:r>
      <w:r w:rsidR="009B4F8F" w:rsidRPr="00586CE6">
        <w:rPr>
          <w:i/>
        </w:rPr>
        <w:t xml:space="preserve">inomial </w:t>
      </w:r>
      <w:r w:rsidR="00A83761" w:rsidRPr="00586CE6">
        <w:rPr>
          <w:i/>
        </w:rPr>
        <w:t xml:space="preserve">proportion </w:t>
      </w:r>
      <w:r w:rsidR="009B4F8F" w:rsidRPr="00586CE6">
        <w:rPr>
          <w:i/>
        </w:rPr>
        <w:t>test</w:t>
      </w:r>
      <w:r w:rsidR="00A83761" w:rsidRPr="00586CE6">
        <w:rPr>
          <w:i/>
        </w:rPr>
        <w:t>s</w:t>
      </w:r>
      <w:r w:rsidR="009B4F8F" w:rsidRPr="00586CE6">
        <w:rPr>
          <w:i/>
        </w:rPr>
        <w:t xml:space="preserve"> were </w:t>
      </w:r>
      <w:r w:rsidRPr="00586CE6">
        <w:rPr>
          <w:i/>
        </w:rPr>
        <w:t xml:space="preserve">conducted </w:t>
      </w:r>
      <w:r w:rsidR="009B4F8F" w:rsidRPr="00586CE6">
        <w:rPr>
          <w:i/>
        </w:rPr>
        <w:t xml:space="preserve">in </w:t>
      </w:r>
      <w:r w:rsidR="00651A69" w:rsidRPr="00586CE6">
        <w:rPr>
          <w:i/>
        </w:rPr>
        <w:t xml:space="preserve">both </w:t>
      </w:r>
      <w:r w:rsidR="009B4F8F" w:rsidRPr="00586CE6">
        <w:rPr>
          <w:i/>
        </w:rPr>
        <w:t xml:space="preserve">frequentist and Bayesian </w:t>
      </w:r>
      <w:r w:rsidRPr="00586CE6">
        <w:rPr>
          <w:i/>
        </w:rPr>
        <w:t>framework</w:t>
      </w:r>
      <w:r w:rsidR="00651A69" w:rsidRPr="00586CE6">
        <w:rPr>
          <w:i/>
        </w:rPr>
        <w:t>s</w:t>
      </w:r>
      <w:r w:rsidR="009B4F8F" w:rsidRPr="00586CE6">
        <w:rPr>
          <w:i/>
        </w:rPr>
        <w:t xml:space="preserve">. </w:t>
      </w:r>
      <w:r w:rsidR="00A83761" w:rsidRPr="00586CE6">
        <w:rPr>
          <w:i/>
        </w:rPr>
        <w:t>The frequentist p-</w:t>
      </w:r>
      <w:r w:rsidR="00651A69" w:rsidRPr="00586CE6">
        <w:rPr>
          <w:i/>
        </w:rPr>
        <w:t>value</w:t>
      </w:r>
      <w:r w:rsidR="00A83761" w:rsidRPr="00586CE6">
        <w:rPr>
          <w:i/>
        </w:rPr>
        <w:t xml:space="preserve"> gives the probability of the data if the null hypothesis is true, but does not quantify the probability of the null and alternative hypotheses. A </w:t>
      </w:r>
      <w:r w:rsidR="009B4F8F" w:rsidRPr="00586CE6">
        <w:rPr>
          <w:i/>
        </w:rPr>
        <w:t>Bayes Factor</w:t>
      </w:r>
      <w:r w:rsidR="00A83761" w:rsidRPr="00586CE6">
        <w:rPr>
          <w:i/>
        </w:rPr>
        <w:t xml:space="preserve"> </w:t>
      </w:r>
      <w:r w:rsidRPr="00586CE6">
        <w:rPr>
          <w:i/>
        </w:rPr>
        <w:t xml:space="preserve">(BF) </w:t>
      </w:r>
      <w:r w:rsidR="00A83761" w:rsidRPr="00586CE6">
        <w:rPr>
          <w:i/>
        </w:rPr>
        <w:t xml:space="preserve">quantifies these latter probabilities in an </w:t>
      </w:r>
      <w:r w:rsidR="009B4F8F" w:rsidRPr="00586CE6">
        <w:rPr>
          <w:i/>
        </w:rPr>
        <w:t>odds ratio</w:t>
      </w:r>
      <w:r w:rsidR="00A83761" w:rsidRPr="00586CE6">
        <w:rPr>
          <w:i/>
        </w:rPr>
        <w:t>, either as BF</w:t>
      </w:r>
      <w:r w:rsidR="00A83761" w:rsidRPr="00586CE6">
        <w:rPr>
          <w:i/>
          <w:vertAlign w:val="subscript"/>
        </w:rPr>
        <w:t>10</w:t>
      </w:r>
      <w:r w:rsidR="00A83761" w:rsidRPr="00586CE6">
        <w:rPr>
          <w:i/>
        </w:rPr>
        <w:t xml:space="preserve">, </w:t>
      </w:r>
      <w:r w:rsidR="009B4F8F" w:rsidRPr="00586CE6">
        <w:rPr>
          <w:i/>
        </w:rPr>
        <w:t>the alternative hypothesis versus the null hypothesis</w:t>
      </w:r>
      <w:r w:rsidR="00A83761" w:rsidRPr="00586CE6">
        <w:rPr>
          <w:i/>
        </w:rPr>
        <w:t xml:space="preserve">, </w:t>
      </w:r>
      <w:r w:rsidR="009B4F8F" w:rsidRPr="00586CE6">
        <w:rPr>
          <w:i/>
        </w:rPr>
        <w:t xml:space="preserve">or </w:t>
      </w:r>
      <w:r w:rsidR="00A83761" w:rsidRPr="00586CE6">
        <w:rPr>
          <w:i/>
        </w:rPr>
        <w:t>vice versa, BF</w:t>
      </w:r>
      <w:r w:rsidR="00A83761" w:rsidRPr="00586CE6">
        <w:rPr>
          <w:i/>
          <w:vertAlign w:val="subscript"/>
        </w:rPr>
        <w:t>01</w:t>
      </w:r>
      <w:r w:rsidR="00A83761" w:rsidRPr="00586CE6">
        <w:rPr>
          <w:i/>
        </w:rPr>
        <w:t xml:space="preserve">. </w:t>
      </w:r>
      <w:r w:rsidRPr="00586CE6">
        <w:rPr>
          <w:i/>
        </w:rPr>
        <w:t>A BF of 1 indicates that both hypotheses are equally</w:t>
      </w:r>
      <w:r w:rsidR="00045F63" w:rsidRPr="00586CE6">
        <w:rPr>
          <w:i/>
        </w:rPr>
        <w:t xml:space="preserve"> probable</w:t>
      </w:r>
      <w:r w:rsidRPr="00586CE6">
        <w:rPr>
          <w:i/>
        </w:rPr>
        <w:t xml:space="preserve">, given the data. </w:t>
      </w:r>
      <w:r w:rsidR="009B4F8F" w:rsidRPr="00586CE6">
        <w:rPr>
          <w:i/>
        </w:rPr>
        <w:t xml:space="preserve">In this specific instance, </w:t>
      </w:r>
      <w:r w:rsidR="00A83761" w:rsidRPr="00586CE6">
        <w:rPr>
          <w:i/>
        </w:rPr>
        <w:t>BF</w:t>
      </w:r>
      <w:r w:rsidR="00A83761" w:rsidRPr="00586CE6">
        <w:rPr>
          <w:i/>
          <w:vertAlign w:val="subscript"/>
        </w:rPr>
        <w:t>10</w:t>
      </w:r>
      <w:r w:rsidR="00651A69" w:rsidRPr="00586CE6">
        <w:rPr>
          <w:i/>
        </w:rPr>
        <w:t xml:space="preserve"> </w:t>
      </w:r>
      <w:r w:rsidR="00A83761" w:rsidRPr="00586CE6">
        <w:rPr>
          <w:i/>
        </w:rPr>
        <w:t xml:space="preserve">is computed </w:t>
      </w:r>
      <w:r w:rsidR="00296976" w:rsidRPr="00586CE6">
        <w:rPr>
          <w:i/>
        </w:rPr>
        <w:t>and</w:t>
      </w:r>
      <w:r w:rsidRPr="00586CE6">
        <w:rPr>
          <w:i/>
        </w:rPr>
        <w:t xml:space="preserve"> value</w:t>
      </w:r>
      <w:r w:rsidR="00296976" w:rsidRPr="00586CE6">
        <w:rPr>
          <w:i/>
        </w:rPr>
        <w:t>s</w:t>
      </w:r>
      <w:r w:rsidRPr="00586CE6">
        <w:rPr>
          <w:i/>
        </w:rPr>
        <w:t xml:space="preserve"> &gt; 1 can be interpreted, for our purposes, as: the data are more likely under p-hacking than under no p-hacking</w:t>
      </w:r>
      <w:r w:rsidR="00A83761" w:rsidRPr="00586CE6">
        <w:rPr>
          <w:i/>
        </w:rPr>
        <w:t>.</w:t>
      </w:r>
      <w:r w:rsidR="00296976" w:rsidRPr="00586CE6">
        <w:rPr>
          <w:i/>
        </w:rPr>
        <w:t xml:space="preserve"> </w:t>
      </w:r>
      <w:r w:rsidR="00045F63" w:rsidRPr="00586CE6">
        <w:rPr>
          <w:i/>
        </w:rPr>
        <w:t>BF</w:t>
      </w:r>
      <w:r w:rsidR="00045F63" w:rsidRPr="00586CE6">
        <w:rPr>
          <w:i/>
          <w:vertAlign w:val="subscript"/>
        </w:rPr>
        <w:t xml:space="preserve">10 </w:t>
      </w:r>
      <w:r w:rsidRPr="00586CE6">
        <w:rPr>
          <w:i/>
        </w:rPr>
        <w:t>value</w:t>
      </w:r>
      <w:r w:rsidR="00296976" w:rsidRPr="00586CE6">
        <w:rPr>
          <w:i/>
        </w:rPr>
        <w:t>s</w:t>
      </w:r>
      <w:r w:rsidRPr="00586CE6">
        <w:rPr>
          <w:i/>
        </w:rPr>
        <w:t xml:space="preserve"> &lt; 1 indicate that the data </w:t>
      </w:r>
      <w:r w:rsidR="00651A69" w:rsidRPr="00586CE6">
        <w:rPr>
          <w:i/>
        </w:rPr>
        <w:t>are</w:t>
      </w:r>
      <w:r w:rsidRPr="00586CE6">
        <w:rPr>
          <w:i/>
        </w:rPr>
        <w:t xml:space="preserve"> more likely under no</w:t>
      </w:r>
      <w:r w:rsidR="00296976" w:rsidRPr="00586CE6">
        <w:rPr>
          <w:i/>
        </w:rPr>
        <w:t xml:space="preserve"> p-hacking than under p-hacking. The further removed from 1, the more evidence in the direction of either one hypothesis.</w:t>
      </w:r>
    </w:p>
    <w:p w14:paraId="18768888" w14:textId="10196AF7" w:rsidR="0090369A" w:rsidRPr="00586CE6" w:rsidRDefault="0090369A" w:rsidP="0090369A">
      <w:pPr>
        <w:pStyle w:val="PlainText"/>
        <w:rPr>
          <w:i/>
        </w:rPr>
      </w:pPr>
      <w:r w:rsidRPr="00586CE6">
        <w:rPr>
          <w:i/>
        </w:rPr>
        <w:t>### ADDITION END###</w:t>
      </w:r>
    </w:p>
    <w:p w14:paraId="2ECA0D8C" w14:textId="77777777" w:rsidR="0090369A" w:rsidRPr="00586CE6" w:rsidRDefault="0090369A" w:rsidP="00A83761">
      <w:pPr>
        <w:pStyle w:val="PlainText"/>
        <w:ind w:left="567" w:right="855"/>
        <w:rPr>
          <w:i/>
        </w:rPr>
      </w:pPr>
    </w:p>
    <w:p w14:paraId="13BDFF40" w14:textId="77777777" w:rsidR="0087345D" w:rsidRPr="00586CE6" w:rsidRDefault="00842953" w:rsidP="00395AB2">
      <w:pPr>
        <w:pStyle w:val="PlainText"/>
      </w:pPr>
      <w:r w:rsidRPr="00586CE6">
        <w:t>***</w:t>
      </w:r>
    </w:p>
    <w:p w14:paraId="7AF603AD" w14:textId="77777777" w:rsidR="00842953" w:rsidRPr="00586CE6" w:rsidRDefault="00842953" w:rsidP="00395AB2">
      <w:pPr>
        <w:pStyle w:val="PlainText"/>
      </w:pPr>
    </w:p>
    <w:p w14:paraId="4AF80459" w14:textId="77777777" w:rsidR="00395AB2" w:rsidRPr="00586CE6" w:rsidRDefault="003143B1" w:rsidP="00395AB2">
      <w:pPr>
        <w:pStyle w:val="PlainText"/>
      </w:pPr>
      <w:r w:rsidRPr="00586CE6">
        <w:t>[</w:t>
      </w:r>
      <w:r w:rsidR="00842953" w:rsidRPr="00586CE6">
        <w:t>Reviewer remark #4]</w:t>
      </w:r>
    </w:p>
    <w:p w14:paraId="27CBB7F4" w14:textId="77777777" w:rsidR="00395AB2" w:rsidRPr="00586CE6" w:rsidRDefault="00395AB2" w:rsidP="00395AB2">
      <w:pPr>
        <w:pStyle w:val="PlainText"/>
      </w:pPr>
      <w:r w:rsidRPr="00586CE6">
        <w:t xml:space="preserve">So, my major commendations are: </w:t>
      </w:r>
    </w:p>
    <w:p w14:paraId="4D5CDB84" w14:textId="77777777" w:rsidR="00395AB2" w:rsidRPr="00586CE6" w:rsidRDefault="00395AB2" w:rsidP="00395AB2">
      <w:pPr>
        <w:pStyle w:val="PlainText"/>
      </w:pPr>
    </w:p>
    <w:p w14:paraId="7E5E228D" w14:textId="77777777" w:rsidR="00395AB2" w:rsidRPr="00586CE6" w:rsidRDefault="00395AB2" w:rsidP="00395AB2">
      <w:pPr>
        <w:pStyle w:val="PlainText"/>
      </w:pPr>
      <w:r w:rsidRPr="00586CE6">
        <w:t xml:space="preserve">1. </w:t>
      </w:r>
      <w:proofErr w:type="gramStart"/>
      <w:r w:rsidRPr="00586CE6">
        <w:t>Cut</w:t>
      </w:r>
      <w:proofErr w:type="gramEnd"/>
      <w:r w:rsidRPr="00586CE6">
        <w:t xml:space="preserve"> the sections on "data analytic choices" and "sensitivity analysis"; </w:t>
      </w:r>
    </w:p>
    <w:p w14:paraId="7C6085FD" w14:textId="77777777" w:rsidR="00395AB2" w:rsidRPr="00586CE6" w:rsidRDefault="00395AB2" w:rsidP="00395AB2">
      <w:pPr>
        <w:pStyle w:val="PlainText"/>
      </w:pPr>
    </w:p>
    <w:p w14:paraId="1E012409" w14:textId="77777777" w:rsidR="00395AB2" w:rsidRPr="00586CE6" w:rsidRDefault="00395AB2" w:rsidP="00395AB2">
      <w:pPr>
        <w:pStyle w:val="PlainText"/>
      </w:pPr>
      <w:r w:rsidRPr="00586CE6">
        <w:lastRenderedPageBreak/>
        <w:t xml:space="preserve">2. Point out the existence of the reporting-tendency more clearly, and explicitly discuss its ramifications using a concrete example. </w:t>
      </w:r>
    </w:p>
    <w:p w14:paraId="2CD0411E" w14:textId="77777777" w:rsidR="00395AB2" w:rsidRPr="00586CE6" w:rsidRDefault="00395AB2" w:rsidP="00395AB2">
      <w:pPr>
        <w:pStyle w:val="PlainText"/>
      </w:pPr>
    </w:p>
    <w:p w14:paraId="4C5ED930" w14:textId="77777777" w:rsidR="00395AB2" w:rsidRPr="00586CE6" w:rsidRDefault="00395AB2" w:rsidP="00395AB2">
      <w:pPr>
        <w:pStyle w:val="PlainText"/>
      </w:pPr>
      <w:r w:rsidRPr="00586CE6">
        <w:t>3. In the re-analysis, conduct a sensitivity analysis across bin-widths</w:t>
      </w:r>
    </w:p>
    <w:p w14:paraId="6DBEF69A" w14:textId="77777777" w:rsidR="00395AB2" w:rsidRPr="00586CE6" w:rsidRDefault="00842953" w:rsidP="00395AB2">
      <w:pPr>
        <w:pStyle w:val="PlainText"/>
      </w:pPr>
      <w:r w:rsidRPr="00586CE6">
        <w:t>***</w:t>
      </w:r>
    </w:p>
    <w:p w14:paraId="52076EED" w14:textId="77777777" w:rsidR="00842953" w:rsidRPr="00586CE6" w:rsidRDefault="00842953" w:rsidP="00395AB2">
      <w:pPr>
        <w:pStyle w:val="PlainText"/>
        <w:rPr>
          <w:i/>
        </w:rPr>
      </w:pPr>
      <w:r w:rsidRPr="00586CE6">
        <w:rPr>
          <w:i/>
        </w:rPr>
        <w:t>[Response to remark #4]</w:t>
      </w:r>
    </w:p>
    <w:p w14:paraId="0237530B" w14:textId="77777777" w:rsidR="00842953" w:rsidRPr="00586CE6" w:rsidRDefault="00842953" w:rsidP="00395AB2">
      <w:pPr>
        <w:pStyle w:val="PlainText"/>
        <w:rPr>
          <w:i/>
        </w:rPr>
      </w:pPr>
      <w:r w:rsidRPr="00586CE6">
        <w:rPr>
          <w:i/>
        </w:rPr>
        <w:t>For point 1</w:t>
      </w:r>
      <w:r w:rsidR="00651A69" w:rsidRPr="00586CE6">
        <w:rPr>
          <w:i/>
        </w:rPr>
        <w:t xml:space="preserve"> and 2</w:t>
      </w:r>
      <w:r w:rsidRPr="00586CE6">
        <w:rPr>
          <w:i/>
        </w:rPr>
        <w:t>, see response to remark #1 (i.e., adjusted this</w:t>
      </w:r>
      <w:r w:rsidR="00651A69" w:rsidRPr="00586CE6">
        <w:rPr>
          <w:i/>
        </w:rPr>
        <w:t>; took up the concrete example as well</w:t>
      </w:r>
      <w:r w:rsidRPr="00586CE6">
        <w:rPr>
          <w:i/>
        </w:rPr>
        <w:t>); for point 3 see response to remark #2 (i.e., adjusted).</w:t>
      </w:r>
      <w:r w:rsidR="00651A69" w:rsidRPr="00586CE6">
        <w:rPr>
          <w:i/>
        </w:rPr>
        <w:t xml:space="preserve"> </w:t>
      </w:r>
      <w:r w:rsidRPr="00586CE6">
        <w:rPr>
          <w:i/>
        </w:rPr>
        <w:t xml:space="preserve"> </w:t>
      </w:r>
    </w:p>
    <w:p w14:paraId="1F79716A" w14:textId="77777777" w:rsidR="00B7119D" w:rsidRPr="00586CE6" w:rsidRDefault="00651A69" w:rsidP="00395AB2">
      <w:pPr>
        <w:pStyle w:val="PlainText"/>
      </w:pPr>
      <w:r w:rsidRPr="00586CE6">
        <w:t>***</w:t>
      </w:r>
    </w:p>
    <w:p w14:paraId="1100ADA1" w14:textId="77777777" w:rsidR="00651A69" w:rsidRPr="00586CE6" w:rsidRDefault="00651A69" w:rsidP="00395AB2">
      <w:pPr>
        <w:pStyle w:val="PlainText"/>
      </w:pPr>
    </w:p>
    <w:p w14:paraId="6211B3DB" w14:textId="77777777" w:rsidR="00395AB2" w:rsidRPr="00586CE6" w:rsidRDefault="003143B1" w:rsidP="00395AB2">
      <w:pPr>
        <w:pStyle w:val="PlainText"/>
      </w:pPr>
      <w:r w:rsidRPr="00586CE6">
        <w:t>[</w:t>
      </w:r>
      <w:r w:rsidR="00651A69" w:rsidRPr="00586CE6">
        <w:t>Reviewer remark #5</w:t>
      </w:r>
      <w:r w:rsidRPr="00586CE6">
        <w:t>]</w:t>
      </w:r>
    </w:p>
    <w:p w14:paraId="5C2DC581" w14:textId="77777777" w:rsidR="00395AB2" w:rsidRPr="00586CE6" w:rsidRDefault="00395AB2" w:rsidP="00395AB2">
      <w:pPr>
        <w:pStyle w:val="PlainText"/>
      </w:pPr>
      <w:r w:rsidRPr="00586CE6">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14:paraId="62FEC3BF" w14:textId="77777777" w:rsidR="00395AB2" w:rsidRPr="00586CE6" w:rsidRDefault="00651A69" w:rsidP="00395AB2">
      <w:pPr>
        <w:pStyle w:val="PlainText"/>
      </w:pPr>
      <w:r w:rsidRPr="00586CE6">
        <w:t>***</w:t>
      </w:r>
    </w:p>
    <w:p w14:paraId="62A86714" w14:textId="77777777" w:rsidR="00651A69" w:rsidRPr="00586CE6" w:rsidRDefault="00651A69" w:rsidP="00651A69">
      <w:pPr>
        <w:pStyle w:val="PlainText"/>
        <w:rPr>
          <w:i/>
        </w:rPr>
      </w:pPr>
      <w:r w:rsidRPr="00586CE6">
        <w:rPr>
          <w:i/>
        </w:rPr>
        <w:t>[Response to remark #5]</w:t>
      </w:r>
    </w:p>
    <w:p w14:paraId="71874B4C" w14:textId="00BA9CFC" w:rsidR="00651A69" w:rsidRPr="00586CE6" w:rsidRDefault="00651A69" w:rsidP="00395AB2">
      <w:pPr>
        <w:pStyle w:val="PlainText"/>
        <w:rPr>
          <w:i/>
        </w:rPr>
      </w:pPr>
      <w:r w:rsidRPr="00586CE6">
        <w:rPr>
          <w:i/>
        </w:rPr>
        <w:t>I fully agree with the reviewer and have tried to incorporate this severe connotation. See also reviewer #1 response to remark #</w:t>
      </w:r>
      <w:r w:rsidR="0006018B">
        <w:rPr>
          <w:i/>
        </w:rPr>
        <w:t>4</w:t>
      </w:r>
      <w:r w:rsidRPr="00586CE6">
        <w:rPr>
          <w:i/>
        </w:rPr>
        <w:t>, where the same point was raised.</w:t>
      </w:r>
    </w:p>
    <w:p w14:paraId="6E608510" w14:textId="77777777" w:rsidR="00651A69" w:rsidRPr="00586CE6" w:rsidRDefault="00651A69" w:rsidP="00395AB2">
      <w:pPr>
        <w:pStyle w:val="PlainText"/>
      </w:pPr>
      <w:r w:rsidRPr="00586CE6">
        <w:t>***</w:t>
      </w:r>
    </w:p>
    <w:p w14:paraId="07DDAABB" w14:textId="77777777" w:rsidR="00651A69" w:rsidRPr="00586CE6" w:rsidRDefault="00651A69" w:rsidP="00395AB2">
      <w:pPr>
        <w:pStyle w:val="PlainText"/>
      </w:pPr>
    </w:p>
    <w:p w14:paraId="5DEB7B68" w14:textId="77777777" w:rsidR="003143B1" w:rsidRPr="00586CE6" w:rsidRDefault="003143B1" w:rsidP="00395AB2">
      <w:pPr>
        <w:pStyle w:val="PlainText"/>
      </w:pPr>
      <w:r w:rsidRPr="00586CE6">
        <w:t>[</w:t>
      </w:r>
      <w:r w:rsidR="00651A69" w:rsidRPr="00586CE6">
        <w:t>Reviewer remark #6</w:t>
      </w:r>
      <w:r w:rsidRPr="00586CE6">
        <w:t>]</w:t>
      </w:r>
    </w:p>
    <w:p w14:paraId="2DEA3CD1" w14:textId="77777777" w:rsidR="00395AB2" w:rsidRPr="00586CE6" w:rsidRDefault="00395AB2" w:rsidP="00395AB2">
      <w:pPr>
        <w:pStyle w:val="PlainText"/>
      </w:pPr>
      <w:r w:rsidRPr="00586CE6">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14:paraId="0E2BF752" w14:textId="77777777" w:rsidR="00395AB2" w:rsidRPr="00586CE6" w:rsidRDefault="00395AB2" w:rsidP="00395AB2">
      <w:pPr>
        <w:pStyle w:val="PlainText"/>
      </w:pPr>
      <w:r w:rsidRPr="00586CE6">
        <w:t xml:space="preserve">From my perspective, this just shows that p-hacking is often indistinguishable from a real effect, making it impossible to detect by statistical means alone.  </w:t>
      </w:r>
    </w:p>
    <w:p w14:paraId="47BBACA7" w14:textId="77777777" w:rsidR="00395AB2" w:rsidRPr="00586CE6" w:rsidRDefault="00395AB2" w:rsidP="00395AB2">
      <w:pPr>
        <w:pStyle w:val="PlainText"/>
      </w:pPr>
    </w:p>
    <w:p w14:paraId="05DB4E6D" w14:textId="77777777" w:rsidR="00395AB2" w:rsidRPr="00586CE6" w:rsidRDefault="00395AB2" w:rsidP="00395AB2">
      <w:pPr>
        <w:pStyle w:val="PlainText"/>
      </w:pPr>
      <w:r w:rsidRPr="00586CE6">
        <w:t>Eric-Jan Wagenmakers</w:t>
      </w:r>
    </w:p>
    <w:p w14:paraId="495C5136" w14:textId="77777777" w:rsidR="00651A69" w:rsidRPr="00586CE6" w:rsidRDefault="00651A69">
      <w:r w:rsidRPr="00586CE6">
        <w:t>***</w:t>
      </w:r>
    </w:p>
    <w:p w14:paraId="75A4657F" w14:textId="77777777" w:rsidR="00651A69" w:rsidRPr="00586CE6" w:rsidRDefault="00651A69" w:rsidP="00651A69">
      <w:pPr>
        <w:pStyle w:val="PlainText"/>
        <w:rPr>
          <w:i/>
        </w:rPr>
      </w:pPr>
      <w:r w:rsidRPr="00586CE6">
        <w:rPr>
          <w:i/>
        </w:rPr>
        <w:t>[Response to remark #6]</w:t>
      </w:r>
    </w:p>
    <w:p w14:paraId="3ED6B405" w14:textId="386A8E98" w:rsidR="00651A69" w:rsidRPr="00586CE6" w:rsidRDefault="008E0C2D" w:rsidP="008E0C2D">
      <w:pPr>
        <w:tabs>
          <w:tab w:val="left" w:pos="6413"/>
        </w:tabs>
        <w:rPr>
          <w:i/>
        </w:rPr>
      </w:pPr>
      <w:r w:rsidRPr="00586CE6">
        <w:rPr>
          <w:i/>
        </w:rPr>
        <w:t>I very much enjoy the link to the John et al. paper</w:t>
      </w:r>
      <w:r w:rsidR="00374E00" w:rsidRPr="00586CE6">
        <w:rPr>
          <w:i/>
        </w:rPr>
        <w:t xml:space="preserve"> and the low replication rates</w:t>
      </w:r>
      <w:r w:rsidRPr="00586CE6">
        <w:rPr>
          <w:i/>
        </w:rPr>
        <w:t>, but I disagree with the reviewer about it being inconsistent</w:t>
      </w:r>
      <w:r w:rsidR="00374E00" w:rsidRPr="00586CE6">
        <w:rPr>
          <w:i/>
        </w:rPr>
        <w:t xml:space="preserve"> because </w:t>
      </w:r>
      <w:r w:rsidR="0006018B">
        <w:rPr>
          <w:i/>
        </w:rPr>
        <w:t>these findings</w:t>
      </w:r>
      <w:r w:rsidR="00D45145" w:rsidRPr="00586CE6">
        <w:rPr>
          <w:i/>
        </w:rPr>
        <w:t xml:space="preserve"> are not mutually exclusive</w:t>
      </w:r>
      <w:r w:rsidR="0006018B">
        <w:rPr>
          <w:i/>
        </w:rPr>
        <w:t xml:space="preserve"> </w:t>
      </w:r>
      <w:r w:rsidR="00374E00" w:rsidRPr="00586CE6">
        <w:rPr>
          <w:i/>
        </w:rPr>
        <w:t xml:space="preserve">(e.g., </w:t>
      </w:r>
      <w:r w:rsidR="00D45145" w:rsidRPr="00586CE6">
        <w:rPr>
          <w:i/>
        </w:rPr>
        <w:t>low replication</w:t>
      </w:r>
      <w:r w:rsidR="0006018B">
        <w:rPr>
          <w:i/>
        </w:rPr>
        <w:t xml:space="preserve"> also possible</w:t>
      </w:r>
      <w:r w:rsidR="00D45145" w:rsidRPr="00586CE6">
        <w:rPr>
          <w:i/>
        </w:rPr>
        <w:t xml:space="preserve"> through </w:t>
      </w:r>
      <w:r w:rsidR="00374E00" w:rsidRPr="00586CE6">
        <w:rPr>
          <w:i/>
        </w:rPr>
        <w:t>systemic low power, admission rates pertain to whether researcher ever showed this behavior and not how often)</w:t>
      </w:r>
      <w:r w:rsidRPr="00586CE6">
        <w:rPr>
          <w:i/>
        </w:rPr>
        <w:t>.</w:t>
      </w:r>
      <w:r w:rsidR="00374E00" w:rsidRPr="00586CE6">
        <w:rPr>
          <w:i/>
        </w:rPr>
        <w:t xml:space="preserve"> I do however agree that it is important to point out and incorporate the following section in the MS.</w:t>
      </w:r>
    </w:p>
    <w:p w14:paraId="7EA3FED9" w14:textId="77777777" w:rsidR="00D45145" w:rsidRPr="00586CE6" w:rsidRDefault="00D45145" w:rsidP="00D45145">
      <w:pPr>
        <w:pStyle w:val="PlainText"/>
        <w:rPr>
          <w:i/>
        </w:rPr>
      </w:pPr>
      <w:r w:rsidRPr="00586CE6">
        <w:rPr>
          <w:i/>
        </w:rPr>
        <w:t>### ADDITION START###</w:t>
      </w:r>
    </w:p>
    <w:p w14:paraId="021DC885" w14:textId="77777777" w:rsidR="00FA19E6" w:rsidRPr="00586CE6" w:rsidRDefault="00D45145" w:rsidP="00FA19E6">
      <w:pPr>
        <w:pStyle w:val="PlainText"/>
        <w:ind w:left="567" w:right="855" w:firstLine="567"/>
        <w:rPr>
          <w:i/>
        </w:rPr>
      </w:pPr>
      <w:r w:rsidRPr="00586CE6">
        <w:rPr>
          <w:i/>
        </w:rPr>
        <w:t xml:space="preserve">That this reanalysis finds no evidence for widespread p-hacking might seem inconsistent with </w:t>
      </w:r>
      <w:r w:rsidR="002201D9" w:rsidRPr="00586CE6">
        <w:rPr>
          <w:i/>
        </w:rPr>
        <w:t>previous</w:t>
      </w:r>
      <w:r w:rsidRPr="00586CE6">
        <w:rPr>
          <w:i/>
        </w:rPr>
        <w:t xml:space="preserve"> findings, such as the low replication rates in psychology (Baker, 2015) or self-report</w:t>
      </w:r>
      <w:r w:rsidR="002201D9" w:rsidRPr="00586CE6">
        <w:rPr>
          <w:i/>
        </w:rPr>
        <w:t>s</w:t>
      </w:r>
      <w:r w:rsidRPr="00586CE6">
        <w:rPr>
          <w:i/>
        </w:rPr>
        <w:t xml:space="preserve"> of p-hacking (John et al., 2012). However, these results are not </w:t>
      </w:r>
      <w:r w:rsidR="002201D9" w:rsidRPr="00586CE6">
        <w:rPr>
          <w:i/>
        </w:rPr>
        <w:t xml:space="preserve">necessarily </w:t>
      </w:r>
      <w:r w:rsidRPr="00586CE6">
        <w:rPr>
          <w:i/>
        </w:rPr>
        <w:t xml:space="preserve">inconsistent because they are not mutually exclusive. </w:t>
      </w:r>
    </w:p>
    <w:p w14:paraId="0E6A66CB" w14:textId="3B767FED" w:rsidR="00FA19E6" w:rsidRPr="00586CE6" w:rsidRDefault="00D45145" w:rsidP="00FA19E6">
      <w:pPr>
        <w:pStyle w:val="PlainText"/>
        <w:ind w:left="567" w:right="855" w:firstLine="567"/>
        <w:rPr>
          <w:i/>
        </w:rPr>
      </w:pPr>
      <w:r w:rsidRPr="00586CE6">
        <w:rPr>
          <w:i/>
        </w:rPr>
        <w:t>Low replication rates could be caused by widespread p-hacking, but can also occur under systemic low power. Previous research has indicated low power levels in</w:t>
      </w:r>
      <w:r w:rsidR="00FA19E6" w:rsidRPr="00586CE6">
        <w:rPr>
          <w:i/>
        </w:rPr>
        <w:t>,</w:t>
      </w:r>
      <w:r w:rsidRPr="00586CE6">
        <w:rPr>
          <w:i/>
        </w:rPr>
        <w:t xml:space="preserve"> </w:t>
      </w:r>
      <w:r w:rsidR="00FA19E6" w:rsidRPr="00586CE6">
        <w:rPr>
          <w:i/>
        </w:rPr>
        <w:t xml:space="preserve">for example, </w:t>
      </w:r>
      <w:r w:rsidRPr="00586CE6">
        <w:rPr>
          <w:i/>
        </w:rPr>
        <w:t>psychology (Cohen, 1962</w:t>
      </w:r>
      <w:r w:rsidR="002201D9" w:rsidRPr="00586CE6">
        <w:rPr>
          <w:i/>
        </w:rPr>
        <w:t xml:space="preserve">; </w:t>
      </w:r>
      <w:proofErr w:type="spellStart"/>
      <w:r w:rsidR="002201D9" w:rsidRPr="00586CE6">
        <w:rPr>
          <w:i/>
        </w:rPr>
        <w:t>Sedlmeier</w:t>
      </w:r>
      <w:proofErr w:type="spellEnd"/>
      <w:r w:rsidR="002201D9" w:rsidRPr="00586CE6">
        <w:rPr>
          <w:i/>
        </w:rPr>
        <w:t xml:space="preserve"> &amp; </w:t>
      </w:r>
      <w:proofErr w:type="spellStart"/>
      <w:r w:rsidR="002201D9" w:rsidRPr="00586CE6">
        <w:rPr>
          <w:i/>
        </w:rPr>
        <w:t>Gigerenzer</w:t>
      </w:r>
      <w:proofErr w:type="spellEnd"/>
      <w:r w:rsidR="002201D9" w:rsidRPr="00586CE6">
        <w:rPr>
          <w:i/>
        </w:rPr>
        <w:t>, 1989) and</w:t>
      </w:r>
      <w:r w:rsidRPr="00586CE6">
        <w:rPr>
          <w:i/>
        </w:rPr>
        <w:t xml:space="preserve"> </w:t>
      </w:r>
      <w:r w:rsidR="002201D9" w:rsidRPr="00586CE6">
        <w:rPr>
          <w:i/>
        </w:rPr>
        <w:t xml:space="preserve">randomized </w:t>
      </w:r>
      <w:r w:rsidR="002201D9" w:rsidRPr="00586CE6">
        <w:rPr>
          <w:i/>
        </w:rPr>
        <w:lastRenderedPageBreak/>
        <w:t>clinical trials (</w:t>
      </w:r>
      <w:proofErr w:type="spellStart"/>
      <w:r w:rsidR="002201D9" w:rsidRPr="00586CE6">
        <w:rPr>
          <w:i/>
        </w:rPr>
        <w:t>Moher</w:t>
      </w:r>
      <w:proofErr w:type="spellEnd"/>
      <w:r w:rsidR="002201D9" w:rsidRPr="00586CE6">
        <w:rPr>
          <w:i/>
        </w:rPr>
        <w:t xml:space="preserve">, </w:t>
      </w:r>
      <w:proofErr w:type="spellStart"/>
      <w:r w:rsidR="002201D9" w:rsidRPr="00586CE6">
        <w:rPr>
          <w:i/>
        </w:rPr>
        <w:t>Dulberg</w:t>
      </w:r>
      <w:proofErr w:type="spellEnd"/>
      <w:r w:rsidR="002201D9" w:rsidRPr="00586CE6">
        <w:rPr>
          <w:i/>
        </w:rPr>
        <w:t>, &amp; Wells, 1992). As a consequence</w:t>
      </w:r>
      <w:r w:rsidR="0006018B">
        <w:rPr>
          <w:i/>
        </w:rPr>
        <w:t xml:space="preserve"> of low power</w:t>
      </w:r>
      <w:r w:rsidR="002201D9" w:rsidRPr="00586CE6">
        <w:rPr>
          <w:i/>
        </w:rPr>
        <w:t xml:space="preserve"> some argue a high prevalence of false positives (Ioannidis, 2005). </w:t>
      </w:r>
    </w:p>
    <w:p w14:paraId="00005069" w14:textId="17405EA5" w:rsidR="00D45145" w:rsidRPr="00586CE6" w:rsidRDefault="002201D9" w:rsidP="00FA19E6">
      <w:pPr>
        <w:pStyle w:val="PlainText"/>
        <w:ind w:left="567" w:right="855" w:firstLine="567"/>
        <w:rPr>
          <w:i/>
        </w:rPr>
      </w:pPr>
      <w:r w:rsidRPr="00586CE6">
        <w:rPr>
          <w:i/>
        </w:rPr>
        <w:t>Additionally, high admission rates of p-hacking found by John et al. (2012) pertain to admission of this happening at least once. Even if</w:t>
      </w:r>
      <w:r w:rsidR="00FA19E6" w:rsidRPr="00586CE6">
        <w:rPr>
          <w:i/>
        </w:rPr>
        <w:t xml:space="preserve"> there</w:t>
      </w:r>
      <w:r w:rsidRPr="00586CE6">
        <w:rPr>
          <w:i/>
        </w:rPr>
        <w:t xml:space="preserve"> is widespread </w:t>
      </w:r>
      <w:r w:rsidR="00FA19E6" w:rsidRPr="00586CE6">
        <w:rPr>
          <w:i/>
        </w:rPr>
        <w:t>occurrence</w:t>
      </w:r>
      <w:r w:rsidR="0006018B">
        <w:rPr>
          <w:i/>
        </w:rPr>
        <w:t xml:space="preserve"> across researchers</w:t>
      </w:r>
      <w:r w:rsidRPr="00586CE6">
        <w:rPr>
          <w:i/>
        </w:rPr>
        <w:t xml:space="preserve">, this does not necessitate it occurring frequently as well. </w:t>
      </w:r>
      <w:r w:rsidR="00FA19E6" w:rsidRPr="00586CE6">
        <w:rPr>
          <w:i/>
        </w:rPr>
        <w:t xml:space="preserve">A researcher might admit to having p-hacked sometime during his career, but this does not necessitate </w:t>
      </w:r>
      <w:r w:rsidR="0006018B">
        <w:rPr>
          <w:i/>
        </w:rPr>
        <w:t xml:space="preserve">that </w:t>
      </w:r>
      <w:r w:rsidR="00FA19E6" w:rsidRPr="00586CE6">
        <w:rPr>
          <w:i/>
        </w:rPr>
        <w:t>it occurred frequently. Moreover</w:t>
      </w:r>
      <w:r w:rsidRPr="00586CE6">
        <w:rPr>
          <w:i/>
        </w:rPr>
        <w:t xml:space="preserve">, as noted in the introduction, the method used to detect p-hacking </w:t>
      </w:r>
      <w:r w:rsidR="00FA19E6" w:rsidRPr="00586CE6">
        <w:rPr>
          <w:i/>
        </w:rPr>
        <w:t xml:space="preserve">in this paper </w:t>
      </w:r>
      <w:r w:rsidRPr="00586CE6">
        <w:rPr>
          <w:i/>
        </w:rPr>
        <w:t xml:space="preserve">is sensitive to only a specific set of p-hacking behaviors in </w:t>
      </w:r>
      <w:r w:rsidR="00FA19E6" w:rsidRPr="00586CE6">
        <w:rPr>
          <w:i/>
        </w:rPr>
        <w:t>a specific set of circumstances and does not provide evidence for absence of p-hacking.</w:t>
      </w:r>
      <w:r w:rsidRPr="00586CE6">
        <w:rPr>
          <w:i/>
        </w:rPr>
        <w:t xml:space="preserve"> </w:t>
      </w:r>
      <w:r w:rsidR="00D45145" w:rsidRPr="00586CE6">
        <w:rPr>
          <w:i/>
        </w:rPr>
        <w:t xml:space="preserve">   </w:t>
      </w:r>
    </w:p>
    <w:p w14:paraId="4DC4F975" w14:textId="1B7BA6AD" w:rsidR="00374E00" w:rsidRPr="00586CE6" w:rsidRDefault="0006018B" w:rsidP="0006018B">
      <w:pPr>
        <w:pStyle w:val="PlainText"/>
        <w:rPr>
          <w:i/>
        </w:rPr>
      </w:pPr>
      <w:r>
        <w:rPr>
          <w:i/>
        </w:rPr>
        <w:t>###ADDITION END###</w:t>
      </w:r>
      <w:bookmarkStart w:id="1" w:name="_GoBack"/>
      <w:bookmarkEnd w:id="1"/>
    </w:p>
    <w:p w14:paraId="18A2EEF3" w14:textId="77777777" w:rsidR="00651A69" w:rsidRDefault="00651A69">
      <w:r w:rsidRPr="00586CE6">
        <w:t>***</w:t>
      </w:r>
    </w:p>
    <w:sectPr w:rsidR="00651A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J. Hartgerink" w:date="2015-07-03T07:29:00Z" w:initials="CH">
    <w:p w14:paraId="20ACC1B3" w14:textId="77777777" w:rsidR="00084C1C" w:rsidRDefault="00084C1C">
      <w:pPr>
        <w:pStyle w:val="CommentText"/>
      </w:pPr>
      <w:r>
        <w:rPr>
          <w:rStyle w:val="CommentReference"/>
        </w:rPr>
        <w:annotationRef/>
      </w:r>
      <w:r w:rsidRPr="00905038">
        <w:t xml:space="preserve">1 - </w:t>
      </w:r>
      <w:proofErr w:type="gramStart"/>
      <w:r w:rsidRPr="00905038">
        <w:t>sum(</w:t>
      </w:r>
      <w:proofErr w:type="spellStart"/>
      <w:proofErr w:type="gramEnd"/>
      <w:r w:rsidRPr="00905038">
        <w:t>pdatHEAD.results$p.value</w:t>
      </w:r>
      <w:proofErr w:type="spellEnd"/>
      <w:r w:rsidRPr="00905038">
        <w:t xml:space="preserve"> &gt;= .04 &amp; </w:t>
      </w:r>
      <w:proofErr w:type="spellStart"/>
      <w:r w:rsidRPr="00905038">
        <w:t>pdatHEAD.results$p.value</w:t>
      </w:r>
      <w:proofErr w:type="spellEnd"/>
      <w:r w:rsidRPr="00905038">
        <w:t xml:space="preserve"> &lt; .045) / (sum(</w:t>
      </w:r>
      <w:proofErr w:type="spellStart"/>
      <w:r w:rsidRPr="00905038">
        <w:t>pdatHEAD.results$p.value</w:t>
      </w:r>
      <w:proofErr w:type="spellEnd"/>
      <w:r w:rsidRPr="00905038">
        <w:t xml:space="preserve"> &gt; .045 &amp; </w:t>
      </w:r>
      <w:proofErr w:type="spellStart"/>
      <w:r w:rsidRPr="00905038">
        <w:t>pdatHEAD.results$p.value</w:t>
      </w:r>
      <w:proofErr w:type="spellEnd"/>
      <w:r w:rsidRPr="00905038">
        <w:t xml:space="preserve"> &lt;= .05) + sum(</w:t>
      </w:r>
      <w:proofErr w:type="spellStart"/>
      <w:r w:rsidRPr="00905038">
        <w:t>pdatHEAD.results$p.value</w:t>
      </w:r>
      <w:proofErr w:type="spellEnd"/>
      <w:r w:rsidRPr="00905038">
        <w:t xml:space="preserve"> &gt;= .04 &amp; </w:t>
      </w:r>
      <w:proofErr w:type="spellStart"/>
      <w:r w:rsidRPr="00905038">
        <w:t>pdatHEAD.results$p.value</w:t>
      </w:r>
      <w:proofErr w:type="spellEnd"/>
      <w:r w:rsidRPr="00905038">
        <w:t xml:space="preserve"> &lt; .045))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ACC1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J. Hartgerink">
    <w15:presenceInfo w15:providerId="AD" w15:userId="S-1-5-21-3009188405-4059014094-2327816963-16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45F63"/>
    <w:rsid w:val="0006018B"/>
    <w:rsid w:val="00074138"/>
    <w:rsid w:val="00084C1C"/>
    <w:rsid w:val="0009121C"/>
    <w:rsid w:val="00091BEF"/>
    <w:rsid w:val="000D0F73"/>
    <w:rsid w:val="000F796D"/>
    <w:rsid w:val="001415C9"/>
    <w:rsid w:val="0019059B"/>
    <w:rsid w:val="001F04F1"/>
    <w:rsid w:val="002152D1"/>
    <w:rsid w:val="00215466"/>
    <w:rsid w:val="00217A62"/>
    <w:rsid w:val="002201D9"/>
    <w:rsid w:val="00281F80"/>
    <w:rsid w:val="00296976"/>
    <w:rsid w:val="002D47B9"/>
    <w:rsid w:val="002E297A"/>
    <w:rsid w:val="002F0508"/>
    <w:rsid w:val="002F464A"/>
    <w:rsid w:val="00300299"/>
    <w:rsid w:val="003143B1"/>
    <w:rsid w:val="00314FEA"/>
    <w:rsid w:val="00334249"/>
    <w:rsid w:val="00373BC7"/>
    <w:rsid w:val="00374E00"/>
    <w:rsid w:val="00395AB2"/>
    <w:rsid w:val="003A1E5B"/>
    <w:rsid w:val="003B28AD"/>
    <w:rsid w:val="003B2DD9"/>
    <w:rsid w:val="003B3564"/>
    <w:rsid w:val="003B7892"/>
    <w:rsid w:val="00411B8D"/>
    <w:rsid w:val="00414533"/>
    <w:rsid w:val="00432809"/>
    <w:rsid w:val="00456A1C"/>
    <w:rsid w:val="00494AB8"/>
    <w:rsid w:val="00495329"/>
    <w:rsid w:val="004A41A7"/>
    <w:rsid w:val="004E4049"/>
    <w:rsid w:val="005536FC"/>
    <w:rsid w:val="00586CE6"/>
    <w:rsid w:val="005A3009"/>
    <w:rsid w:val="005C52B9"/>
    <w:rsid w:val="005F45AB"/>
    <w:rsid w:val="00616FE0"/>
    <w:rsid w:val="0063001C"/>
    <w:rsid w:val="00642A9E"/>
    <w:rsid w:val="00651A69"/>
    <w:rsid w:val="0065465C"/>
    <w:rsid w:val="006A494B"/>
    <w:rsid w:val="006F4EF8"/>
    <w:rsid w:val="00741CDB"/>
    <w:rsid w:val="00744AF8"/>
    <w:rsid w:val="00765C8A"/>
    <w:rsid w:val="0076623E"/>
    <w:rsid w:val="007C58D5"/>
    <w:rsid w:val="007F08BB"/>
    <w:rsid w:val="00842953"/>
    <w:rsid w:val="0087345D"/>
    <w:rsid w:val="00876666"/>
    <w:rsid w:val="0089420E"/>
    <w:rsid w:val="008C0127"/>
    <w:rsid w:val="008C22F8"/>
    <w:rsid w:val="008D346A"/>
    <w:rsid w:val="008E0C2D"/>
    <w:rsid w:val="008E272B"/>
    <w:rsid w:val="009008AD"/>
    <w:rsid w:val="0090369A"/>
    <w:rsid w:val="00905038"/>
    <w:rsid w:val="00932442"/>
    <w:rsid w:val="0094441B"/>
    <w:rsid w:val="00997739"/>
    <w:rsid w:val="009B4F8F"/>
    <w:rsid w:val="009C755E"/>
    <w:rsid w:val="00A076C1"/>
    <w:rsid w:val="00A22A02"/>
    <w:rsid w:val="00A23DA7"/>
    <w:rsid w:val="00A30CF7"/>
    <w:rsid w:val="00A47400"/>
    <w:rsid w:val="00A83761"/>
    <w:rsid w:val="00AB58C2"/>
    <w:rsid w:val="00AD2526"/>
    <w:rsid w:val="00AE7C90"/>
    <w:rsid w:val="00B7119D"/>
    <w:rsid w:val="00B91A4C"/>
    <w:rsid w:val="00BF2DFF"/>
    <w:rsid w:val="00C127FF"/>
    <w:rsid w:val="00C347AE"/>
    <w:rsid w:val="00C544EA"/>
    <w:rsid w:val="00C74C00"/>
    <w:rsid w:val="00CB02A1"/>
    <w:rsid w:val="00D22F89"/>
    <w:rsid w:val="00D249FA"/>
    <w:rsid w:val="00D45145"/>
    <w:rsid w:val="00DA364C"/>
    <w:rsid w:val="00E05948"/>
    <w:rsid w:val="00E05A1C"/>
    <w:rsid w:val="00E1258C"/>
    <w:rsid w:val="00ED3772"/>
    <w:rsid w:val="00EE573B"/>
    <w:rsid w:val="00EF3B97"/>
    <w:rsid w:val="00F0229D"/>
    <w:rsid w:val="00F4157B"/>
    <w:rsid w:val="00F870DF"/>
    <w:rsid w:val="00FA19E6"/>
    <w:rsid w:val="00FA1F32"/>
    <w:rsid w:val="00FC3345"/>
    <w:rsid w:val="00FE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858"/>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 w:type="character" w:styleId="CommentReference">
    <w:name w:val="annotation reference"/>
    <w:basedOn w:val="DefaultParagraphFont"/>
    <w:uiPriority w:val="99"/>
    <w:semiHidden/>
    <w:unhideWhenUsed/>
    <w:rsid w:val="004A41A7"/>
    <w:rPr>
      <w:sz w:val="16"/>
      <w:szCs w:val="16"/>
    </w:rPr>
  </w:style>
  <w:style w:type="paragraph" w:styleId="CommentText">
    <w:name w:val="annotation text"/>
    <w:basedOn w:val="Normal"/>
    <w:link w:val="CommentTextChar"/>
    <w:uiPriority w:val="99"/>
    <w:semiHidden/>
    <w:unhideWhenUsed/>
    <w:rsid w:val="004A41A7"/>
    <w:pPr>
      <w:spacing w:line="240" w:lineRule="auto"/>
    </w:pPr>
    <w:rPr>
      <w:sz w:val="20"/>
      <w:szCs w:val="20"/>
    </w:rPr>
  </w:style>
  <w:style w:type="character" w:customStyle="1" w:styleId="CommentTextChar">
    <w:name w:val="Comment Text Char"/>
    <w:basedOn w:val="DefaultParagraphFont"/>
    <w:link w:val="CommentText"/>
    <w:uiPriority w:val="99"/>
    <w:semiHidden/>
    <w:rsid w:val="004A41A7"/>
    <w:rPr>
      <w:sz w:val="20"/>
      <w:szCs w:val="20"/>
    </w:rPr>
  </w:style>
  <w:style w:type="paragraph" w:styleId="CommentSubject">
    <w:name w:val="annotation subject"/>
    <w:basedOn w:val="CommentText"/>
    <w:next w:val="CommentText"/>
    <w:link w:val="CommentSubjectChar"/>
    <w:uiPriority w:val="99"/>
    <w:semiHidden/>
    <w:unhideWhenUsed/>
    <w:rsid w:val="004A41A7"/>
    <w:rPr>
      <w:b/>
      <w:bCs/>
    </w:rPr>
  </w:style>
  <w:style w:type="character" w:customStyle="1" w:styleId="CommentSubjectChar">
    <w:name w:val="Comment Subject Char"/>
    <w:basedOn w:val="CommentTextChar"/>
    <w:link w:val="CommentSubject"/>
    <w:uiPriority w:val="99"/>
    <w:semiHidden/>
    <w:rsid w:val="004A41A7"/>
    <w:rPr>
      <w:b/>
      <w:bCs/>
      <w:sz w:val="20"/>
      <w:szCs w:val="20"/>
    </w:rPr>
  </w:style>
  <w:style w:type="paragraph" w:styleId="BalloonText">
    <w:name w:val="Balloon Text"/>
    <w:basedOn w:val="Normal"/>
    <w:link w:val="BalloonTextChar"/>
    <w:uiPriority w:val="99"/>
    <w:semiHidden/>
    <w:unhideWhenUsed/>
    <w:rsid w:val="004A4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s.plos.org/plosone/article?id=10.1371/journal.pone.0127872" TargetMode="External"/><Relationship Id="rId11" Type="http://schemas.openxmlformats.org/officeDocument/2006/relationships/theme" Target="theme/theme1.xml"/><Relationship Id="rId5" Type="http://schemas.openxmlformats.org/officeDocument/2006/relationships/hyperlink" Target="http://www.p-curve.com/app3" TargetMode="Externa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10418</TotalTime>
  <Pages>13</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39</cp:revision>
  <dcterms:created xsi:type="dcterms:W3CDTF">2015-06-19T17:31:00Z</dcterms:created>
  <dcterms:modified xsi:type="dcterms:W3CDTF">2015-07-03T20:34:00Z</dcterms:modified>
</cp:coreProperties>
</file>