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E909F" w14:textId="57B960FF" w:rsidR="00EE239A" w:rsidRPr="00ED363E" w:rsidRDefault="00412966" w:rsidP="00ED363E">
      <w:pPr>
        <w:spacing w:line="280" w:lineRule="atLeast"/>
        <w:rPr>
          <w:lang w:val="nl-NL"/>
        </w:rPr>
      </w:pPr>
      <w:r w:rsidRPr="00ED363E">
        <w:rPr>
          <w:lang w:val="nl-NL"/>
        </w:rPr>
        <w:t xml:space="preserve">Tilburg, </w:t>
      </w:r>
      <w:r w:rsidR="00976D90">
        <w:rPr>
          <w:lang w:val="nl-NL"/>
        </w:rPr>
        <w:t>2 Oktober</w:t>
      </w:r>
      <w:r w:rsidRPr="00ED363E">
        <w:rPr>
          <w:lang w:val="nl-NL"/>
        </w:rPr>
        <w:t>, 2015</w:t>
      </w:r>
    </w:p>
    <w:p w14:paraId="244EE626" w14:textId="77777777" w:rsidR="00412966" w:rsidRPr="00ED363E" w:rsidRDefault="00412966">
      <w:pPr>
        <w:rPr>
          <w:lang w:val="nl-NL"/>
        </w:rPr>
      </w:pPr>
    </w:p>
    <w:p w14:paraId="01E0171A" w14:textId="77777777" w:rsidR="00412966" w:rsidRDefault="00412966">
      <w:pPr>
        <w:rPr>
          <w:lang w:val="nl-NL"/>
        </w:rPr>
      </w:pPr>
      <w:r w:rsidRPr="00412966">
        <w:rPr>
          <w:lang w:val="nl-NL"/>
        </w:rPr>
        <w:t>Beste leden van de PETC,</w:t>
      </w:r>
    </w:p>
    <w:p w14:paraId="0CE2E504" w14:textId="77777777" w:rsidR="00C00750" w:rsidRPr="00412966" w:rsidRDefault="00C00750">
      <w:pPr>
        <w:rPr>
          <w:lang w:val="nl-NL"/>
        </w:rPr>
      </w:pPr>
    </w:p>
    <w:p w14:paraId="77787024" w14:textId="3FFC12CB" w:rsidR="00036E37" w:rsidRDefault="00412966">
      <w:pPr>
        <w:rPr>
          <w:lang w:val="nl-NL"/>
        </w:rPr>
      </w:pPr>
      <w:r>
        <w:rPr>
          <w:lang w:val="nl-NL"/>
        </w:rPr>
        <w:t>Bedankt voor het grondig evalueren van onze onderzoekslijn</w:t>
      </w:r>
      <w:r w:rsidR="00C00750">
        <w:rPr>
          <w:lang w:val="nl-NL"/>
        </w:rPr>
        <w:t xml:space="preserve"> “</w:t>
      </w:r>
      <w:r w:rsidR="00C00750" w:rsidRPr="00C00750">
        <w:rPr>
          <w:lang w:val="nl-NL"/>
        </w:rPr>
        <w:t>Validation of statistical methods to detect (potential) data fabrication</w:t>
      </w:r>
      <w:r w:rsidR="00C00750">
        <w:rPr>
          <w:lang w:val="nl-NL"/>
        </w:rPr>
        <w:t>”</w:t>
      </w:r>
      <w:r w:rsidR="006B4FBF">
        <w:rPr>
          <w:lang w:val="nl-NL"/>
        </w:rPr>
        <w:t xml:space="preserve"> (</w:t>
      </w:r>
      <w:r w:rsidR="006B4FBF" w:rsidRPr="006B4FBF">
        <w:rPr>
          <w:lang w:val="nl-NL"/>
        </w:rPr>
        <w:t>EC-2015.50)</w:t>
      </w:r>
      <w:r>
        <w:rPr>
          <w:lang w:val="nl-NL"/>
        </w:rPr>
        <w:t xml:space="preserve">. In deze brief reageren we </w:t>
      </w:r>
      <w:r w:rsidR="00C00750">
        <w:rPr>
          <w:lang w:val="nl-NL"/>
        </w:rPr>
        <w:t>op de aangedragen punten en</w:t>
      </w:r>
      <w:r w:rsidR="00036E37">
        <w:rPr>
          <w:lang w:val="nl-NL"/>
        </w:rPr>
        <w:t xml:space="preserve"> in het </w:t>
      </w:r>
      <w:r w:rsidR="006B4FBF">
        <w:rPr>
          <w:lang w:val="nl-NL"/>
        </w:rPr>
        <w:t xml:space="preserve">bijgevoegde </w:t>
      </w:r>
      <w:r w:rsidR="00036E37">
        <w:rPr>
          <w:lang w:val="nl-NL"/>
        </w:rPr>
        <w:t xml:space="preserve">document maken we de gevraagde wijzigingen </w:t>
      </w:r>
      <w:r w:rsidR="006B4FBF">
        <w:rPr>
          <w:lang w:val="nl-NL"/>
        </w:rPr>
        <w:t>(inclusief</w:t>
      </w:r>
      <w:r w:rsidR="00036E37">
        <w:rPr>
          <w:lang w:val="nl-NL"/>
        </w:rPr>
        <w:t xml:space="preserve"> </w:t>
      </w:r>
      <w:r w:rsidR="006B4FBF">
        <w:rPr>
          <w:lang w:val="nl-NL"/>
        </w:rPr>
        <w:t>de toevoeging van het informed consent)</w:t>
      </w:r>
      <w:r w:rsidR="00C00750">
        <w:rPr>
          <w:lang w:val="nl-NL"/>
        </w:rPr>
        <w:t>.</w:t>
      </w:r>
    </w:p>
    <w:p w14:paraId="627313EC" w14:textId="3E714C58" w:rsidR="00C00750" w:rsidRDefault="00C00750">
      <w:pPr>
        <w:rPr>
          <w:lang w:val="nl-NL"/>
        </w:rPr>
      </w:pPr>
      <w:r>
        <w:rPr>
          <w:lang w:val="nl-NL"/>
        </w:rPr>
        <w:t xml:space="preserve">Uw eerste punt betreft dat de aanvraag een startdatum bevatte die impliceerde dat er proefpersonen geworven waren alvorens de </w:t>
      </w:r>
      <w:r w:rsidR="00036E37">
        <w:rPr>
          <w:lang w:val="nl-NL"/>
        </w:rPr>
        <w:t xml:space="preserve">ethische </w:t>
      </w:r>
      <w:r>
        <w:rPr>
          <w:lang w:val="nl-NL"/>
        </w:rPr>
        <w:t xml:space="preserve">goedkeuring verkregen was. Wij hebben </w:t>
      </w:r>
      <w:r w:rsidR="00ED363E">
        <w:rPr>
          <w:lang w:val="nl-NL"/>
        </w:rPr>
        <w:t xml:space="preserve">echter </w:t>
      </w:r>
      <w:r>
        <w:rPr>
          <w:lang w:val="nl-NL"/>
        </w:rPr>
        <w:t xml:space="preserve">nog geen data verzameld en hebben de startdatum voor de duidelijkheid dan ook gewijzigd naar </w:t>
      </w:r>
      <w:r w:rsidR="006B4FBF">
        <w:rPr>
          <w:lang w:val="nl-NL"/>
        </w:rPr>
        <w:t>12</w:t>
      </w:r>
      <w:r>
        <w:rPr>
          <w:lang w:val="nl-NL"/>
        </w:rPr>
        <w:t xml:space="preserve"> oktober 2015 (in afwachting van goedkeuring).</w:t>
      </w:r>
    </w:p>
    <w:p w14:paraId="73D02337" w14:textId="29E603D2" w:rsidR="001D2A79" w:rsidRPr="001D2A79" w:rsidRDefault="00036E37">
      <w:pPr>
        <w:rPr>
          <w:lang w:val="nl-NL"/>
        </w:rPr>
      </w:pPr>
      <w:r>
        <w:rPr>
          <w:lang w:val="nl-NL"/>
        </w:rPr>
        <w:t xml:space="preserve">Uw tweede punt stelde dat de </w:t>
      </w:r>
      <w:r w:rsidR="006B4FBF">
        <w:rPr>
          <w:lang w:val="nl-NL"/>
        </w:rPr>
        <w:t>informatie</w:t>
      </w:r>
      <w:r w:rsidR="001D2A79">
        <w:rPr>
          <w:lang w:val="nl-NL"/>
        </w:rPr>
        <w:t xml:space="preserve">brief </w:t>
      </w:r>
      <w:r w:rsidR="00ED363E">
        <w:rPr>
          <w:lang w:val="nl-NL"/>
        </w:rPr>
        <w:t xml:space="preserve">voor de proefpersoon </w:t>
      </w:r>
      <w:r>
        <w:rPr>
          <w:lang w:val="nl-NL"/>
        </w:rPr>
        <w:t>helder moet st</w:t>
      </w:r>
      <w:r w:rsidR="00EE239A">
        <w:rPr>
          <w:lang w:val="nl-NL"/>
        </w:rPr>
        <w:t>e</w:t>
      </w:r>
      <w:r>
        <w:rPr>
          <w:lang w:val="nl-NL"/>
        </w:rPr>
        <w:t xml:space="preserve">llen waar het onderzoek over gaat. </w:t>
      </w:r>
      <w:r w:rsidR="001D2A79" w:rsidRPr="001D2A79">
        <w:t>In de brief vermelden wij als openingszin “</w:t>
      </w:r>
      <w:r w:rsidR="001D2A79">
        <w:t xml:space="preserve">We are conducting a study on statistical methods to distinguish genuine psychological data from faked data”. </w:t>
      </w:r>
      <w:r w:rsidR="001D2A79" w:rsidRPr="001D2A79">
        <w:rPr>
          <w:lang w:val="nl-NL"/>
        </w:rPr>
        <w:t>In de tweede paragraaf wijden wij uit op het specifieke doel, namelijk:</w:t>
      </w:r>
    </w:p>
    <w:p w14:paraId="12E3F70F" w14:textId="5BCB8BFC" w:rsidR="001D2A79" w:rsidRDefault="001D2A79" w:rsidP="001D2A79">
      <w:pPr>
        <w:ind w:left="1134" w:right="1586"/>
      </w:pPr>
      <w:r w:rsidRPr="001D2A79">
        <w:t>“</w:t>
      </w:r>
      <w:r>
        <w:t>The goal of this study is to validate statistical methods to discern between true research results and fictitious research results, in order to improve our knowledge of how to detect such fictitious research results in the scientific literature. Th</w:t>
      </w:r>
      <w:r w:rsidR="00D27693">
        <w:t xml:space="preserve">e validity </w:t>
      </w:r>
      <w:r>
        <w:t>includes the false positive- and true positive rates of these statistical methods regarding detecting faked research results.”</w:t>
      </w:r>
    </w:p>
    <w:p w14:paraId="4E89BA83" w14:textId="58A1FC0B" w:rsidR="00036E37" w:rsidRPr="001D2A79" w:rsidRDefault="00ED363E" w:rsidP="001D2A79">
      <w:pPr>
        <w:ind w:right="-138"/>
        <w:rPr>
          <w:lang w:val="nl-NL"/>
        </w:rPr>
      </w:pPr>
      <w:r>
        <w:rPr>
          <w:lang w:val="nl-NL"/>
        </w:rPr>
        <w:t xml:space="preserve">Bovenstaande is </w:t>
      </w:r>
      <w:r>
        <w:rPr>
          <w:i/>
          <w:lang w:val="nl-NL"/>
        </w:rPr>
        <w:t>precies</w:t>
      </w:r>
      <w:r>
        <w:rPr>
          <w:lang w:val="nl-NL"/>
        </w:rPr>
        <w:t xml:space="preserve"> waar ons onderzoek betrekking op heeft. Wij zouden daar niets aan toe willen voegen, en ook niet weten wat we daar aan toe kunnen of moeten voegen.</w:t>
      </w:r>
    </w:p>
    <w:p w14:paraId="28ACA0DA" w14:textId="626218A6" w:rsidR="00ED363E" w:rsidRDefault="002E6A57">
      <w:pPr>
        <w:rPr>
          <w:lang w:val="nl-NL"/>
        </w:rPr>
      </w:pPr>
      <w:r>
        <w:rPr>
          <w:lang w:val="nl-NL"/>
        </w:rPr>
        <w:t xml:space="preserve">Uw derde punt betreft de specificering van de hoeveelheid tijd die het de proefpersoon kost om deel te nemen. </w:t>
      </w:r>
      <w:r w:rsidR="006B4FBF">
        <w:rPr>
          <w:lang w:val="nl-NL"/>
        </w:rPr>
        <w:t xml:space="preserve">We hebben drie collegae gevraagd </w:t>
      </w:r>
      <w:r w:rsidR="00ED363E">
        <w:rPr>
          <w:lang w:val="nl-NL"/>
        </w:rPr>
        <w:t>als proefp</w:t>
      </w:r>
      <w:r w:rsidR="001744CC">
        <w:rPr>
          <w:lang w:val="nl-NL"/>
        </w:rPr>
        <w:t>ersoon op te treden (als pilot)</w:t>
      </w:r>
      <w:r w:rsidR="00ED363E">
        <w:rPr>
          <w:lang w:val="nl-NL"/>
        </w:rPr>
        <w:t>,</w:t>
      </w:r>
      <w:r w:rsidR="006B4FBF">
        <w:rPr>
          <w:lang w:val="nl-NL"/>
        </w:rPr>
        <w:t xml:space="preserve"> en zij deden gemiddeld </w:t>
      </w:r>
      <w:r w:rsidR="00976D90">
        <w:rPr>
          <w:lang w:val="nl-NL"/>
        </w:rPr>
        <w:t>39</w:t>
      </w:r>
      <w:r w:rsidR="006B4FBF">
        <w:rPr>
          <w:lang w:val="nl-NL"/>
        </w:rPr>
        <w:t xml:space="preserve"> minuten over studie 1, en </w:t>
      </w:r>
      <w:r w:rsidR="00976D90">
        <w:rPr>
          <w:lang w:val="nl-NL"/>
        </w:rPr>
        <w:t>45</w:t>
      </w:r>
      <w:r w:rsidR="006B4FBF">
        <w:rPr>
          <w:lang w:val="nl-NL"/>
        </w:rPr>
        <w:t xml:space="preserve"> minuten over studie 2. </w:t>
      </w:r>
      <w:r w:rsidR="00ED363E">
        <w:rPr>
          <w:lang w:val="nl-NL"/>
        </w:rPr>
        <w:t>Als i</w:t>
      </w:r>
      <w:bookmarkStart w:id="0" w:name="_GoBack"/>
      <w:bookmarkEnd w:id="0"/>
      <w:r w:rsidR="00ED363E">
        <w:rPr>
          <w:lang w:val="nl-NL"/>
        </w:rPr>
        <w:t xml:space="preserve">ndicatie voor de proefpersonen van de daadwerkelijke studies zullen we aangeven dat studie 1 en studie 2 tot respectievelijk </w:t>
      </w:r>
      <w:r w:rsidR="00976D90">
        <w:rPr>
          <w:lang w:val="nl-NL"/>
        </w:rPr>
        <w:t>ongeveer 40</w:t>
      </w:r>
      <w:r w:rsidR="00ED363E">
        <w:rPr>
          <w:lang w:val="nl-NL"/>
        </w:rPr>
        <w:t xml:space="preserve"> en </w:t>
      </w:r>
      <w:r w:rsidR="00976D90">
        <w:rPr>
          <w:lang w:val="nl-NL"/>
        </w:rPr>
        <w:t>45</w:t>
      </w:r>
      <w:r w:rsidR="00ED363E">
        <w:rPr>
          <w:lang w:val="nl-NL"/>
        </w:rPr>
        <w:t xml:space="preserve"> minuten duurt.</w:t>
      </w:r>
    </w:p>
    <w:p w14:paraId="685E9296" w14:textId="77777777" w:rsidR="002E6A57" w:rsidRPr="0012344B" w:rsidRDefault="002E6A57">
      <w:r>
        <w:rPr>
          <w:lang w:val="nl-NL"/>
        </w:rPr>
        <w:t>Uw vierde punt betreft de onduidelijkheid van proefpersoonselectie.</w:t>
      </w:r>
      <w:r w:rsidR="0012344B">
        <w:rPr>
          <w:lang w:val="nl-NL"/>
        </w:rPr>
        <w:t xml:space="preserve"> </w:t>
      </w:r>
      <w:r w:rsidR="0012344B" w:rsidRPr="0012344B">
        <w:t>We hebben een beschrijving toegevoegd aan de aanvraag, namelijk:</w:t>
      </w:r>
    </w:p>
    <w:p w14:paraId="0F2A6B4C" w14:textId="6387223E" w:rsidR="0012344B" w:rsidRPr="0012344B" w:rsidRDefault="0012344B" w:rsidP="0012344B">
      <w:pPr>
        <w:ind w:left="1134" w:right="1563"/>
      </w:pPr>
      <w:r>
        <w:t>“</w:t>
      </w:r>
      <w:bookmarkStart w:id="1" w:name="OLE_LINK1"/>
      <w:bookmarkStart w:id="2" w:name="OLE_LINK2"/>
      <w:r>
        <w:t xml:space="preserve">Study 1 will include a random sample of </w:t>
      </w:r>
      <w:r w:rsidR="001744CC">
        <w:t xml:space="preserve">American </w:t>
      </w:r>
      <w:r>
        <w:t xml:space="preserve">psychology researchers that have published a peer-reviewed article in 2015 and serve as the corresponding author on that paper. Study 2 will include a random sample of </w:t>
      </w:r>
      <w:r w:rsidR="001744CC">
        <w:t xml:space="preserve">Dutch and Flemish </w:t>
      </w:r>
      <w:r>
        <w:t>psychology researchers who have published on the Stroop task in the last 10 years and serve as a corresponding author on that paper. We will sample these researchers via the Web of Science database.</w:t>
      </w:r>
      <w:bookmarkEnd w:id="1"/>
      <w:bookmarkEnd w:id="2"/>
      <w:r>
        <w:t>”</w:t>
      </w:r>
    </w:p>
    <w:p w14:paraId="6962FE2D" w14:textId="6CE8C166" w:rsidR="002E6A57" w:rsidRDefault="002E6A57">
      <w:pPr>
        <w:rPr>
          <w:lang w:val="nl-NL"/>
        </w:rPr>
      </w:pPr>
      <w:r>
        <w:rPr>
          <w:lang w:val="nl-NL"/>
        </w:rPr>
        <w:t>Uw vijfde punt stelt dat financiële beloning in het kader van deze studies immoreel is.</w:t>
      </w:r>
      <w:r w:rsidR="00D27693">
        <w:rPr>
          <w:lang w:val="nl-NL"/>
        </w:rPr>
        <w:t xml:space="preserve"> </w:t>
      </w:r>
      <w:r w:rsidR="00ED363E">
        <w:rPr>
          <w:lang w:val="nl-NL"/>
        </w:rPr>
        <w:t xml:space="preserve">Wij zijn het op </w:t>
      </w:r>
      <w:r w:rsidR="001744CC">
        <w:rPr>
          <w:lang w:val="nl-NL"/>
        </w:rPr>
        <w:t xml:space="preserve">dit </w:t>
      </w:r>
      <w:r w:rsidR="00ED363E">
        <w:rPr>
          <w:lang w:val="nl-NL"/>
        </w:rPr>
        <w:t xml:space="preserve">punt niet eens met de PETC. Een design waarin proefpersonen worden beloond voor hun prestaties is gemeengoed in de sociale wetenschappen en zelfs vereist in de economische wetenschappen. </w:t>
      </w:r>
      <w:r w:rsidR="003B6239">
        <w:rPr>
          <w:lang w:val="nl-NL"/>
        </w:rPr>
        <w:t xml:space="preserve">Het doel van beloningen is om proefpersonen te motiveren hun best te doen. Het </w:t>
      </w:r>
      <w:r w:rsidR="003B6239">
        <w:rPr>
          <w:lang w:val="nl-NL"/>
        </w:rPr>
        <w:lastRenderedPageBreak/>
        <w:t>belang van belonen naar gelang prestaties is van zo’n belang dat het onmogelijk zou zijn ons werk te publiceren in een economisch tijdschrift, en zij zouden de uitkomsten van ons onderzoek niet serieus nemen. Ook zien wij niet waarom het belonen van het fabriceren van data immoreel is, an sich is het een taak als elke andere.</w:t>
      </w:r>
      <w:r w:rsidR="001744CC">
        <w:rPr>
          <w:lang w:val="nl-NL"/>
        </w:rPr>
        <w:t xml:space="preserve"> </w:t>
      </w:r>
      <w:r w:rsidR="00D27693">
        <w:rPr>
          <w:lang w:val="nl-NL"/>
        </w:rPr>
        <w:t xml:space="preserve">Vanwege deze redenen, denken wij dat het geoorloofd is een financiële beloning te geven voor deelname en prestatie. </w:t>
      </w:r>
    </w:p>
    <w:p w14:paraId="5FE4D2F6" w14:textId="3850460A" w:rsidR="003B6239" w:rsidRDefault="002E6A57" w:rsidP="003B6239">
      <w:pPr>
        <w:rPr>
          <w:lang w:val="nl-NL"/>
        </w:rPr>
      </w:pPr>
      <w:r>
        <w:rPr>
          <w:lang w:val="nl-NL"/>
        </w:rPr>
        <w:t>Uw zesde punt betreft de communicatie dat de proefpersoon een rol zou gaan spelen.</w:t>
      </w:r>
      <w:r w:rsidR="0012344B">
        <w:rPr>
          <w:lang w:val="nl-NL"/>
        </w:rPr>
        <w:t xml:space="preserve"> Dit is expliciet niet zo</w:t>
      </w:r>
      <w:r w:rsidR="003B6239">
        <w:rPr>
          <w:lang w:val="nl-NL"/>
        </w:rPr>
        <w:t>; wij willen niet dat proefpersonen zich proberen in te leven in een fraudeur, maar willen dat zij hun best doen data te fabriceren die zoveel als mogelijk op echte data lijken. Ons onderzoek heeft niet als doel om na te gaan of proefpersonen een rol kunnen spelen.</w:t>
      </w:r>
    </w:p>
    <w:p w14:paraId="15BDEDB3" w14:textId="04207D98" w:rsidR="002E6A57" w:rsidRDefault="002E6A57" w:rsidP="003B6239">
      <w:pPr>
        <w:rPr>
          <w:lang w:val="nl-NL"/>
        </w:rPr>
      </w:pPr>
    </w:p>
    <w:p w14:paraId="3254AE57" w14:textId="6D7EE81D" w:rsidR="0012344B" w:rsidRDefault="0012344B">
      <w:pPr>
        <w:rPr>
          <w:lang w:val="nl-NL"/>
        </w:rPr>
      </w:pPr>
      <w:r>
        <w:rPr>
          <w:lang w:val="nl-NL"/>
        </w:rPr>
        <w:t xml:space="preserve">Wij hopen dat u onze respons op uw opmerkingen </w:t>
      </w:r>
      <w:r w:rsidR="001744CC">
        <w:rPr>
          <w:lang w:val="nl-NL"/>
        </w:rPr>
        <w:t xml:space="preserve">en bijgaande wijzigingen </w:t>
      </w:r>
      <w:r>
        <w:rPr>
          <w:lang w:val="nl-NL"/>
        </w:rPr>
        <w:t>afdoende vind. Indien u nog vragen heeft, horen wij dit graag.</w:t>
      </w:r>
    </w:p>
    <w:p w14:paraId="1B14856D" w14:textId="251187F6" w:rsidR="00D27693" w:rsidRDefault="0012344B">
      <w:pPr>
        <w:rPr>
          <w:lang w:val="nl-NL"/>
        </w:rPr>
      </w:pPr>
      <w:r>
        <w:rPr>
          <w:lang w:val="nl-NL"/>
        </w:rPr>
        <w:t>Hoogachtend,</w:t>
      </w:r>
    </w:p>
    <w:p w14:paraId="79E55EA2" w14:textId="3FBE0EED" w:rsidR="00D27693" w:rsidRDefault="00D27693">
      <w:pPr>
        <w:rPr>
          <w:lang w:val="nl-NL"/>
        </w:rPr>
      </w:pPr>
      <w:r w:rsidRPr="00461A8D">
        <w:rPr>
          <w:rFonts w:ascii="Times New Roman" w:hAnsi="Times New Roman" w:cs="Times New Roman"/>
          <w:noProof/>
          <w:sz w:val="24"/>
          <w:szCs w:val="24"/>
        </w:rPr>
        <w:drawing>
          <wp:inline distT="0" distB="0" distL="0" distR="0" wp14:anchorId="794F7189" wp14:editId="77C393FF">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7D4F5D5E" w14:textId="55E98021" w:rsidR="00D27693" w:rsidRDefault="0012344B">
      <w:pPr>
        <w:rPr>
          <w:lang w:val="nl-NL"/>
        </w:rPr>
      </w:pPr>
      <w:r>
        <w:rPr>
          <w:lang w:val="nl-NL"/>
        </w:rPr>
        <w:t xml:space="preserve">Chris Hartgerink </w:t>
      </w:r>
    </w:p>
    <w:p w14:paraId="24BCEC83" w14:textId="68BDD6E2" w:rsidR="0012344B" w:rsidRDefault="0012344B">
      <w:pPr>
        <w:rPr>
          <w:lang w:val="nl-NL"/>
        </w:rPr>
      </w:pPr>
      <w:r>
        <w:rPr>
          <w:lang w:val="nl-NL"/>
        </w:rPr>
        <w:t>ook namens Jelte Wicherts en Marcel van Assen</w:t>
      </w:r>
    </w:p>
    <w:p w14:paraId="7ECA2957" w14:textId="77777777" w:rsidR="00C00750" w:rsidRPr="00412966" w:rsidRDefault="00C00750">
      <w:pPr>
        <w:rPr>
          <w:lang w:val="nl-NL"/>
        </w:rPr>
      </w:pPr>
    </w:p>
    <w:sectPr w:rsidR="00C00750" w:rsidRPr="00412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66"/>
    <w:rsid w:val="00036E37"/>
    <w:rsid w:val="0012344B"/>
    <w:rsid w:val="001744CC"/>
    <w:rsid w:val="001D2A79"/>
    <w:rsid w:val="002E6A57"/>
    <w:rsid w:val="00343726"/>
    <w:rsid w:val="003B6239"/>
    <w:rsid w:val="003C7031"/>
    <w:rsid w:val="00412966"/>
    <w:rsid w:val="006B4FBF"/>
    <w:rsid w:val="00976D90"/>
    <w:rsid w:val="00C00750"/>
    <w:rsid w:val="00C127FF"/>
    <w:rsid w:val="00D27693"/>
    <w:rsid w:val="00ED363E"/>
    <w:rsid w:val="00EE239A"/>
    <w:rsid w:val="00F0229D"/>
    <w:rsid w:val="00F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D09"/>
  <w15:chartTrackingRefBased/>
  <w15:docId w15:val="{1D6ECD5A-975C-4E97-8468-229DAC8E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4FBF"/>
    <w:rPr>
      <w:sz w:val="16"/>
      <w:szCs w:val="16"/>
    </w:rPr>
  </w:style>
  <w:style w:type="paragraph" w:styleId="CommentText">
    <w:name w:val="annotation text"/>
    <w:basedOn w:val="Normal"/>
    <w:link w:val="CommentTextChar"/>
    <w:uiPriority w:val="99"/>
    <w:semiHidden/>
    <w:unhideWhenUsed/>
    <w:rsid w:val="006B4FBF"/>
    <w:pPr>
      <w:spacing w:line="240" w:lineRule="auto"/>
    </w:pPr>
    <w:rPr>
      <w:sz w:val="20"/>
      <w:szCs w:val="20"/>
    </w:rPr>
  </w:style>
  <w:style w:type="character" w:customStyle="1" w:styleId="CommentTextChar">
    <w:name w:val="Comment Text Char"/>
    <w:basedOn w:val="DefaultParagraphFont"/>
    <w:link w:val="CommentText"/>
    <w:uiPriority w:val="99"/>
    <w:semiHidden/>
    <w:rsid w:val="006B4FBF"/>
    <w:rPr>
      <w:sz w:val="20"/>
      <w:szCs w:val="20"/>
    </w:rPr>
  </w:style>
  <w:style w:type="paragraph" w:styleId="CommentSubject">
    <w:name w:val="annotation subject"/>
    <w:basedOn w:val="CommentText"/>
    <w:next w:val="CommentText"/>
    <w:link w:val="CommentSubjectChar"/>
    <w:uiPriority w:val="99"/>
    <w:semiHidden/>
    <w:unhideWhenUsed/>
    <w:rsid w:val="006B4FBF"/>
    <w:rPr>
      <w:b/>
      <w:bCs/>
    </w:rPr>
  </w:style>
  <w:style w:type="character" w:customStyle="1" w:styleId="CommentSubjectChar">
    <w:name w:val="Comment Subject Char"/>
    <w:basedOn w:val="CommentTextChar"/>
    <w:link w:val="CommentSubject"/>
    <w:uiPriority w:val="99"/>
    <w:semiHidden/>
    <w:rsid w:val="006B4FBF"/>
    <w:rPr>
      <w:b/>
      <w:bCs/>
      <w:sz w:val="20"/>
      <w:szCs w:val="20"/>
    </w:rPr>
  </w:style>
  <w:style w:type="paragraph" w:styleId="BalloonText">
    <w:name w:val="Balloon Text"/>
    <w:basedOn w:val="Normal"/>
    <w:link w:val="BalloonTextChar"/>
    <w:uiPriority w:val="99"/>
    <w:semiHidden/>
    <w:unhideWhenUsed/>
    <w:rsid w:val="006B4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9</cp:revision>
  <dcterms:created xsi:type="dcterms:W3CDTF">2015-09-19T13:26:00Z</dcterms:created>
  <dcterms:modified xsi:type="dcterms:W3CDTF">2015-10-02T09:07:00Z</dcterms:modified>
</cp:coreProperties>
</file>