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31" w:rsidRPr="00BF2D27" w:rsidRDefault="00962C31" w:rsidP="00962C31">
      <w:pPr>
        <w:spacing w:before="100" w:beforeAutospacing="1" w:after="100" w:afterAutospacing="1" w:line="240" w:lineRule="auto"/>
        <w:ind w:left="480" w:hanging="48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BF2D27">
        <w:rPr>
          <w:rFonts w:ascii="Times New Roman" w:hAnsi="Times New Roman" w:cs="Times New Roman"/>
          <w:sz w:val="24"/>
          <w:szCs w:val="24"/>
        </w:rPr>
        <w:t xml:space="preserve">Bakker, M., van Dijk, A., &amp; Wicherts, J. M. (2012). </w:t>
      </w:r>
      <w:r w:rsidRPr="00BF2D27">
        <w:rPr>
          <w:rFonts w:ascii="Times New Roman" w:hAnsi="Times New Roman" w:cs="Times New Roman"/>
          <w:sz w:val="24"/>
          <w:szCs w:val="24"/>
          <w:lang w:val="en-US"/>
        </w:rPr>
        <w:t xml:space="preserve">The rules of the game called psychological science. </w:t>
      </w:r>
      <w:r w:rsidRPr="00BF2D27">
        <w:rPr>
          <w:rFonts w:ascii="Times New Roman" w:hAnsi="Times New Roman" w:cs="Times New Roman"/>
          <w:i/>
          <w:iCs/>
          <w:sz w:val="24"/>
          <w:szCs w:val="24"/>
          <w:lang w:val="en-US"/>
        </w:rPr>
        <w:t>Perspectives on Psychological Science, 7</w:t>
      </w:r>
      <w:r w:rsidRPr="00BF2D27">
        <w:rPr>
          <w:rFonts w:ascii="Times New Roman" w:hAnsi="Times New Roman" w:cs="Times New Roman"/>
          <w:sz w:val="24"/>
          <w:szCs w:val="24"/>
          <w:lang w:val="en-US"/>
        </w:rPr>
        <w:t xml:space="preserve">, 543-554. </w:t>
      </w:r>
      <w:proofErr w:type="spellStart"/>
      <w:proofErr w:type="gramStart"/>
      <w:r w:rsidRPr="00BF2D27">
        <w:rPr>
          <w:rFonts w:ascii="Times New Roman" w:hAnsi="Times New Roman" w:cs="Times New Roman"/>
          <w:sz w:val="24"/>
          <w:szCs w:val="24"/>
          <w:lang w:val="en-US"/>
        </w:rPr>
        <w:t>doi</w:t>
      </w:r>
      <w:proofErr w:type="spellEnd"/>
      <w:proofErr w:type="gramEnd"/>
      <w:r w:rsidRPr="00BF2D27">
        <w:rPr>
          <w:rFonts w:ascii="Times New Roman" w:hAnsi="Times New Roman" w:cs="Times New Roman"/>
          <w:sz w:val="24"/>
          <w:szCs w:val="24"/>
          <w:lang w:val="en-US"/>
        </w:rPr>
        <w:t>: 10.1177/1745691612459060</w:t>
      </w:r>
    </w:p>
    <w:p w:rsidR="00962C31" w:rsidRPr="00BF2D27" w:rsidRDefault="00962C31" w:rsidP="00962C3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/>
        </w:rPr>
        <w:t>Baumeister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/>
        </w:rPr>
        <w:t>, R. F., &amp; Leary, M. R. (1995). The need to belong: desire for interpersonal attachments as a fundamental human motivation. 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</w:rPr>
        <w:t>Psychological Bulletin</w:t>
      </w:r>
      <w:r w:rsidRPr="00BF2D27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</w:rPr>
        <w:t>117</w:t>
      </w:r>
      <w:r w:rsidRPr="00BF2D27">
        <w:rPr>
          <w:rFonts w:ascii="Times New Roman" w:eastAsia="Times New Roman" w:hAnsi="Times New Roman" w:cs="Times New Roman"/>
          <w:sz w:val="24"/>
          <w:szCs w:val="24"/>
        </w:rPr>
        <w:t>, 497-529.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  <w:lang w:val="nl-NL"/>
        </w:rPr>
        <w:t xml:space="preserve">Baumeister, R. F., Twenge, J. M., &amp; Nuss, C. K. (2002). </w:t>
      </w:r>
      <w:r w:rsidRPr="00BF2D27">
        <w:rPr>
          <w:noProof/>
        </w:rPr>
        <w:t xml:space="preserve">Effects of social exclusion on cognitive processes: Anticipated aloneness reduces intelligent thought. </w:t>
      </w:r>
      <w:r w:rsidRPr="00BF2D27">
        <w:rPr>
          <w:i/>
          <w:iCs/>
          <w:noProof/>
        </w:rPr>
        <w:t>Journal of Personality and Social Psychology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83</w:t>
      </w:r>
      <w:r w:rsidRPr="00BF2D27">
        <w:rPr>
          <w:noProof/>
        </w:rPr>
        <w:t>, 817–827. doi:10.1037//0022-3514.83.4.817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Blackhart, G. C., Nelson, B. C., Knowles, M. L., &amp; Baumeister, R. F. (2009). Rejection elicits emotional reactions but neither causes immediate distress nor lowers self-esteem: a meta-analytic review of 192 studies on social exclusion. </w:t>
      </w:r>
      <w:r w:rsidRPr="00BF2D27">
        <w:rPr>
          <w:i/>
          <w:iCs/>
          <w:noProof/>
        </w:rPr>
        <w:t>Personality and social psychology review : an official journal of the Society for Personality and Social Psychology, Inc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13</w:t>
      </w:r>
      <w:r w:rsidRPr="00BF2D27">
        <w:rPr>
          <w:noProof/>
        </w:rPr>
        <w:t>, 269–309. doi:10.1177/1088868309346065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Borenstein, M. (2009). Effect sizes for continuous data. In H. Cooper, L. V. Hedges, &amp; J. C. Valentine (Eds.), </w:t>
      </w:r>
      <w:r w:rsidRPr="00BF2D27">
        <w:rPr>
          <w:i/>
          <w:iCs/>
          <w:noProof/>
        </w:rPr>
        <w:t>The handbook of research synthesis and meta-analysis</w:t>
      </w:r>
      <w:r w:rsidRPr="00BF2D27">
        <w:rPr>
          <w:noProof/>
        </w:rPr>
        <w:t xml:space="preserve"> (2nd ed.). New York, NY: Russell Sage Foundation.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t>*</w:t>
      </w:r>
      <w:r w:rsidR="00962C31" w:rsidRPr="00BF2D27">
        <w:rPr>
          <w:noProof/>
        </w:rPr>
        <w:t xml:space="preserve">Boyes, M. E., &amp; French, D. J. (2009). Having a Cyberball: Using a ball-throwing game as an experimental social stressor to examine the relationship between neuroticism and coping. </w:t>
      </w:r>
      <w:r w:rsidR="00962C31" w:rsidRPr="00BF2D27">
        <w:rPr>
          <w:i/>
          <w:iCs/>
          <w:noProof/>
        </w:rPr>
        <w:t>Personality and Individual Differences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47</w:t>
      </w:r>
      <w:r w:rsidR="00962C31" w:rsidRPr="00BF2D27">
        <w:rPr>
          <w:noProof/>
        </w:rPr>
        <w:t>, 396–401. doi:10.1016/j.paid.2009.04.005</w:t>
      </w:r>
    </w:p>
    <w:p w:rsidR="00962C31" w:rsidRPr="00BF2D27" w:rsidRDefault="00962C31" w:rsidP="00962C31">
      <w:pPr>
        <w:pStyle w:val="NormalWeb"/>
        <w:ind w:left="480" w:hanging="480"/>
        <w:rPr>
          <w:color w:val="222222"/>
          <w:shd w:val="clear" w:color="auto" w:fill="FFFFFF"/>
        </w:rPr>
      </w:pPr>
      <w:proofErr w:type="spellStart"/>
      <w:r w:rsidRPr="00BF2D27">
        <w:rPr>
          <w:color w:val="222222"/>
          <w:shd w:val="clear" w:color="auto" w:fill="FFFFFF"/>
        </w:rPr>
        <w:t>Cacioppo</w:t>
      </w:r>
      <w:proofErr w:type="spellEnd"/>
      <w:r w:rsidRPr="00BF2D27">
        <w:rPr>
          <w:color w:val="222222"/>
          <w:shd w:val="clear" w:color="auto" w:fill="FFFFFF"/>
        </w:rPr>
        <w:t xml:space="preserve">, S., </w:t>
      </w:r>
      <w:proofErr w:type="spellStart"/>
      <w:r w:rsidRPr="00BF2D27">
        <w:rPr>
          <w:color w:val="222222"/>
          <w:shd w:val="clear" w:color="auto" w:fill="FFFFFF"/>
        </w:rPr>
        <w:t>Frum</w:t>
      </w:r>
      <w:proofErr w:type="spellEnd"/>
      <w:r w:rsidRPr="00BF2D27">
        <w:rPr>
          <w:color w:val="222222"/>
          <w:shd w:val="clear" w:color="auto" w:fill="FFFFFF"/>
        </w:rPr>
        <w:t xml:space="preserve">, C., Asp, E., Weiss, R. M., Lewis, J. W., &amp; </w:t>
      </w:r>
      <w:proofErr w:type="spellStart"/>
      <w:r w:rsidRPr="00BF2D27">
        <w:rPr>
          <w:color w:val="222222"/>
          <w:shd w:val="clear" w:color="auto" w:fill="FFFFFF"/>
        </w:rPr>
        <w:t>Cacioppo</w:t>
      </w:r>
      <w:proofErr w:type="spellEnd"/>
      <w:r w:rsidRPr="00BF2D27">
        <w:rPr>
          <w:color w:val="222222"/>
          <w:shd w:val="clear" w:color="auto" w:fill="FFFFFF"/>
        </w:rPr>
        <w:t>, J. T. (2013). A Quantitative Meta-Analysis of Functional Imaging Studies of Social Rejection.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Scientific Reports</w:t>
      </w:r>
      <w:r w:rsidRPr="00BF2D27">
        <w:rPr>
          <w:color w:val="222222"/>
          <w:shd w:val="clear" w:color="auto" w:fill="FFFFFF"/>
        </w:rPr>
        <w:t>,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3</w:t>
      </w:r>
      <w:r w:rsidRPr="00BF2D27">
        <w:rPr>
          <w:color w:val="222222"/>
          <w:shd w:val="clear" w:color="auto" w:fill="FFFFFF"/>
        </w:rPr>
        <w:t>.</w:t>
      </w:r>
    </w:p>
    <w:p w:rsidR="00337102" w:rsidRPr="00BF2D27" w:rsidRDefault="00337102" w:rsidP="0033710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Cohen, J. (1988).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Statistical Power Analysis for the Behavioral Sciences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(2nd Ed.). Hillsdale, NJ: Lawrence Erlbaum.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Egger, M., Smith, G. D., Schneider, M., &amp; Minder, C. (1997). Bias in meta-analysis detected by a simple, graphical test. </w:t>
      </w:r>
      <w:r w:rsidRPr="00BF2D27">
        <w:rPr>
          <w:i/>
          <w:iCs/>
          <w:noProof/>
        </w:rPr>
        <w:t>BMJ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315</w:t>
      </w:r>
      <w:r w:rsidRPr="00BF2D27">
        <w:rPr>
          <w:noProof/>
        </w:rPr>
        <w:t>, 629–634. doi:10.1136/bmj.315.7109.629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color w:val="222222"/>
          <w:shd w:val="clear" w:color="auto" w:fill="FFFFFF"/>
          <w:lang w:val="nl-NL"/>
        </w:rPr>
        <w:t xml:space="preserve">Eisenberger, N. I., Lieberman, M. D., &amp; Williams, K. D. (2003). </w:t>
      </w:r>
      <w:r w:rsidRPr="00BF2D27">
        <w:rPr>
          <w:color w:val="222222"/>
          <w:shd w:val="clear" w:color="auto" w:fill="FFFFFF"/>
        </w:rPr>
        <w:t>Does rejection hurt? An fMRI study of social exclusion.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Science</w:t>
      </w:r>
      <w:r w:rsidRPr="00BF2D27">
        <w:rPr>
          <w:color w:val="222222"/>
          <w:shd w:val="clear" w:color="auto" w:fill="FFFFFF"/>
        </w:rPr>
        <w:t>,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302</w:t>
      </w:r>
      <w:r w:rsidRPr="00BF2D27">
        <w:rPr>
          <w:color w:val="222222"/>
          <w:shd w:val="clear" w:color="auto" w:fill="FFFFFF"/>
        </w:rPr>
        <w:t>, 290-292.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Gerber, J., &amp; Wheeler, L. (2009). On Being Rejected: A Meta-Analysis of Experimental Research on Rejection. </w:t>
      </w:r>
      <w:r w:rsidRPr="00BF2D27">
        <w:rPr>
          <w:i/>
          <w:iCs/>
          <w:noProof/>
        </w:rPr>
        <w:t>Perspectives on Psychological Science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4</w:t>
      </w:r>
      <w:r w:rsidRPr="00BF2D27">
        <w:rPr>
          <w:noProof/>
        </w:rPr>
        <w:t>, 468–488. doi:10.1111/j.1745-6924.2009.01158.x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t>*</w:t>
      </w:r>
      <w:r w:rsidR="00962C31" w:rsidRPr="00BF2D27">
        <w:rPr>
          <w:noProof/>
        </w:rPr>
        <w:t xml:space="preserve">Gonsalkorale, K., &amp; Williams, K. D. (2007). The KKK won’t let me play: ostracism even by a despised outgroup hurts. </w:t>
      </w:r>
      <w:r w:rsidR="00962C31" w:rsidRPr="00BF2D27">
        <w:rPr>
          <w:i/>
          <w:iCs/>
          <w:noProof/>
        </w:rPr>
        <w:t>European Journal of Social Psychology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37</w:t>
      </w:r>
      <w:r w:rsidR="00962C31" w:rsidRPr="00BF2D27">
        <w:rPr>
          <w:noProof/>
        </w:rPr>
        <w:t>, 1176–1186. doi:10.1002/ejsp.392</w:t>
      </w:r>
    </w:p>
    <w:p w:rsidR="00962C31" w:rsidRPr="00BF2D27" w:rsidRDefault="00BF2D27" w:rsidP="00962C3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*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Goodwin, S. A., Williams, K. D., &amp; Carter-Sowell, A. R. (2010). The psychological sting of stigma: The costs of attributing ostracism to racism. </w:t>
      </w:r>
      <w:r w:rsidR="00962C31"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Journal of Experimental Social Psychology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="00962C31"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46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612–618. </w:t>
      </w:r>
      <w:proofErr w:type="spellStart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doi:10.1016</w:t>
      </w:r>
      <w:proofErr w:type="spellEnd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/</w:t>
      </w:r>
      <w:proofErr w:type="spellStart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j.jesp.2010.02.002</w:t>
      </w:r>
      <w:proofErr w:type="spellEnd"/>
    </w:p>
    <w:p w:rsidR="00962C31" w:rsidRPr="00BF2D27" w:rsidRDefault="00962C31" w:rsidP="00962C3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proofErr w:type="spellStart"/>
      <w:r w:rsidRPr="00BF2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lastRenderedPageBreak/>
        <w:t>Haselton</w:t>
      </w:r>
      <w:proofErr w:type="spellEnd"/>
      <w:r w:rsidRPr="00BF2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M. G., &amp; Buss, D. M. (2000). Error management theory: a new perspective on biases in cross-sex mind reading.</w:t>
      </w:r>
      <w:r w:rsidRPr="00BF2D2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="00BF2D27"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Journal of P</w:t>
      </w:r>
      <w:r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ersonality and </w:t>
      </w:r>
      <w:r w:rsidR="00BF2D27"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S</w:t>
      </w:r>
      <w:r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ocial </w:t>
      </w:r>
      <w:r w:rsidR="00BF2D27"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P</w:t>
      </w:r>
      <w:r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sychology</w:t>
      </w:r>
      <w:r w:rsidRPr="00BF2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</w:t>
      </w:r>
      <w:r w:rsidRPr="00BF2D27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 </w:t>
      </w:r>
      <w:r w:rsidRPr="00BF2D2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en-US"/>
        </w:rPr>
        <w:t>78</w:t>
      </w:r>
      <w:r w:rsidRPr="00BF2D2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, 81.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t>*</w:t>
      </w:r>
      <w:r w:rsidR="00962C31" w:rsidRPr="00BF2D27">
        <w:rPr>
          <w:noProof/>
        </w:rPr>
        <w:t xml:space="preserve">Hawes, D. J., Zadro, L., Fink, E., Richardson, R., O’Moore, K., Griffiths, B., … Williams, K. D. (2012). The effects of peer ostracism on children’s cognitive processes. </w:t>
      </w:r>
      <w:r w:rsidR="00962C31" w:rsidRPr="00BF2D27">
        <w:rPr>
          <w:i/>
          <w:iCs/>
          <w:noProof/>
        </w:rPr>
        <w:t>European Journal of Developmental Psychology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9</w:t>
      </w:r>
      <w:r w:rsidR="00962C31" w:rsidRPr="00BF2D27">
        <w:rPr>
          <w:noProof/>
        </w:rPr>
        <w:t>, 599–613.</w:t>
      </w:r>
      <w:r w:rsidR="00337102" w:rsidRPr="00BF2D27">
        <w:rPr>
          <w:noProof/>
        </w:rPr>
        <w:t xml:space="preserve"> </w:t>
      </w:r>
      <w:r w:rsidR="00962C31" w:rsidRPr="00BF2D27">
        <w:rPr>
          <w:noProof/>
        </w:rPr>
        <w:t>doi:10.1080/17405629.2011.638815</w:t>
      </w:r>
    </w:p>
    <w:p w:rsidR="00BF2D27" w:rsidRPr="00BF2D27" w:rsidRDefault="00337102" w:rsidP="00BF2D27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Hedges., L.V. (1981). Distribution theory for Glass’s estimator of effect size and related estimators, </w:t>
      </w:r>
      <w:r w:rsidR="00BF2D27" w:rsidRPr="00BF2D27">
        <w:rPr>
          <w:noProof/>
        </w:rPr>
        <w:t>Journal of Educational and Behavioral Statistics</w:t>
      </w:r>
      <w:r w:rsidR="00BF2D27">
        <w:rPr>
          <w:noProof/>
        </w:rPr>
        <w:t xml:space="preserve">, </w:t>
      </w:r>
      <w:r w:rsidRPr="00BF2D27">
        <w:rPr>
          <w:i/>
          <w:iCs/>
          <w:noProof/>
        </w:rPr>
        <w:t>6</w:t>
      </w:r>
      <w:r w:rsidRPr="00BF2D27">
        <w:rPr>
          <w:noProof/>
        </w:rPr>
        <w:t>, 107–128.</w:t>
      </w:r>
    </w:p>
    <w:p w:rsidR="00337102" w:rsidRPr="00BF2D27" w:rsidRDefault="00337102" w:rsidP="0033710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Hedges, L. V, &amp;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Pigott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T. D. (2004). The power of statistical tests for moderators in meta-analysis.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Psychological Methods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9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426–445.</w:t>
      </w:r>
    </w:p>
    <w:p w:rsidR="00337102" w:rsidRPr="00BF2D27" w:rsidRDefault="00337102" w:rsidP="00962C31">
      <w:pPr>
        <w:pStyle w:val="NormalWeb"/>
        <w:ind w:left="480" w:hanging="480"/>
        <w:rPr>
          <w:noProof/>
        </w:rPr>
      </w:pPr>
      <w:r w:rsidRPr="00BF2D27">
        <w:rPr>
          <w:color w:val="222222"/>
          <w:shd w:val="clear" w:color="auto" w:fill="FFFFFF"/>
        </w:rPr>
        <w:t>Hofstede, G. (1980). Culture’s consequences: International differences in work-related values.</w:t>
      </w:r>
      <w:r w:rsidRPr="00BF2D27">
        <w:rPr>
          <w:color w:val="222222"/>
          <w:shd w:val="clear" w:color="auto" w:fill="FFFFFF"/>
        </w:rPr>
        <w:t xml:space="preserve"> London, UK: Sage.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Hunter, J. E., &amp; Schmidt, F. L. (1990). Dichotomization of Continuous Variables: The Implications for Meta-Anafysis. </w:t>
      </w:r>
      <w:r w:rsidRPr="00BF2D27">
        <w:rPr>
          <w:i/>
          <w:iCs/>
          <w:noProof/>
        </w:rPr>
        <w:t>Journal of Applied Psychology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75</w:t>
      </w:r>
      <w:r w:rsidRPr="00BF2D27">
        <w:rPr>
          <w:noProof/>
        </w:rPr>
        <w:t>, 334–349.</w:t>
      </w:r>
    </w:p>
    <w:p w:rsidR="00BF2D27" w:rsidRPr="00BF2D27" w:rsidRDefault="00BF2D27" w:rsidP="00BF2D27">
      <w:pPr>
        <w:pStyle w:val="NormalWeb"/>
        <w:ind w:left="480" w:hanging="48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proofErr w:type="spellStart"/>
      <w:r w:rsidRPr="00BF2D27">
        <w:rPr>
          <w:color w:val="222222"/>
          <w:shd w:val="clear" w:color="auto" w:fill="FFFFFF"/>
        </w:rPr>
        <w:t>IJzerman</w:t>
      </w:r>
      <w:proofErr w:type="spellEnd"/>
      <w:r w:rsidRPr="00BF2D27">
        <w:rPr>
          <w:color w:val="222222"/>
          <w:shd w:val="clear" w:color="auto" w:fill="FFFFFF"/>
        </w:rPr>
        <w:t xml:space="preserve">, H., </w:t>
      </w:r>
      <w:proofErr w:type="spellStart"/>
      <w:r w:rsidRPr="00BF2D27">
        <w:rPr>
          <w:color w:val="222222"/>
          <w:shd w:val="clear" w:color="auto" w:fill="FFFFFF"/>
        </w:rPr>
        <w:t>Gallucci</w:t>
      </w:r>
      <w:proofErr w:type="spellEnd"/>
      <w:r w:rsidRPr="00BF2D27">
        <w:rPr>
          <w:color w:val="222222"/>
          <w:shd w:val="clear" w:color="auto" w:fill="FFFFFF"/>
        </w:rPr>
        <w:t xml:space="preserve">, M., </w:t>
      </w:r>
      <w:proofErr w:type="spellStart"/>
      <w:r w:rsidRPr="00BF2D27">
        <w:rPr>
          <w:color w:val="222222"/>
          <w:shd w:val="clear" w:color="auto" w:fill="FFFFFF"/>
        </w:rPr>
        <w:t>Pouw</w:t>
      </w:r>
      <w:proofErr w:type="spellEnd"/>
      <w:r w:rsidRPr="00BF2D27">
        <w:rPr>
          <w:color w:val="222222"/>
          <w:shd w:val="clear" w:color="auto" w:fill="FFFFFF"/>
        </w:rPr>
        <w:t>, W. T., Weiβ</w:t>
      </w:r>
      <w:proofErr w:type="spellStart"/>
      <w:r w:rsidRPr="00BF2D27">
        <w:rPr>
          <w:color w:val="222222"/>
          <w:shd w:val="clear" w:color="auto" w:fill="FFFFFF"/>
        </w:rPr>
        <w:t>gerber</w:t>
      </w:r>
      <w:proofErr w:type="spellEnd"/>
      <w:r w:rsidRPr="00BF2D27">
        <w:rPr>
          <w:color w:val="222222"/>
          <w:shd w:val="clear" w:color="auto" w:fill="FFFFFF"/>
        </w:rPr>
        <w:t xml:space="preserve">, S. C., Van </w:t>
      </w:r>
      <w:proofErr w:type="spellStart"/>
      <w:r w:rsidRPr="00BF2D27">
        <w:rPr>
          <w:color w:val="222222"/>
          <w:shd w:val="clear" w:color="auto" w:fill="FFFFFF"/>
        </w:rPr>
        <w:t>Doesum</w:t>
      </w:r>
      <w:proofErr w:type="spellEnd"/>
      <w:r w:rsidRPr="00BF2D27">
        <w:rPr>
          <w:color w:val="222222"/>
          <w:shd w:val="clear" w:color="auto" w:fill="FFFFFF"/>
        </w:rPr>
        <w:t>, N. J., &amp; Williams, K. D. (2012). Cold-blooded loneliness: Social exclusion leads to lower skin temperatures.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proofErr w:type="spellStart"/>
      <w:r>
        <w:rPr>
          <w:i/>
          <w:iCs/>
          <w:color w:val="222222"/>
          <w:shd w:val="clear" w:color="auto" w:fill="FFFFFF"/>
        </w:rPr>
        <w:t>Acta</w:t>
      </w:r>
      <w:proofErr w:type="spellEnd"/>
      <w:r>
        <w:rPr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i/>
          <w:iCs/>
          <w:color w:val="222222"/>
          <w:shd w:val="clear" w:color="auto" w:fill="FFFFFF"/>
        </w:rPr>
        <w:t>P</w:t>
      </w:r>
      <w:r w:rsidRPr="00BF2D27">
        <w:rPr>
          <w:i/>
          <w:iCs/>
          <w:color w:val="222222"/>
          <w:shd w:val="clear" w:color="auto" w:fill="FFFFFF"/>
        </w:rPr>
        <w:t>sychologica</w:t>
      </w:r>
      <w:proofErr w:type="spellEnd"/>
      <w:r w:rsidRPr="00BF2D27">
        <w:rPr>
          <w:color w:val="222222"/>
          <w:shd w:val="clear" w:color="auto" w:fill="FFFFFF"/>
        </w:rPr>
        <w:t>,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140</w:t>
      </w:r>
      <w:r w:rsidRPr="00BF2D27">
        <w:rPr>
          <w:color w:val="222222"/>
          <w:shd w:val="clear" w:color="auto" w:fill="FFFFFF"/>
        </w:rPr>
        <w:t>, 283-288.</w:t>
      </w:r>
    </w:p>
    <w:p w:rsidR="00BF2D27" w:rsidRPr="00BF2D27" w:rsidRDefault="00BF2D27" w:rsidP="00BF2D27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*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Kassner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M. P.,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Dongning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R., Law, A. T., &amp; Williams, K. D. (</w:t>
      </w:r>
      <w:r w:rsidRPr="00BF2D27">
        <w:rPr>
          <w:rFonts w:ascii="Times New Roman" w:eastAsia="Times New Roman" w:hAnsi="Times New Roman" w:cs="Times New Roman"/>
          <w:i/>
          <w:sz w:val="24"/>
          <w:szCs w:val="24"/>
          <w:lang w:val="en-US" w:eastAsia="nl-NL"/>
        </w:rPr>
        <w:t>in preparation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). Effects of Mental Visualization and Degraded Presentation on Detection and Influence of Ostracism.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Leary, M. R., Kowalski, R. M., Smith, L., &amp; Phillips, S. (2003). Teasing, rejection, and violence: Case studies of the school shootings. </w:t>
      </w:r>
      <w:r w:rsidRPr="00BF2D27">
        <w:rPr>
          <w:i/>
          <w:iCs/>
          <w:noProof/>
        </w:rPr>
        <w:t>Aggressive Behavior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29</w:t>
      </w:r>
      <w:r w:rsidRPr="00BF2D27">
        <w:rPr>
          <w:noProof/>
        </w:rPr>
        <w:t>, 202–214. doi:10.1002/ab.10061</w:t>
      </w:r>
    </w:p>
    <w:p w:rsidR="00BF2D27" w:rsidRPr="00BF2D27" w:rsidRDefault="00BF2D27" w:rsidP="00BF2D27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LeBel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E. P.,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Borsboom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D.,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Giner-Sorolla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R.,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Hasselman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F., Peters, K. R., Ratliff, K. A., &amp; Smith, C. T. (2013).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PsychDisclosure.org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: Grassroots Support for Reforming Reporting Standards in Psychology.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Perspectives on Psychological Science</w:t>
      </w:r>
      <w:r w:rsidRPr="00BF2D2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8</w:t>
      </w:r>
      <w:r w:rsidRPr="00BF2D27">
        <w:rPr>
          <w:rFonts w:ascii="Times New Roman" w:eastAsia="Times New Roman" w:hAnsi="Times New Roman" w:cs="Times New Roman"/>
          <w:sz w:val="24"/>
          <w:szCs w:val="24"/>
          <w:lang w:eastAsia="nl-NL"/>
        </w:rPr>
        <w:t>, 424–432. doi:10.1177/1745691613491437</w:t>
      </w:r>
    </w:p>
    <w:p w:rsidR="00337102" w:rsidRPr="00BF2D27" w:rsidRDefault="00337102" w:rsidP="0033710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Light, R. J., &amp;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Pillemer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D. B. (1984).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Summing up: the science of reviewing research.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Cambridge, MA: Harvard University Press.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>*</w:t>
      </w:r>
      <w:r w:rsidR="00962C31" w:rsidRPr="00BF2D27">
        <w:rPr>
          <w:noProof/>
        </w:rPr>
        <w:t xml:space="preserve">Lustenberger, D. E., &amp; Jagacinski, C. M. (2010). Exploring the Effects of Ostracism on Performance and Intrinsic Motivation. </w:t>
      </w:r>
      <w:r w:rsidR="00962C31" w:rsidRPr="00BF2D27">
        <w:rPr>
          <w:i/>
          <w:iCs/>
          <w:noProof/>
        </w:rPr>
        <w:t>Human Performance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23</w:t>
      </w:r>
      <w:r w:rsidR="00962C31" w:rsidRPr="00BF2D27">
        <w:rPr>
          <w:noProof/>
        </w:rPr>
        <w:t>, 283–304. doi:10.1080/08959285.2010.501046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MacCallum, R. C., Zhang, S., Preacher, K. J., &amp; Rucker, D. D. (2002). On the practice of dichotomization of quantitative variables. </w:t>
      </w:r>
      <w:r w:rsidRPr="00BF2D27">
        <w:rPr>
          <w:i/>
          <w:iCs/>
          <w:noProof/>
        </w:rPr>
        <w:t>Psychological Methods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7</w:t>
      </w:r>
      <w:r w:rsidRPr="00BF2D27">
        <w:rPr>
          <w:noProof/>
        </w:rPr>
        <w:t>, 19–40. doi:10.1037//1082-989X.7.1.19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proofErr w:type="spellStart"/>
      <w:r w:rsidRPr="00BF2D27">
        <w:rPr>
          <w:color w:val="222222"/>
          <w:shd w:val="clear" w:color="auto" w:fill="FFFFFF"/>
        </w:rPr>
        <w:t>Nezlek</w:t>
      </w:r>
      <w:proofErr w:type="spellEnd"/>
      <w:r w:rsidRPr="00BF2D27">
        <w:rPr>
          <w:color w:val="222222"/>
          <w:shd w:val="clear" w:color="auto" w:fill="FFFFFF"/>
        </w:rPr>
        <w:t>, J. B., Kowalski, R. M., Leary, M. R., Blevins, T., &amp; Holgate, S. (1997). Personality moderators of reactions to interpersonal rejection: Depression and trait self-esteem.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Personality and Social Psychology Bulletin</w:t>
      </w:r>
      <w:r w:rsidRPr="00BF2D27">
        <w:rPr>
          <w:color w:val="222222"/>
          <w:shd w:val="clear" w:color="auto" w:fill="FFFFFF"/>
        </w:rPr>
        <w:t>,</w:t>
      </w:r>
      <w:r w:rsidRPr="00BF2D27">
        <w:rPr>
          <w:rStyle w:val="apple-converted-space"/>
          <w:color w:val="222222"/>
          <w:shd w:val="clear" w:color="auto" w:fill="FFFFFF"/>
        </w:rPr>
        <w:t> </w:t>
      </w:r>
      <w:r w:rsidRPr="00BF2D27">
        <w:rPr>
          <w:i/>
          <w:iCs/>
          <w:color w:val="222222"/>
          <w:shd w:val="clear" w:color="auto" w:fill="FFFFFF"/>
        </w:rPr>
        <w:t>23</w:t>
      </w:r>
      <w:r w:rsidRPr="00BF2D27">
        <w:rPr>
          <w:color w:val="222222"/>
          <w:shd w:val="clear" w:color="auto" w:fill="FFFFFF"/>
        </w:rPr>
        <w:t>, 1235-1244.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lastRenderedPageBreak/>
        <w:t xml:space="preserve">Oaten, M., Williams, K. D., Jones, A., &amp; Zadro, L. (2008). The effects of ostracism on self-regulation in the socially anxious. </w:t>
      </w:r>
      <w:r w:rsidRPr="00BF2D27">
        <w:rPr>
          <w:i/>
          <w:iCs/>
          <w:noProof/>
        </w:rPr>
        <w:t>Journal of Social and Clinical Psychology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27</w:t>
      </w:r>
      <w:r w:rsidRPr="00BF2D27">
        <w:rPr>
          <w:noProof/>
        </w:rPr>
        <w:t>, 471–504.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t>*</w:t>
      </w:r>
      <w:r w:rsidR="00962C31" w:rsidRPr="00BF2D27">
        <w:rPr>
          <w:noProof/>
        </w:rPr>
        <w:t xml:space="preserve">Pharo, H., Gross, J., Richardson, R., &amp; Hayne, H. (2011). Age-related changes in the effect of ostracism. </w:t>
      </w:r>
      <w:r w:rsidR="00962C31" w:rsidRPr="00BF2D27">
        <w:rPr>
          <w:i/>
          <w:iCs/>
          <w:noProof/>
        </w:rPr>
        <w:t>Social Influence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6</w:t>
      </w:r>
      <w:r w:rsidR="00962C31" w:rsidRPr="00BF2D27">
        <w:rPr>
          <w:noProof/>
        </w:rPr>
        <w:t>, 22–38. doi:10.1080/15534510.2010.525852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>R Core Team. (2013). R: A Language and Environment for Statistical Computing. Vienna, Austria. Retrieved from http://www.r-project.org/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Ritter, D., &amp; Eslea, M. (2005). Hot Sauce, toy guns, and graffiti: A critical account of current laboratory aggression paradigms. </w:t>
      </w:r>
      <w:r w:rsidRPr="00BF2D27">
        <w:rPr>
          <w:i/>
          <w:iCs/>
          <w:noProof/>
        </w:rPr>
        <w:t>Aggressive Behavior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31</w:t>
      </w:r>
      <w:r w:rsidRPr="00BF2D27">
        <w:rPr>
          <w:noProof/>
        </w:rPr>
        <w:t>, 407–419. doi:10.1002/ab.20066</w:t>
      </w:r>
    </w:p>
    <w:p w:rsidR="00BF2D27" w:rsidRPr="00BF2D27" w:rsidRDefault="00BF2D27" w:rsidP="00BF2D27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*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Riva, P., Wirth, J. H., &amp; Williams, K. D. (2011). The consequences of pain: The social and physical pain overlap on psychological responses.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European Journal of Social Psychology</w:t>
      </w:r>
      <w:r w:rsidRPr="00BF2D27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,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eastAsia="nl-NL"/>
        </w:rPr>
        <w:t>41</w:t>
      </w:r>
      <w:r w:rsidRPr="00BF2D27">
        <w:rPr>
          <w:rFonts w:ascii="Times New Roman" w:eastAsia="Times New Roman" w:hAnsi="Times New Roman" w:cs="Times New Roman"/>
          <w:sz w:val="24"/>
          <w:szCs w:val="24"/>
          <w:lang w:eastAsia="nl-NL"/>
        </w:rPr>
        <w:t>, 681–687. doi:10.1002/ejsp.837</w:t>
      </w:r>
    </w:p>
    <w:p w:rsidR="00337102" w:rsidRPr="00BF2D27" w:rsidRDefault="00337102" w:rsidP="00337102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Smits, I. A. M., Dolan, C. V, Vorst, H., </w:t>
      </w:r>
      <w:proofErr w:type="spellStart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Wicherts</w:t>
      </w:r>
      <w:proofErr w:type="spellEnd"/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J. M., &amp; Timmerman, M. E. (2011). Cohort differences in Big Five personality factors over a period of 25 years.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Journal of Personality and Social Psychology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100</w:t>
      </w:r>
      <w:r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, 1124–1138.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  <w:lang w:val="nl-NL"/>
        </w:rPr>
        <w:t xml:space="preserve">Sterne, J. A. C., &amp; Egger, M. (2005). </w:t>
      </w:r>
      <w:r w:rsidRPr="00BF2D27">
        <w:rPr>
          <w:noProof/>
        </w:rPr>
        <w:t xml:space="preserve">Regression Methods to Detect Publication and Other Bias in Meta-Analysis. In H. R. Rothstein, A. J. Sutton, &amp; M. Borenstein (Eds.), </w:t>
      </w:r>
      <w:r w:rsidRPr="00BF2D27">
        <w:rPr>
          <w:i/>
          <w:iCs/>
          <w:noProof/>
        </w:rPr>
        <w:t>Publication bias in meta-analysis</w:t>
      </w:r>
      <w:r w:rsidRPr="00BF2D27">
        <w:rPr>
          <w:noProof/>
        </w:rPr>
        <w:t>. Chichester: John Wiley &amp; Sons.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  <w:lang w:val="nl-NL"/>
        </w:rPr>
        <w:t>*</w:t>
      </w:r>
      <w:r w:rsidR="00962C31" w:rsidRPr="00BF2D27">
        <w:rPr>
          <w:noProof/>
          <w:lang w:val="nl-NL"/>
        </w:rPr>
        <w:t xml:space="preserve">Van Beest, I., Carter-Sowell, A. R., van Dijk, E., &amp; Williams, K. D. (2012). </w:t>
      </w:r>
      <w:r w:rsidR="00962C31" w:rsidRPr="00BF2D27">
        <w:rPr>
          <w:noProof/>
        </w:rPr>
        <w:t xml:space="preserve">Groups being ostracized by groups: Is the pain shared, is recovery quicker, and are groups more likely to be aggressive? </w:t>
      </w:r>
      <w:r w:rsidR="00962C31" w:rsidRPr="00BF2D27">
        <w:rPr>
          <w:i/>
          <w:iCs/>
          <w:noProof/>
        </w:rPr>
        <w:t>Group Dynamics: Theory, Research, and Practice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16</w:t>
      </w:r>
      <w:r w:rsidR="00962C31" w:rsidRPr="00BF2D27">
        <w:rPr>
          <w:noProof/>
        </w:rPr>
        <w:t>, 241–254. doi:10.1037/a0030104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t>*</w:t>
      </w:r>
      <w:r w:rsidR="00962C31" w:rsidRPr="00BF2D27">
        <w:rPr>
          <w:noProof/>
        </w:rPr>
        <w:t xml:space="preserve">Van Beest, I., &amp; Williams, K. D. (2006). When inclusion costs and ostracism pays, ostracism still hurts. </w:t>
      </w:r>
      <w:r w:rsidR="00962C31" w:rsidRPr="00BF2D27">
        <w:rPr>
          <w:i/>
          <w:iCs/>
          <w:noProof/>
        </w:rPr>
        <w:t xml:space="preserve">Journal of </w:t>
      </w:r>
      <w:r>
        <w:rPr>
          <w:i/>
          <w:iCs/>
          <w:noProof/>
        </w:rPr>
        <w:t>P</w:t>
      </w:r>
      <w:r w:rsidR="00962C31" w:rsidRPr="00BF2D27">
        <w:rPr>
          <w:i/>
          <w:iCs/>
          <w:noProof/>
        </w:rPr>
        <w:t xml:space="preserve">ersonality and </w:t>
      </w:r>
      <w:r>
        <w:rPr>
          <w:i/>
          <w:iCs/>
          <w:noProof/>
        </w:rPr>
        <w:t>S</w:t>
      </w:r>
      <w:r w:rsidR="00962C31" w:rsidRPr="00BF2D27">
        <w:rPr>
          <w:i/>
          <w:iCs/>
          <w:noProof/>
        </w:rPr>
        <w:t xml:space="preserve">ocial </w:t>
      </w:r>
      <w:r>
        <w:rPr>
          <w:i/>
          <w:iCs/>
          <w:noProof/>
        </w:rPr>
        <w:t>P</w:t>
      </w:r>
      <w:r w:rsidR="00962C31" w:rsidRPr="00BF2D27">
        <w:rPr>
          <w:i/>
          <w:iCs/>
          <w:noProof/>
        </w:rPr>
        <w:t>sychology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91</w:t>
      </w:r>
      <w:r w:rsidR="00962C31" w:rsidRPr="00BF2D27">
        <w:rPr>
          <w:noProof/>
        </w:rPr>
        <w:t>, 918–928. doi:10.1037/0022-3514.91.5.918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Viechtbauer, W. (2005). Bias and Efficiency of Meta-Analytic Variance Estimators in the Random-Effects Model. </w:t>
      </w:r>
      <w:r w:rsidRPr="00BF2D27">
        <w:rPr>
          <w:i/>
          <w:iCs/>
          <w:noProof/>
        </w:rPr>
        <w:t>Journal of Educational and Behavioral Statistics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30</w:t>
      </w:r>
      <w:r w:rsidRPr="00BF2D27">
        <w:rPr>
          <w:noProof/>
        </w:rPr>
        <w:t>, 261–293. doi:10.3102/10769986030003261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Viechtbauer, Wolfgang. (2010). Conducting meta-analyses in R with the metafor package. </w:t>
      </w:r>
      <w:r w:rsidRPr="00BF2D27">
        <w:rPr>
          <w:i/>
          <w:iCs/>
          <w:noProof/>
        </w:rPr>
        <w:t>Journal of Statistical Software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36</w:t>
      </w:r>
      <w:r w:rsidRPr="00BF2D27">
        <w:rPr>
          <w:noProof/>
        </w:rPr>
        <w:t>, 1–48. Retrieved from http://onlinelibrary.wiley.com/doi/10.1002/wics.10/full</w:t>
      </w:r>
    </w:p>
    <w:p w:rsidR="00962C31" w:rsidRPr="00BF2D27" w:rsidRDefault="00BF2D27" w:rsidP="00962C3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Webb, T. L., Harris, P., &amp; </w:t>
      </w:r>
      <w:proofErr w:type="spellStart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/>
        </w:rPr>
        <w:t>McAtamney</w:t>
      </w:r>
      <w:proofErr w:type="spellEnd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/>
        </w:rPr>
        <w:t>, K. (</w:t>
      </w:r>
      <w:proofErr w:type="spellStart"/>
      <w:r w:rsidR="00962C31" w:rsidRPr="00BF2D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n.d.</w:t>
      </w:r>
      <w:proofErr w:type="spellEnd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/>
        </w:rPr>
        <w:t>). Self-Affirmation Moderates the Negative Effect of Ostracism on Perceptions of Control, But Not in Predictable Ways. Unpublished manuscript, University of Sheffield, Sheffield, UK.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Wicherts, J. M., Borsboom, D., Kats, J., &amp; Molenaar, D. (2006). The poor availability of psychological research data for reanalysis. </w:t>
      </w:r>
      <w:r w:rsidRPr="00BF2D27">
        <w:rPr>
          <w:i/>
          <w:iCs/>
          <w:noProof/>
        </w:rPr>
        <w:t xml:space="preserve">The American </w:t>
      </w:r>
      <w:r w:rsidR="00BF2D27">
        <w:rPr>
          <w:i/>
          <w:iCs/>
          <w:noProof/>
        </w:rPr>
        <w:t>P</w:t>
      </w:r>
      <w:r w:rsidRPr="00BF2D27">
        <w:rPr>
          <w:i/>
          <w:iCs/>
          <w:noProof/>
        </w:rPr>
        <w:t>sychologist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61</w:t>
      </w:r>
      <w:r w:rsidRPr="00BF2D27">
        <w:rPr>
          <w:noProof/>
        </w:rPr>
        <w:t>, 726–8. doi:10.1037/0003-066X.61.7.726</w:t>
      </w:r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lastRenderedPageBreak/>
        <w:t>*</w:t>
      </w:r>
      <w:r w:rsidR="00962C31" w:rsidRPr="00BF2D27">
        <w:rPr>
          <w:noProof/>
        </w:rPr>
        <w:t xml:space="preserve">Williams, K D, Cheung, C. K., &amp; Choi, W. (2000). Cyberostracism: effects of being ignored over the Internet. </w:t>
      </w:r>
      <w:r w:rsidR="00962C31" w:rsidRPr="00BF2D27">
        <w:rPr>
          <w:i/>
          <w:iCs/>
          <w:noProof/>
        </w:rPr>
        <w:t>Journal of personality and social psychology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79</w:t>
      </w:r>
      <w:r w:rsidR="00962C31" w:rsidRPr="00BF2D27">
        <w:rPr>
          <w:noProof/>
        </w:rPr>
        <w:t>, 748–62.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Williams, K.D. (2009). Ostracism: a temporal need-threat model. </w:t>
      </w:r>
      <w:r w:rsidRPr="00BF2D27">
        <w:rPr>
          <w:i/>
          <w:iCs/>
          <w:noProof/>
        </w:rPr>
        <w:t>Advances in Experimental Social Psychology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41</w:t>
      </w:r>
      <w:r w:rsidRPr="00BF2D27">
        <w:rPr>
          <w:noProof/>
        </w:rPr>
        <w:t>, 275–314. doi:10.1016/S0065-2601(08)00406-1</w:t>
      </w:r>
    </w:p>
    <w:p w:rsidR="00962C31" w:rsidRPr="00BF2D27" w:rsidRDefault="00962C31" w:rsidP="00962C31">
      <w:pPr>
        <w:pStyle w:val="NormalWeb"/>
        <w:ind w:left="480" w:hanging="480"/>
        <w:rPr>
          <w:noProof/>
        </w:rPr>
      </w:pPr>
      <w:r w:rsidRPr="00BF2D27">
        <w:rPr>
          <w:noProof/>
        </w:rPr>
        <w:t xml:space="preserve">Williams, Kipling D., &amp; Jarvis, B. (2006). Cyberball: A program for use in research on interpersonal ostracism and acceptance. </w:t>
      </w:r>
      <w:r w:rsidRPr="00BF2D27">
        <w:rPr>
          <w:i/>
          <w:iCs/>
          <w:noProof/>
        </w:rPr>
        <w:t>Behavior Research Methods</w:t>
      </w:r>
      <w:r w:rsidRPr="00BF2D27">
        <w:rPr>
          <w:noProof/>
        </w:rPr>
        <w:t xml:space="preserve">, </w:t>
      </w:r>
      <w:r w:rsidRPr="00BF2D27">
        <w:rPr>
          <w:i/>
          <w:iCs/>
          <w:noProof/>
        </w:rPr>
        <w:t>38</w:t>
      </w:r>
      <w:r w:rsidRPr="00BF2D27">
        <w:rPr>
          <w:noProof/>
        </w:rPr>
        <w:t>, 174–180. doi:10.3758/BF03192765</w:t>
      </w:r>
    </w:p>
    <w:p w:rsidR="00962C31" w:rsidRPr="00BF2D27" w:rsidRDefault="00BF2D27" w:rsidP="00962C31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*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Wirth, J. H., </w:t>
      </w:r>
      <w:proofErr w:type="spellStart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Lynam</w:t>
      </w:r>
      <w:proofErr w:type="spellEnd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D. R., &amp; Williams, K. D. (2010). When social pain is not automatic: Personality disorder traits buffer ostracism’s immediate negative impact. </w:t>
      </w:r>
      <w:r w:rsidR="00962C31"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Journal of Research in Personality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</w:t>
      </w:r>
      <w:r w:rsidR="00962C31" w:rsidRPr="00BF2D2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nl-NL"/>
        </w:rPr>
        <w:t>44</w:t>
      </w:r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, 397–401. </w:t>
      </w:r>
      <w:proofErr w:type="spellStart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doi:10.1016</w:t>
      </w:r>
      <w:proofErr w:type="spellEnd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/</w:t>
      </w:r>
      <w:proofErr w:type="spellStart"/>
      <w:r w:rsidR="00962C31" w:rsidRPr="00BF2D27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>j.jrp.2010.03.001</w:t>
      </w:r>
      <w:proofErr w:type="spellEnd"/>
    </w:p>
    <w:p w:rsidR="00962C31" w:rsidRPr="00BF2D27" w:rsidRDefault="00BF2D27" w:rsidP="00962C31">
      <w:pPr>
        <w:pStyle w:val="NormalWeb"/>
        <w:ind w:left="480" w:hanging="480"/>
        <w:rPr>
          <w:noProof/>
        </w:rPr>
      </w:pPr>
      <w:r>
        <w:rPr>
          <w:noProof/>
        </w:rPr>
        <w:t>*</w:t>
      </w:r>
      <w:r w:rsidR="00962C31" w:rsidRPr="00BF2D27">
        <w:rPr>
          <w:noProof/>
        </w:rPr>
        <w:t xml:space="preserve">Zadro, L., Williams, K. D., &amp; Richardson, R. (2004). How low can you go? Ostracism by a computer is sufficient to lower self-reported levels of belonging, control, self-esteem, and meaningful existence. </w:t>
      </w:r>
      <w:r w:rsidR="00962C31" w:rsidRPr="00BF2D27">
        <w:rPr>
          <w:i/>
          <w:iCs/>
          <w:noProof/>
        </w:rPr>
        <w:t>Journal of Experimental Social Psychology</w:t>
      </w:r>
      <w:r w:rsidR="00962C31" w:rsidRPr="00BF2D27">
        <w:rPr>
          <w:noProof/>
        </w:rPr>
        <w:t xml:space="preserve">, </w:t>
      </w:r>
      <w:r w:rsidR="00962C31" w:rsidRPr="00BF2D27">
        <w:rPr>
          <w:i/>
          <w:iCs/>
          <w:noProof/>
        </w:rPr>
        <w:t>40</w:t>
      </w:r>
      <w:r w:rsidR="00962C31" w:rsidRPr="00BF2D27">
        <w:rPr>
          <w:noProof/>
        </w:rPr>
        <w:t>, 560–567. doi:10.1016/j.jesp.2003.11.006</w:t>
      </w:r>
    </w:p>
    <w:bookmarkEnd w:id="0"/>
    <w:p w:rsidR="006A102C" w:rsidRPr="00BF2D27" w:rsidRDefault="006A102C" w:rsidP="00962C31">
      <w:pPr>
        <w:rPr>
          <w:rFonts w:ascii="Times New Roman" w:hAnsi="Times New Roman" w:cs="Times New Roman"/>
          <w:sz w:val="24"/>
          <w:szCs w:val="24"/>
        </w:rPr>
      </w:pPr>
    </w:p>
    <w:sectPr w:rsidR="006A102C" w:rsidRPr="00BF2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31"/>
    <w:rsid w:val="00337102"/>
    <w:rsid w:val="006A102C"/>
    <w:rsid w:val="00962C31"/>
    <w:rsid w:val="00BF2D27"/>
    <w:rsid w:val="00DC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7D5B5-7D21-4B55-9D0A-88C25D48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2C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6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667D6-6A07-4877-9168-50FBB7265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1395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Hartgerink</dc:creator>
  <cp:keywords/>
  <dc:description/>
  <cp:lastModifiedBy>Chris Hartgerink</cp:lastModifiedBy>
  <cp:revision>1</cp:revision>
  <dcterms:created xsi:type="dcterms:W3CDTF">2014-02-03T19:46:00Z</dcterms:created>
  <dcterms:modified xsi:type="dcterms:W3CDTF">2014-02-03T20:21:00Z</dcterms:modified>
</cp:coreProperties>
</file>