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RoleBinding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proofErr w:type="gramStart"/>
      <w:r w:rsidRPr="00FB7AA3">
        <w:rPr>
          <w:rFonts w:ascii="Georgia" w:hAnsi="Georgia"/>
          <w:sz w:val="24"/>
          <w:szCs w:val="24"/>
          <w:lang w:val="en-IN"/>
        </w:rPr>
        <w:t>" :</w:t>
      </w:r>
      <w:proofErr w:type="gramEnd"/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token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06E07F7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apiGroups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13940674" w14:textId="77DFA112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4CA5FEA4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12DF1720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1726B452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42E05FFE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34CF619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role.yaml</w:t>
      </w:r>
      <w:proofErr w:type="spellEnd"/>
      <w:proofErr w:type="gramEnd"/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associate the Role with the Service Account, create a RoleBinding</w:t>
      </w:r>
      <w:r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A77C5F1" w14:textId="77777777" w:rsidR="00AC7854" w:rsidRDefault="00AC785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A9FE7FF" w14:textId="1386EE7C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rolebinding.yaml</w:t>
      </w:r>
      <w:proofErr w:type="spellEnd"/>
      <w:proofErr w:type="gramEnd"/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RoleBinding</w:t>
      </w:r>
    </w:p>
    <w:p w14:paraId="5BA3EBE8" w14:textId="220E0FB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gramStart"/>
      <w:r w:rsidRPr="00FB7AA3">
        <w:rPr>
          <w:rFonts w:ascii="Georgia" w:hAnsi="Georgia"/>
          <w:sz w:val="24"/>
          <w:szCs w:val="24"/>
          <w:lang w:val="en-IN"/>
        </w:rPr>
        <w:t>read-pods</w:t>
      </w:r>
      <w:proofErr w:type="gramEnd"/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131921C0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</w:t>
      </w:r>
      <w:proofErr w:type="spellEnd"/>
    </w:p>
    <w:p w14:paraId="1ADA7FB1" w14:textId="16EB907E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B61738E" w14:textId="1689083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1C85EDC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roleRef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5900E9E0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rolebinding.yaml</w:t>
      </w:r>
      <w:proofErr w:type="spellEnd"/>
      <w:proofErr w:type="gramEnd"/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proofErr w:type="gramEnd"/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0359F10" w14:textId="1423FE4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proofErr w:type="gramEnd"/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>spec:</w:t>
      </w:r>
    </w:p>
    <w:p w14:paraId="0733185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80</w:t>
      </w:r>
    </w:p>
    <w:p w14:paraId="2831F5EB" w14:textId="25D53974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pod.yaml</w:t>
      </w:r>
      <w:proofErr w:type="spellEnd"/>
      <w:proofErr w:type="gramEnd"/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auth can-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get pods --as=</w:t>
      </w:r>
      <w:proofErr w:type="spellStart"/>
      <w:proofErr w:type="gramStart"/>
      <w:r w:rsidRPr="00FB7AA3">
        <w:rPr>
          <w:rFonts w:ascii="Georgia" w:hAnsi="Georgia"/>
          <w:sz w:val="24"/>
          <w:szCs w:val="24"/>
          <w:lang w:val="en-IN"/>
        </w:rPr>
        <w:t>system:serviceaccount</w:t>
      </w:r>
      <w:proofErr w:type="gramEnd"/>
      <w:r w:rsidRPr="00FB7AA3">
        <w:rPr>
          <w:rFonts w:ascii="Georgia" w:hAnsi="Georgia"/>
          <w:sz w:val="24"/>
          <w:szCs w:val="24"/>
          <w:lang w:val="en-IN"/>
        </w:rPr>
        <w:t>:</w:t>
      </w:r>
      <w:proofErr w:type="gramStart"/>
      <w:r w:rsidRPr="00FB7AA3">
        <w:rPr>
          <w:rFonts w:ascii="Georgia" w:hAnsi="Georgia"/>
          <w:sz w:val="24"/>
          <w:szCs w:val="24"/>
          <w:lang w:val="en-IN"/>
        </w:rPr>
        <w:t>default:mysa</w:t>
      </w:r>
      <w:proofErr w:type="spellEnd"/>
      <w:proofErr w:type="gramEnd"/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92B5" w14:textId="77777777" w:rsidR="00E95FD2" w:rsidRDefault="00E95FD2" w:rsidP="001E3E3C">
      <w:pPr>
        <w:spacing w:line="240" w:lineRule="auto"/>
      </w:pPr>
      <w:r>
        <w:separator/>
      </w:r>
    </w:p>
  </w:endnote>
  <w:endnote w:type="continuationSeparator" w:id="0">
    <w:p w14:paraId="1C810801" w14:textId="77777777" w:rsidR="00E95FD2" w:rsidRDefault="00E95FD2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63E64" w14:textId="77777777" w:rsidR="00E95FD2" w:rsidRDefault="00E95FD2" w:rsidP="001E3E3C">
      <w:pPr>
        <w:spacing w:line="240" w:lineRule="auto"/>
      </w:pPr>
      <w:r>
        <w:separator/>
      </w:r>
    </w:p>
  </w:footnote>
  <w:footnote w:type="continuationSeparator" w:id="0">
    <w:p w14:paraId="50E67970" w14:textId="77777777" w:rsidR="00E95FD2" w:rsidRDefault="00E95FD2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3CE1" w14:textId="150EDE26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74A36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E1DD8"/>
    <w:rsid w:val="006E520D"/>
    <w:rsid w:val="006F2B69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32D6A"/>
    <w:rsid w:val="00A81ED1"/>
    <w:rsid w:val="00A951C7"/>
    <w:rsid w:val="00AC2E23"/>
    <w:rsid w:val="00AC6D00"/>
    <w:rsid w:val="00AC7854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95FD2"/>
    <w:rsid w:val="00EA17E7"/>
    <w:rsid w:val="00EA3F55"/>
    <w:rsid w:val="00EF36DD"/>
    <w:rsid w:val="00F23FC0"/>
    <w:rsid w:val="00F41447"/>
    <w:rsid w:val="00F719B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2024-07-18T12:57:00Z</dcterms:created>
  <dcterms:modified xsi:type="dcterms:W3CDTF">2025-04-27T04:57:00Z</dcterms:modified>
</cp:coreProperties>
</file>