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C1DC6" w:rsidRDefault="00000000">
      <w:pPr>
        <w:pStyle w:val="Heading1"/>
        <w:spacing w:before="0"/>
      </w:pPr>
      <w:r>
        <w:t>Project Proposal of Group No. 06</w:t>
      </w:r>
    </w:p>
    <w:p w14:paraId="00000002" w14:textId="77777777" w:rsidR="005C1DC6" w:rsidRDefault="00000000">
      <w:pPr>
        <w:pStyle w:val="Heading1"/>
      </w:pPr>
      <w:r>
        <w:t>Analysis of Automotive Features and Pricing</w:t>
      </w:r>
    </w:p>
    <w:p w14:paraId="00000003" w14:textId="77777777" w:rsidR="005C1DC6" w:rsidRDefault="00000000">
      <w:pPr>
        <w:pStyle w:val="Heading2"/>
        <w:numPr>
          <w:ilvl w:val="0"/>
          <w:numId w:val="6"/>
        </w:numPr>
        <w:spacing w:after="240"/>
      </w:pPr>
      <w:r>
        <w:t>Objective</w:t>
      </w:r>
    </w:p>
    <w:p w14:paraId="00000004" w14:textId="77777777" w:rsidR="005C1DC6" w:rsidRDefault="00000000">
      <w:r>
        <w:t xml:space="preserve">We have the following three objectives regarding the </w:t>
      </w:r>
      <w:r>
        <w:rPr>
          <w:i/>
        </w:rPr>
        <w:t>AutoMobile</w:t>
      </w:r>
      <w:r>
        <w:t xml:space="preserve"> data set that we have chosen.</w:t>
      </w:r>
    </w:p>
    <w:p w14:paraId="00000005" w14:textId="77777777" w:rsidR="005C1DC6" w:rsidRDefault="00000000" w:rsidP="001C6651">
      <w:pPr>
        <w:numPr>
          <w:ilvl w:val="0"/>
          <w:numId w:val="1"/>
        </w:numPr>
        <w:pBdr>
          <w:top w:val="nil"/>
          <w:left w:val="nil"/>
          <w:bottom w:val="nil"/>
          <w:right w:val="nil"/>
          <w:between w:val="nil"/>
        </w:pBdr>
        <w:spacing w:after="0" w:line="276" w:lineRule="auto"/>
      </w:pPr>
      <w:r>
        <w:rPr>
          <w:color w:val="000000"/>
        </w:rPr>
        <w:t>To analyze the relationship between automotive features and pricing.</w:t>
      </w:r>
    </w:p>
    <w:p w14:paraId="0E0B9F34" w14:textId="13BD960D" w:rsidR="00F0296B" w:rsidRPr="00F0296B" w:rsidRDefault="00F0296B" w:rsidP="001C6651">
      <w:pPr>
        <w:numPr>
          <w:ilvl w:val="0"/>
          <w:numId w:val="1"/>
        </w:numPr>
        <w:pBdr>
          <w:top w:val="nil"/>
          <w:left w:val="nil"/>
          <w:bottom w:val="nil"/>
          <w:right w:val="nil"/>
          <w:between w:val="nil"/>
        </w:pBdr>
        <w:spacing w:after="0" w:line="276" w:lineRule="auto"/>
      </w:pPr>
      <w:r>
        <w:t>Do the exploratory data analysis</w:t>
      </w:r>
      <w:r>
        <w:t>.</w:t>
      </w:r>
    </w:p>
    <w:p w14:paraId="00000006" w14:textId="69AF8845" w:rsidR="005C1DC6" w:rsidRDefault="00000000" w:rsidP="001C6651">
      <w:pPr>
        <w:numPr>
          <w:ilvl w:val="0"/>
          <w:numId w:val="1"/>
        </w:numPr>
        <w:pBdr>
          <w:top w:val="nil"/>
          <w:left w:val="nil"/>
          <w:bottom w:val="nil"/>
          <w:right w:val="nil"/>
          <w:between w:val="nil"/>
        </w:pBdr>
        <w:spacing w:after="0" w:line="276" w:lineRule="auto"/>
      </w:pPr>
      <w:r>
        <w:rPr>
          <w:color w:val="000000"/>
        </w:rPr>
        <w:t>To identify significant variables that influence the price of automobiles.</w:t>
      </w:r>
    </w:p>
    <w:p w14:paraId="2769645E" w14:textId="42D0AFD3" w:rsidR="001C6651" w:rsidRDefault="00000000" w:rsidP="00F0296B">
      <w:pPr>
        <w:numPr>
          <w:ilvl w:val="0"/>
          <w:numId w:val="1"/>
        </w:numPr>
        <w:pBdr>
          <w:top w:val="nil"/>
          <w:left w:val="nil"/>
          <w:bottom w:val="nil"/>
          <w:right w:val="nil"/>
          <w:between w:val="nil"/>
        </w:pBdr>
        <w:spacing w:line="276" w:lineRule="auto"/>
      </w:pPr>
      <w:r>
        <w:rPr>
          <w:color w:val="000000"/>
        </w:rPr>
        <w:t>To develop a predictive model to estimate the price of a car based on its features.</w:t>
      </w:r>
      <w:r w:rsidR="001C6651">
        <w:t xml:space="preserve"> </w:t>
      </w:r>
    </w:p>
    <w:p w14:paraId="2AF30028" w14:textId="77777777" w:rsidR="00F0296B" w:rsidRDefault="00F0296B" w:rsidP="00F0296B">
      <w:pPr>
        <w:pBdr>
          <w:top w:val="nil"/>
          <w:left w:val="nil"/>
          <w:bottom w:val="nil"/>
          <w:right w:val="nil"/>
          <w:between w:val="nil"/>
        </w:pBdr>
        <w:spacing w:line="276" w:lineRule="auto"/>
        <w:ind w:left="720"/>
      </w:pPr>
    </w:p>
    <w:p w14:paraId="0000000A" w14:textId="77777777" w:rsidR="005C1DC6" w:rsidRDefault="00000000">
      <w:pPr>
        <w:pStyle w:val="Heading2"/>
        <w:numPr>
          <w:ilvl w:val="0"/>
          <w:numId w:val="6"/>
        </w:numPr>
        <w:spacing w:after="240"/>
      </w:pPr>
      <w:r>
        <w:t>Background</w:t>
      </w:r>
    </w:p>
    <w:p w14:paraId="0000000B" w14:textId="5936AF91" w:rsidR="005C1DC6" w:rsidRDefault="00000000">
      <w:pPr>
        <w:jc w:val="both"/>
      </w:pPr>
      <w:r>
        <w:t xml:space="preserve">The automotive industry is highly competitive, and pricing plays a crucial role in the success of car manufacturers.  </w:t>
      </w:r>
      <w:proofErr w:type="gramStart"/>
      <w:r>
        <w:t>In order to</w:t>
      </w:r>
      <w:proofErr w:type="gramEnd"/>
      <w:r>
        <w:t xml:space="preserve"> draw the business decision, it is essential to be aware about the factors that really affect the car prices. This project seeks to explore the significant variables which are </w:t>
      </w:r>
      <w:r w:rsidR="00F0296B">
        <w:t>useful</w:t>
      </w:r>
      <w:r>
        <w:t xml:space="preserve"> for predicting car price. By incorporating them evaluate a proactive car price prediction model by using regression analysis. </w:t>
      </w:r>
    </w:p>
    <w:p w14:paraId="0000000C" w14:textId="77777777" w:rsidR="005C1DC6" w:rsidRDefault="005C1DC6">
      <w:pPr>
        <w:jc w:val="both"/>
      </w:pPr>
    </w:p>
    <w:p w14:paraId="0000000D" w14:textId="77777777" w:rsidR="005C1DC6" w:rsidRDefault="00000000">
      <w:pPr>
        <w:pStyle w:val="Heading2"/>
        <w:numPr>
          <w:ilvl w:val="0"/>
          <w:numId w:val="6"/>
        </w:numPr>
        <w:spacing w:after="240"/>
      </w:pPr>
      <w:r>
        <w:t>Dataset Description</w:t>
      </w:r>
    </w:p>
    <w:p w14:paraId="0000000E" w14:textId="77777777" w:rsidR="005C1DC6" w:rsidRDefault="00000000">
      <w:r>
        <w:t>The current study makes use of a dataset that contains in-depth data on several vehicle features and costs. The dataset includes three different types of entities:</w:t>
      </w:r>
    </w:p>
    <w:p w14:paraId="0000000F" w14:textId="77777777" w:rsidR="005C1DC6" w:rsidRDefault="00000000">
      <w:pPr>
        <w:numPr>
          <w:ilvl w:val="0"/>
          <w:numId w:val="4"/>
        </w:numPr>
        <w:pBdr>
          <w:top w:val="nil"/>
          <w:left w:val="nil"/>
          <w:bottom w:val="nil"/>
          <w:right w:val="nil"/>
          <w:between w:val="nil"/>
        </w:pBdr>
        <w:spacing w:after="0"/>
      </w:pPr>
      <w:r>
        <w:rPr>
          <w:color w:val="000000"/>
        </w:rPr>
        <w:t>The auto's specification in terms of its many features</w:t>
      </w:r>
    </w:p>
    <w:p w14:paraId="00000010" w14:textId="77777777" w:rsidR="005C1DC6" w:rsidRDefault="00000000">
      <w:pPr>
        <w:numPr>
          <w:ilvl w:val="0"/>
          <w:numId w:val="4"/>
        </w:numPr>
        <w:pBdr>
          <w:top w:val="nil"/>
          <w:left w:val="nil"/>
          <w:bottom w:val="nil"/>
          <w:right w:val="nil"/>
          <w:between w:val="nil"/>
        </w:pBdr>
        <w:spacing w:after="0"/>
      </w:pPr>
      <w:r>
        <w:rPr>
          <w:color w:val="000000"/>
        </w:rPr>
        <w:t xml:space="preserve">The insurance risk rating given to </w:t>
      </w:r>
      <w:proofErr w:type="gramStart"/>
      <w:r>
        <w:rPr>
          <w:color w:val="000000"/>
        </w:rPr>
        <w:t>it</w:t>
      </w:r>
      <w:proofErr w:type="gramEnd"/>
    </w:p>
    <w:p w14:paraId="00000011" w14:textId="77777777" w:rsidR="005C1DC6" w:rsidRDefault="00000000">
      <w:pPr>
        <w:numPr>
          <w:ilvl w:val="0"/>
          <w:numId w:val="4"/>
        </w:numPr>
        <w:pBdr>
          <w:top w:val="nil"/>
          <w:left w:val="nil"/>
          <w:bottom w:val="nil"/>
          <w:right w:val="nil"/>
          <w:between w:val="nil"/>
        </w:pBdr>
      </w:pPr>
      <w:r>
        <w:rPr>
          <w:color w:val="000000"/>
        </w:rPr>
        <w:t>Compared to other autos, its normalized use losses</w:t>
      </w:r>
    </w:p>
    <w:p w14:paraId="00000012" w14:textId="77777777" w:rsidR="005C1DC6" w:rsidRDefault="00000000">
      <w:r>
        <w:t>The second rating reflects the extent to which the car is riskier than its asking price suggests. Cars are first given a risk factor symbol according to their cost. Then, depending on how risky it is, this symbol is changed by pushing it up or down the scale. Actuaries refer to this procedure as "symbolling". A score of +3 means the car is unsafe, while a score of -3 means it's probably safe.</w:t>
      </w:r>
    </w:p>
    <w:p w14:paraId="00000014" w14:textId="610EF72D" w:rsidR="005C1DC6" w:rsidRDefault="00000000" w:rsidP="00F0296B">
      <w:r>
        <w:t>The relative average loss payment per insured vehicle year makes up the third component. This number, which indicates the average loss per vehicle per year, is standardized for all vehicles falling within a specific size category (two-door small, station wagons, sports/specialty, etc.).</w:t>
      </w:r>
    </w:p>
    <w:p w14:paraId="00000015" w14:textId="77777777" w:rsidR="005C1DC6" w:rsidRDefault="00000000">
      <w:r>
        <w:t>The dataset includes the following variables:</w:t>
      </w:r>
    </w:p>
    <w:p w14:paraId="00000016" w14:textId="77777777" w:rsidR="005C1DC6" w:rsidRDefault="00000000">
      <w:pPr>
        <w:jc w:val="both"/>
      </w:pPr>
      <w:r>
        <w:t>Variables:</w:t>
      </w:r>
    </w:p>
    <w:p w14:paraId="00000017" w14:textId="77777777" w:rsidR="005C1DC6" w:rsidRDefault="00000000">
      <w:pPr>
        <w:numPr>
          <w:ilvl w:val="0"/>
          <w:numId w:val="3"/>
        </w:numPr>
        <w:pBdr>
          <w:top w:val="nil"/>
          <w:left w:val="nil"/>
          <w:bottom w:val="nil"/>
          <w:right w:val="nil"/>
          <w:between w:val="nil"/>
        </w:pBdr>
        <w:spacing w:after="0"/>
        <w:jc w:val="both"/>
      </w:pPr>
      <w:r>
        <w:rPr>
          <w:color w:val="000000"/>
        </w:rPr>
        <w:t>symbolling: (</w:t>
      </w:r>
      <w:r>
        <w:rPr>
          <w:b/>
          <w:i/>
          <w:color w:val="000000"/>
        </w:rPr>
        <w:t>Integer</w:t>
      </w:r>
      <w:r>
        <w:rPr>
          <w:color w:val="000000"/>
        </w:rPr>
        <w:t>): The risk rating of the car (-3, to +3).</w:t>
      </w:r>
    </w:p>
    <w:p w14:paraId="00000018" w14:textId="77777777" w:rsidR="005C1DC6" w:rsidRDefault="00000000">
      <w:pPr>
        <w:numPr>
          <w:ilvl w:val="0"/>
          <w:numId w:val="3"/>
        </w:numPr>
        <w:pBdr>
          <w:top w:val="nil"/>
          <w:left w:val="nil"/>
          <w:bottom w:val="nil"/>
          <w:right w:val="nil"/>
          <w:between w:val="nil"/>
        </w:pBdr>
        <w:spacing w:after="0"/>
        <w:jc w:val="both"/>
      </w:pPr>
      <w:proofErr w:type="gramStart"/>
      <w:r>
        <w:rPr>
          <w:color w:val="000000"/>
        </w:rPr>
        <w:lastRenderedPageBreak/>
        <w:t>Normalized-losses</w:t>
      </w:r>
      <w:proofErr w:type="gramEnd"/>
      <w:r>
        <w:rPr>
          <w:color w:val="000000"/>
        </w:rPr>
        <w:t>: (</w:t>
      </w:r>
      <w:r>
        <w:rPr>
          <w:b/>
          <w:i/>
          <w:color w:val="000000"/>
        </w:rPr>
        <w:t>Numeric</w:t>
      </w:r>
      <w:r>
        <w:rPr>
          <w:color w:val="000000"/>
        </w:rPr>
        <w:t>):   The normalized losses in insurance claims for the car.</w:t>
      </w:r>
    </w:p>
    <w:p w14:paraId="00000019" w14:textId="77777777" w:rsidR="005C1DC6" w:rsidRDefault="00000000">
      <w:pPr>
        <w:numPr>
          <w:ilvl w:val="0"/>
          <w:numId w:val="3"/>
        </w:numPr>
        <w:pBdr>
          <w:top w:val="nil"/>
          <w:left w:val="nil"/>
          <w:bottom w:val="nil"/>
          <w:right w:val="nil"/>
          <w:between w:val="nil"/>
        </w:pBdr>
        <w:spacing w:after="0"/>
        <w:jc w:val="both"/>
      </w:pPr>
      <w:r>
        <w:rPr>
          <w:color w:val="000000"/>
        </w:rPr>
        <w:t>make: (</w:t>
      </w:r>
      <w:r>
        <w:rPr>
          <w:b/>
          <w:i/>
          <w:color w:val="000000"/>
        </w:rPr>
        <w:t>Categorical</w:t>
      </w:r>
      <w:r>
        <w:rPr>
          <w:color w:val="000000"/>
        </w:rPr>
        <w:t>):                   The manufacturer or brand of the car.</w:t>
      </w:r>
    </w:p>
    <w:p w14:paraId="0000001A" w14:textId="77777777" w:rsidR="005C1DC6" w:rsidRDefault="00000000">
      <w:pPr>
        <w:numPr>
          <w:ilvl w:val="0"/>
          <w:numId w:val="3"/>
        </w:numPr>
        <w:pBdr>
          <w:top w:val="nil"/>
          <w:left w:val="nil"/>
          <w:bottom w:val="nil"/>
          <w:right w:val="nil"/>
          <w:between w:val="nil"/>
        </w:pBdr>
        <w:spacing w:after="0"/>
        <w:jc w:val="both"/>
      </w:pPr>
      <w:r>
        <w:rPr>
          <w:color w:val="000000"/>
        </w:rPr>
        <w:t>fuel-type: (</w:t>
      </w:r>
      <w:r>
        <w:rPr>
          <w:b/>
          <w:i/>
          <w:color w:val="000000"/>
        </w:rPr>
        <w:t>Categorical</w:t>
      </w:r>
      <w:r>
        <w:rPr>
          <w:color w:val="000000"/>
        </w:rPr>
        <w:t>):             The type of fuel used by the car (gas or diesel).</w:t>
      </w:r>
    </w:p>
    <w:p w14:paraId="0000001B" w14:textId="77777777" w:rsidR="005C1DC6" w:rsidRDefault="00000000">
      <w:pPr>
        <w:numPr>
          <w:ilvl w:val="0"/>
          <w:numId w:val="3"/>
        </w:numPr>
        <w:pBdr>
          <w:top w:val="nil"/>
          <w:left w:val="nil"/>
          <w:bottom w:val="nil"/>
          <w:right w:val="nil"/>
          <w:between w:val="nil"/>
        </w:pBdr>
        <w:spacing w:after="0"/>
        <w:jc w:val="both"/>
      </w:pPr>
      <w:r>
        <w:rPr>
          <w:color w:val="000000"/>
        </w:rPr>
        <w:t>aspiration: (</w:t>
      </w:r>
      <w:r>
        <w:rPr>
          <w:b/>
          <w:i/>
          <w:color w:val="000000"/>
        </w:rPr>
        <w:t>Categorical</w:t>
      </w:r>
      <w:r>
        <w:rPr>
          <w:color w:val="000000"/>
        </w:rPr>
        <w:t>):            Whether the car has a standard or turbocharged engine.</w:t>
      </w:r>
    </w:p>
    <w:p w14:paraId="0000001C" w14:textId="77777777" w:rsidR="005C1DC6" w:rsidRDefault="00000000">
      <w:pPr>
        <w:numPr>
          <w:ilvl w:val="0"/>
          <w:numId w:val="3"/>
        </w:numPr>
        <w:pBdr>
          <w:top w:val="nil"/>
          <w:left w:val="nil"/>
          <w:bottom w:val="nil"/>
          <w:right w:val="nil"/>
          <w:between w:val="nil"/>
        </w:pBdr>
        <w:spacing w:after="0"/>
        <w:jc w:val="both"/>
      </w:pPr>
      <w:r>
        <w:rPr>
          <w:color w:val="000000"/>
        </w:rPr>
        <w:t>num-of-doors: (</w:t>
      </w:r>
      <w:r>
        <w:rPr>
          <w:b/>
          <w:i/>
          <w:color w:val="000000"/>
        </w:rPr>
        <w:t>Categorical</w:t>
      </w:r>
      <w:r>
        <w:rPr>
          <w:color w:val="000000"/>
        </w:rPr>
        <w:t>):      The number of doors of the car.</w:t>
      </w:r>
    </w:p>
    <w:p w14:paraId="0000001D" w14:textId="77777777" w:rsidR="005C1DC6" w:rsidRDefault="00000000">
      <w:pPr>
        <w:numPr>
          <w:ilvl w:val="0"/>
          <w:numId w:val="3"/>
        </w:numPr>
        <w:pBdr>
          <w:top w:val="nil"/>
          <w:left w:val="nil"/>
          <w:bottom w:val="nil"/>
          <w:right w:val="nil"/>
          <w:between w:val="nil"/>
        </w:pBdr>
        <w:spacing w:after="0"/>
        <w:jc w:val="both"/>
      </w:pPr>
      <w:r>
        <w:rPr>
          <w:color w:val="000000"/>
        </w:rPr>
        <w:t>body-style: (</w:t>
      </w:r>
      <w:r>
        <w:rPr>
          <w:b/>
          <w:i/>
          <w:color w:val="000000"/>
        </w:rPr>
        <w:t>Categorical</w:t>
      </w:r>
      <w:r>
        <w:rPr>
          <w:color w:val="000000"/>
        </w:rPr>
        <w:t>):           The body style of the car (e.g., sedan, hatchback).</w:t>
      </w:r>
    </w:p>
    <w:p w14:paraId="0000001E" w14:textId="77777777" w:rsidR="005C1DC6" w:rsidRDefault="00000000">
      <w:pPr>
        <w:numPr>
          <w:ilvl w:val="0"/>
          <w:numId w:val="3"/>
        </w:numPr>
        <w:pBdr>
          <w:top w:val="nil"/>
          <w:left w:val="nil"/>
          <w:bottom w:val="nil"/>
          <w:right w:val="nil"/>
          <w:between w:val="nil"/>
        </w:pBdr>
        <w:spacing w:after="0"/>
        <w:jc w:val="both"/>
      </w:pPr>
      <w:r>
        <w:rPr>
          <w:color w:val="000000"/>
        </w:rPr>
        <w:t>drive-wheels: (</w:t>
      </w:r>
      <w:r>
        <w:rPr>
          <w:b/>
          <w:i/>
          <w:color w:val="000000"/>
        </w:rPr>
        <w:t>Categorical</w:t>
      </w:r>
      <w:r>
        <w:rPr>
          <w:color w:val="000000"/>
        </w:rPr>
        <w:t>):       The type of drive wheels (e.g., front-wheel drive, rear-wheel drive).</w:t>
      </w:r>
    </w:p>
    <w:p w14:paraId="0000001F" w14:textId="77777777" w:rsidR="005C1DC6" w:rsidRDefault="00000000">
      <w:pPr>
        <w:numPr>
          <w:ilvl w:val="0"/>
          <w:numId w:val="3"/>
        </w:numPr>
        <w:pBdr>
          <w:top w:val="nil"/>
          <w:left w:val="nil"/>
          <w:bottom w:val="nil"/>
          <w:right w:val="nil"/>
          <w:between w:val="nil"/>
        </w:pBdr>
        <w:spacing w:after="0"/>
        <w:jc w:val="both"/>
      </w:pPr>
      <w:r>
        <w:rPr>
          <w:color w:val="000000"/>
        </w:rPr>
        <w:t>engine-location: (</w:t>
      </w:r>
      <w:r>
        <w:rPr>
          <w:b/>
          <w:i/>
          <w:color w:val="000000"/>
        </w:rPr>
        <w:t>Categorical</w:t>
      </w:r>
      <w:r>
        <w:rPr>
          <w:color w:val="000000"/>
        </w:rPr>
        <w:t>):   The location of the car's engine (front or rear).</w:t>
      </w:r>
    </w:p>
    <w:p w14:paraId="00000020" w14:textId="77777777" w:rsidR="005C1DC6" w:rsidRDefault="00000000">
      <w:pPr>
        <w:numPr>
          <w:ilvl w:val="0"/>
          <w:numId w:val="3"/>
        </w:numPr>
        <w:pBdr>
          <w:top w:val="nil"/>
          <w:left w:val="nil"/>
          <w:bottom w:val="nil"/>
          <w:right w:val="nil"/>
          <w:between w:val="nil"/>
        </w:pBdr>
        <w:spacing w:after="0"/>
        <w:jc w:val="both"/>
      </w:pPr>
      <w:proofErr w:type="gramStart"/>
      <w:r>
        <w:rPr>
          <w:color w:val="000000"/>
        </w:rPr>
        <w:t>wheel-base</w:t>
      </w:r>
      <w:proofErr w:type="gramEnd"/>
      <w:r>
        <w:rPr>
          <w:color w:val="000000"/>
        </w:rPr>
        <w:t>: (</w:t>
      </w:r>
      <w:r>
        <w:rPr>
          <w:b/>
          <w:i/>
          <w:color w:val="000000"/>
        </w:rPr>
        <w:t>Numeric</w:t>
      </w:r>
      <w:r>
        <w:rPr>
          <w:color w:val="000000"/>
        </w:rPr>
        <w:t>):               The wheelbase of the car (distance between the centers of the front and rear wheels).</w:t>
      </w:r>
    </w:p>
    <w:p w14:paraId="00000021" w14:textId="77777777" w:rsidR="005C1DC6" w:rsidRDefault="00000000">
      <w:pPr>
        <w:numPr>
          <w:ilvl w:val="0"/>
          <w:numId w:val="3"/>
        </w:numPr>
        <w:pBdr>
          <w:top w:val="nil"/>
          <w:left w:val="nil"/>
          <w:bottom w:val="nil"/>
          <w:right w:val="nil"/>
          <w:between w:val="nil"/>
        </w:pBdr>
        <w:spacing w:after="0"/>
        <w:jc w:val="both"/>
      </w:pPr>
      <w:r>
        <w:rPr>
          <w:color w:val="000000"/>
        </w:rPr>
        <w:t>length: (</w:t>
      </w:r>
      <w:r>
        <w:rPr>
          <w:b/>
          <w:i/>
          <w:color w:val="000000"/>
        </w:rPr>
        <w:t>Numeric</w:t>
      </w:r>
      <w:r>
        <w:rPr>
          <w:color w:val="000000"/>
        </w:rPr>
        <w:t>):                       The length of the car.</w:t>
      </w:r>
    </w:p>
    <w:p w14:paraId="00000022" w14:textId="77777777" w:rsidR="005C1DC6" w:rsidRDefault="00000000">
      <w:pPr>
        <w:numPr>
          <w:ilvl w:val="0"/>
          <w:numId w:val="3"/>
        </w:numPr>
        <w:pBdr>
          <w:top w:val="nil"/>
          <w:left w:val="nil"/>
          <w:bottom w:val="nil"/>
          <w:right w:val="nil"/>
          <w:between w:val="nil"/>
        </w:pBdr>
        <w:spacing w:after="0"/>
        <w:jc w:val="both"/>
      </w:pPr>
      <w:r>
        <w:rPr>
          <w:color w:val="000000"/>
        </w:rPr>
        <w:t>width: (</w:t>
      </w:r>
      <w:r>
        <w:rPr>
          <w:b/>
          <w:i/>
          <w:color w:val="000000"/>
        </w:rPr>
        <w:t>Numeric</w:t>
      </w:r>
      <w:r>
        <w:rPr>
          <w:color w:val="000000"/>
        </w:rPr>
        <w:t>):                        The width of the car.</w:t>
      </w:r>
    </w:p>
    <w:p w14:paraId="00000023" w14:textId="77777777" w:rsidR="005C1DC6" w:rsidRDefault="00000000">
      <w:pPr>
        <w:numPr>
          <w:ilvl w:val="0"/>
          <w:numId w:val="3"/>
        </w:numPr>
        <w:pBdr>
          <w:top w:val="nil"/>
          <w:left w:val="nil"/>
          <w:bottom w:val="nil"/>
          <w:right w:val="nil"/>
          <w:between w:val="nil"/>
        </w:pBdr>
        <w:spacing w:after="0"/>
        <w:jc w:val="both"/>
      </w:pPr>
      <w:r>
        <w:rPr>
          <w:color w:val="000000"/>
        </w:rPr>
        <w:t>height: (</w:t>
      </w:r>
      <w:r>
        <w:rPr>
          <w:b/>
          <w:i/>
          <w:color w:val="000000"/>
        </w:rPr>
        <w:t>Numeric</w:t>
      </w:r>
      <w:r>
        <w:rPr>
          <w:color w:val="000000"/>
        </w:rPr>
        <w:t>):                       The height of the car.</w:t>
      </w:r>
    </w:p>
    <w:p w14:paraId="00000024" w14:textId="77777777" w:rsidR="005C1DC6" w:rsidRDefault="00000000">
      <w:pPr>
        <w:numPr>
          <w:ilvl w:val="0"/>
          <w:numId w:val="3"/>
        </w:numPr>
        <w:pBdr>
          <w:top w:val="nil"/>
          <w:left w:val="nil"/>
          <w:bottom w:val="nil"/>
          <w:right w:val="nil"/>
          <w:between w:val="nil"/>
        </w:pBdr>
        <w:spacing w:after="0"/>
        <w:jc w:val="both"/>
      </w:pPr>
      <w:r>
        <w:rPr>
          <w:color w:val="000000"/>
        </w:rPr>
        <w:t>curb-weight: (</w:t>
      </w:r>
      <w:r>
        <w:rPr>
          <w:b/>
          <w:i/>
          <w:color w:val="000000"/>
        </w:rPr>
        <w:t>Numeric</w:t>
      </w:r>
      <w:r>
        <w:rPr>
          <w:color w:val="000000"/>
        </w:rPr>
        <w:t>):              The weight of the car without occupants or baggage.</w:t>
      </w:r>
    </w:p>
    <w:p w14:paraId="00000025" w14:textId="77777777" w:rsidR="005C1DC6" w:rsidRDefault="00000000">
      <w:pPr>
        <w:numPr>
          <w:ilvl w:val="0"/>
          <w:numId w:val="3"/>
        </w:numPr>
        <w:pBdr>
          <w:top w:val="nil"/>
          <w:left w:val="nil"/>
          <w:bottom w:val="nil"/>
          <w:right w:val="nil"/>
          <w:between w:val="nil"/>
        </w:pBdr>
        <w:spacing w:after="0"/>
        <w:jc w:val="both"/>
      </w:pPr>
      <w:r>
        <w:rPr>
          <w:color w:val="000000"/>
        </w:rPr>
        <w:t>engine-type: (</w:t>
      </w:r>
      <w:r>
        <w:rPr>
          <w:b/>
          <w:i/>
          <w:color w:val="000000"/>
        </w:rPr>
        <w:t>Categorical</w:t>
      </w:r>
      <w:r>
        <w:rPr>
          <w:color w:val="000000"/>
        </w:rPr>
        <w:t xml:space="preserve">):          The type of engine (e.g., </w:t>
      </w:r>
      <w:proofErr w:type="spellStart"/>
      <w:r>
        <w:rPr>
          <w:color w:val="000000"/>
        </w:rPr>
        <w:t>dohc</w:t>
      </w:r>
      <w:proofErr w:type="spellEnd"/>
      <w:r>
        <w:rPr>
          <w:color w:val="000000"/>
        </w:rPr>
        <w:t xml:space="preserve">, </w:t>
      </w:r>
      <w:proofErr w:type="spellStart"/>
      <w:r>
        <w:rPr>
          <w:color w:val="000000"/>
        </w:rPr>
        <w:t>ohc</w:t>
      </w:r>
      <w:proofErr w:type="spellEnd"/>
      <w:r>
        <w:rPr>
          <w:color w:val="000000"/>
        </w:rPr>
        <w:t>).</w:t>
      </w:r>
    </w:p>
    <w:p w14:paraId="00000026" w14:textId="77777777" w:rsidR="005C1DC6" w:rsidRDefault="00000000">
      <w:pPr>
        <w:numPr>
          <w:ilvl w:val="0"/>
          <w:numId w:val="3"/>
        </w:numPr>
        <w:pBdr>
          <w:top w:val="nil"/>
          <w:left w:val="nil"/>
          <w:bottom w:val="nil"/>
          <w:right w:val="nil"/>
          <w:between w:val="nil"/>
        </w:pBdr>
        <w:spacing w:after="0"/>
        <w:jc w:val="both"/>
      </w:pPr>
      <w:r>
        <w:rPr>
          <w:color w:val="000000"/>
        </w:rPr>
        <w:t>num-of-cylinders: (</w:t>
      </w:r>
      <w:r>
        <w:rPr>
          <w:b/>
          <w:i/>
          <w:color w:val="000000"/>
        </w:rPr>
        <w:t>Categorical</w:t>
      </w:r>
      <w:r>
        <w:rPr>
          <w:color w:val="000000"/>
        </w:rPr>
        <w:t>): The number of cylinders in the car's engine.</w:t>
      </w:r>
    </w:p>
    <w:p w14:paraId="00000027" w14:textId="77777777" w:rsidR="005C1DC6" w:rsidRDefault="00000000">
      <w:pPr>
        <w:numPr>
          <w:ilvl w:val="0"/>
          <w:numId w:val="3"/>
        </w:numPr>
        <w:pBdr>
          <w:top w:val="nil"/>
          <w:left w:val="nil"/>
          <w:bottom w:val="nil"/>
          <w:right w:val="nil"/>
          <w:between w:val="nil"/>
        </w:pBdr>
        <w:spacing w:after="0"/>
        <w:jc w:val="both"/>
      </w:pPr>
      <w:r>
        <w:rPr>
          <w:color w:val="000000"/>
        </w:rPr>
        <w:t>engine-size: (</w:t>
      </w:r>
      <w:r>
        <w:rPr>
          <w:b/>
          <w:i/>
          <w:color w:val="000000"/>
        </w:rPr>
        <w:t>Numerical</w:t>
      </w:r>
      <w:r>
        <w:rPr>
          <w:color w:val="000000"/>
        </w:rPr>
        <w:t>):            The size of the car's engine in cubic centimeters.</w:t>
      </w:r>
    </w:p>
    <w:p w14:paraId="00000028" w14:textId="77777777" w:rsidR="005C1DC6" w:rsidRDefault="00000000">
      <w:pPr>
        <w:numPr>
          <w:ilvl w:val="0"/>
          <w:numId w:val="3"/>
        </w:numPr>
        <w:pBdr>
          <w:top w:val="nil"/>
          <w:left w:val="nil"/>
          <w:bottom w:val="nil"/>
          <w:right w:val="nil"/>
          <w:between w:val="nil"/>
        </w:pBdr>
        <w:spacing w:after="0"/>
        <w:jc w:val="both"/>
      </w:pPr>
      <w:r>
        <w:rPr>
          <w:color w:val="000000"/>
        </w:rPr>
        <w:t>fuel-system: (</w:t>
      </w:r>
      <w:r>
        <w:rPr>
          <w:b/>
          <w:i/>
          <w:color w:val="000000"/>
        </w:rPr>
        <w:t>Categorical</w:t>
      </w:r>
      <w:r>
        <w:rPr>
          <w:color w:val="000000"/>
        </w:rPr>
        <w:t xml:space="preserve">):          The type of fuel system used by the car </w:t>
      </w:r>
      <w:proofErr w:type="gramStart"/>
      <w:r>
        <w:rPr>
          <w:color w:val="000000"/>
        </w:rPr>
        <w:t xml:space="preserve">(  </w:t>
      </w:r>
      <w:proofErr w:type="spellStart"/>
      <w:r>
        <w:rPr>
          <w:color w:val="000000"/>
        </w:rPr>
        <w:t>mpfi</w:t>
      </w:r>
      <w:proofErr w:type="spellEnd"/>
      <w:proofErr w:type="gramEnd"/>
      <w:r>
        <w:rPr>
          <w:color w:val="000000"/>
        </w:rPr>
        <w:t>, 2bbl).</w:t>
      </w:r>
    </w:p>
    <w:p w14:paraId="00000029" w14:textId="77777777" w:rsidR="005C1DC6" w:rsidRDefault="00000000">
      <w:pPr>
        <w:numPr>
          <w:ilvl w:val="0"/>
          <w:numId w:val="3"/>
        </w:numPr>
        <w:pBdr>
          <w:top w:val="nil"/>
          <w:left w:val="nil"/>
          <w:bottom w:val="nil"/>
          <w:right w:val="nil"/>
          <w:between w:val="nil"/>
        </w:pBdr>
        <w:spacing w:after="0"/>
        <w:jc w:val="both"/>
      </w:pPr>
      <w:r>
        <w:rPr>
          <w:color w:val="000000"/>
        </w:rPr>
        <w:t>bore: (</w:t>
      </w:r>
      <w:r>
        <w:rPr>
          <w:b/>
          <w:i/>
          <w:color w:val="000000"/>
        </w:rPr>
        <w:t>Numerical</w:t>
      </w:r>
      <w:r>
        <w:rPr>
          <w:color w:val="000000"/>
        </w:rPr>
        <w:t>):                       The diameter of each cylinder in the car's engine.</w:t>
      </w:r>
    </w:p>
    <w:p w14:paraId="0000002A" w14:textId="77777777" w:rsidR="005C1DC6" w:rsidRDefault="00000000">
      <w:pPr>
        <w:numPr>
          <w:ilvl w:val="0"/>
          <w:numId w:val="3"/>
        </w:numPr>
        <w:pBdr>
          <w:top w:val="nil"/>
          <w:left w:val="nil"/>
          <w:bottom w:val="nil"/>
          <w:right w:val="nil"/>
          <w:between w:val="nil"/>
        </w:pBdr>
        <w:spacing w:after="0"/>
        <w:jc w:val="both"/>
      </w:pPr>
      <w:r>
        <w:rPr>
          <w:color w:val="000000"/>
        </w:rPr>
        <w:t>stroke: (</w:t>
      </w:r>
      <w:r>
        <w:rPr>
          <w:b/>
          <w:i/>
          <w:color w:val="000000"/>
        </w:rPr>
        <w:t>Numerical</w:t>
      </w:r>
      <w:r>
        <w:rPr>
          <w:color w:val="000000"/>
        </w:rPr>
        <w:t>):                    The length of the piston stroke in the car's engine.</w:t>
      </w:r>
    </w:p>
    <w:p w14:paraId="0000002B" w14:textId="77777777" w:rsidR="005C1DC6" w:rsidRDefault="00000000">
      <w:pPr>
        <w:numPr>
          <w:ilvl w:val="0"/>
          <w:numId w:val="3"/>
        </w:numPr>
        <w:pBdr>
          <w:top w:val="nil"/>
          <w:left w:val="nil"/>
          <w:bottom w:val="nil"/>
          <w:right w:val="nil"/>
          <w:between w:val="nil"/>
        </w:pBdr>
        <w:spacing w:after="0"/>
        <w:jc w:val="both"/>
      </w:pPr>
      <w:r>
        <w:rPr>
          <w:color w:val="000000"/>
        </w:rPr>
        <w:t>compression-ratio: (</w:t>
      </w:r>
      <w:r>
        <w:rPr>
          <w:b/>
          <w:i/>
          <w:color w:val="000000"/>
        </w:rPr>
        <w:t>Numerical</w:t>
      </w:r>
      <w:r>
        <w:rPr>
          <w:color w:val="000000"/>
        </w:rPr>
        <w:t>): The compression ratio of the car's engine.</w:t>
      </w:r>
    </w:p>
    <w:p w14:paraId="0000002C" w14:textId="77777777" w:rsidR="005C1DC6" w:rsidRDefault="00000000">
      <w:pPr>
        <w:numPr>
          <w:ilvl w:val="0"/>
          <w:numId w:val="3"/>
        </w:numPr>
        <w:pBdr>
          <w:top w:val="nil"/>
          <w:left w:val="nil"/>
          <w:bottom w:val="nil"/>
          <w:right w:val="nil"/>
          <w:between w:val="nil"/>
        </w:pBdr>
        <w:spacing w:after="0"/>
        <w:jc w:val="both"/>
      </w:pPr>
      <w:r>
        <w:rPr>
          <w:color w:val="000000"/>
        </w:rPr>
        <w:t>horsepower: (</w:t>
      </w:r>
      <w:r>
        <w:rPr>
          <w:b/>
          <w:i/>
          <w:color w:val="000000"/>
        </w:rPr>
        <w:t>Numerical</w:t>
      </w:r>
      <w:r>
        <w:rPr>
          <w:color w:val="000000"/>
        </w:rPr>
        <w:t>):           The horsepower of the car.</w:t>
      </w:r>
    </w:p>
    <w:p w14:paraId="0000002D" w14:textId="77777777" w:rsidR="005C1DC6" w:rsidRDefault="00000000">
      <w:pPr>
        <w:numPr>
          <w:ilvl w:val="0"/>
          <w:numId w:val="3"/>
        </w:numPr>
        <w:pBdr>
          <w:top w:val="nil"/>
          <w:left w:val="nil"/>
          <w:bottom w:val="nil"/>
          <w:right w:val="nil"/>
          <w:between w:val="nil"/>
        </w:pBdr>
        <w:spacing w:after="0"/>
        <w:jc w:val="both"/>
      </w:pPr>
      <w:r>
        <w:rPr>
          <w:color w:val="000000"/>
        </w:rPr>
        <w:t>peak-rpm: (</w:t>
      </w:r>
      <w:r>
        <w:rPr>
          <w:b/>
          <w:i/>
          <w:color w:val="000000"/>
        </w:rPr>
        <w:t>Numerical</w:t>
      </w:r>
      <w:r>
        <w:rPr>
          <w:color w:val="000000"/>
        </w:rPr>
        <w:t>):              The peak rotations per minute of the car's engine.</w:t>
      </w:r>
    </w:p>
    <w:p w14:paraId="0000002E" w14:textId="77777777" w:rsidR="005C1DC6" w:rsidRDefault="00000000">
      <w:pPr>
        <w:numPr>
          <w:ilvl w:val="0"/>
          <w:numId w:val="3"/>
        </w:numPr>
        <w:pBdr>
          <w:top w:val="nil"/>
          <w:left w:val="nil"/>
          <w:bottom w:val="nil"/>
          <w:right w:val="nil"/>
          <w:between w:val="nil"/>
        </w:pBdr>
        <w:spacing w:after="0"/>
        <w:jc w:val="both"/>
      </w:pPr>
      <w:r>
        <w:rPr>
          <w:color w:val="000000"/>
        </w:rPr>
        <w:t>city-mpg: (</w:t>
      </w:r>
      <w:r>
        <w:rPr>
          <w:b/>
          <w:i/>
          <w:color w:val="000000"/>
        </w:rPr>
        <w:t>Numerical</w:t>
      </w:r>
      <w:r>
        <w:rPr>
          <w:color w:val="000000"/>
        </w:rPr>
        <w:t>):               The miles per gallon of the car in city driving condition.</w:t>
      </w:r>
    </w:p>
    <w:p w14:paraId="0000002F" w14:textId="77777777" w:rsidR="005C1DC6" w:rsidRDefault="00000000">
      <w:pPr>
        <w:numPr>
          <w:ilvl w:val="0"/>
          <w:numId w:val="3"/>
        </w:numPr>
        <w:pBdr>
          <w:top w:val="nil"/>
          <w:left w:val="nil"/>
          <w:bottom w:val="nil"/>
          <w:right w:val="nil"/>
          <w:between w:val="nil"/>
        </w:pBdr>
        <w:spacing w:after="0"/>
        <w:jc w:val="both"/>
      </w:pPr>
      <w:r>
        <w:rPr>
          <w:color w:val="000000"/>
        </w:rPr>
        <w:t>highway-mpg: (</w:t>
      </w:r>
      <w:r>
        <w:rPr>
          <w:b/>
          <w:i/>
          <w:color w:val="000000"/>
        </w:rPr>
        <w:t>Numerical</w:t>
      </w:r>
      <w:r>
        <w:rPr>
          <w:color w:val="000000"/>
        </w:rPr>
        <w:t>):       The miles per gallon of the car on the highway.</w:t>
      </w:r>
    </w:p>
    <w:p w14:paraId="00000030" w14:textId="77777777" w:rsidR="005C1DC6" w:rsidRDefault="00000000">
      <w:pPr>
        <w:numPr>
          <w:ilvl w:val="0"/>
          <w:numId w:val="3"/>
        </w:numPr>
        <w:pBdr>
          <w:top w:val="nil"/>
          <w:left w:val="nil"/>
          <w:bottom w:val="nil"/>
          <w:right w:val="nil"/>
          <w:between w:val="nil"/>
        </w:pBdr>
        <w:jc w:val="both"/>
      </w:pPr>
      <w:r>
        <w:rPr>
          <w:color w:val="000000"/>
        </w:rPr>
        <w:t>price: (</w:t>
      </w:r>
      <w:r>
        <w:rPr>
          <w:b/>
          <w:i/>
          <w:color w:val="000000"/>
        </w:rPr>
        <w:t>Numerical</w:t>
      </w:r>
      <w:r>
        <w:rPr>
          <w:color w:val="000000"/>
        </w:rPr>
        <w:t>):                     This variable represents the price of the car.</w:t>
      </w:r>
    </w:p>
    <w:p w14:paraId="00000031" w14:textId="77777777" w:rsidR="005C1DC6" w:rsidRDefault="005C1DC6"/>
    <w:p w14:paraId="00000032" w14:textId="77777777" w:rsidR="005C1DC6" w:rsidRDefault="00000000">
      <w:pPr>
        <w:pStyle w:val="Heading2"/>
        <w:numPr>
          <w:ilvl w:val="0"/>
          <w:numId w:val="6"/>
        </w:numPr>
        <w:spacing w:after="240"/>
      </w:pPr>
      <w:r>
        <w:t>Methodology</w:t>
      </w:r>
    </w:p>
    <w:p w14:paraId="00000033" w14:textId="77777777" w:rsidR="005C1DC6" w:rsidRDefault="00000000">
      <w:pPr>
        <w:numPr>
          <w:ilvl w:val="0"/>
          <w:numId w:val="5"/>
        </w:numPr>
        <w:pBdr>
          <w:top w:val="nil"/>
          <w:left w:val="nil"/>
          <w:bottom w:val="nil"/>
          <w:right w:val="nil"/>
          <w:between w:val="nil"/>
        </w:pBdr>
        <w:spacing w:after="0"/>
        <w:jc w:val="both"/>
      </w:pPr>
      <w:r>
        <w:rPr>
          <w:color w:val="000000"/>
          <w:u w:val="single"/>
        </w:rPr>
        <w:t>Data Collection:</w:t>
      </w:r>
      <w:r>
        <w:rPr>
          <w:color w:val="000000"/>
        </w:rPr>
        <w:t xml:space="preserve"> The dataset will be obtained from [source] and imported into R Studio for analysis.</w:t>
      </w:r>
    </w:p>
    <w:p w14:paraId="00000034" w14:textId="77777777" w:rsidR="005C1DC6" w:rsidRDefault="00000000">
      <w:pPr>
        <w:numPr>
          <w:ilvl w:val="0"/>
          <w:numId w:val="5"/>
        </w:numPr>
        <w:pBdr>
          <w:top w:val="nil"/>
          <w:left w:val="nil"/>
          <w:bottom w:val="nil"/>
          <w:right w:val="nil"/>
          <w:between w:val="nil"/>
        </w:pBdr>
        <w:spacing w:after="0"/>
        <w:jc w:val="both"/>
      </w:pPr>
      <w:r>
        <w:rPr>
          <w:color w:val="000000"/>
          <w:u w:val="single"/>
        </w:rPr>
        <w:t>Data Preprocessing:</w:t>
      </w:r>
      <w:r>
        <w:rPr>
          <w:color w:val="000000"/>
        </w:rPr>
        <w:t xml:space="preserve"> The dataset will be cleaned by handling missing values, removing duplicates, and correcting any inconsistencies.</w:t>
      </w:r>
    </w:p>
    <w:p w14:paraId="00000035" w14:textId="77777777" w:rsidR="005C1DC6" w:rsidRDefault="00000000">
      <w:pPr>
        <w:numPr>
          <w:ilvl w:val="0"/>
          <w:numId w:val="5"/>
        </w:numPr>
        <w:pBdr>
          <w:top w:val="nil"/>
          <w:left w:val="nil"/>
          <w:bottom w:val="nil"/>
          <w:right w:val="nil"/>
          <w:between w:val="nil"/>
        </w:pBdr>
        <w:spacing w:after="0"/>
        <w:jc w:val="both"/>
      </w:pPr>
      <w:r>
        <w:rPr>
          <w:color w:val="000000"/>
          <w:u w:val="single"/>
        </w:rPr>
        <w:t>Exploratory Data Analysis:</w:t>
      </w:r>
      <w:r>
        <w:rPr>
          <w:color w:val="000000"/>
        </w:rPr>
        <w:t xml:space="preserve"> Descriptive statistics, data visualization, and correlation analysis will be performed to understand the distribution and relationships between variables.</w:t>
      </w:r>
    </w:p>
    <w:p w14:paraId="00000036" w14:textId="77777777" w:rsidR="005C1DC6" w:rsidRDefault="00000000">
      <w:pPr>
        <w:numPr>
          <w:ilvl w:val="0"/>
          <w:numId w:val="5"/>
        </w:numPr>
        <w:pBdr>
          <w:top w:val="nil"/>
          <w:left w:val="nil"/>
          <w:bottom w:val="nil"/>
          <w:right w:val="nil"/>
          <w:between w:val="nil"/>
        </w:pBdr>
        <w:spacing w:after="0"/>
        <w:jc w:val="both"/>
      </w:pPr>
      <w:r>
        <w:rPr>
          <w:color w:val="000000"/>
          <w:u w:val="single"/>
        </w:rPr>
        <w:t>Feature Selection:</w:t>
      </w:r>
      <w:r>
        <w:rPr>
          <w:color w:val="000000"/>
        </w:rPr>
        <w:t xml:space="preserve"> Statistical techniques, such as correlation analysis and feature importance, will be used to identify the most influential variables.</w:t>
      </w:r>
    </w:p>
    <w:p w14:paraId="00000037" w14:textId="77777777" w:rsidR="005C1DC6" w:rsidRDefault="00000000">
      <w:pPr>
        <w:numPr>
          <w:ilvl w:val="0"/>
          <w:numId w:val="5"/>
        </w:numPr>
        <w:pBdr>
          <w:top w:val="nil"/>
          <w:left w:val="nil"/>
          <w:bottom w:val="nil"/>
          <w:right w:val="nil"/>
          <w:between w:val="nil"/>
        </w:pBdr>
        <w:spacing w:after="0"/>
        <w:jc w:val="both"/>
      </w:pPr>
      <w:r>
        <w:rPr>
          <w:color w:val="000000"/>
          <w:u w:val="single"/>
        </w:rPr>
        <w:t>Model Development:</w:t>
      </w:r>
      <w:r>
        <w:rPr>
          <w:color w:val="000000"/>
        </w:rPr>
        <w:t xml:space="preserve"> Various regression techniques, such as linear regression will be employed to build a predictive model for estimating car prices.</w:t>
      </w:r>
    </w:p>
    <w:p w14:paraId="00000038" w14:textId="77777777" w:rsidR="005C1DC6" w:rsidRDefault="00000000">
      <w:pPr>
        <w:numPr>
          <w:ilvl w:val="0"/>
          <w:numId w:val="5"/>
        </w:numPr>
        <w:pBdr>
          <w:top w:val="nil"/>
          <w:left w:val="nil"/>
          <w:bottom w:val="nil"/>
          <w:right w:val="nil"/>
          <w:between w:val="nil"/>
        </w:pBdr>
        <w:spacing w:after="0"/>
        <w:jc w:val="both"/>
      </w:pPr>
      <w:r>
        <w:rPr>
          <w:color w:val="000000"/>
          <w:u w:val="single"/>
        </w:rPr>
        <w:lastRenderedPageBreak/>
        <w:t>Model Evaluation:</w:t>
      </w:r>
      <w:r>
        <w:rPr>
          <w:color w:val="000000"/>
        </w:rPr>
        <w:t xml:space="preserve"> The developed model will be evaluated using appropriate performance metrics, such as mean squared error, R-squared, and cross-validation.</w:t>
      </w:r>
    </w:p>
    <w:p w14:paraId="00000039" w14:textId="77777777" w:rsidR="005C1DC6" w:rsidRDefault="00000000">
      <w:pPr>
        <w:numPr>
          <w:ilvl w:val="0"/>
          <w:numId w:val="5"/>
        </w:numPr>
        <w:pBdr>
          <w:top w:val="nil"/>
          <w:left w:val="nil"/>
          <w:bottom w:val="nil"/>
          <w:right w:val="nil"/>
          <w:between w:val="nil"/>
        </w:pBdr>
        <w:jc w:val="both"/>
      </w:pPr>
      <w:r>
        <w:rPr>
          <w:color w:val="000000"/>
          <w:u w:val="single"/>
        </w:rPr>
        <w:t>Interpretation and Reporting</w:t>
      </w:r>
      <w:r>
        <w:rPr>
          <w:color w:val="000000"/>
        </w:rPr>
        <w:t>: The findings and insights from the analysis will be summarized, and a report will be prepared highlighting the key factors affecting car prices.</w:t>
      </w:r>
    </w:p>
    <w:p w14:paraId="0000003A" w14:textId="77777777" w:rsidR="005C1DC6" w:rsidRDefault="005C1DC6">
      <w:pPr>
        <w:jc w:val="both"/>
      </w:pPr>
    </w:p>
    <w:p w14:paraId="0000003B" w14:textId="77777777" w:rsidR="005C1DC6" w:rsidRDefault="00000000">
      <w:pPr>
        <w:jc w:val="both"/>
      </w:pPr>
      <w:r>
        <w:rPr>
          <w:b/>
        </w:rPr>
        <w:t>Project Timeline:</w:t>
      </w:r>
      <w:r>
        <w:t xml:space="preserve"> The project will be conducted over a period of 14</w:t>
      </w:r>
      <w:r>
        <w:rPr>
          <w:vertAlign w:val="superscript"/>
        </w:rPr>
        <w:t>th</w:t>
      </w:r>
      <w:r>
        <w:t xml:space="preserve"> of June - 14</w:t>
      </w:r>
      <w:r>
        <w:rPr>
          <w:vertAlign w:val="superscript"/>
        </w:rPr>
        <w:t>th</w:t>
      </w:r>
      <w:r>
        <w:t xml:space="preserve"> of July. The timeline will be divided into specific phases, including data collection, data preprocessing, exploratory data analysis, feature selection, model development, model evaluation, and reporting. Regular team meetings will be scheduled to track progress, address challenges, and ensure the project stays on schedule.</w:t>
      </w:r>
    </w:p>
    <w:p w14:paraId="0000003C" w14:textId="77777777" w:rsidR="005C1DC6" w:rsidRDefault="005C1DC6">
      <w:pPr>
        <w:jc w:val="both"/>
      </w:pPr>
    </w:p>
    <w:p w14:paraId="0000003D" w14:textId="77777777" w:rsidR="005C1DC6" w:rsidRDefault="00000000">
      <w:pPr>
        <w:pStyle w:val="Heading2"/>
        <w:numPr>
          <w:ilvl w:val="0"/>
          <w:numId w:val="6"/>
        </w:numPr>
        <w:spacing w:after="240"/>
      </w:pPr>
      <w:r>
        <w:t>Project Team</w:t>
      </w:r>
    </w:p>
    <w:p w14:paraId="0000003F" w14:textId="63F810B8" w:rsidR="005C1DC6" w:rsidRDefault="00000000">
      <w:pPr>
        <w:spacing w:line="240" w:lineRule="auto"/>
        <w:jc w:val="both"/>
      </w:pPr>
      <w:r>
        <w:t xml:space="preserve">S/17/342 - A.A.C. </w:t>
      </w:r>
      <w:proofErr w:type="spellStart"/>
      <w:r>
        <w:t>Disanayaka</w:t>
      </w:r>
      <w:proofErr w:type="spellEnd"/>
      <w:r>
        <w:t xml:space="preserve">: </w:t>
      </w:r>
      <w:r w:rsidR="001C6651">
        <w:t>D</w:t>
      </w:r>
      <w:r>
        <w:t>ata collection, preprocessing, and exploratory</w:t>
      </w:r>
      <w:r w:rsidR="001C6651">
        <w:t xml:space="preserve"> </w:t>
      </w:r>
      <w:r>
        <w:t>data analysis.</w:t>
      </w:r>
    </w:p>
    <w:p w14:paraId="00000040" w14:textId="6D898208" w:rsidR="005C1DC6" w:rsidRDefault="00000000">
      <w:pPr>
        <w:jc w:val="both"/>
      </w:pPr>
      <w:r>
        <w:t xml:space="preserve">S/17/458 - R.M.C.M.B </w:t>
      </w:r>
      <w:proofErr w:type="spellStart"/>
      <w:r>
        <w:t>Ranathunga</w:t>
      </w:r>
      <w:proofErr w:type="spellEnd"/>
      <w:r>
        <w:t xml:space="preserve">: </w:t>
      </w:r>
      <w:r w:rsidR="001C6651">
        <w:t xml:space="preserve">Feature </w:t>
      </w:r>
      <w:r>
        <w:t>selection and model development.</w:t>
      </w:r>
    </w:p>
    <w:p w14:paraId="00000041" w14:textId="3871C878" w:rsidR="005C1DC6" w:rsidRDefault="00000000">
      <w:pPr>
        <w:jc w:val="both"/>
      </w:pPr>
      <w:r>
        <w:t xml:space="preserve">S/17/070 - W.P.D.M. Jayasinghe: </w:t>
      </w:r>
      <w:r w:rsidR="001C6651">
        <w:t>M</w:t>
      </w:r>
      <w:r>
        <w:t>odel evaluation, interpretation, and reporting.</w:t>
      </w:r>
    </w:p>
    <w:p w14:paraId="00000042" w14:textId="77777777" w:rsidR="005C1DC6" w:rsidRDefault="005C1DC6">
      <w:pPr>
        <w:jc w:val="both"/>
      </w:pPr>
    </w:p>
    <w:p w14:paraId="00000043" w14:textId="77777777" w:rsidR="005C1DC6" w:rsidRDefault="00000000">
      <w:pPr>
        <w:pStyle w:val="Heading2"/>
        <w:numPr>
          <w:ilvl w:val="0"/>
          <w:numId w:val="6"/>
        </w:numPr>
        <w:spacing w:after="240"/>
      </w:pPr>
      <w:r>
        <w:t>Desired Outcomes</w:t>
      </w:r>
    </w:p>
    <w:p w14:paraId="00000044" w14:textId="77777777" w:rsidR="005C1DC6" w:rsidRDefault="00000000">
      <w:pPr>
        <w:numPr>
          <w:ilvl w:val="0"/>
          <w:numId w:val="2"/>
        </w:numPr>
        <w:pBdr>
          <w:top w:val="nil"/>
          <w:left w:val="nil"/>
          <w:bottom w:val="nil"/>
          <w:right w:val="nil"/>
          <w:between w:val="nil"/>
        </w:pBdr>
        <w:spacing w:after="0"/>
        <w:jc w:val="both"/>
      </w:pPr>
      <w:r>
        <w:rPr>
          <w:color w:val="000000"/>
        </w:rPr>
        <w:t>Accurate Car Price Prediction</w:t>
      </w:r>
    </w:p>
    <w:p w14:paraId="00000045" w14:textId="77777777" w:rsidR="005C1DC6" w:rsidRDefault="00000000">
      <w:pPr>
        <w:numPr>
          <w:ilvl w:val="0"/>
          <w:numId w:val="2"/>
        </w:numPr>
        <w:pBdr>
          <w:top w:val="nil"/>
          <w:left w:val="nil"/>
          <w:bottom w:val="nil"/>
          <w:right w:val="nil"/>
          <w:between w:val="nil"/>
        </w:pBdr>
        <w:spacing w:after="0"/>
        <w:jc w:val="both"/>
      </w:pPr>
      <w:r>
        <w:rPr>
          <w:color w:val="000000"/>
        </w:rPr>
        <w:t>Identification of Key Factors</w:t>
      </w:r>
    </w:p>
    <w:p w14:paraId="00000046" w14:textId="77777777" w:rsidR="005C1DC6" w:rsidRDefault="00000000">
      <w:pPr>
        <w:numPr>
          <w:ilvl w:val="0"/>
          <w:numId w:val="2"/>
        </w:numPr>
        <w:pBdr>
          <w:top w:val="nil"/>
          <w:left w:val="nil"/>
          <w:bottom w:val="nil"/>
          <w:right w:val="nil"/>
          <w:between w:val="nil"/>
        </w:pBdr>
        <w:spacing w:after="0"/>
        <w:jc w:val="both"/>
      </w:pPr>
      <w:r>
        <w:rPr>
          <w:color w:val="000000"/>
        </w:rPr>
        <w:t>Improved Decision-making</w:t>
      </w:r>
    </w:p>
    <w:p w14:paraId="00000047" w14:textId="77777777" w:rsidR="005C1DC6" w:rsidRDefault="00000000">
      <w:pPr>
        <w:numPr>
          <w:ilvl w:val="0"/>
          <w:numId w:val="2"/>
        </w:numPr>
        <w:pBdr>
          <w:top w:val="nil"/>
          <w:left w:val="nil"/>
          <w:bottom w:val="nil"/>
          <w:right w:val="nil"/>
          <w:between w:val="nil"/>
        </w:pBdr>
        <w:spacing w:after="0"/>
        <w:jc w:val="both"/>
      </w:pPr>
      <w:r>
        <w:rPr>
          <w:color w:val="000000"/>
        </w:rPr>
        <w:t>Cost Reduction</w:t>
      </w:r>
    </w:p>
    <w:p w14:paraId="00000048" w14:textId="77777777" w:rsidR="005C1DC6" w:rsidRDefault="00000000">
      <w:pPr>
        <w:numPr>
          <w:ilvl w:val="0"/>
          <w:numId w:val="2"/>
        </w:numPr>
        <w:pBdr>
          <w:top w:val="nil"/>
          <w:left w:val="nil"/>
          <w:bottom w:val="nil"/>
          <w:right w:val="nil"/>
          <w:between w:val="nil"/>
        </w:pBdr>
        <w:spacing w:after="0"/>
        <w:jc w:val="both"/>
      </w:pPr>
      <w:r>
        <w:rPr>
          <w:color w:val="000000"/>
        </w:rPr>
        <w:t>Competitive Advantage</w:t>
      </w:r>
    </w:p>
    <w:p w14:paraId="00000049" w14:textId="77777777" w:rsidR="005C1DC6" w:rsidRDefault="00000000">
      <w:pPr>
        <w:numPr>
          <w:ilvl w:val="0"/>
          <w:numId w:val="2"/>
        </w:numPr>
        <w:pBdr>
          <w:top w:val="nil"/>
          <w:left w:val="nil"/>
          <w:bottom w:val="nil"/>
          <w:right w:val="nil"/>
          <w:between w:val="nil"/>
        </w:pBdr>
        <w:spacing w:after="0"/>
        <w:jc w:val="both"/>
      </w:pPr>
      <w:r>
        <w:rPr>
          <w:color w:val="000000"/>
        </w:rPr>
        <w:t>Enhanced Customer Experience</w:t>
      </w:r>
    </w:p>
    <w:p w14:paraId="0000004A" w14:textId="77777777" w:rsidR="005C1DC6" w:rsidRDefault="00000000">
      <w:pPr>
        <w:numPr>
          <w:ilvl w:val="0"/>
          <w:numId w:val="2"/>
        </w:numPr>
        <w:pBdr>
          <w:top w:val="nil"/>
          <w:left w:val="nil"/>
          <w:bottom w:val="nil"/>
          <w:right w:val="nil"/>
          <w:between w:val="nil"/>
        </w:pBdr>
        <w:spacing w:after="0"/>
        <w:jc w:val="both"/>
      </w:pPr>
      <w:r>
        <w:rPr>
          <w:color w:val="000000"/>
        </w:rPr>
        <w:t>Industry Insights</w:t>
      </w:r>
    </w:p>
    <w:p w14:paraId="0000004B" w14:textId="77777777" w:rsidR="005C1DC6" w:rsidRDefault="00000000">
      <w:pPr>
        <w:numPr>
          <w:ilvl w:val="0"/>
          <w:numId w:val="2"/>
        </w:numPr>
        <w:pBdr>
          <w:top w:val="nil"/>
          <w:left w:val="nil"/>
          <w:bottom w:val="nil"/>
          <w:right w:val="nil"/>
          <w:between w:val="nil"/>
        </w:pBdr>
        <w:spacing w:after="0"/>
        <w:jc w:val="both"/>
      </w:pPr>
      <w:r>
        <w:rPr>
          <w:color w:val="000000"/>
        </w:rPr>
        <w:t>Framework for Future Analysis</w:t>
      </w:r>
    </w:p>
    <w:p w14:paraId="0000004C" w14:textId="77777777" w:rsidR="005C1DC6" w:rsidRDefault="005C1DC6">
      <w:pPr>
        <w:pBdr>
          <w:top w:val="nil"/>
          <w:left w:val="nil"/>
          <w:bottom w:val="nil"/>
          <w:right w:val="nil"/>
          <w:between w:val="nil"/>
        </w:pBdr>
        <w:ind w:left="720"/>
        <w:jc w:val="both"/>
        <w:rPr>
          <w:color w:val="000000"/>
        </w:rPr>
      </w:pPr>
    </w:p>
    <w:p w14:paraId="0000004D" w14:textId="77777777" w:rsidR="005C1DC6" w:rsidRDefault="00000000">
      <w:pPr>
        <w:pStyle w:val="Heading2"/>
        <w:spacing w:after="240"/>
      </w:pPr>
      <w:r>
        <w:t>References</w:t>
      </w:r>
    </w:p>
    <w:p w14:paraId="0000004E" w14:textId="77777777" w:rsidR="005C1DC6" w:rsidRDefault="00000000">
      <w:r>
        <w:t xml:space="preserve">Kaggle. (n.d.). Automobile dataset. Retrieved June 15, 2023, from </w:t>
      </w:r>
      <w:hyperlink r:id="rId8">
        <w:r>
          <w:rPr>
            <w:color w:val="0563C1"/>
            <w:u w:val="single"/>
          </w:rPr>
          <w:t>https://www.kaggle.com/datasets/toramky/automobile-dataset?select=Automobile_data.csv</w:t>
        </w:r>
      </w:hyperlink>
      <w:r>
        <w:t xml:space="preserve"> </w:t>
      </w:r>
    </w:p>
    <w:p w14:paraId="1C757A86" w14:textId="5CBE185F" w:rsidR="001C6651" w:rsidRDefault="001C6651" w:rsidP="001C6651">
      <w:pPr>
        <w:pStyle w:val="ListParagraph"/>
        <w:numPr>
          <w:ilvl w:val="0"/>
          <w:numId w:val="7"/>
        </w:numPr>
      </w:pPr>
      <w:hyperlink r:id="rId9" w:history="1">
        <w:r w:rsidRPr="00E420A2">
          <w:rPr>
            <w:rStyle w:val="Hyperlink"/>
          </w:rPr>
          <w:t>https://www.r-bloggers.com/2015/12/how-to-learn-r-2/</w:t>
        </w:r>
      </w:hyperlink>
    </w:p>
    <w:p w14:paraId="0B2713D3" w14:textId="1B48FC40" w:rsidR="001C6651" w:rsidRDefault="00F0296B" w:rsidP="001C6651">
      <w:pPr>
        <w:pStyle w:val="ListParagraph"/>
        <w:numPr>
          <w:ilvl w:val="0"/>
          <w:numId w:val="7"/>
        </w:numPr>
      </w:pPr>
      <w:hyperlink r:id="rId10" w:history="1">
        <w:r w:rsidRPr="00E420A2">
          <w:rPr>
            <w:rStyle w:val="Hyperlink"/>
          </w:rPr>
          <w:t>https://r4ds.had.co.nz/introduction.html</w:t>
        </w:r>
      </w:hyperlink>
    </w:p>
    <w:p w14:paraId="6203C0DD" w14:textId="77777777" w:rsidR="00F0296B" w:rsidRDefault="00F0296B"/>
    <w:p w14:paraId="5851970E" w14:textId="64F81010" w:rsidR="00F0296B" w:rsidRPr="00F0296B" w:rsidRDefault="00F0296B" w:rsidP="00F0296B">
      <w:pPr>
        <w:pStyle w:val="ListParagraph"/>
        <w:rPr>
          <w:b/>
          <w:bCs/>
          <w:iCs/>
          <w:sz w:val="22"/>
          <w:szCs w:val="22"/>
        </w:rPr>
      </w:pPr>
      <w:r w:rsidRPr="00F0296B">
        <w:rPr>
          <w:b/>
          <w:bCs/>
          <w:iCs/>
          <w:sz w:val="22"/>
          <w:szCs w:val="22"/>
        </w:rPr>
        <w:t>Group members: (s/17/070, s/17/458, s/17/342)</w:t>
      </w:r>
    </w:p>
    <w:sectPr w:rsidR="00F0296B" w:rsidRPr="00F0296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6585A" w14:textId="77777777" w:rsidR="00091C7F" w:rsidRDefault="00091C7F">
      <w:pPr>
        <w:spacing w:after="0" w:line="240" w:lineRule="auto"/>
      </w:pPr>
      <w:r>
        <w:separator/>
      </w:r>
    </w:p>
  </w:endnote>
  <w:endnote w:type="continuationSeparator" w:id="0">
    <w:p w14:paraId="2FA3EB73" w14:textId="77777777" w:rsidR="00091C7F" w:rsidRDefault="0009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77777777" w:rsidR="005C1DC6" w:rsidRDefault="005C1DC6">
    <w:pPr>
      <w:pBdr>
        <w:top w:val="nil"/>
        <w:left w:val="nil"/>
        <w:bottom w:val="nil"/>
        <w:right w:val="nil"/>
        <w:between w:val="nil"/>
      </w:pBdr>
      <w:tabs>
        <w:tab w:val="center" w:pos="4680"/>
        <w:tab w:val="right" w:pos="9360"/>
      </w:tabs>
      <w:spacing w:after="0" w:line="240" w:lineRule="auto"/>
      <w:jc w:val="right"/>
      <w:rPr>
        <w:color w:val="000000"/>
      </w:rPr>
    </w:pPr>
  </w:p>
  <w:p w14:paraId="00000052" w14:textId="77777777" w:rsidR="005C1DC6" w:rsidRDefault="00000000">
    <w:pPr>
      <w:pBdr>
        <w:top w:val="nil"/>
        <w:left w:val="nil"/>
        <w:bottom w:val="nil"/>
        <w:right w:val="nil"/>
        <w:between w:val="nil"/>
      </w:pBdr>
      <w:tabs>
        <w:tab w:val="center" w:pos="4680"/>
        <w:tab w:val="right" w:pos="9360"/>
      </w:tabs>
      <w:spacing w:after="0" w:line="240" w:lineRule="auto"/>
      <w:rPr>
        <w:color w:val="000000"/>
      </w:rPr>
    </w:pPr>
    <w:r>
      <w:rPr>
        <w:i/>
        <w:color w:val="000000"/>
      </w:rPr>
      <w:t>AS474: Statistical Applications in Industry and Project Presentation</w:t>
    </w:r>
    <w:r>
      <w:rPr>
        <w:i/>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96138" w14:textId="77777777" w:rsidR="00091C7F" w:rsidRDefault="00091C7F">
      <w:pPr>
        <w:spacing w:after="0" w:line="240" w:lineRule="auto"/>
      </w:pPr>
      <w:r>
        <w:separator/>
      </w:r>
    </w:p>
  </w:footnote>
  <w:footnote w:type="continuationSeparator" w:id="0">
    <w:p w14:paraId="2AC7E4F3" w14:textId="77777777" w:rsidR="00091C7F" w:rsidRDefault="00091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77777777" w:rsidR="005C1DC6" w:rsidRDefault="00000000">
    <w:pPr>
      <w:pBdr>
        <w:top w:val="nil"/>
        <w:left w:val="nil"/>
        <w:bottom w:val="nil"/>
        <w:right w:val="nil"/>
        <w:between w:val="nil"/>
      </w:pBdr>
      <w:tabs>
        <w:tab w:val="center" w:pos="4680"/>
        <w:tab w:val="right" w:pos="9360"/>
      </w:tabs>
      <w:spacing w:after="0" w:line="240" w:lineRule="auto"/>
      <w:rPr>
        <w:i/>
        <w:color w:val="000000"/>
      </w:rPr>
    </w:pPr>
    <w:r>
      <w:rPr>
        <w:i/>
        <w:color w:val="000000"/>
      </w:rPr>
      <w:tab/>
    </w:r>
    <w:r>
      <w:rPr>
        <w:i/>
        <w:color w:val="000000"/>
      </w:rPr>
      <w:tab/>
      <w:t>Group No. 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4659B"/>
    <w:multiLevelType w:val="multilevel"/>
    <w:tmpl w:val="82E4E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4F2E45"/>
    <w:multiLevelType w:val="hybridMultilevel"/>
    <w:tmpl w:val="ACDC2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57774D"/>
    <w:multiLevelType w:val="multilevel"/>
    <w:tmpl w:val="3ABED7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C0179DC"/>
    <w:multiLevelType w:val="multilevel"/>
    <w:tmpl w:val="60CE35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C0209C1"/>
    <w:multiLevelType w:val="multilevel"/>
    <w:tmpl w:val="C2A02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CA267E"/>
    <w:multiLevelType w:val="multilevel"/>
    <w:tmpl w:val="E0FE26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4E56E4A"/>
    <w:multiLevelType w:val="multilevel"/>
    <w:tmpl w:val="D84C9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40205989">
    <w:abstractNumId w:val="6"/>
  </w:num>
  <w:num w:numId="2" w16cid:durableId="1231304488">
    <w:abstractNumId w:val="4"/>
  </w:num>
  <w:num w:numId="3" w16cid:durableId="1832602880">
    <w:abstractNumId w:val="2"/>
  </w:num>
  <w:num w:numId="4" w16cid:durableId="937326136">
    <w:abstractNumId w:val="5"/>
  </w:num>
  <w:num w:numId="5" w16cid:durableId="1346135580">
    <w:abstractNumId w:val="0"/>
  </w:num>
  <w:num w:numId="6" w16cid:durableId="275720815">
    <w:abstractNumId w:val="3"/>
  </w:num>
  <w:num w:numId="7" w16cid:durableId="191500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DC6"/>
    <w:rsid w:val="00091C7F"/>
    <w:rsid w:val="001C6651"/>
    <w:rsid w:val="005C1DC6"/>
    <w:rsid w:val="008F593C"/>
    <w:rsid w:val="00F02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20E9"/>
  <w15:docId w15:val="{834A34C4-806E-494D-BACD-B790D1B9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9F"/>
  </w:style>
  <w:style w:type="paragraph" w:styleId="Heading1">
    <w:name w:val="heading 1"/>
    <w:basedOn w:val="Normal"/>
    <w:next w:val="Normal"/>
    <w:link w:val="Heading1Char"/>
    <w:uiPriority w:val="9"/>
    <w:qFormat/>
    <w:rsid w:val="00EC10BD"/>
    <w:pPr>
      <w:keepNext/>
      <w:keepLines/>
      <w:spacing w:before="240" w:after="0"/>
      <w:jc w:val="center"/>
      <w:outlineLvl w:val="0"/>
    </w:pPr>
    <w:rPr>
      <w:rFonts w:eastAsiaTheme="majorEastAsia" w:cstheme="majorBidi"/>
      <w:b/>
      <w:color w:val="0D0D0D" w:themeColor="text1" w:themeTint="F2"/>
      <w:sz w:val="32"/>
      <w:szCs w:val="32"/>
      <w:u w:val="single"/>
    </w:rPr>
  </w:style>
  <w:style w:type="paragraph" w:styleId="Heading2">
    <w:name w:val="heading 2"/>
    <w:basedOn w:val="Normal"/>
    <w:next w:val="Normal"/>
    <w:link w:val="Heading2Char"/>
    <w:uiPriority w:val="9"/>
    <w:unhideWhenUsed/>
    <w:qFormat/>
    <w:rsid w:val="00EC10BD"/>
    <w:pPr>
      <w:keepNext/>
      <w:keepLines/>
      <w:spacing w:before="40" w:after="0"/>
      <w:outlineLvl w:val="1"/>
    </w:pPr>
    <w:rPr>
      <w:rFonts w:eastAsiaTheme="majorEastAsia" w:cstheme="majorBidi"/>
      <w:b/>
      <w:color w:val="0D0D0D" w:themeColor="text1" w:themeTint="F2"/>
      <w:sz w:val="28"/>
      <w:szCs w:val="26"/>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C10BD"/>
    <w:rPr>
      <w:rFonts w:ascii="Times New Roman" w:eastAsiaTheme="majorEastAsia" w:hAnsi="Times New Roman" w:cstheme="majorBidi"/>
      <w:b/>
      <w:color w:val="0D0D0D" w:themeColor="text1" w:themeTint="F2"/>
      <w:sz w:val="32"/>
      <w:szCs w:val="32"/>
      <w:u w:val="single"/>
    </w:rPr>
  </w:style>
  <w:style w:type="paragraph" w:styleId="Header">
    <w:name w:val="header"/>
    <w:basedOn w:val="Normal"/>
    <w:link w:val="HeaderChar"/>
    <w:uiPriority w:val="99"/>
    <w:unhideWhenUsed/>
    <w:rsid w:val="003D5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81D"/>
  </w:style>
  <w:style w:type="paragraph" w:styleId="Footer">
    <w:name w:val="footer"/>
    <w:basedOn w:val="Normal"/>
    <w:link w:val="FooterChar"/>
    <w:uiPriority w:val="99"/>
    <w:unhideWhenUsed/>
    <w:rsid w:val="003D5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81D"/>
  </w:style>
  <w:style w:type="character" w:customStyle="1" w:styleId="Heading2Char">
    <w:name w:val="Heading 2 Char"/>
    <w:basedOn w:val="DefaultParagraphFont"/>
    <w:link w:val="Heading2"/>
    <w:uiPriority w:val="9"/>
    <w:rsid w:val="00EC10BD"/>
    <w:rPr>
      <w:rFonts w:ascii="Times New Roman" w:eastAsiaTheme="majorEastAsia" w:hAnsi="Times New Roman" w:cstheme="majorBidi"/>
      <w:b/>
      <w:color w:val="0D0D0D" w:themeColor="text1" w:themeTint="F2"/>
      <w:sz w:val="28"/>
      <w:szCs w:val="26"/>
      <w:u w:val="single"/>
    </w:rPr>
  </w:style>
  <w:style w:type="paragraph" w:styleId="ListParagraph">
    <w:name w:val="List Paragraph"/>
    <w:basedOn w:val="Normal"/>
    <w:uiPriority w:val="34"/>
    <w:qFormat/>
    <w:rsid w:val="00060508"/>
    <w:pPr>
      <w:ind w:left="720"/>
      <w:contextualSpacing/>
    </w:pPr>
  </w:style>
  <w:style w:type="character" w:styleId="Hyperlink">
    <w:name w:val="Hyperlink"/>
    <w:basedOn w:val="DefaultParagraphFont"/>
    <w:uiPriority w:val="99"/>
    <w:unhideWhenUsed/>
    <w:rsid w:val="006D714B"/>
    <w:rPr>
      <w:color w:val="0563C1" w:themeColor="hyperlink"/>
      <w:u w:val="single"/>
    </w:rPr>
  </w:style>
  <w:style w:type="character" w:styleId="UnresolvedMention">
    <w:name w:val="Unresolved Mention"/>
    <w:basedOn w:val="DefaultParagraphFont"/>
    <w:uiPriority w:val="99"/>
    <w:semiHidden/>
    <w:unhideWhenUsed/>
    <w:rsid w:val="006D714B"/>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toramky/automobile-dataset?select=Automobile_data.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4ds.had.co.nz/introduction.html" TargetMode="External"/><Relationship Id="rId4" Type="http://schemas.openxmlformats.org/officeDocument/2006/relationships/settings" Target="settings.xml"/><Relationship Id="rId9" Type="http://schemas.openxmlformats.org/officeDocument/2006/relationships/hyperlink" Target="https://www.r-bloggers.com/2015/12/how-to-learn-r-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VS0SEWjW5tzxyEoX83ovHe/lPw==">CgMxLjA4AHIhMU9WZy1yaGRBVHdiNWIyNUFUN2hnZFlTcko2cS12UGE5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Sankhi</dc:creator>
  <cp:lastModifiedBy>charuka D</cp:lastModifiedBy>
  <cp:revision>2</cp:revision>
  <dcterms:created xsi:type="dcterms:W3CDTF">2023-06-15T18:04:00Z</dcterms:created>
  <dcterms:modified xsi:type="dcterms:W3CDTF">2023-06-15T18:04:00Z</dcterms:modified>
</cp:coreProperties>
</file>