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566" w:rsidRDefault="00104129" w:rsidP="007B10BD">
      <w:pPr>
        <w:jc w:val="center"/>
        <w:rPr>
          <w:b/>
          <w:color w:val="0070C0"/>
          <w:sz w:val="40"/>
          <w:szCs w:val="40"/>
          <w:lang w:val="en-IN"/>
        </w:rPr>
      </w:pPr>
      <w:r>
        <w:rPr>
          <w:b/>
          <w:color w:val="0070C0"/>
          <w:sz w:val="40"/>
          <w:szCs w:val="40"/>
          <w:lang w:val="en-IN"/>
        </w:rPr>
        <w:t>Assignment – Classification</w:t>
      </w:r>
      <w:r w:rsidR="005E4566" w:rsidRPr="007B10BD">
        <w:rPr>
          <w:b/>
          <w:color w:val="0070C0"/>
          <w:sz w:val="40"/>
          <w:szCs w:val="40"/>
          <w:lang w:val="en-IN"/>
        </w:rPr>
        <w:t xml:space="preserve"> Algorithm</w:t>
      </w:r>
    </w:p>
    <w:p w:rsidR="007B10BD" w:rsidRPr="007B10BD" w:rsidRDefault="007B10BD" w:rsidP="007B10BD">
      <w:pPr>
        <w:jc w:val="center"/>
        <w:rPr>
          <w:b/>
          <w:color w:val="0070C0"/>
          <w:sz w:val="40"/>
          <w:szCs w:val="40"/>
          <w:lang w:val="en-IN"/>
        </w:rPr>
      </w:pPr>
    </w:p>
    <w:p w:rsidR="005E4566" w:rsidRPr="007B10BD" w:rsidRDefault="005E4566" w:rsidP="005E4566">
      <w:pPr>
        <w:tabs>
          <w:tab w:val="left" w:pos="251"/>
        </w:tabs>
        <w:rPr>
          <w:b/>
          <w:color w:val="0F243E" w:themeColor="text2" w:themeShade="80"/>
          <w:sz w:val="32"/>
          <w:szCs w:val="32"/>
          <w:lang w:val="en-IN"/>
        </w:rPr>
      </w:pPr>
      <w:r w:rsidRPr="007B10BD">
        <w:rPr>
          <w:b/>
          <w:color w:val="0F243E" w:themeColor="text2" w:themeShade="80"/>
          <w:sz w:val="32"/>
          <w:szCs w:val="32"/>
          <w:lang w:val="en-IN"/>
        </w:rPr>
        <w:t>1. Problem Statement:</w:t>
      </w:r>
    </w:p>
    <w:p w:rsidR="005E4566" w:rsidRPr="007B10BD" w:rsidRDefault="005E4566" w:rsidP="005E4566">
      <w:pPr>
        <w:tabs>
          <w:tab w:val="left" w:pos="251"/>
        </w:tabs>
        <w:rPr>
          <w:sz w:val="32"/>
          <w:szCs w:val="32"/>
        </w:rPr>
      </w:pPr>
      <w:r w:rsidRPr="007B10BD">
        <w:rPr>
          <w:b/>
          <w:sz w:val="32"/>
          <w:szCs w:val="32"/>
          <w:lang w:val="en-IN"/>
        </w:rPr>
        <w:tab/>
      </w:r>
      <w:r w:rsidRPr="007B10BD">
        <w:rPr>
          <w:b/>
          <w:sz w:val="32"/>
          <w:szCs w:val="32"/>
          <w:lang w:val="en-IN"/>
        </w:rPr>
        <w:tab/>
      </w:r>
      <w:r w:rsidRPr="007B10BD">
        <w:rPr>
          <w:sz w:val="32"/>
          <w:szCs w:val="32"/>
          <w:lang w:val="en-IN"/>
        </w:rPr>
        <w:tab/>
        <w:t>To</w:t>
      </w:r>
      <w:r w:rsidRPr="007B10BD">
        <w:rPr>
          <w:b/>
          <w:sz w:val="32"/>
          <w:szCs w:val="32"/>
          <w:lang w:val="en-IN"/>
        </w:rPr>
        <w:t xml:space="preserve"> </w:t>
      </w:r>
      <w:r w:rsidRPr="007B10BD">
        <w:rPr>
          <w:sz w:val="32"/>
          <w:szCs w:val="32"/>
        </w:rPr>
        <w:t xml:space="preserve">develop a model which will predict the </w:t>
      </w:r>
      <w:r w:rsidR="009242AB">
        <w:rPr>
          <w:sz w:val="32"/>
          <w:szCs w:val="32"/>
        </w:rPr>
        <w:t xml:space="preserve">Chronic Kidney Disease (CKD) </w:t>
      </w:r>
      <w:r w:rsidRPr="007B10BD">
        <w:rPr>
          <w:sz w:val="32"/>
          <w:szCs w:val="32"/>
        </w:rPr>
        <w:t>is the Problem Statement.</w:t>
      </w:r>
    </w:p>
    <w:p w:rsidR="007B10BD" w:rsidRDefault="007B10BD" w:rsidP="005E4566">
      <w:pPr>
        <w:tabs>
          <w:tab w:val="left" w:pos="251"/>
        </w:tabs>
        <w:rPr>
          <w:sz w:val="32"/>
          <w:szCs w:val="32"/>
        </w:rPr>
      </w:pPr>
    </w:p>
    <w:p w:rsidR="005E4566" w:rsidRPr="007B10BD" w:rsidRDefault="005E4566" w:rsidP="005E4566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t>2. Info about the dataset:</w:t>
      </w:r>
    </w:p>
    <w:p w:rsidR="005E4566" w:rsidRDefault="007B10BD" w:rsidP="005E4566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 xml:space="preserve">  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Total number of rows </w:t>
      </w:r>
      <w:r w:rsidR="009242AB">
        <w:rPr>
          <w:sz w:val="32"/>
          <w:szCs w:val="32"/>
        </w:rPr>
        <w:t xml:space="preserve"> - 399</w:t>
      </w:r>
    </w:p>
    <w:p w:rsidR="00B04A95" w:rsidRDefault="00B04A95" w:rsidP="00B04A95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 xml:space="preserve">    </w:t>
      </w:r>
      <w:r>
        <w:rPr>
          <w:sz w:val="32"/>
          <w:szCs w:val="32"/>
        </w:rPr>
        <w:tab/>
        <w:t xml:space="preserve">Total number of columns </w:t>
      </w:r>
      <w:r w:rsidR="007B10BD">
        <w:rPr>
          <w:sz w:val="32"/>
          <w:szCs w:val="32"/>
        </w:rPr>
        <w:t>–</w:t>
      </w:r>
      <w:r w:rsidR="009242AB">
        <w:rPr>
          <w:sz w:val="32"/>
          <w:szCs w:val="32"/>
        </w:rPr>
        <w:t xml:space="preserve"> 25</w:t>
      </w:r>
    </w:p>
    <w:p w:rsidR="007B10BD" w:rsidRDefault="007B10BD" w:rsidP="00B04A95">
      <w:pPr>
        <w:tabs>
          <w:tab w:val="left" w:pos="251"/>
        </w:tabs>
        <w:rPr>
          <w:sz w:val="32"/>
          <w:szCs w:val="32"/>
        </w:rPr>
      </w:pPr>
    </w:p>
    <w:p w:rsidR="00B04A95" w:rsidRPr="007B10BD" w:rsidRDefault="00B04A95" w:rsidP="00B04A95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t>3.</w:t>
      </w:r>
      <w:r w:rsidRPr="007B10BD">
        <w:rPr>
          <w:b/>
          <w:color w:val="0F243E" w:themeColor="text2" w:themeShade="80"/>
        </w:rPr>
        <w:t xml:space="preserve"> </w:t>
      </w:r>
      <w:r w:rsidRPr="007B10BD">
        <w:rPr>
          <w:b/>
          <w:color w:val="0F243E" w:themeColor="text2" w:themeShade="80"/>
          <w:sz w:val="32"/>
          <w:szCs w:val="32"/>
        </w:rPr>
        <w:t>Pre-processing method:</w:t>
      </w:r>
    </w:p>
    <w:p w:rsidR="00167255" w:rsidRDefault="00167255" w:rsidP="00B04A95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="000524FF">
        <w:rPr>
          <w:sz w:val="32"/>
          <w:szCs w:val="32"/>
        </w:rPr>
        <w:t>By using One Hot Encoding the ca</w:t>
      </w:r>
      <w:r w:rsidR="00576E3F">
        <w:rPr>
          <w:sz w:val="32"/>
          <w:szCs w:val="32"/>
        </w:rPr>
        <w:t>tegorical column (rbc, pc, pcc, ba, htn, dm, cad, appet, pe, ane, classification</w:t>
      </w:r>
      <w:r w:rsidR="000524FF">
        <w:rPr>
          <w:sz w:val="32"/>
          <w:szCs w:val="32"/>
        </w:rPr>
        <w:t>) is converted into nominal data as 0s and 1s.</w:t>
      </w:r>
    </w:p>
    <w:p w:rsidR="001B7C57" w:rsidRDefault="001B7C57" w:rsidP="00B04A95">
      <w:pPr>
        <w:tabs>
          <w:tab w:val="left" w:pos="251"/>
        </w:tabs>
        <w:rPr>
          <w:sz w:val="32"/>
          <w:szCs w:val="32"/>
        </w:rPr>
      </w:pPr>
    </w:p>
    <w:p w:rsidR="000524FF" w:rsidRPr="007B10BD" w:rsidRDefault="00C45980" w:rsidP="00B04A95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t>4. Good Model:</w:t>
      </w:r>
    </w:p>
    <w:p w:rsidR="007B10BD" w:rsidRDefault="00C45980" w:rsidP="00B04A95">
      <w:pPr>
        <w:tabs>
          <w:tab w:val="left" w:pos="251"/>
        </w:tabs>
        <w:rPr>
          <w:rFonts w:ascii="Calibri" w:eastAsia="Times New Roman" w:hAnsi="Calibri" w:cs="Calibri"/>
          <w:color w:val="00610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After creating many models, Random Forest</w:t>
      </w:r>
      <w:r w:rsidR="00576E3F">
        <w:rPr>
          <w:sz w:val="32"/>
          <w:szCs w:val="32"/>
        </w:rPr>
        <w:t>, Decision Tree, SVM, Logistic Regression</w:t>
      </w:r>
      <w:r w:rsidR="00104129">
        <w:rPr>
          <w:sz w:val="32"/>
          <w:szCs w:val="32"/>
        </w:rPr>
        <w:t xml:space="preserve"> these are</w:t>
      </w:r>
      <w:r>
        <w:rPr>
          <w:sz w:val="32"/>
          <w:szCs w:val="32"/>
        </w:rPr>
        <w:t xml:space="preserve"> the </w:t>
      </w:r>
      <w:r w:rsidR="003E2AF1">
        <w:rPr>
          <w:sz w:val="32"/>
          <w:szCs w:val="32"/>
        </w:rPr>
        <w:t>best model among them, w</w:t>
      </w:r>
      <w:r w:rsidR="001B7C57">
        <w:rPr>
          <w:sz w:val="32"/>
          <w:szCs w:val="32"/>
        </w:rPr>
        <w:t xml:space="preserve">hich </w:t>
      </w:r>
      <w:r w:rsidR="003E2AF1">
        <w:rPr>
          <w:sz w:val="32"/>
          <w:szCs w:val="32"/>
        </w:rPr>
        <w:t>gives the highest roc auc score.</w:t>
      </w:r>
      <w:r w:rsidR="0031610F">
        <w:rPr>
          <w:sz w:val="32"/>
          <w:szCs w:val="32"/>
        </w:rPr>
        <w:t xml:space="preserve"> </w:t>
      </w:r>
    </w:p>
    <w:p w:rsidR="003E2AF1" w:rsidRPr="003E2AF1" w:rsidRDefault="003E2AF1" w:rsidP="00B04A95">
      <w:pPr>
        <w:tabs>
          <w:tab w:val="left" w:pos="251"/>
        </w:tabs>
        <w:rPr>
          <w:rFonts w:ascii="Calibri" w:eastAsia="Times New Roman" w:hAnsi="Calibri" w:cs="Calibri"/>
          <w:color w:val="006100"/>
          <w:sz w:val="28"/>
          <w:szCs w:val="28"/>
        </w:rPr>
      </w:pPr>
    </w:p>
    <w:p w:rsidR="007B10BD" w:rsidRPr="007B10BD" w:rsidRDefault="00C45980" w:rsidP="00B04A95">
      <w:pPr>
        <w:tabs>
          <w:tab w:val="left" w:pos="251"/>
        </w:tabs>
        <w:rPr>
          <w:b/>
          <w:color w:val="0F243E" w:themeColor="text2" w:themeShade="80"/>
          <w:sz w:val="32"/>
          <w:szCs w:val="32"/>
        </w:rPr>
      </w:pPr>
      <w:r w:rsidRPr="007B10BD">
        <w:rPr>
          <w:b/>
          <w:color w:val="0F243E" w:themeColor="text2" w:themeShade="80"/>
          <w:sz w:val="32"/>
          <w:szCs w:val="32"/>
        </w:rPr>
        <w:t>5</w:t>
      </w:r>
      <w:r w:rsidR="000524FF" w:rsidRPr="007B10BD">
        <w:rPr>
          <w:b/>
          <w:color w:val="0F243E" w:themeColor="text2" w:themeShade="80"/>
          <w:sz w:val="32"/>
          <w:szCs w:val="32"/>
        </w:rPr>
        <w:t>. To find t</w:t>
      </w:r>
      <w:r w:rsidR="0052268F">
        <w:rPr>
          <w:b/>
          <w:color w:val="0F243E" w:themeColor="text2" w:themeShade="80"/>
          <w:sz w:val="32"/>
          <w:szCs w:val="32"/>
        </w:rPr>
        <w:t>he best model by using Classification Report:</w:t>
      </w:r>
    </w:p>
    <w:p w:rsidR="00B04A95" w:rsidRDefault="0052268F" w:rsidP="005E4566">
      <w:pPr>
        <w:tabs>
          <w:tab w:val="left" w:pos="251"/>
        </w:tabs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</w:rPr>
        <w:lastRenderedPageBreak/>
        <w:t xml:space="preserve">1. </w:t>
      </w:r>
      <w:r w:rsidRPr="007B10BD">
        <w:rPr>
          <w:b/>
          <w:color w:val="00B0F0"/>
          <w:sz w:val="32"/>
          <w:szCs w:val="32"/>
          <w:lang w:val="en-IN"/>
        </w:rPr>
        <w:t>Random Forest:</w:t>
      </w:r>
    </w:p>
    <w:p w:rsidR="003E2AF1" w:rsidRPr="007B10BD" w:rsidRDefault="003E2AF1" w:rsidP="005E4566">
      <w:pPr>
        <w:tabs>
          <w:tab w:val="left" w:pos="251"/>
        </w:tabs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347931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4793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67255" w:rsidRDefault="000524FF" w:rsidP="00167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  <w:r>
        <w:rPr>
          <w:rFonts w:eastAsia="Times New Roman" w:cstheme="minorHAnsi"/>
          <w:color w:val="000000"/>
          <w:sz w:val="28"/>
          <w:szCs w:val="28"/>
        </w:rPr>
        <w:t xml:space="preserve">    </w:t>
      </w:r>
      <w:r w:rsidR="003E2AF1">
        <w:rPr>
          <w:rFonts w:eastAsia="Times New Roman" w:cstheme="minorHAnsi"/>
          <w:noProof/>
          <w:color w:val="000000"/>
          <w:sz w:val="28"/>
          <w:szCs w:val="28"/>
        </w:rPr>
        <w:drawing>
          <wp:inline distT="0" distB="0" distL="0" distR="0">
            <wp:extent cx="2771140" cy="358775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71140" cy="3587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BD" w:rsidRDefault="007B10BD" w:rsidP="00167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:rsidR="007B10BD" w:rsidRDefault="007B10BD" w:rsidP="001672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eastAsia="Times New Roman" w:cstheme="minorHAnsi"/>
          <w:color w:val="000000"/>
          <w:sz w:val="32"/>
          <w:szCs w:val="32"/>
        </w:rPr>
      </w:pPr>
    </w:p>
    <w:p w:rsidR="00B04A95" w:rsidRDefault="0052268F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t>2</w:t>
      </w:r>
      <w:r w:rsidR="000524FF" w:rsidRPr="007B10BD">
        <w:rPr>
          <w:b/>
          <w:color w:val="00B0F0"/>
          <w:sz w:val="32"/>
          <w:szCs w:val="32"/>
        </w:rPr>
        <w:t xml:space="preserve">. </w:t>
      </w:r>
      <w:r w:rsidRPr="007B10BD">
        <w:rPr>
          <w:b/>
          <w:color w:val="00B0F0"/>
          <w:sz w:val="32"/>
          <w:szCs w:val="32"/>
        </w:rPr>
        <w:t>Decision Tree:</w:t>
      </w:r>
    </w:p>
    <w:p w:rsidR="003E2AF1" w:rsidRDefault="003E2AF1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353291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32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Default="003E2AF1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</w:p>
    <w:p w:rsidR="003E2AF1" w:rsidRPr="007B10BD" w:rsidRDefault="003E2AF1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2637790" cy="429260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7790" cy="429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10BD" w:rsidRDefault="007B10BD" w:rsidP="00B04A95">
      <w:pPr>
        <w:tabs>
          <w:tab w:val="left" w:pos="251"/>
        </w:tabs>
        <w:rPr>
          <w:sz w:val="32"/>
          <w:szCs w:val="32"/>
        </w:rPr>
      </w:pPr>
    </w:p>
    <w:p w:rsidR="0052268F" w:rsidRDefault="0052268F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  <w:r>
        <w:rPr>
          <w:b/>
          <w:color w:val="00B0F0"/>
          <w:sz w:val="32"/>
          <w:szCs w:val="32"/>
        </w:rPr>
        <w:lastRenderedPageBreak/>
        <w:t>3</w:t>
      </w:r>
      <w:r w:rsidR="00C45980" w:rsidRPr="007B10BD">
        <w:rPr>
          <w:b/>
          <w:color w:val="00B0F0"/>
          <w:sz w:val="32"/>
          <w:szCs w:val="32"/>
        </w:rPr>
        <w:t xml:space="preserve">. </w:t>
      </w:r>
      <w:r w:rsidRPr="007B10BD">
        <w:rPr>
          <w:b/>
          <w:color w:val="00B0F0"/>
          <w:sz w:val="32"/>
          <w:szCs w:val="32"/>
        </w:rPr>
        <w:t>Support Vector Machine(SVM):</w:t>
      </w:r>
    </w:p>
    <w:p w:rsidR="0052268F" w:rsidRDefault="003E2AF1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28744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744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Default="003E2AF1" w:rsidP="00B04A95">
      <w:pPr>
        <w:tabs>
          <w:tab w:val="left" w:pos="251"/>
        </w:tabs>
        <w:rPr>
          <w:b/>
          <w:color w:val="00B0F0"/>
          <w:sz w:val="32"/>
          <w:szCs w:val="32"/>
        </w:rPr>
      </w:pPr>
    </w:p>
    <w:p w:rsidR="00DB7701" w:rsidRDefault="003E2AF1" w:rsidP="003E2AF1">
      <w:pPr>
        <w:tabs>
          <w:tab w:val="left" w:pos="251"/>
        </w:tabs>
        <w:rPr>
          <w:b/>
          <w:color w:val="00B0F0"/>
          <w:sz w:val="32"/>
          <w:szCs w:val="32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2841625" cy="351790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1625" cy="3517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Pr="003E2AF1" w:rsidRDefault="003E2AF1" w:rsidP="003E2AF1">
      <w:pPr>
        <w:tabs>
          <w:tab w:val="left" w:pos="251"/>
        </w:tabs>
        <w:rPr>
          <w:b/>
          <w:color w:val="00B0F0"/>
          <w:sz w:val="32"/>
          <w:szCs w:val="32"/>
        </w:rPr>
      </w:pPr>
    </w:p>
    <w:p w:rsidR="00DB7701" w:rsidRDefault="0052268F" w:rsidP="00DB7701">
      <w:pPr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  <w:lang w:val="en-IN"/>
        </w:rPr>
        <w:t>4</w:t>
      </w:r>
      <w:r w:rsidR="00C45980" w:rsidRPr="007B10BD">
        <w:rPr>
          <w:b/>
          <w:color w:val="00B0F0"/>
          <w:sz w:val="32"/>
          <w:szCs w:val="32"/>
          <w:lang w:val="en-IN"/>
        </w:rPr>
        <w:t xml:space="preserve">. </w:t>
      </w:r>
      <w:r w:rsidR="003E2AF1">
        <w:rPr>
          <w:b/>
          <w:color w:val="00B0F0"/>
          <w:sz w:val="32"/>
          <w:szCs w:val="32"/>
          <w:lang w:val="en-IN"/>
        </w:rPr>
        <w:t>Logistic Regression</w:t>
      </w:r>
      <w:r>
        <w:rPr>
          <w:b/>
          <w:color w:val="00B0F0"/>
          <w:sz w:val="32"/>
          <w:szCs w:val="32"/>
          <w:lang w:val="en-IN"/>
        </w:rPr>
        <w:t>:</w:t>
      </w:r>
    </w:p>
    <w:p w:rsidR="003E2AF1" w:rsidRDefault="003E2AF1" w:rsidP="00DB7701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218512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1851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Default="003E2AF1" w:rsidP="00DB7701">
      <w:pPr>
        <w:rPr>
          <w:b/>
          <w:color w:val="00B0F0"/>
          <w:sz w:val="32"/>
          <w:szCs w:val="32"/>
          <w:lang w:val="en-IN"/>
        </w:rPr>
      </w:pPr>
    </w:p>
    <w:p w:rsidR="003E2AF1" w:rsidRPr="007B10BD" w:rsidRDefault="003E2AF1" w:rsidP="00DB7701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2679700" cy="302260"/>
            <wp:effectExtent l="19050" t="0" r="635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9700" cy="302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2268F" w:rsidRDefault="0052268F" w:rsidP="0052268F">
      <w:pPr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  <w:lang w:val="en-IN"/>
        </w:rPr>
        <w:lastRenderedPageBreak/>
        <w:t>5. KNN Classification:</w:t>
      </w:r>
    </w:p>
    <w:p w:rsidR="003E2AF1" w:rsidRDefault="003E2AF1" w:rsidP="0052268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25210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21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Default="003E2AF1" w:rsidP="0052268F">
      <w:pPr>
        <w:rPr>
          <w:b/>
          <w:color w:val="00B0F0"/>
          <w:sz w:val="32"/>
          <w:szCs w:val="32"/>
          <w:lang w:val="en-IN"/>
        </w:rPr>
      </w:pPr>
    </w:p>
    <w:p w:rsidR="003E2AF1" w:rsidRDefault="003E2AF1" w:rsidP="0052268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4565015" cy="372745"/>
            <wp:effectExtent l="19050" t="0" r="698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65015" cy="3727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Pr="007B10BD" w:rsidRDefault="003E2AF1" w:rsidP="0052268F">
      <w:pPr>
        <w:rPr>
          <w:b/>
          <w:color w:val="00B0F0"/>
          <w:sz w:val="32"/>
          <w:szCs w:val="32"/>
          <w:lang w:val="en-IN"/>
        </w:rPr>
      </w:pPr>
    </w:p>
    <w:p w:rsidR="00576E3F" w:rsidRDefault="00576E3F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  <w:lang w:val="en-IN"/>
        </w:rPr>
        <w:t>6</w:t>
      </w:r>
      <w:r w:rsidRPr="007B10BD">
        <w:rPr>
          <w:b/>
          <w:color w:val="00B0F0"/>
          <w:sz w:val="32"/>
          <w:szCs w:val="32"/>
          <w:lang w:val="en-IN"/>
        </w:rPr>
        <w:t xml:space="preserve">. </w:t>
      </w:r>
      <w:r>
        <w:rPr>
          <w:b/>
          <w:color w:val="00B0F0"/>
          <w:sz w:val="32"/>
          <w:szCs w:val="32"/>
          <w:lang w:val="en-IN"/>
        </w:rPr>
        <w:t>Multinomial NB:</w:t>
      </w:r>
    </w:p>
    <w:p w:rsidR="003E2AF1" w:rsidRDefault="003E2AF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253845"/>
            <wp:effectExtent l="1905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38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Default="003E2AF1" w:rsidP="00576E3F">
      <w:pPr>
        <w:rPr>
          <w:b/>
          <w:color w:val="00B0F0"/>
          <w:sz w:val="32"/>
          <w:szCs w:val="32"/>
          <w:lang w:val="en-IN"/>
        </w:rPr>
      </w:pPr>
    </w:p>
    <w:p w:rsidR="003E2AF1" w:rsidRPr="007B10BD" w:rsidRDefault="003E2AF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4726940" cy="344805"/>
            <wp:effectExtent l="1905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6940" cy="3448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E3F" w:rsidRDefault="00576E3F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  <w:lang w:val="en-IN"/>
        </w:rPr>
        <w:lastRenderedPageBreak/>
        <w:t>7</w:t>
      </w:r>
      <w:r w:rsidRPr="007B10BD">
        <w:rPr>
          <w:b/>
          <w:color w:val="00B0F0"/>
          <w:sz w:val="32"/>
          <w:szCs w:val="32"/>
          <w:lang w:val="en-IN"/>
        </w:rPr>
        <w:t xml:space="preserve">. </w:t>
      </w:r>
      <w:r>
        <w:rPr>
          <w:b/>
          <w:color w:val="00B0F0"/>
          <w:sz w:val="32"/>
          <w:szCs w:val="32"/>
          <w:lang w:val="en-IN"/>
        </w:rPr>
        <w:t>Categorical NB:</w:t>
      </w:r>
    </w:p>
    <w:p w:rsidR="003E2AF1" w:rsidRDefault="003E2AF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296979"/>
            <wp:effectExtent l="1905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9697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Default="003E2AF1" w:rsidP="00576E3F">
      <w:pPr>
        <w:rPr>
          <w:b/>
          <w:color w:val="00B0F0"/>
          <w:sz w:val="32"/>
          <w:szCs w:val="32"/>
          <w:lang w:val="en-IN"/>
        </w:rPr>
      </w:pPr>
    </w:p>
    <w:p w:rsidR="003E2AF1" w:rsidRDefault="003E2AF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2736215" cy="316230"/>
            <wp:effectExtent l="19050" t="0" r="6985" b="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6215" cy="3162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E2AF1" w:rsidRPr="007B10BD" w:rsidRDefault="003E2AF1" w:rsidP="00576E3F">
      <w:pPr>
        <w:rPr>
          <w:b/>
          <w:color w:val="00B0F0"/>
          <w:sz w:val="32"/>
          <w:szCs w:val="32"/>
          <w:lang w:val="en-IN"/>
        </w:rPr>
      </w:pPr>
    </w:p>
    <w:p w:rsidR="00576E3F" w:rsidRDefault="00576E3F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  <w:lang w:val="en-IN"/>
        </w:rPr>
        <w:t>8</w:t>
      </w:r>
      <w:r w:rsidRPr="007B10BD">
        <w:rPr>
          <w:b/>
          <w:color w:val="00B0F0"/>
          <w:sz w:val="32"/>
          <w:szCs w:val="32"/>
          <w:lang w:val="en-IN"/>
        </w:rPr>
        <w:t xml:space="preserve">. </w:t>
      </w:r>
      <w:r>
        <w:rPr>
          <w:b/>
          <w:color w:val="00B0F0"/>
          <w:sz w:val="32"/>
          <w:szCs w:val="32"/>
          <w:lang w:val="en-IN"/>
        </w:rPr>
        <w:t>Complement NB:</w:t>
      </w:r>
    </w:p>
    <w:p w:rsidR="003E2AF1" w:rsidRDefault="003E2AF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285199"/>
            <wp:effectExtent l="1905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85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A1" w:rsidRDefault="00E16AA1" w:rsidP="00576E3F">
      <w:pPr>
        <w:rPr>
          <w:b/>
          <w:color w:val="00B0F0"/>
          <w:sz w:val="32"/>
          <w:szCs w:val="32"/>
          <w:lang w:val="en-IN"/>
        </w:rPr>
      </w:pPr>
    </w:p>
    <w:p w:rsidR="00E16AA1" w:rsidRPr="007B10BD" w:rsidRDefault="00E16AA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4656455" cy="295275"/>
            <wp:effectExtent l="1905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6455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76E3F" w:rsidRDefault="00576E3F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  <w:lang w:val="en-IN"/>
        </w:rPr>
        <w:lastRenderedPageBreak/>
        <w:t>9</w:t>
      </w:r>
      <w:r w:rsidRPr="007B10BD">
        <w:rPr>
          <w:b/>
          <w:color w:val="00B0F0"/>
          <w:sz w:val="32"/>
          <w:szCs w:val="32"/>
          <w:lang w:val="en-IN"/>
        </w:rPr>
        <w:t xml:space="preserve">. </w:t>
      </w:r>
      <w:r>
        <w:rPr>
          <w:b/>
          <w:color w:val="00B0F0"/>
          <w:sz w:val="32"/>
          <w:szCs w:val="32"/>
          <w:lang w:val="en-IN"/>
        </w:rPr>
        <w:t>Gaussian NB:</w:t>
      </w:r>
    </w:p>
    <w:p w:rsidR="00E16AA1" w:rsidRDefault="00E16AA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5943600" cy="2243121"/>
            <wp:effectExtent l="1905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431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A1" w:rsidRDefault="00E16AA1" w:rsidP="00576E3F">
      <w:pPr>
        <w:rPr>
          <w:b/>
          <w:color w:val="00B0F0"/>
          <w:sz w:val="32"/>
          <w:szCs w:val="32"/>
          <w:lang w:val="en-IN"/>
        </w:rPr>
      </w:pPr>
    </w:p>
    <w:p w:rsidR="00E16AA1" w:rsidRDefault="00E16AA1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noProof/>
          <w:color w:val="00B0F0"/>
          <w:sz w:val="32"/>
          <w:szCs w:val="32"/>
        </w:rPr>
        <w:drawing>
          <wp:inline distT="0" distB="0" distL="0" distR="0">
            <wp:extent cx="4487545" cy="323850"/>
            <wp:effectExtent l="19050" t="0" r="825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7545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A1" w:rsidRPr="007B10BD" w:rsidRDefault="00E16AA1" w:rsidP="00576E3F">
      <w:pPr>
        <w:rPr>
          <w:b/>
          <w:color w:val="00B0F0"/>
          <w:sz w:val="32"/>
          <w:szCs w:val="32"/>
          <w:lang w:val="en-IN"/>
        </w:rPr>
      </w:pPr>
    </w:p>
    <w:p w:rsidR="00576E3F" w:rsidRPr="007B10BD" w:rsidRDefault="00576E3F" w:rsidP="00576E3F">
      <w:pPr>
        <w:rPr>
          <w:b/>
          <w:color w:val="00B0F0"/>
          <w:sz w:val="32"/>
          <w:szCs w:val="32"/>
          <w:lang w:val="en-IN"/>
        </w:rPr>
      </w:pPr>
      <w:r>
        <w:rPr>
          <w:b/>
          <w:color w:val="00B0F0"/>
          <w:sz w:val="32"/>
          <w:szCs w:val="32"/>
          <w:lang w:val="en-IN"/>
        </w:rPr>
        <w:t>10</w:t>
      </w:r>
      <w:r w:rsidRPr="007B10BD">
        <w:rPr>
          <w:b/>
          <w:color w:val="00B0F0"/>
          <w:sz w:val="32"/>
          <w:szCs w:val="32"/>
          <w:lang w:val="en-IN"/>
        </w:rPr>
        <w:t xml:space="preserve">. </w:t>
      </w:r>
      <w:r>
        <w:rPr>
          <w:b/>
          <w:color w:val="00B0F0"/>
          <w:sz w:val="32"/>
          <w:szCs w:val="32"/>
          <w:lang w:val="en-IN"/>
        </w:rPr>
        <w:t>Bernaulli’s NB:</w:t>
      </w:r>
    </w:p>
    <w:p w:rsidR="00C45980" w:rsidRDefault="00E16AA1" w:rsidP="00DB770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5943600" cy="2237726"/>
            <wp:effectExtent l="19050" t="0" r="0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3772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16AA1" w:rsidRDefault="00E16AA1" w:rsidP="00DB7701">
      <w:pPr>
        <w:rPr>
          <w:sz w:val="32"/>
          <w:szCs w:val="32"/>
          <w:lang w:val="en-IN"/>
        </w:rPr>
      </w:pPr>
    </w:p>
    <w:p w:rsidR="00E16AA1" w:rsidRDefault="00E16AA1" w:rsidP="00DB7701">
      <w:pPr>
        <w:rPr>
          <w:sz w:val="32"/>
          <w:szCs w:val="32"/>
          <w:lang w:val="en-IN"/>
        </w:rPr>
      </w:pPr>
      <w:r>
        <w:rPr>
          <w:noProof/>
          <w:sz w:val="32"/>
          <w:szCs w:val="32"/>
        </w:rPr>
        <w:drawing>
          <wp:inline distT="0" distB="0" distL="0" distR="0">
            <wp:extent cx="4572000" cy="323850"/>
            <wp:effectExtent l="19050" t="0" r="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323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1610F" w:rsidRDefault="0031610F" w:rsidP="00DB7701">
      <w:pPr>
        <w:tabs>
          <w:tab w:val="left" w:pos="251"/>
        </w:tabs>
        <w:rPr>
          <w:sz w:val="32"/>
          <w:szCs w:val="32"/>
        </w:rPr>
      </w:pPr>
    </w:p>
    <w:p w:rsidR="001B7C57" w:rsidRPr="007B10BD" w:rsidRDefault="001B7C57" w:rsidP="00DB7701">
      <w:pPr>
        <w:tabs>
          <w:tab w:val="left" w:pos="251"/>
        </w:tabs>
        <w:rPr>
          <w:b/>
          <w:color w:val="1D1B11" w:themeColor="background2" w:themeShade="1A"/>
          <w:sz w:val="32"/>
          <w:szCs w:val="32"/>
        </w:rPr>
      </w:pPr>
      <w:r w:rsidRPr="007B10BD">
        <w:rPr>
          <w:b/>
          <w:color w:val="1D1B11" w:themeColor="background2" w:themeShade="1A"/>
          <w:sz w:val="32"/>
          <w:szCs w:val="32"/>
        </w:rPr>
        <w:t>6. Final Model:</w:t>
      </w:r>
    </w:p>
    <w:p w:rsidR="0031610F" w:rsidRDefault="0031610F" w:rsidP="0031610F">
      <w:pPr>
        <w:tabs>
          <w:tab w:val="left" w:pos="251"/>
        </w:tabs>
        <w:rPr>
          <w:rFonts w:ascii="Calibri" w:eastAsia="Times New Roman" w:hAnsi="Calibri" w:cs="Calibri"/>
          <w:color w:val="006100"/>
          <w:sz w:val="28"/>
          <w:szCs w:val="28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  <w:t>The Random Forest</w:t>
      </w:r>
      <w:r w:rsidR="00E16AA1">
        <w:rPr>
          <w:sz w:val="32"/>
          <w:szCs w:val="32"/>
        </w:rPr>
        <w:t>, Decision Tree, SVM, Logistic Regression</w:t>
      </w:r>
      <w:r w:rsidR="00104129">
        <w:rPr>
          <w:sz w:val="32"/>
          <w:szCs w:val="32"/>
        </w:rPr>
        <w:t xml:space="preserve"> these are the </w:t>
      </w:r>
      <w:r>
        <w:rPr>
          <w:sz w:val="32"/>
          <w:szCs w:val="32"/>
        </w:rPr>
        <w:t xml:space="preserve">final model, when compared with other models which is predicted by the </w:t>
      </w:r>
      <w:r w:rsidR="00E16AA1">
        <w:rPr>
          <w:sz w:val="32"/>
          <w:szCs w:val="32"/>
        </w:rPr>
        <w:t>classification report and roc auc score.</w:t>
      </w:r>
    </w:p>
    <w:p w:rsidR="0031610F" w:rsidRDefault="0031610F" w:rsidP="00DB7701">
      <w:pPr>
        <w:tabs>
          <w:tab w:val="left" w:pos="251"/>
        </w:tabs>
        <w:rPr>
          <w:sz w:val="32"/>
          <w:szCs w:val="32"/>
        </w:rPr>
      </w:pPr>
    </w:p>
    <w:p w:rsidR="001B7C57" w:rsidRPr="00DB7701" w:rsidRDefault="001B7C57" w:rsidP="00DB7701">
      <w:pPr>
        <w:tabs>
          <w:tab w:val="left" w:pos="251"/>
        </w:tabs>
        <w:rPr>
          <w:sz w:val="32"/>
          <w:szCs w:val="32"/>
        </w:rPr>
      </w:pP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</w:p>
    <w:sectPr w:rsidR="001B7C57" w:rsidRPr="00DB7701" w:rsidSect="004579D7">
      <w:footerReference w:type="default" r:id="rId2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E7677" w:rsidRDefault="00BE7677" w:rsidP="00B04A95">
      <w:pPr>
        <w:spacing w:after="0" w:line="240" w:lineRule="auto"/>
      </w:pPr>
      <w:r>
        <w:separator/>
      </w:r>
    </w:p>
  </w:endnote>
  <w:endnote w:type="continuationSeparator" w:id="1">
    <w:p w:rsidR="00BE7677" w:rsidRDefault="00BE7677" w:rsidP="00B04A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04A95" w:rsidRDefault="00B04A95">
    <w:pPr>
      <w:pStyle w:val="Footer"/>
      <w:rPr>
        <w:lang w:val="en-IN"/>
      </w:rPr>
    </w:pPr>
  </w:p>
  <w:p w:rsidR="00B04A95" w:rsidRDefault="00B04A95">
    <w:pPr>
      <w:pStyle w:val="Footer"/>
      <w:rPr>
        <w:lang w:val="en-IN"/>
      </w:rPr>
    </w:pPr>
  </w:p>
  <w:p w:rsidR="00B04A95" w:rsidRDefault="00B04A95">
    <w:pPr>
      <w:pStyle w:val="Footer"/>
      <w:rPr>
        <w:lang w:val="en-IN"/>
      </w:rPr>
    </w:pPr>
  </w:p>
  <w:p w:rsidR="00B04A95" w:rsidRPr="00B04A95" w:rsidRDefault="00B04A95">
    <w:pPr>
      <w:pStyle w:val="Footer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E7677" w:rsidRDefault="00BE7677" w:rsidP="00B04A95">
      <w:pPr>
        <w:spacing w:after="0" w:line="240" w:lineRule="auto"/>
      </w:pPr>
      <w:r>
        <w:separator/>
      </w:r>
    </w:p>
  </w:footnote>
  <w:footnote w:type="continuationSeparator" w:id="1">
    <w:p w:rsidR="00BE7677" w:rsidRDefault="00BE7677" w:rsidP="00B04A9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5E4566"/>
    <w:rsid w:val="00026740"/>
    <w:rsid w:val="000524FF"/>
    <w:rsid w:val="00104129"/>
    <w:rsid w:val="00167255"/>
    <w:rsid w:val="001B7C57"/>
    <w:rsid w:val="0031610F"/>
    <w:rsid w:val="003E2AF1"/>
    <w:rsid w:val="004579D7"/>
    <w:rsid w:val="004A5301"/>
    <w:rsid w:val="0052268F"/>
    <w:rsid w:val="00576E3F"/>
    <w:rsid w:val="005C3E8C"/>
    <w:rsid w:val="005E4566"/>
    <w:rsid w:val="005F25DA"/>
    <w:rsid w:val="00776C73"/>
    <w:rsid w:val="007B10BD"/>
    <w:rsid w:val="009242AB"/>
    <w:rsid w:val="00A72822"/>
    <w:rsid w:val="00AA64F2"/>
    <w:rsid w:val="00B04A95"/>
    <w:rsid w:val="00B07A56"/>
    <w:rsid w:val="00BE7677"/>
    <w:rsid w:val="00C04A95"/>
    <w:rsid w:val="00C45980"/>
    <w:rsid w:val="00D575A3"/>
    <w:rsid w:val="00DB7701"/>
    <w:rsid w:val="00DF6291"/>
    <w:rsid w:val="00E16AA1"/>
    <w:rsid w:val="00F71D2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579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B0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04A95"/>
  </w:style>
  <w:style w:type="paragraph" w:styleId="Footer">
    <w:name w:val="footer"/>
    <w:basedOn w:val="Normal"/>
    <w:link w:val="FooterChar"/>
    <w:uiPriority w:val="99"/>
    <w:semiHidden/>
    <w:unhideWhenUsed/>
    <w:rsid w:val="00B04A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04A9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672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67255"/>
    <w:rPr>
      <w:rFonts w:ascii="Courier New" w:eastAsia="Times New Roman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226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268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63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37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15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4514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993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20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1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047371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87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888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7611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938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footer" Target="footer1.xml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173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</dc:creator>
  <cp:lastModifiedBy>s</cp:lastModifiedBy>
  <cp:revision>4</cp:revision>
  <dcterms:created xsi:type="dcterms:W3CDTF">2024-09-13T12:20:00Z</dcterms:created>
  <dcterms:modified xsi:type="dcterms:W3CDTF">2024-09-13T12:22:00Z</dcterms:modified>
</cp:coreProperties>
</file>