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DC40E" w14:textId="77777777" w:rsidR="00F0772F" w:rsidRDefault="00000000">
      <w:pPr>
        <w:pStyle w:val="Heading1"/>
      </w:pPr>
      <w:r>
        <w:t>AI for Adaptive Computer Games: Extended Summary</w:t>
      </w:r>
    </w:p>
    <w:p w14:paraId="41F73AA2" w14:textId="77777777" w:rsidR="00F0772F" w:rsidRDefault="00000000">
      <w:r>
        <w:t>This paper delves into the application of AI techniques to enhance the adaptability and responsiveness of computer games. The focus lies on three key areas:</w:t>
      </w:r>
    </w:p>
    <w:p w14:paraId="449121C2" w14:textId="77777777" w:rsidR="00F0772F" w:rsidRDefault="00000000">
      <w:pPr>
        <w:pStyle w:val="Heading2"/>
      </w:pPr>
      <w:r>
        <w:t>Key Areas</w:t>
      </w:r>
    </w:p>
    <w:p w14:paraId="0EC8DF34" w14:textId="77777777" w:rsidR="00F0772F" w:rsidRDefault="00000000">
      <w:r>
        <w:t>1. Character Behavior Adaptation: Developing systems that enable characters to dynamically adjust their behavior during gameplay, making them appear more realistic and engaging.</w:t>
      </w:r>
    </w:p>
    <w:p w14:paraId="4B278B8E" w14:textId="77777777" w:rsidR="00F0772F" w:rsidRDefault="00000000">
      <w:r>
        <w:t>2. Interactive Storytelling: Creating drama management systems that consider player preferences and tailor the narrative accordingly, fostering a more personalized gaming experience.</w:t>
      </w:r>
    </w:p>
    <w:p w14:paraId="4721B33B" w14:textId="77777777" w:rsidR="00F0772F" w:rsidRDefault="00000000">
      <w:r>
        <w:t>3. Strategic Game AI: Implementing planning systems that learn from expert demonstrations and adapt to real-time strategies, leading to more challenging and dynamic gameplay.</w:t>
      </w:r>
    </w:p>
    <w:p w14:paraId="72E5C6CE" w14:textId="77777777" w:rsidR="00F0772F" w:rsidRDefault="00000000">
      <w:pPr>
        <w:pStyle w:val="Heading2"/>
      </w:pPr>
      <w:r>
        <w:t>Challenges and Proposed Solutions</w:t>
      </w:r>
    </w:p>
    <w:p w14:paraId="7408CE02" w14:textId="77777777" w:rsidR="00F0772F" w:rsidRDefault="00000000">
      <w:r>
        <w:t>The paper highlights the challenges in game AI, such as complex decision-making, extensive knowledge engineering, and the need for authoring support. To address these challenges, the authors propose solutions like behavior transformation systems, case-based planning systems, and drama management systems.</w:t>
      </w:r>
    </w:p>
    <w:p w14:paraId="10D428A0" w14:textId="77777777" w:rsidR="00F0772F" w:rsidRDefault="00000000">
      <w:pPr>
        <w:pStyle w:val="Heading2"/>
      </w:pPr>
      <w:r>
        <w:t>Conclusion</w:t>
      </w:r>
    </w:p>
    <w:p w14:paraId="36274C61" w14:textId="77777777" w:rsidR="00F0772F" w:rsidRDefault="00000000">
      <w:r>
        <w:t>By leveraging these AI techniques, the ultimate aim is to streamline game development while elevating the player experience. The goal is to transition from scripted interactions to truly interactive systems that can adapt to individual players' preferences and behaviors. This shift represents a significant advancement in the gaming industry, with AI playing a pivotal role in shaping the future of gaming.</w:t>
      </w:r>
    </w:p>
    <w:p w14:paraId="395E20C4" w14:textId="77777777" w:rsidR="00AF205F" w:rsidRDefault="00AF205F"/>
    <w:p w14:paraId="258AB65F" w14:textId="532384D0" w:rsidR="00AF205F" w:rsidRDefault="00AF205F"/>
    <w:sectPr w:rsidR="00AF20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448522">
    <w:abstractNumId w:val="8"/>
  </w:num>
  <w:num w:numId="2" w16cid:durableId="1432318028">
    <w:abstractNumId w:val="6"/>
  </w:num>
  <w:num w:numId="3" w16cid:durableId="761220229">
    <w:abstractNumId w:val="5"/>
  </w:num>
  <w:num w:numId="4" w16cid:durableId="1002732899">
    <w:abstractNumId w:val="4"/>
  </w:num>
  <w:num w:numId="5" w16cid:durableId="1925187304">
    <w:abstractNumId w:val="7"/>
  </w:num>
  <w:num w:numId="6" w16cid:durableId="771975577">
    <w:abstractNumId w:val="3"/>
  </w:num>
  <w:num w:numId="7" w16cid:durableId="1323386506">
    <w:abstractNumId w:val="2"/>
  </w:num>
  <w:num w:numId="8" w16cid:durableId="970404060">
    <w:abstractNumId w:val="1"/>
  </w:num>
  <w:num w:numId="9" w16cid:durableId="4546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F205F"/>
    <w:rsid w:val="00AF5430"/>
    <w:rsid w:val="00B47730"/>
    <w:rsid w:val="00CA2BDE"/>
    <w:rsid w:val="00CB0664"/>
    <w:rsid w:val="00F077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ED53F"/>
  <w14:defaultImageDpi w14:val="300"/>
  <w15:docId w15:val="{B2310DF6-694C-0744-8DCA-20C556C5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329034">
      <w:bodyDiv w:val="1"/>
      <w:marLeft w:val="0"/>
      <w:marRight w:val="0"/>
      <w:marTop w:val="0"/>
      <w:marBottom w:val="0"/>
      <w:divBdr>
        <w:top w:val="none" w:sz="0" w:space="0" w:color="auto"/>
        <w:left w:val="none" w:sz="0" w:space="0" w:color="auto"/>
        <w:bottom w:val="none" w:sz="0" w:space="0" w:color="auto"/>
        <w:right w:val="none" w:sz="0" w:space="0" w:color="auto"/>
      </w:divBdr>
    </w:div>
    <w:div w:id="2033607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Charu Ramnani [CSE - 2022]</cp:lastModifiedBy>
  <cp:revision>1</cp:revision>
  <dcterms:created xsi:type="dcterms:W3CDTF">2013-12-23T23:15:00Z</dcterms:created>
  <dcterms:modified xsi:type="dcterms:W3CDTF">2024-11-13T13:17:00Z</dcterms:modified>
  <cp:category/>
</cp:coreProperties>
</file>