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352" w:tblpY="1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3427"/>
      </w:tblGrid>
      <w:tr w:rsidR="00F03139" w:rsidRPr="006547BF" w14:paraId="76A7F65B" w14:textId="77777777" w:rsidTr="004373B8">
        <w:trPr>
          <w:trHeight w:val="565"/>
        </w:trPr>
        <w:tc>
          <w:tcPr>
            <w:tcW w:w="6345" w:type="dxa"/>
            <w:vAlign w:val="center"/>
          </w:tcPr>
          <w:p w14:paraId="7519A6D9" w14:textId="5E9F0468" w:rsidR="00F03139" w:rsidRPr="006547BF" w:rsidRDefault="00F03139" w:rsidP="00A67D6F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Jméno, ID</w:t>
            </w:r>
            <w:r w:rsidRPr="006547BF">
              <w:rPr>
                <w:rFonts w:ascii="Arial" w:hAnsi="Arial" w:cs="Arial"/>
                <w:color w:val="000000"/>
                <w:szCs w:val="24"/>
              </w:rPr>
              <w:t>:</w:t>
            </w:r>
          </w:p>
        </w:tc>
        <w:tc>
          <w:tcPr>
            <w:tcW w:w="3427" w:type="dxa"/>
            <w:vAlign w:val="center"/>
          </w:tcPr>
          <w:p w14:paraId="7422D08F" w14:textId="795C7AF8" w:rsidR="00F03139" w:rsidRPr="006547BF" w:rsidRDefault="00467736" w:rsidP="00933338">
            <w:pPr>
              <w:tabs>
                <w:tab w:val="left" w:pos="210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Odevzdání: viz. E</w:t>
            </w:r>
            <w:r w:rsidR="00715361">
              <w:rPr>
                <w:rFonts w:ascii="Arial" w:hAnsi="Arial" w:cs="Arial"/>
                <w:color w:val="000000"/>
                <w:szCs w:val="24"/>
              </w:rPr>
              <w:t>-</w:t>
            </w:r>
            <w:r>
              <w:rPr>
                <w:rFonts w:ascii="Arial" w:hAnsi="Arial" w:cs="Arial"/>
                <w:color w:val="000000"/>
                <w:szCs w:val="24"/>
              </w:rPr>
              <w:t>learning</w:t>
            </w:r>
          </w:p>
        </w:tc>
      </w:tr>
      <w:tr w:rsidR="0059535E" w:rsidRPr="006547BF" w14:paraId="1BDEBFD0" w14:textId="77777777" w:rsidTr="00EE21F0">
        <w:trPr>
          <w:trHeight w:val="525"/>
        </w:trPr>
        <w:tc>
          <w:tcPr>
            <w:tcW w:w="9772" w:type="dxa"/>
            <w:gridSpan w:val="2"/>
            <w:vAlign w:val="center"/>
          </w:tcPr>
          <w:p w14:paraId="24A2FD5E" w14:textId="4ACC7B04" w:rsidR="0059535E" w:rsidRDefault="007D2778" w:rsidP="006B0A0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1</w:t>
            </w:r>
            <w:r w:rsidR="00EA4B54">
              <w:rPr>
                <w:rFonts w:ascii="Arial" w:hAnsi="Arial" w:cs="Arial"/>
                <w:bCs/>
                <w:color w:val="000000"/>
                <w:szCs w:val="24"/>
              </w:rPr>
              <w:t xml:space="preserve">. </w:t>
            </w:r>
            <w:r w:rsidR="005B53EA">
              <w:t xml:space="preserve"> </w:t>
            </w:r>
            <w:r w:rsidR="005B53EA" w:rsidRPr="005B53EA">
              <w:rPr>
                <w:rFonts w:ascii="Arial" w:hAnsi="Arial" w:cs="Arial"/>
                <w:bCs/>
                <w:color w:val="000000"/>
                <w:szCs w:val="24"/>
              </w:rPr>
              <w:t>Extrakce parametrů tranzistorů MOSFET ze SPICE modelu</w:t>
            </w:r>
          </w:p>
        </w:tc>
      </w:tr>
    </w:tbl>
    <w:p w14:paraId="4B715F09" w14:textId="77777777" w:rsidR="00A54FBA" w:rsidRDefault="00A54FBA" w:rsidP="00A54FBA"/>
    <w:p w14:paraId="5757B941" w14:textId="0FDAB052" w:rsidR="001F7DF5" w:rsidRDefault="006210CD" w:rsidP="001F7DF5">
      <w:pPr>
        <w:rPr>
          <w:b/>
          <w:bCs/>
          <w:u w:val="single"/>
        </w:rPr>
      </w:pPr>
      <w:r w:rsidRPr="006210CD">
        <w:rPr>
          <w:b/>
          <w:bCs/>
          <w:u w:val="single"/>
        </w:rPr>
        <w:t>ZADÁNÍ ÚLOHY</w:t>
      </w:r>
    </w:p>
    <w:p w14:paraId="3A189787" w14:textId="0FE98AD2" w:rsidR="008F61FF" w:rsidRDefault="008F61FF" w:rsidP="008F61FF">
      <w:r>
        <w:tab/>
      </w:r>
    </w:p>
    <w:p w14:paraId="66C61629" w14:textId="4E918409" w:rsidR="008F61FF" w:rsidRPr="006210CD" w:rsidRDefault="008F61FF" w:rsidP="008F61FF">
      <w:r>
        <w:tab/>
        <w:t xml:space="preserve">Detailní popis </w:t>
      </w:r>
      <w:r w:rsidR="00C5538C">
        <w:t>jednotlivých úloh s</w:t>
      </w:r>
      <w:r w:rsidR="00302648">
        <w:t> návodem najdete v </w:t>
      </w:r>
      <w:r w:rsidR="00302648" w:rsidRPr="00DF20F2">
        <w:rPr>
          <w:i/>
          <w:iCs/>
        </w:rPr>
        <w:t>NAO_PC.pdf</w:t>
      </w:r>
      <w:r w:rsidR="00280CE2" w:rsidRPr="00280CE2">
        <w:t xml:space="preserve">, </w:t>
      </w:r>
      <w:r w:rsidR="00280CE2">
        <w:t xml:space="preserve">který je dostupný </w:t>
      </w:r>
      <w:r w:rsidR="001F00F7">
        <w:br/>
      </w:r>
      <w:r w:rsidR="00280CE2">
        <w:t>v</w:t>
      </w:r>
      <w:r w:rsidR="001F00F7">
        <w:t> E-</w:t>
      </w:r>
      <w:r w:rsidR="00280CE2">
        <w:t>learningu.</w:t>
      </w:r>
    </w:p>
    <w:p w14:paraId="69D10C04" w14:textId="18744227" w:rsidR="004A6988" w:rsidRDefault="004A6988" w:rsidP="001F7DF5"/>
    <w:p w14:paraId="6868B114" w14:textId="2A6753F8" w:rsidR="00B41F64" w:rsidRPr="005C1F5F" w:rsidRDefault="002F4531" w:rsidP="00001EA4">
      <w:pPr>
        <w:pStyle w:val="Odstavecseseznamem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Simulací získejte hodnoty prahového napětí </w:t>
      </w:r>
      <w:r w:rsidRPr="00E2655D">
        <w:rPr>
          <w:b/>
          <w:bCs/>
          <w:i/>
          <w:iCs/>
        </w:rPr>
        <w:t>U</w:t>
      </w:r>
      <w:r w:rsidRPr="00E2655D">
        <w:rPr>
          <w:b/>
          <w:bCs/>
          <w:vertAlign w:val="subscript"/>
        </w:rPr>
        <w:t>TH0</w:t>
      </w:r>
      <w:r>
        <w:rPr>
          <w:b/>
          <w:bCs/>
        </w:rPr>
        <w:t xml:space="preserve"> pro dvě </w:t>
      </w:r>
      <w:r w:rsidR="00E2655D">
        <w:rPr>
          <w:b/>
          <w:bCs/>
        </w:rPr>
        <w:t>různé řady rozměrů tranzistorů</w:t>
      </w:r>
      <w:r w:rsidR="003D5E12">
        <w:rPr>
          <w:b/>
          <w:bCs/>
        </w:rPr>
        <w:t>.</w:t>
      </w:r>
    </w:p>
    <w:p w14:paraId="5A354FDB" w14:textId="392778F7" w:rsidR="003D5E12" w:rsidRDefault="003D5E12" w:rsidP="00E87C07">
      <w:pPr>
        <w:pStyle w:val="Odstavecseseznamem"/>
        <w:numPr>
          <w:ilvl w:val="0"/>
          <w:numId w:val="28"/>
        </w:numPr>
        <w:ind w:left="1134"/>
      </w:pPr>
      <w:r>
        <w:t xml:space="preserve">konstantní poměr </w:t>
      </w:r>
      <w:r w:rsidRPr="003D5E12">
        <w:rPr>
          <w:i/>
          <w:iCs/>
        </w:rPr>
        <w:t>W</w:t>
      </w:r>
      <w:r>
        <w:t>/</w:t>
      </w:r>
      <w:r w:rsidRPr="003D5E12">
        <w:rPr>
          <w:i/>
          <w:iCs/>
        </w:rPr>
        <w:t>L</w:t>
      </w:r>
      <w:r>
        <w:t xml:space="preserve"> = 5, kdy $L$ = 0.18; 0.3; 0.5; 0.8; 1; 2; 3; 5; 10,</w:t>
      </w:r>
    </w:p>
    <w:p w14:paraId="4A457C12" w14:textId="3A58714D" w:rsidR="003D5E12" w:rsidRDefault="003D5E12" w:rsidP="00E87C07">
      <w:pPr>
        <w:pStyle w:val="Odstavecseseznamem"/>
        <w:numPr>
          <w:ilvl w:val="0"/>
          <w:numId w:val="28"/>
        </w:numPr>
        <w:ind w:left="1134"/>
      </w:pPr>
      <w:r>
        <w:t xml:space="preserve">různé rozměry: </w:t>
      </w:r>
      <w:r w:rsidRPr="003D5E12">
        <w:rPr>
          <w:i/>
          <w:iCs/>
        </w:rPr>
        <w:t>W</w:t>
      </w:r>
      <w:r>
        <w:t>/</w:t>
      </w:r>
      <w:r w:rsidRPr="003D5E12">
        <w:rPr>
          <w:i/>
          <w:iCs/>
        </w:rPr>
        <w:t>L</w:t>
      </w:r>
      <w:r>
        <w:t xml:space="preserve"> = 0.22/0.18; 1/0.5; 2/0.5; 2/1; 5/1; 5/2; 10/5; 10/10; 40/10,</w:t>
      </w:r>
    </w:p>
    <w:p w14:paraId="70E9A27B" w14:textId="6DFF5B14" w:rsidR="001161D7" w:rsidRDefault="003D5E12" w:rsidP="00E87C07">
      <w:pPr>
        <w:pStyle w:val="Odstavecseseznamem"/>
        <w:numPr>
          <w:ilvl w:val="0"/>
          <w:numId w:val="28"/>
        </w:numPr>
        <w:ind w:left="1134"/>
      </w:pPr>
      <w:r>
        <w:t>výše uvedené dva body budou provedeny pro tranzistor NMOS i PMOS.</w:t>
      </w:r>
    </w:p>
    <w:p w14:paraId="537D3F2A" w14:textId="77777777" w:rsidR="003D5E12" w:rsidRDefault="003D5E12" w:rsidP="003D5E12"/>
    <w:p w14:paraId="7AC24372" w14:textId="45D66132" w:rsidR="003243A7" w:rsidRDefault="003243A7" w:rsidP="003243A7">
      <w:pPr>
        <w:pStyle w:val="Odstavecseseznamem"/>
        <w:numPr>
          <w:ilvl w:val="0"/>
          <w:numId w:val="24"/>
        </w:numPr>
        <w:rPr>
          <w:b/>
          <w:bCs/>
        </w:rPr>
      </w:pPr>
      <w:r w:rsidRPr="005C1F5F">
        <w:rPr>
          <w:b/>
          <w:bCs/>
        </w:rPr>
        <w:t xml:space="preserve">Závislost prahového napětí </w:t>
      </w:r>
      <w:r w:rsidRPr="005C1F5F">
        <w:rPr>
          <w:b/>
          <w:bCs/>
          <w:i/>
          <w:iCs/>
        </w:rPr>
        <w:t>U</w:t>
      </w:r>
      <w:r w:rsidRPr="005C1F5F">
        <w:rPr>
          <w:b/>
          <w:bCs/>
          <w:vertAlign w:val="subscript"/>
        </w:rPr>
        <w:t>TH</w:t>
      </w:r>
      <w:r w:rsidRPr="005C1F5F">
        <w:rPr>
          <w:b/>
          <w:bCs/>
        </w:rPr>
        <w:t xml:space="preserve"> na </w:t>
      </w:r>
      <w:r w:rsidR="00CF66F2" w:rsidRPr="00984083">
        <w:rPr>
          <w:b/>
          <w:bCs/>
          <w:i/>
          <w:iCs/>
        </w:rPr>
        <w:t>U</w:t>
      </w:r>
      <w:r w:rsidR="00CF66F2" w:rsidRPr="00984083">
        <w:rPr>
          <w:b/>
          <w:bCs/>
          <w:vertAlign w:val="subscript"/>
        </w:rPr>
        <w:t>S</w:t>
      </w:r>
      <w:r w:rsidR="00CF66F2">
        <w:rPr>
          <w:b/>
          <w:bCs/>
          <w:vertAlign w:val="subscript"/>
        </w:rPr>
        <w:t>B</w:t>
      </w:r>
      <w:r w:rsidR="00CF66F2" w:rsidRPr="00CF66F2">
        <w:rPr>
          <w:b/>
          <w:bCs/>
        </w:rPr>
        <w:t>/</w:t>
      </w:r>
      <w:r w:rsidRPr="00984083">
        <w:rPr>
          <w:b/>
          <w:bCs/>
          <w:i/>
          <w:iCs/>
        </w:rPr>
        <w:t>U</w:t>
      </w:r>
      <w:r w:rsidRPr="00984083">
        <w:rPr>
          <w:b/>
          <w:bCs/>
          <w:vertAlign w:val="subscript"/>
        </w:rPr>
        <w:t>BS</w:t>
      </w:r>
      <w:r>
        <w:rPr>
          <w:b/>
          <w:bCs/>
        </w:rPr>
        <w:t xml:space="preserve"> (bulk efekt)</w:t>
      </w:r>
    </w:p>
    <w:p w14:paraId="1280AA79" w14:textId="6678B3E3" w:rsidR="00A5195D" w:rsidRDefault="00957258" w:rsidP="00E87C07">
      <w:pPr>
        <w:pStyle w:val="Odstavecseseznamem"/>
        <w:ind w:left="1080"/>
      </w:pPr>
      <w:r w:rsidRPr="00957258">
        <w:t xml:space="preserve">Simulací získejte hodnoty prahového napětí </w:t>
      </w:r>
      <w:r w:rsidRPr="00957258">
        <w:rPr>
          <w:i/>
          <w:iCs/>
        </w:rPr>
        <w:t>U</w:t>
      </w:r>
      <w:r w:rsidRPr="00957258">
        <w:rPr>
          <w:vertAlign w:val="subscript"/>
        </w:rPr>
        <w:t>TH</w:t>
      </w:r>
      <w:r w:rsidRPr="00957258">
        <w:t xml:space="preserve"> pro napětí </w:t>
      </w:r>
      <w:r w:rsidRPr="00957258">
        <w:rPr>
          <w:i/>
          <w:iCs/>
        </w:rPr>
        <w:t>U</w:t>
      </w:r>
      <w:r>
        <w:rPr>
          <w:vertAlign w:val="subscript"/>
        </w:rPr>
        <w:t>BS</w:t>
      </w:r>
      <w:r w:rsidRPr="00957258">
        <w:t xml:space="preserve"> (NMOS) resp. </w:t>
      </w:r>
      <w:r w:rsidRPr="00957258">
        <w:rPr>
          <w:i/>
          <w:iCs/>
        </w:rPr>
        <w:t>U</w:t>
      </w:r>
      <w:r>
        <w:rPr>
          <w:vertAlign w:val="subscript"/>
        </w:rPr>
        <w:t>SB</w:t>
      </w:r>
      <w:r w:rsidRPr="00957258">
        <w:t xml:space="preserve"> </w:t>
      </w:r>
      <w:r>
        <w:t>(</w:t>
      </w:r>
      <w:r w:rsidRPr="00957258">
        <w:t>PMOS</w:t>
      </w:r>
      <w:r>
        <w:t>)</w:t>
      </w:r>
      <w:r w:rsidRPr="00957258">
        <w:t xml:space="preserve"> v rozsahu 0 V až 500 mV s krokem 50 mV.</w:t>
      </w:r>
    </w:p>
    <w:p w14:paraId="50A75B2B" w14:textId="77777777" w:rsidR="002120DF" w:rsidRPr="00B41504" w:rsidRDefault="002120DF" w:rsidP="00A5195D">
      <w:pPr>
        <w:pStyle w:val="Odstavecseseznamem"/>
        <w:ind w:left="1080"/>
      </w:pPr>
    </w:p>
    <w:p w14:paraId="14F223E9" w14:textId="5DEC0868" w:rsidR="0046523C" w:rsidRDefault="009068D5" w:rsidP="00001EA4">
      <w:pPr>
        <w:pStyle w:val="Odstavecseseznamem"/>
        <w:numPr>
          <w:ilvl w:val="0"/>
          <w:numId w:val="24"/>
        </w:numPr>
        <w:rPr>
          <w:b/>
          <w:bCs/>
        </w:rPr>
      </w:pPr>
      <w:r w:rsidRPr="009068D5">
        <w:rPr>
          <w:b/>
          <w:bCs/>
        </w:rPr>
        <w:t>Závislost parametru modulace délky kanálu (</w:t>
      </w:r>
      <w:r w:rsidRPr="009068D5">
        <w:rPr>
          <w:b/>
          <w:bCs/>
          <w:i/>
          <w:iCs/>
        </w:rPr>
        <w:t>λ</w:t>
      </w:r>
      <w:r w:rsidRPr="009068D5">
        <w:rPr>
          <w:b/>
          <w:bCs/>
        </w:rPr>
        <w:t>) na délce kanálu (</w:t>
      </w:r>
      <w:r w:rsidRPr="009068D5">
        <w:rPr>
          <w:b/>
          <w:bCs/>
          <w:i/>
          <w:iCs/>
        </w:rPr>
        <w:t>L</w:t>
      </w:r>
      <w:r w:rsidRPr="009068D5">
        <w:rPr>
          <w:b/>
          <w:bCs/>
        </w:rPr>
        <w:t>)</w:t>
      </w:r>
    </w:p>
    <w:p w14:paraId="71DD690F" w14:textId="77777777" w:rsidR="001651E9" w:rsidRDefault="001651E9" w:rsidP="00ED7ABD">
      <w:pPr>
        <w:pStyle w:val="Odstavecseseznamem"/>
        <w:ind w:left="1080"/>
      </w:pPr>
      <w:r w:rsidRPr="001651E9">
        <w:t xml:space="preserve">Simulací získejte hodnoty parametru </w:t>
      </w:r>
      <w:r w:rsidRPr="009068D5">
        <w:rPr>
          <w:b/>
          <w:bCs/>
          <w:i/>
          <w:iCs/>
        </w:rPr>
        <w:t>λ</w:t>
      </w:r>
      <w:r w:rsidRPr="001651E9">
        <w:t xml:space="preserve"> tranzistoru NMOS a PMOS pro </w:t>
      </w:r>
      <w:r w:rsidRPr="001651E9">
        <w:rPr>
          <w:i/>
          <w:iCs/>
        </w:rPr>
        <w:t>L</w:t>
      </w:r>
      <w:r w:rsidRPr="001651E9">
        <w:t xml:space="preserve"> v rozmezí </w:t>
      </w:r>
    </w:p>
    <w:p w14:paraId="4008D1CC" w14:textId="03A846FA" w:rsidR="00E941C2" w:rsidRPr="00004171" w:rsidRDefault="00816E45" w:rsidP="00ED7ABD">
      <w:pPr>
        <w:pStyle w:val="Odstavecseseznamem"/>
        <w:ind w:left="1080"/>
      </w:pPr>
      <w:r>
        <w:t>200</w:t>
      </w:r>
      <w:r w:rsidR="001651E9" w:rsidRPr="001651E9">
        <w:t xml:space="preserve"> nm až 10 </w:t>
      </w:r>
      <w:r w:rsidR="001651E9">
        <w:t>µ</w:t>
      </w:r>
      <w:r w:rsidR="001651E9" w:rsidRPr="001651E9">
        <w:t>m.</w:t>
      </w:r>
    </w:p>
    <w:p w14:paraId="62864B24" w14:textId="77777777" w:rsidR="009068D5" w:rsidRDefault="009068D5" w:rsidP="00816E45"/>
    <w:p w14:paraId="24F40159" w14:textId="77777777" w:rsidR="007A6330" w:rsidRDefault="007A6330" w:rsidP="001F7DF5"/>
    <w:p w14:paraId="2CC8E98E" w14:textId="1A6F2667" w:rsidR="00EA4B54" w:rsidRDefault="00B87FE7" w:rsidP="001F7DF5">
      <w:pPr>
        <w:rPr>
          <w:b/>
          <w:bCs/>
        </w:rPr>
      </w:pPr>
      <w:r>
        <w:rPr>
          <w:b/>
          <w:bCs/>
        </w:rPr>
        <w:t>Bonusové otázky</w:t>
      </w:r>
      <w:r w:rsidR="007A6330">
        <w:rPr>
          <w:b/>
          <w:bCs/>
        </w:rPr>
        <w:t xml:space="preserve"> (</w:t>
      </w:r>
      <w:r w:rsidR="00E87C07">
        <w:rPr>
          <w:b/>
          <w:bCs/>
        </w:rPr>
        <w:t>1</w:t>
      </w:r>
      <w:r w:rsidR="007A6330">
        <w:rPr>
          <w:b/>
          <w:bCs/>
        </w:rPr>
        <w:t xml:space="preserve"> b.)</w:t>
      </w:r>
    </w:p>
    <w:p w14:paraId="32B4C9CC" w14:textId="2B36ECEF" w:rsidR="00DC6CDA" w:rsidRDefault="000712D4" w:rsidP="00DC6CDA">
      <w:pPr>
        <w:pStyle w:val="Odstavecseseznamem"/>
        <w:numPr>
          <w:ilvl w:val="0"/>
          <w:numId w:val="21"/>
        </w:numPr>
        <w:spacing w:before="200" w:line="276" w:lineRule="auto"/>
        <w:ind w:left="426"/>
      </w:pPr>
      <w:r>
        <w:t xml:space="preserve">Popište, jak byste simulací </w:t>
      </w:r>
      <w:r w:rsidR="00067630">
        <w:t xml:space="preserve">(mimo analýzu </w:t>
      </w:r>
      <w:r w:rsidR="00067630" w:rsidRPr="00067630">
        <w:rPr>
          <w:i/>
          <w:iCs/>
        </w:rPr>
        <w:t>.op</w:t>
      </w:r>
      <w:r w:rsidR="00067630">
        <w:t xml:space="preserve">) </w:t>
      </w:r>
      <w:r>
        <w:t xml:space="preserve">zjistili transkonduktanci </w:t>
      </w:r>
      <w:r w:rsidRPr="007B111C">
        <w:rPr>
          <w:i/>
          <w:iCs/>
        </w:rPr>
        <w:t>g</w:t>
      </w:r>
      <w:r w:rsidRPr="007B111C">
        <w:rPr>
          <w:vertAlign w:val="subscript"/>
        </w:rPr>
        <w:t>m</w:t>
      </w:r>
      <w:r>
        <w:t>. Nakreslete schéma</w:t>
      </w:r>
      <w:r w:rsidR="00756175">
        <w:t>, popište nastavení a odečet hodnot.</w:t>
      </w:r>
    </w:p>
    <w:p w14:paraId="2AF66E8A" w14:textId="77777777" w:rsidR="00B87FE7" w:rsidRPr="00B87FE7" w:rsidRDefault="00B87FE7" w:rsidP="00B87FE7">
      <w:pPr>
        <w:pBdr>
          <w:bottom w:val="single" w:sz="6" w:space="1" w:color="auto"/>
        </w:pBdr>
        <w:jc w:val="center"/>
      </w:pPr>
    </w:p>
    <w:p w14:paraId="7AEF3A54" w14:textId="77777777" w:rsidR="006B0A09" w:rsidRPr="006B0A09" w:rsidRDefault="006B0A09" w:rsidP="006B0A09"/>
    <w:p w14:paraId="557F76B4" w14:textId="72129B6B" w:rsidR="001F7DF5" w:rsidRDefault="006210CD" w:rsidP="00692CE5">
      <w:pPr>
        <w:jc w:val="left"/>
        <w:rPr>
          <w:b/>
          <w:bCs/>
          <w:u w:val="single"/>
        </w:rPr>
      </w:pPr>
      <w:r w:rsidRPr="006210CD">
        <w:rPr>
          <w:b/>
          <w:bCs/>
          <w:u w:val="single"/>
        </w:rPr>
        <w:t>VYPRACOVÁNÍ</w:t>
      </w:r>
    </w:p>
    <w:p w14:paraId="3B0DA7F8" w14:textId="15F1A831" w:rsidR="006210CD" w:rsidRDefault="006210CD" w:rsidP="001F7DF5">
      <w:pPr>
        <w:rPr>
          <w:b/>
          <w:bCs/>
          <w:u w:val="single"/>
        </w:rPr>
      </w:pPr>
    </w:p>
    <w:p w14:paraId="72CE2422" w14:textId="4157D5CD" w:rsidR="006210CD" w:rsidRPr="006210CD" w:rsidRDefault="006210CD" w:rsidP="006210CD">
      <w:r>
        <w:t>………</w:t>
      </w:r>
    </w:p>
    <w:p w14:paraId="112CE775" w14:textId="77777777" w:rsidR="001061A6" w:rsidRDefault="001061A6" w:rsidP="001F7DF5"/>
    <w:p w14:paraId="6A39DB15" w14:textId="3DDC84CE" w:rsidR="00556F3A" w:rsidRDefault="00556F3A" w:rsidP="00556F3A"/>
    <w:p w14:paraId="4FDF9DEA" w14:textId="77777777" w:rsidR="00E1305A" w:rsidRDefault="00E1305A" w:rsidP="00556F3A"/>
    <w:p w14:paraId="01677BCF" w14:textId="64B904EE" w:rsidR="00643EDA" w:rsidRDefault="002E68BE" w:rsidP="001F7DF5">
      <w:r>
        <w:rPr>
          <w:b/>
          <w:bCs/>
          <w:u w:val="single"/>
        </w:rPr>
        <w:t>SHRNUTÍ VÝSLEDKŮ</w:t>
      </w:r>
    </w:p>
    <w:p w14:paraId="3CA666AD" w14:textId="77777777" w:rsidR="00643EDA" w:rsidRDefault="00643EDA" w:rsidP="001F7DF5"/>
    <w:p w14:paraId="728DA440" w14:textId="3F971ABC" w:rsidR="001F7DF5" w:rsidRDefault="00816E45" w:rsidP="00A54FBA">
      <w:r>
        <w:t xml:space="preserve">Shrnutí odsimulovaných a vypočítaných hodnot (viz. návod v </w:t>
      </w:r>
      <w:r>
        <w:t>v </w:t>
      </w:r>
      <w:r w:rsidRPr="00DF20F2">
        <w:rPr>
          <w:i/>
          <w:iCs/>
        </w:rPr>
        <w:t>NAO_PC.pdf</w:t>
      </w:r>
      <w:r>
        <w:t>)</w:t>
      </w:r>
      <w:r w:rsidR="00745247">
        <w:t xml:space="preserve"> včetně komentáře.</w:t>
      </w:r>
    </w:p>
    <w:sectPr w:rsidR="001F7DF5" w:rsidSect="00A55B38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18" w:right="1134" w:bottom="1418" w:left="709" w:header="709" w:footer="709" w:gutter="567"/>
      <w:pgBorders w:offsetFrom="page">
        <w:bottom w:val="single" w:sz="12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25DD" w14:textId="77777777" w:rsidR="00A55B38" w:rsidRDefault="00A55B38">
      <w:r>
        <w:separator/>
      </w:r>
    </w:p>
  </w:endnote>
  <w:endnote w:type="continuationSeparator" w:id="0">
    <w:p w14:paraId="5084EEC9" w14:textId="77777777" w:rsidR="00A55B38" w:rsidRDefault="00A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s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020124"/>
      <w:docPartObj>
        <w:docPartGallery w:val="Page Numbers (Bottom of Page)"/>
        <w:docPartUnique/>
      </w:docPartObj>
    </w:sdtPr>
    <w:sdtEndPr/>
    <w:sdtContent>
      <w:p w14:paraId="11C95B7B" w14:textId="196ADB6C" w:rsidR="000712D4" w:rsidRDefault="000712D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7445A" w14:textId="77777777" w:rsidR="000712D4" w:rsidRDefault="000712D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D315" w14:textId="77777777" w:rsidR="00A55B38" w:rsidRDefault="00A55B38">
      <w:r>
        <w:separator/>
      </w:r>
    </w:p>
  </w:footnote>
  <w:footnote w:type="continuationSeparator" w:id="0">
    <w:p w14:paraId="133F005E" w14:textId="77777777" w:rsidR="00A55B38" w:rsidRDefault="00A55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2FFE" w14:textId="77777777" w:rsidR="00FC3E29" w:rsidRDefault="008F2D44">
    <w:pPr>
      <w:pStyle w:val="Zhlav"/>
      <w:tabs>
        <w:tab w:val="clear" w:pos="4536"/>
      </w:tabs>
      <w:rPr>
        <w:rStyle w:val="slostrnky"/>
      </w:rPr>
    </w:pPr>
    <w:r>
      <w:rPr>
        <w:rStyle w:val="slostrnky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36AAB7" wp14:editId="42402B76">
              <wp:simplePos x="0" y="0"/>
              <wp:positionH relativeFrom="column">
                <wp:align>center</wp:align>
              </wp:positionH>
              <wp:positionV relativeFrom="paragraph">
                <wp:posOffset>269875</wp:posOffset>
              </wp:positionV>
              <wp:extent cx="5760085" cy="0"/>
              <wp:effectExtent l="9525" t="12700" r="12065" b="6350"/>
              <wp:wrapTopAndBottom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8F46D6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1.25pt" to="453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Ia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+wEiR&#10;DiR6FoqjeehMb1wBAZXa2lAbPalX86zpd4eUrlqi9jwyfDsbSMtCRvIuJWycAfxd/0UziCEHr2Ob&#10;To3tAiQ0AJ2iGuebGvzkEYXD6XyWpospRnTwJaQYEo11/jPXHQpGiSVwjsDk+Ox8IEKKISTco/RG&#10;SBnFlgr1wHYyT9OY4bQULHhDnLP7XSUtOpIwL/GLZYHnPszqg2IRreWEra+2J0JebLhdqoAHtQCf&#10;q3UZiB+P6eN6sV7ko3wyW4/ytK5HnzZVPpptsvm0fqirqs5+BmpZXrSCMa4Cu2E4s/zvxL8+k8tY&#10;3cbz1ofkPXpsGJAd/pF0FDPod5mEnWbnrR1EhnmMwde3Ewb+fg/2/Qtf/QIAAP//AwBQSwMEFAAG&#10;AAgAAAAhAKb90GzdAAAABgEAAA8AAABkcnMvZG93bnJldi54bWxMj0FPwkAQhe8m/ofNkHiTLY1C&#10;rd0SoyFEwgUw8Tp0x26xO1u6C9R/7xoPepz3Xt77ppgPthVn6n3jWMFknIAgrpxuuFbwtlvcZiB8&#10;QNbYOiYFX+RhXl5fFZhrd+ENnbehFrGEfY4KTAhdLqWvDFn0Y9cRR+/D9RZDPPta6h4vsdy2Mk2S&#10;qbTYcFww2NGzoepze7IK8GW5Ce9Zupo1r2Z92C2OS5MdlboZDU+PIAIN4S8MP/gRHcrItHcn1l60&#10;CuIjQcFdeg8iug/JbAJi/yvIspD/8ctvAAAA//8DAFBLAQItABQABgAIAAAAIQC2gziS/gAAAOEB&#10;AAATAAAAAAAAAAAAAAAAAAAAAABbQ29udGVudF9UeXBlc10ueG1sUEsBAi0AFAAGAAgAAAAhADj9&#10;If/WAAAAlAEAAAsAAAAAAAAAAAAAAAAALwEAAF9yZWxzLy5yZWxzUEsBAi0AFAAGAAgAAAAhAJYs&#10;ohoTAgAAKQQAAA4AAAAAAAAAAAAAAAAALgIAAGRycy9lMm9Eb2MueG1sUEsBAi0AFAAGAAgAAAAh&#10;AKb90GzdAAAABgEAAA8AAAAAAAAAAAAAAAAAbQQAAGRycy9kb3ducmV2LnhtbFBLBQYAAAAABAAE&#10;APMAAAB3BQAAAAA=&#10;" strokeweight="1pt">
              <w10:wrap type="topAndBottom"/>
            </v:line>
          </w:pict>
        </mc:Fallback>
      </mc:AlternateContent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FC3E29">
      <w:rPr>
        <w:rStyle w:val="slostrnky"/>
        <w:noProof/>
      </w:rPr>
      <w:t>6</w:t>
    </w:r>
    <w:r w:rsidR="00E12BBB">
      <w:rPr>
        <w:rStyle w:val="slostrnky"/>
      </w:rPr>
      <w:fldChar w:fldCharType="end"/>
    </w:r>
    <w:r w:rsidR="00FC3E29">
      <w:rPr>
        <w:rFonts w:ascii="csr10" w:hAnsi="csr10"/>
        <w:sz w:val="22"/>
        <w:szCs w:val="22"/>
      </w:rPr>
      <w:tab/>
    </w:r>
    <w:r w:rsidR="00FC3E29">
      <w:t>Fakulta elektrotechniky a komunikačních technologií VUT v Brně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DA3F" w14:textId="77777777" w:rsidR="00FC3E29" w:rsidRDefault="008F2D44">
    <w:pPr>
      <w:pStyle w:val="Zhlav"/>
      <w:tabs>
        <w:tab w:val="clear" w:pos="4536"/>
      </w:tabs>
      <w:rPr>
        <w:rStyle w:val="slostrnky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D026CF" wp14:editId="766D9DFA">
              <wp:simplePos x="0" y="0"/>
              <wp:positionH relativeFrom="column">
                <wp:align>center</wp:align>
              </wp:positionH>
              <wp:positionV relativeFrom="paragraph">
                <wp:posOffset>260350</wp:posOffset>
              </wp:positionV>
              <wp:extent cx="6045835" cy="9525"/>
              <wp:effectExtent l="9525" t="12700" r="12065" b="6350"/>
              <wp:wrapTopAndBottom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95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973F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0.5pt" to="476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dp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iahc70xpXgsFJbG2qjJ/VqnjX97pDSq5aoPY8M384GwrIQkdyFhI0zgL/rv2gGPuTgdWzT&#10;qbFdgIQGoFOcxvk2DX7yiMLhNC0ms4cJRhTu5pN8EhOQ8hprrPOfue5QMCosgXbEJsdn5wMXUl5d&#10;QiqlN0LKOG+pUA+E88c0jRFOS8HCbfBzdr9bSYuOJEgmfkPiOzerD4pFtJYTth5sT4S82JBdqoAH&#10;5QCfwbpo4sc8na9n61kxKvLpelSkdT36tFkVo+kme5zUD/VqVWc/A7WsKFvBGFeB3VWfWfF38x9e&#10;ykVZN4Xe+pDco8eGAdnrP5KO8wwjvIhhp9l5a69zBklG5+H5BM2/34P9/pEvfwEAAP//AwBQSwME&#10;FAAGAAgAAAAhAFj8mqjdAAAABgEAAA8AAABkcnMvZG93bnJldi54bWxMj0FPwzAMhe9I/IfISNxY&#10;2opBKU0nBJomEJdtSFy91jSFxumabCv/HnOCk/X8rPc+l4vJ9epIY+g8G0hnCSji2jcdtwbetsur&#10;HFSIyA32nsnANwVYVOdnJRaNP/GajpvYKgnhUKABG+NQaB1qSw7DzA/E4n340WEUOba6GfEk4a7X&#10;WZLcaIcdS4PFgR4t1V+bgzOAT6t1fM+zl9vu2b5+bpf7lc33xlxeTA/3oCJN8e8YfvEFHSph2vkD&#10;N0H1BuSRaOA6lSnu3TxLQe1kkc1BV6X+j1/9AAAA//8DAFBLAQItABQABgAIAAAAIQC2gziS/gAA&#10;AOEBAAATAAAAAAAAAAAAAAAAAAAAAABbQ29udGVudF9UeXBlc10ueG1sUEsBAi0AFAAGAAgAAAAh&#10;ADj9If/WAAAAlAEAAAsAAAAAAAAAAAAAAAAALwEAAF9yZWxzLy5yZWxzUEsBAi0AFAAGAAgAAAAh&#10;AN5TZ2kWAgAALAQAAA4AAAAAAAAAAAAAAAAALgIAAGRycy9lMm9Eb2MueG1sUEsBAi0AFAAGAAgA&#10;AAAhAFj8mqjdAAAABgEAAA8AAAAAAAAAAAAAAAAAcAQAAGRycy9kb3ducmV2LnhtbFBLBQYAAAAA&#10;BAAEAPMAAAB6BQAAAAA=&#10;" strokeweight="1pt">
              <w10:wrap type="topAndBottom"/>
            </v:line>
          </w:pict>
        </mc:Fallback>
      </mc:AlternateContent>
    </w:r>
    <w:r w:rsidR="00FC3E29">
      <w:t xml:space="preserve"> </w:t>
    </w:r>
    <w:r w:rsidR="00A67D6F">
      <w:t>Návrh analogových integrovaných obvodů - CP</w:t>
    </w:r>
    <w:r w:rsidR="00FC3E29">
      <w:tab/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2E5919">
      <w:rPr>
        <w:rStyle w:val="slostrnky"/>
        <w:noProof/>
      </w:rPr>
      <w:t>1</w:t>
    </w:r>
    <w:r w:rsidR="00E12BBB">
      <w:rPr>
        <w:rStyle w:val="slostrnky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4C4D" w14:textId="77777777" w:rsidR="00FC3E29" w:rsidRDefault="00FC3E29">
    <w:pPr>
      <w:pStyle w:val="Hlavickatitulnistrana"/>
    </w:pPr>
    <w:r>
      <w:t>FAKULTA ELEKTROTECHNIKY A KOMUNIKAČNÍCH TECHNOLOGIÍ</w:t>
    </w:r>
  </w:p>
  <w:p w14:paraId="51D9FC97" w14:textId="77777777" w:rsidR="00FC3E29" w:rsidRDefault="00FC3E29">
    <w:pPr>
      <w:pStyle w:val="Hlavickatitulnistrana"/>
    </w:pPr>
    <w:r>
      <w:t>VYSOKÉ UČENÍ TECHNICKÉ V BRNĚ</w:t>
    </w:r>
  </w:p>
  <w:p w14:paraId="32BC05CC" w14:textId="77777777" w:rsidR="00FC3E29" w:rsidRDefault="008F2D44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2644C" wp14:editId="01DEA7C8">
              <wp:simplePos x="0" y="0"/>
              <wp:positionH relativeFrom="column">
                <wp:align>center</wp:align>
              </wp:positionH>
              <wp:positionV relativeFrom="paragraph">
                <wp:posOffset>144145</wp:posOffset>
              </wp:positionV>
              <wp:extent cx="5760085" cy="0"/>
              <wp:effectExtent l="9525" t="10795" r="12065" b="825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541CB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1.35pt" to="453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we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H0cZam8ylGdPAlpBgSjXX+M9cdCkaJJXCOwOS4cT4QIcUQEu5Rei2k&#10;jGJLhXpgO3lM05jhtBQseEOcs/tdJS06kjAv8Ytlgec+zOqDYhGt5YStrrYnQl5suF2qgAe1AJ+r&#10;dRmIH0/p02q+muejfDJbjfK0rkef1lU+mq2zx2n9UFdVnf0M1LK8aAVjXAV2w3Bm+d+Jf30ml7G6&#10;jeetD8l79NgwIDv8I+koZtDvMgk7zc5bO4gM8xiDr28nDPz9Huz7F778BQAA//8DAFBLAwQUAAYA&#10;CAAAACEANFEZhNwAAAAGAQAADwAAAGRycy9kb3ducmV2LnhtbEyPwU7DMBBE75X4B2uRuLVOcyBp&#10;iFMhUFWBuLRF4rqNlzgQr9PYbcPfY8ShPe7MaOZtuRxtJ040+NaxgvksAUFcO91yo+B9t5rmIHxA&#10;1tg5JgU/5GFZ3UxKLLQ784ZO29CIWMK+QAUmhL6Q0teGLPqZ64mj9+kGiyGeQyP1gOdYbjuZJsm9&#10;tNhyXDDY05Oh+nt7tArweb0JH3n6mrUv5u1rtzqsTX5Q6u52fHwAEWgMlzD84Ud0qCLT3h1Ze9Ep&#10;iI8EBWmagYjuIsnmIPb/gqxKeY1f/QIAAP//AwBQSwECLQAUAAYACAAAACEAtoM4kv4AAADhAQAA&#10;EwAAAAAAAAAAAAAAAAAAAAAAW0NvbnRlbnRfVHlwZXNdLnhtbFBLAQItABQABgAIAAAAIQA4/SH/&#10;1gAAAJQBAAALAAAAAAAAAAAAAAAAAC8BAABfcmVscy8ucmVsc1BLAQItABQABgAIAAAAIQB0Kxwe&#10;EgIAACkEAAAOAAAAAAAAAAAAAAAAAC4CAABkcnMvZTJvRG9jLnhtbFBLAQItABQABgAIAAAAIQA0&#10;URmE3AAAAAYBAAAPAAAAAAAAAAAAAAAAAGwEAABkcnMvZG93bnJldi54bWxQSwUGAAAAAAQABADz&#10;AAAAdQUAAAAA&#10;" strokeweight="1pt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68134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311B9"/>
    <w:multiLevelType w:val="hybridMultilevel"/>
    <w:tmpl w:val="62ACE3F4"/>
    <w:lvl w:ilvl="0" w:tplc="36ACB83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E97987"/>
    <w:multiLevelType w:val="hybridMultilevel"/>
    <w:tmpl w:val="74DCB5C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098C"/>
    <w:multiLevelType w:val="hybridMultilevel"/>
    <w:tmpl w:val="C2DE4F34"/>
    <w:lvl w:ilvl="0" w:tplc="4EDE0A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E049C"/>
    <w:multiLevelType w:val="hybridMultilevel"/>
    <w:tmpl w:val="AD3A024A"/>
    <w:lvl w:ilvl="0" w:tplc="3A44CE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80640"/>
    <w:multiLevelType w:val="hybridMultilevel"/>
    <w:tmpl w:val="B37E60EC"/>
    <w:lvl w:ilvl="0" w:tplc="680AD1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325435"/>
    <w:multiLevelType w:val="hybridMultilevel"/>
    <w:tmpl w:val="63BE0DDE"/>
    <w:lvl w:ilvl="0" w:tplc="2E9227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5501DF8"/>
    <w:multiLevelType w:val="hybridMultilevel"/>
    <w:tmpl w:val="7FAA44A4"/>
    <w:lvl w:ilvl="0" w:tplc="45CE6BE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8" w15:restartNumberingAfterBreak="0">
    <w:nsid w:val="2D6B2659"/>
    <w:multiLevelType w:val="hybridMultilevel"/>
    <w:tmpl w:val="C0AABA80"/>
    <w:lvl w:ilvl="0" w:tplc="0405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1F69E5"/>
    <w:multiLevelType w:val="hybridMultilevel"/>
    <w:tmpl w:val="266C77B6"/>
    <w:lvl w:ilvl="0" w:tplc="A22631CE">
      <w:start w:val="1"/>
      <w:numFmt w:val="decimal"/>
      <w:lvlText w:val="%1)"/>
      <w:lvlJc w:val="left"/>
      <w:pPr>
        <w:ind w:left="17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27" w:hanging="360"/>
      </w:pPr>
    </w:lvl>
    <w:lvl w:ilvl="2" w:tplc="0405001B" w:tentative="1">
      <w:start w:val="1"/>
      <w:numFmt w:val="lowerRoman"/>
      <w:lvlText w:val="%3."/>
      <w:lvlJc w:val="right"/>
      <w:pPr>
        <w:ind w:left="3147" w:hanging="180"/>
      </w:pPr>
    </w:lvl>
    <w:lvl w:ilvl="3" w:tplc="0405000F" w:tentative="1">
      <w:start w:val="1"/>
      <w:numFmt w:val="decimal"/>
      <w:lvlText w:val="%4."/>
      <w:lvlJc w:val="left"/>
      <w:pPr>
        <w:ind w:left="3867" w:hanging="360"/>
      </w:pPr>
    </w:lvl>
    <w:lvl w:ilvl="4" w:tplc="04050019" w:tentative="1">
      <w:start w:val="1"/>
      <w:numFmt w:val="lowerLetter"/>
      <w:lvlText w:val="%5."/>
      <w:lvlJc w:val="left"/>
      <w:pPr>
        <w:ind w:left="4587" w:hanging="360"/>
      </w:pPr>
    </w:lvl>
    <w:lvl w:ilvl="5" w:tplc="0405001B" w:tentative="1">
      <w:start w:val="1"/>
      <w:numFmt w:val="lowerRoman"/>
      <w:lvlText w:val="%6."/>
      <w:lvlJc w:val="right"/>
      <w:pPr>
        <w:ind w:left="5307" w:hanging="180"/>
      </w:pPr>
    </w:lvl>
    <w:lvl w:ilvl="6" w:tplc="0405000F" w:tentative="1">
      <w:start w:val="1"/>
      <w:numFmt w:val="decimal"/>
      <w:lvlText w:val="%7."/>
      <w:lvlJc w:val="left"/>
      <w:pPr>
        <w:ind w:left="6027" w:hanging="360"/>
      </w:pPr>
    </w:lvl>
    <w:lvl w:ilvl="7" w:tplc="04050019" w:tentative="1">
      <w:start w:val="1"/>
      <w:numFmt w:val="lowerLetter"/>
      <w:lvlText w:val="%8."/>
      <w:lvlJc w:val="left"/>
      <w:pPr>
        <w:ind w:left="6747" w:hanging="360"/>
      </w:pPr>
    </w:lvl>
    <w:lvl w:ilvl="8" w:tplc="0405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0" w15:restartNumberingAfterBreak="0">
    <w:nsid w:val="3148545A"/>
    <w:multiLevelType w:val="hybridMultilevel"/>
    <w:tmpl w:val="EABCF720"/>
    <w:lvl w:ilvl="0" w:tplc="2460E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64BDA"/>
    <w:multiLevelType w:val="hybridMultilevel"/>
    <w:tmpl w:val="427C0058"/>
    <w:lvl w:ilvl="0" w:tplc="04050011">
      <w:start w:val="1"/>
      <w:numFmt w:val="decimal"/>
      <w:lvlText w:val="%1)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0D118D"/>
    <w:multiLevelType w:val="hybridMultilevel"/>
    <w:tmpl w:val="2550D706"/>
    <w:lvl w:ilvl="0" w:tplc="2CF2C9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DE2222"/>
    <w:multiLevelType w:val="hybridMultilevel"/>
    <w:tmpl w:val="3A285BD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884E8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BF5239"/>
    <w:multiLevelType w:val="hybridMultilevel"/>
    <w:tmpl w:val="F710A616"/>
    <w:lvl w:ilvl="0" w:tplc="305C7FB6">
      <w:numFmt w:val="bullet"/>
      <w:pStyle w:val="Seznamsodrkami2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509"/>
    <w:multiLevelType w:val="singleLevel"/>
    <w:tmpl w:val="C9DA6B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E1027F"/>
    <w:multiLevelType w:val="hybridMultilevel"/>
    <w:tmpl w:val="9348ABA8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621A52"/>
    <w:multiLevelType w:val="hybridMultilevel"/>
    <w:tmpl w:val="C4545DE2"/>
    <w:lvl w:ilvl="0" w:tplc="040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0E5FBF"/>
    <w:multiLevelType w:val="multilevel"/>
    <w:tmpl w:val="FCE8F0C4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2)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C2D7082"/>
    <w:multiLevelType w:val="hybridMultilevel"/>
    <w:tmpl w:val="266C7976"/>
    <w:lvl w:ilvl="0" w:tplc="A93CFF84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E3CAB"/>
    <w:multiLevelType w:val="hybridMultilevel"/>
    <w:tmpl w:val="74C2A872"/>
    <w:lvl w:ilvl="0" w:tplc="E304BADE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1" w15:restartNumberingAfterBreak="0">
    <w:nsid w:val="68F97060"/>
    <w:multiLevelType w:val="hybridMultilevel"/>
    <w:tmpl w:val="AE7687F0"/>
    <w:lvl w:ilvl="0" w:tplc="310E6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E71A4"/>
    <w:multiLevelType w:val="hybridMultilevel"/>
    <w:tmpl w:val="99A4A94A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EC25A2D"/>
    <w:multiLevelType w:val="hybridMultilevel"/>
    <w:tmpl w:val="71DA15D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04325B"/>
    <w:multiLevelType w:val="hybridMultilevel"/>
    <w:tmpl w:val="37B2F054"/>
    <w:lvl w:ilvl="0" w:tplc="FF74A0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844C7"/>
    <w:multiLevelType w:val="hybridMultilevel"/>
    <w:tmpl w:val="C3F634FE"/>
    <w:lvl w:ilvl="0" w:tplc="618C9294">
      <w:start w:val="1"/>
      <w:numFmt w:val="decimal"/>
      <w:lvlText w:val="%1)"/>
      <w:lvlJc w:val="left"/>
      <w:pPr>
        <w:ind w:left="149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1D3722F"/>
    <w:multiLevelType w:val="hybridMultilevel"/>
    <w:tmpl w:val="7D78C7C4"/>
    <w:lvl w:ilvl="0" w:tplc="2ECA8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C49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E07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6ED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183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5AA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7497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E6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90C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80B6A"/>
    <w:multiLevelType w:val="hybridMultilevel"/>
    <w:tmpl w:val="B4A256BE"/>
    <w:lvl w:ilvl="0" w:tplc="0405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04388980">
    <w:abstractNumId w:val="0"/>
  </w:num>
  <w:num w:numId="2" w16cid:durableId="1461532071">
    <w:abstractNumId w:val="18"/>
  </w:num>
  <w:num w:numId="3" w16cid:durableId="1311251880">
    <w:abstractNumId w:val="26"/>
  </w:num>
  <w:num w:numId="4" w16cid:durableId="561448325">
    <w:abstractNumId w:val="14"/>
  </w:num>
  <w:num w:numId="5" w16cid:durableId="492380727">
    <w:abstractNumId w:val="20"/>
  </w:num>
  <w:num w:numId="6" w16cid:durableId="62140455">
    <w:abstractNumId w:val="17"/>
  </w:num>
  <w:num w:numId="7" w16cid:durableId="932282317">
    <w:abstractNumId w:val="7"/>
  </w:num>
  <w:num w:numId="8" w16cid:durableId="1581019203">
    <w:abstractNumId w:val="15"/>
  </w:num>
  <w:num w:numId="9" w16cid:durableId="1089617647">
    <w:abstractNumId w:val="6"/>
  </w:num>
  <w:num w:numId="10" w16cid:durableId="670454354">
    <w:abstractNumId w:val="23"/>
  </w:num>
  <w:num w:numId="11" w16cid:durableId="1800413159">
    <w:abstractNumId w:val="22"/>
  </w:num>
  <w:num w:numId="12" w16cid:durableId="1752004965">
    <w:abstractNumId w:val="13"/>
  </w:num>
  <w:num w:numId="13" w16cid:durableId="93092185">
    <w:abstractNumId w:val="8"/>
  </w:num>
  <w:num w:numId="14" w16cid:durableId="233972307">
    <w:abstractNumId w:val="16"/>
  </w:num>
  <w:num w:numId="15" w16cid:durableId="9766189">
    <w:abstractNumId w:val="27"/>
  </w:num>
  <w:num w:numId="16" w16cid:durableId="1744520731">
    <w:abstractNumId w:val="4"/>
  </w:num>
  <w:num w:numId="17" w16cid:durableId="698748571">
    <w:abstractNumId w:val="21"/>
  </w:num>
  <w:num w:numId="18" w16cid:durableId="1831674170">
    <w:abstractNumId w:val="3"/>
  </w:num>
  <w:num w:numId="19" w16cid:durableId="1391995897">
    <w:abstractNumId w:val="25"/>
  </w:num>
  <w:num w:numId="20" w16cid:durableId="573202570">
    <w:abstractNumId w:val="1"/>
  </w:num>
  <w:num w:numId="21" w16cid:durableId="871726327">
    <w:abstractNumId w:val="9"/>
  </w:num>
  <w:num w:numId="22" w16cid:durableId="1772164636">
    <w:abstractNumId w:val="24"/>
  </w:num>
  <w:num w:numId="23" w16cid:durableId="272396821">
    <w:abstractNumId w:val="19"/>
  </w:num>
  <w:num w:numId="24" w16cid:durableId="1862351108">
    <w:abstractNumId w:val="2"/>
  </w:num>
  <w:num w:numId="25" w16cid:durableId="1399278444">
    <w:abstractNumId w:val="10"/>
  </w:num>
  <w:num w:numId="26" w16cid:durableId="1915427314">
    <w:abstractNumId w:val="12"/>
  </w:num>
  <w:num w:numId="27" w16cid:durableId="926574283">
    <w:abstractNumId w:val="5"/>
  </w:num>
  <w:num w:numId="28" w16cid:durableId="66159254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567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3D"/>
    <w:rsid w:val="000002FF"/>
    <w:rsid w:val="00001EA4"/>
    <w:rsid w:val="00003036"/>
    <w:rsid w:val="00004171"/>
    <w:rsid w:val="00020CD0"/>
    <w:rsid w:val="00021D07"/>
    <w:rsid w:val="000425F6"/>
    <w:rsid w:val="00044E61"/>
    <w:rsid w:val="000647D4"/>
    <w:rsid w:val="00067630"/>
    <w:rsid w:val="000712D4"/>
    <w:rsid w:val="00072C5D"/>
    <w:rsid w:val="0009213C"/>
    <w:rsid w:val="000958D2"/>
    <w:rsid w:val="000B6C0F"/>
    <w:rsid w:val="000D4B37"/>
    <w:rsid w:val="000D543A"/>
    <w:rsid w:val="000E5E04"/>
    <w:rsid w:val="000F59F7"/>
    <w:rsid w:val="001061A6"/>
    <w:rsid w:val="001115A9"/>
    <w:rsid w:val="001161D7"/>
    <w:rsid w:val="00147691"/>
    <w:rsid w:val="00162CD4"/>
    <w:rsid w:val="001651E9"/>
    <w:rsid w:val="00166CFE"/>
    <w:rsid w:val="00184E8E"/>
    <w:rsid w:val="001910C5"/>
    <w:rsid w:val="00191669"/>
    <w:rsid w:val="001B7D71"/>
    <w:rsid w:val="001D3C4F"/>
    <w:rsid w:val="001D7CBE"/>
    <w:rsid w:val="001E6BD6"/>
    <w:rsid w:val="001F00F7"/>
    <w:rsid w:val="001F7DF5"/>
    <w:rsid w:val="002120DF"/>
    <w:rsid w:val="0021611F"/>
    <w:rsid w:val="0023338B"/>
    <w:rsid w:val="0024213F"/>
    <w:rsid w:val="002534C6"/>
    <w:rsid w:val="002713BD"/>
    <w:rsid w:val="00275CB0"/>
    <w:rsid w:val="002804E1"/>
    <w:rsid w:val="00280CE2"/>
    <w:rsid w:val="0029247F"/>
    <w:rsid w:val="002A1132"/>
    <w:rsid w:val="002B6601"/>
    <w:rsid w:val="002C2AF4"/>
    <w:rsid w:val="002C425C"/>
    <w:rsid w:val="002D1789"/>
    <w:rsid w:val="002E39FD"/>
    <w:rsid w:val="002E5919"/>
    <w:rsid w:val="002E68BE"/>
    <w:rsid w:val="002F4531"/>
    <w:rsid w:val="002F610A"/>
    <w:rsid w:val="00302648"/>
    <w:rsid w:val="00302C46"/>
    <w:rsid w:val="00303FED"/>
    <w:rsid w:val="003116D1"/>
    <w:rsid w:val="00313C8E"/>
    <w:rsid w:val="00314721"/>
    <w:rsid w:val="0032253C"/>
    <w:rsid w:val="003243A7"/>
    <w:rsid w:val="0032502A"/>
    <w:rsid w:val="00327B77"/>
    <w:rsid w:val="0034502E"/>
    <w:rsid w:val="00352AE6"/>
    <w:rsid w:val="003532C9"/>
    <w:rsid w:val="00356E46"/>
    <w:rsid w:val="00361A6F"/>
    <w:rsid w:val="00371680"/>
    <w:rsid w:val="00371C50"/>
    <w:rsid w:val="0038141E"/>
    <w:rsid w:val="00385548"/>
    <w:rsid w:val="003940B8"/>
    <w:rsid w:val="003A4010"/>
    <w:rsid w:val="003B3B80"/>
    <w:rsid w:val="003B4C95"/>
    <w:rsid w:val="003C1B26"/>
    <w:rsid w:val="003C6EA7"/>
    <w:rsid w:val="003D4835"/>
    <w:rsid w:val="003D5E12"/>
    <w:rsid w:val="003D6383"/>
    <w:rsid w:val="00412A49"/>
    <w:rsid w:val="00421385"/>
    <w:rsid w:val="00421725"/>
    <w:rsid w:val="0042299E"/>
    <w:rsid w:val="00433871"/>
    <w:rsid w:val="00434F7F"/>
    <w:rsid w:val="004549C1"/>
    <w:rsid w:val="004619CE"/>
    <w:rsid w:val="0046523C"/>
    <w:rsid w:val="00465AB1"/>
    <w:rsid w:val="00465C0D"/>
    <w:rsid w:val="00467736"/>
    <w:rsid w:val="0048609C"/>
    <w:rsid w:val="00490E7B"/>
    <w:rsid w:val="004A57E1"/>
    <w:rsid w:val="004A6988"/>
    <w:rsid w:val="004A7B63"/>
    <w:rsid w:val="004B7972"/>
    <w:rsid w:val="004D7910"/>
    <w:rsid w:val="004E79D6"/>
    <w:rsid w:val="004F0995"/>
    <w:rsid w:val="004F1934"/>
    <w:rsid w:val="00500340"/>
    <w:rsid w:val="005078D4"/>
    <w:rsid w:val="00531A0C"/>
    <w:rsid w:val="00540D1F"/>
    <w:rsid w:val="00556F3A"/>
    <w:rsid w:val="00572D24"/>
    <w:rsid w:val="0057382E"/>
    <w:rsid w:val="00575915"/>
    <w:rsid w:val="005845BD"/>
    <w:rsid w:val="0059535E"/>
    <w:rsid w:val="005A2168"/>
    <w:rsid w:val="005B53EA"/>
    <w:rsid w:val="005C1F5F"/>
    <w:rsid w:val="005E5382"/>
    <w:rsid w:val="005E7AFE"/>
    <w:rsid w:val="005F0A82"/>
    <w:rsid w:val="005F15D3"/>
    <w:rsid w:val="005F3568"/>
    <w:rsid w:val="005F64CF"/>
    <w:rsid w:val="006070E9"/>
    <w:rsid w:val="006210CD"/>
    <w:rsid w:val="0062466B"/>
    <w:rsid w:val="00625701"/>
    <w:rsid w:val="006413D1"/>
    <w:rsid w:val="0064228C"/>
    <w:rsid w:val="00643EDA"/>
    <w:rsid w:val="006447B3"/>
    <w:rsid w:val="006515B8"/>
    <w:rsid w:val="006547BF"/>
    <w:rsid w:val="00665972"/>
    <w:rsid w:val="00665A4A"/>
    <w:rsid w:val="00677DF9"/>
    <w:rsid w:val="00692CE5"/>
    <w:rsid w:val="006A2BBB"/>
    <w:rsid w:val="006A4439"/>
    <w:rsid w:val="006A6556"/>
    <w:rsid w:val="006B0A09"/>
    <w:rsid w:val="006D1A49"/>
    <w:rsid w:val="006F0C02"/>
    <w:rsid w:val="006F21A4"/>
    <w:rsid w:val="0070104B"/>
    <w:rsid w:val="0071237C"/>
    <w:rsid w:val="00715361"/>
    <w:rsid w:val="00740BC1"/>
    <w:rsid w:val="00745247"/>
    <w:rsid w:val="007504AF"/>
    <w:rsid w:val="00755A92"/>
    <w:rsid w:val="00756175"/>
    <w:rsid w:val="00760874"/>
    <w:rsid w:val="007623C6"/>
    <w:rsid w:val="00773203"/>
    <w:rsid w:val="007770EA"/>
    <w:rsid w:val="00780F53"/>
    <w:rsid w:val="007A5D28"/>
    <w:rsid w:val="007A6330"/>
    <w:rsid w:val="007A7E34"/>
    <w:rsid w:val="007B111C"/>
    <w:rsid w:val="007D2778"/>
    <w:rsid w:val="007D2FE3"/>
    <w:rsid w:val="007D3A68"/>
    <w:rsid w:val="007F0327"/>
    <w:rsid w:val="00802294"/>
    <w:rsid w:val="00816E45"/>
    <w:rsid w:val="00820A80"/>
    <w:rsid w:val="0083009A"/>
    <w:rsid w:val="00832147"/>
    <w:rsid w:val="008333A4"/>
    <w:rsid w:val="008342D8"/>
    <w:rsid w:val="008361F7"/>
    <w:rsid w:val="0086495C"/>
    <w:rsid w:val="00871FA8"/>
    <w:rsid w:val="0087235B"/>
    <w:rsid w:val="0088244C"/>
    <w:rsid w:val="008930FE"/>
    <w:rsid w:val="008A663D"/>
    <w:rsid w:val="008A797E"/>
    <w:rsid w:val="008C1059"/>
    <w:rsid w:val="008D33E8"/>
    <w:rsid w:val="008E5F86"/>
    <w:rsid w:val="008F2D44"/>
    <w:rsid w:val="008F61FF"/>
    <w:rsid w:val="00904F0D"/>
    <w:rsid w:val="009068D5"/>
    <w:rsid w:val="00907B85"/>
    <w:rsid w:val="00924F0B"/>
    <w:rsid w:val="0093088B"/>
    <w:rsid w:val="00933113"/>
    <w:rsid w:val="00933338"/>
    <w:rsid w:val="00944A6A"/>
    <w:rsid w:val="009456F1"/>
    <w:rsid w:val="00952171"/>
    <w:rsid w:val="00957258"/>
    <w:rsid w:val="00977CB6"/>
    <w:rsid w:val="00984083"/>
    <w:rsid w:val="00991496"/>
    <w:rsid w:val="00997B64"/>
    <w:rsid w:val="009A7B08"/>
    <w:rsid w:val="009E4AFF"/>
    <w:rsid w:val="009F04D9"/>
    <w:rsid w:val="009F6649"/>
    <w:rsid w:val="00A0560C"/>
    <w:rsid w:val="00A179CC"/>
    <w:rsid w:val="00A20992"/>
    <w:rsid w:val="00A237E0"/>
    <w:rsid w:val="00A271D4"/>
    <w:rsid w:val="00A37BA5"/>
    <w:rsid w:val="00A423BD"/>
    <w:rsid w:val="00A42CB9"/>
    <w:rsid w:val="00A464BC"/>
    <w:rsid w:val="00A502D7"/>
    <w:rsid w:val="00A5195D"/>
    <w:rsid w:val="00A5203F"/>
    <w:rsid w:val="00A54235"/>
    <w:rsid w:val="00A54FBA"/>
    <w:rsid w:val="00A55B38"/>
    <w:rsid w:val="00A61815"/>
    <w:rsid w:val="00A67D6F"/>
    <w:rsid w:val="00A71EF3"/>
    <w:rsid w:val="00A75F92"/>
    <w:rsid w:val="00A80E41"/>
    <w:rsid w:val="00A81796"/>
    <w:rsid w:val="00A86FF2"/>
    <w:rsid w:val="00A91977"/>
    <w:rsid w:val="00A94792"/>
    <w:rsid w:val="00AA1303"/>
    <w:rsid w:val="00AA4B0A"/>
    <w:rsid w:val="00AA4E9A"/>
    <w:rsid w:val="00AD75E9"/>
    <w:rsid w:val="00AF11B5"/>
    <w:rsid w:val="00AF723C"/>
    <w:rsid w:val="00B00C11"/>
    <w:rsid w:val="00B05BD0"/>
    <w:rsid w:val="00B107EE"/>
    <w:rsid w:val="00B11485"/>
    <w:rsid w:val="00B41504"/>
    <w:rsid w:val="00B41F64"/>
    <w:rsid w:val="00B77C85"/>
    <w:rsid w:val="00B80B1B"/>
    <w:rsid w:val="00B80F04"/>
    <w:rsid w:val="00B87FE7"/>
    <w:rsid w:val="00B969CC"/>
    <w:rsid w:val="00BC635B"/>
    <w:rsid w:val="00BC69DB"/>
    <w:rsid w:val="00BD3FCD"/>
    <w:rsid w:val="00BE2197"/>
    <w:rsid w:val="00BE36D9"/>
    <w:rsid w:val="00BE4031"/>
    <w:rsid w:val="00BE651B"/>
    <w:rsid w:val="00BE6780"/>
    <w:rsid w:val="00C30BF9"/>
    <w:rsid w:val="00C36150"/>
    <w:rsid w:val="00C44FDA"/>
    <w:rsid w:val="00C5045C"/>
    <w:rsid w:val="00C5538C"/>
    <w:rsid w:val="00C61805"/>
    <w:rsid w:val="00C663DF"/>
    <w:rsid w:val="00C9246C"/>
    <w:rsid w:val="00CB0ECD"/>
    <w:rsid w:val="00CB5E0B"/>
    <w:rsid w:val="00CD17F8"/>
    <w:rsid w:val="00CF668A"/>
    <w:rsid w:val="00CF66F2"/>
    <w:rsid w:val="00D02894"/>
    <w:rsid w:val="00D17235"/>
    <w:rsid w:val="00D30EC0"/>
    <w:rsid w:val="00D33F8E"/>
    <w:rsid w:val="00D37287"/>
    <w:rsid w:val="00D379A8"/>
    <w:rsid w:val="00D84B83"/>
    <w:rsid w:val="00D855E2"/>
    <w:rsid w:val="00D919BD"/>
    <w:rsid w:val="00D95113"/>
    <w:rsid w:val="00DB797B"/>
    <w:rsid w:val="00DC4F76"/>
    <w:rsid w:val="00DC6CDA"/>
    <w:rsid w:val="00DD4A23"/>
    <w:rsid w:val="00DE5027"/>
    <w:rsid w:val="00DF20F2"/>
    <w:rsid w:val="00DF4BC1"/>
    <w:rsid w:val="00DF635C"/>
    <w:rsid w:val="00DF7E5C"/>
    <w:rsid w:val="00E12BBB"/>
    <w:rsid w:val="00E1305A"/>
    <w:rsid w:val="00E23A16"/>
    <w:rsid w:val="00E2655D"/>
    <w:rsid w:val="00E403A7"/>
    <w:rsid w:val="00E4112C"/>
    <w:rsid w:val="00E41A67"/>
    <w:rsid w:val="00E63ACC"/>
    <w:rsid w:val="00E734F2"/>
    <w:rsid w:val="00E87C07"/>
    <w:rsid w:val="00E925B9"/>
    <w:rsid w:val="00E941C2"/>
    <w:rsid w:val="00EA4B54"/>
    <w:rsid w:val="00EA77F5"/>
    <w:rsid w:val="00EB4155"/>
    <w:rsid w:val="00EC51F5"/>
    <w:rsid w:val="00EC5926"/>
    <w:rsid w:val="00EC68A9"/>
    <w:rsid w:val="00ED7ABD"/>
    <w:rsid w:val="00EE7495"/>
    <w:rsid w:val="00EF587A"/>
    <w:rsid w:val="00F03139"/>
    <w:rsid w:val="00F039C0"/>
    <w:rsid w:val="00F05925"/>
    <w:rsid w:val="00F117F2"/>
    <w:rsid w:val="00F11C33"/>
    <w:rsid w:val="00F20042"/>
    <w:rsid w:val="00F262F9"/>
    <w:rsid w:val="00F34F3B"/>
    <w:rsid w:val="00F57421"/>
    <w:rsid w:val="00F65569"/>
    <w:rsid w:val="00F76AF4"/>
    <w:rsid w:val="00F776B7"/>
    <w:rsid w:val="00F87DBB"/>
    <w:rsid w:val="00F9103D"/>
    <w:rsid w:val="00FC3E29"/>
    <w:rsid w:val="00FC4B68"/>
    <w:rsid w:val="00FC6AF1"/>
    <w:rsid w:val="00FE1FAE"/>
    <w:rsid w:val="00FE7F53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0BAEA96"/>
  <w15:docId w15:val="{F7D85CD9-B36C-40D0-99B9-7084830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61815"/>
    <w:pPr>
      <w:jc w:val="both"/>
    </w:pPr>
    <w:rPr>
      <w:sz w:val="24"/>
    </w:rPr>
  </w:style>
  <w:style w:type="paragraph" w:styleId="Nadpis1">
    <w:name w:val="heading 1"/>
    <w:basedOn w:val="Normln"/>
    <w:next w:val="Odstavec"/>
    <w:qFormat/>
    <w:rsid w:val="00A61815"/>
    <w:pPr>
      <w:keepNext/>
      <w:numPr>
        <w:numId w:val="2"/>
      </w:numPr>
      <w:spacing w:before="480" w:after="240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Odstavec"/>
    <w:qFormat/>
    <w:rsid w:val="00A61815"/>
    <w:pPr>
      <w:keepNext/>
      <w:numPr>
        <w:ilvl w:val="1"/>
        <w:numId w:val="2"/>
      </w:numPr>
      <w:spacing w:before="360" w:after="240"/>
      <w:outlineLvl w:val="1"/>
    </w:pPr>
    <w:rPr>
      <w:b/>
      <w:sz w:val="28"/>
    </w:rPr>
  </w:style>
  <w:style w:type="paragraph" w:styleId="Nadpis3">
    <w:name w:val="heading 3"/>
    <w:basedOn w:val="Normln"/>
    <w:next w:val="Odstavec"/>
    <w:qFormat/>
    <w:rsid w:val="00A61815"/>
    <w:pPr>
      <w:keepNext/>
      <w:numPr>
        <w:ilvl w:val="2"/>
        <w:numId w:val="2"/>
      </w:numPr>
      <w:spacing w:before="240" w:after="12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A61815"/>
    <w:pPr>
      <w:keepNext/>
      <w:numPr>
        <w:ilvl w:val="3"/>
        <w:numId w:val="2"/>
      </w:numPr>
      <w:outlineLvl w:val="3"/>
    </w:pPr>
  </w:style>
  <w:style w:type="paragraph" w:styleId="Nadpis5">
    <w:name w:val="heading 5"/>
    <w:basedOn w:val="Normln"/>
    <w:next w:val="Normln"/>
    <w:qFormat/>
    <w:rsid w:val="00A61815"/>
    <w:pPr>
      <w:keepNext/>
      <w:numPr>
        <w:ilvl w:val="4"/>
        <w:numId w:val="2"/>
      </w:numPr>
      <w:autoSpaceDE w:val="0"/>
      <w:autoSpaceDN w:val="0"/>
      <w:adjustRightInd w:val="0"/>
      <w:outlineLvl w:val="4"/>
    </w:pPr>
    <w:rPr>
      <w:rFonts w:ascii="TimesNewRoman,Bold" w:hAnsi="TimesNewRoman,Bold"/>
      <w:b/>
      <w:bCs/>
      <w:color w:val="0000FF"/>
      <w:szCs w:val="24"/>
    </w:rPr>
  </w:style>
  <w:style w:type="paragraph" w:styleId="Nadpis6">
    <w:name w:val="heading 6"/>
    <w:basedOn w:val="Normln"/>
    <w:next w:val="Normln"/>
    <w:qFormat/>
    <w:rsid w:val="00A6181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A61815"/>
    <w:pPr>
      <w:keepNext/>
      <w:numPr>
        <w:ilvl w:val="6"/>
        <w:numId w:val="2"/>
      </w:numPr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A61815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Nadpis9">
    <w:name w:val="heading 9"/>
    <w:basedOn w:val="Normln"/>
    <w:next w:val="Normln"/>
    <w:qFormat/>
    <w:rsid w:val="00A6181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tavec">
    <w:name w:val="Odstavec"/>
    <w:basedOn w:val="Normln"/>
    <w:rsid w:val="00A61815"/>
    <w:pPr>
      <w:spacing w:before="60" w:after="60"/>
      <w:ind w:firstLine="567"/>
    </w:pPr>
  </w:style>
  <w:style w:type="paragraph" w:styleId="Zhlav">
    <w:name w:val="header"/>
    <w:basedOn w:val="Normln"/>
    <w:rsid w:val="00A61815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A6181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61815"/>
  </w:style>
  <w:style w:type="paragraph" w:styleId="Zkladntextodsazen">
    <w:name w:val="Body Text Indent"/>
    <w:basedOn w:val="Normln"/>
    <w:rsid w:val="00A61815"/>
    <w:pPr>
      <w:ind w:firstLine="284"/>
    </w:pPr>
  </w:style>
  <w:style w:type="paragraph" w:styleId="Zkladntextodsazen2">
    <w:name w:val="Body Text Indent 2"/>
    <w:basedOn w:val="Normln"/>
    <w:rsid w:val="00A61815"/>
    <w:pPr>
      <w:ind w:firstLine="284"/>
    </w:pPr>
    <w:rPr>
      <w:color w:val="FF0000"/>
    </w:rPr>
  </w:style>
  <w:style w:type="paragraph" w:styleId="Zkladntextodsazen3">
    <w:name w:val="Body Text Indent 3"/>
    <w:basedOn w:val="Normln"/>
    <w:rsid w:val="00A61815"/>
    <w:pPr>
      <w:ind w:firstLine="284"/>
    </w:pPr>
  </w:style>
  <w:style w:type="paragraph" w:customStyle="1" w:styleId="Nzevtextu">
    <w:name w:val="Název textu"/>
    <w:next w:val="Normln"/>
    <w:rsid w:val="00A61815"/>
    <w:pPr>
      <w:jc w:val="center"/>
    </w:pPr>
    <w:rPr>
      <w:b/>
      <w:noProof/>
      <w:sz w:val="48"/>
    </w:rPr>
  </w:style>
  <w:style w:type="paragraph" w:styleId="Obsah1">
    <w:name w:val="toc 1"/>
    <w:basedOn w:val="Normln"/>
    <w:next w:val="Normln"/>
    <w:autoRedefine/>
    <w:semiHidden/>
    <w:rsid w:val="00A61815"/>
    <w:rPr>
      <w:b/>
      <w:bCs/>
      <w:color w:val="0000FF"/>
    </w:rPr>
  </w:style>
  <w:style w:type="character" w:customStyle="1" w:styleId="Bold">
    <w:name w:val="Bold"/>
    <w:basedOn w:val="Normlnznak"/>
    <w:rsid w:val="00A61815"/>
    <w:rPr>
      <w:b/>
      <w:sz w:val="24"/>
    </w:rPr>
  </w:style>
  <w:style w:type="character" w:customStyle="1" w:styleId="Normlnznak">
    <w:name w:val="Normální znak"/>
    <w:rsid w:val="00A61815"/>
  </w:style>
  <w:style w:type="character" w:styleId="Siln">
    <w:name w:val="Strong"/>
    <w:basedOn w:val="Standardnpsmoodstavce"/>
    <w:qFormat/>
    <w:rsid w:val="00A61815"/>
    <w:rPr>
      <w:b/>
    </w:rPr>
  </w:style>
  <w:style w:type="character" w:customStyle="1" w:styleId="ItalicNormln">
    <w:name w:val="Italic Normální"/>
    <w:basedOn w:val="Standardnpsmoodstavce"/>
    <w:rsid w:val="00A61815"/>
    <w:rPr>
      <w:bCs/>
      <w:i/>
    </w:rPr>
  </w:style>
  <w:style w:type="character" w:customStyle="1" w:styleId="ItalicBold">
    <w:name w:val="Italic Bold"/>
    <w:basedOn w:val="Normlnznak"/>
    <w:rsid w:val="00A61815"/>
    <w:rPr>
      <w:b/>
      <w:i/>
    </w:rPr>
  </w:style>
  <w:style w:type="paragraph" w:styleId="Obsah2">
    <w:name w:val="toc 2"/>
    <w:basedOn w:val="Normln"/>
    <w:next w:val="Normln"/>
    <w:autoRedefine/>
    <w:semiHidden/>
    <w:rsid w:val="00A61815"/>
    <w:pPr>
      <w:ind w:left="240"/>
    </w:pPr>
    <w:rPr>
      <w:smallCaps/>
      <w:szCs w:val="24"/>
    </w:rPr>
  </w:style>
  <w:style w:type="paragraph" w:styleId="Obsah3">
    <w:name w:val="toc 3"/>
    <w:basedOn w:val="Normln"/>
    <w:next w:val="Normln"/>
    <w:autoRedefine/>
    <w:semiHidden/>
    <w:rsid w:val="00A61815"/>
    <w:pPr>
      <w:ind w:left="480"/>
    </w:pPr>
    <w:rPr>
      <w:i/>
      <w:iCs/>
      <w:szCs w:val="24"/>
    </w:rPr>
  </w:style>
  <w:style w:type="paragraph" w:styleId="Obsah4">
    <w:name w:val="toc 4"/>
    <w:basedOn w:val="Normln"/>
    <w:next w:val="Normln"/>
    <w:autoRedefine/>
    <w:semiHidden/>
    <w:rsid w:val="00A61815"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rsid w:val="00A61815"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rsid w:val="00A61815"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rsid w:val="00A61815"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rsid w:val="00A61815"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rsid w:val="00A61815"/>
    <w:pPr>
      <w:ind w:left="1920"/>
    </w:pPr>
    <w:rPr>
      <w:szCs w:val="21"/>
    </w:rPr>
  </w:style>
  <w:style w:type="paragraph" w:styleId="Titulek">
    <w:name w:val="caption"/>
    <w:basedOn w:val="Normln"/>
    <w:next w:val="Normln"/>
    <w:qFormat/>
    <w:rsid w:val="00A61815"/>
    <w:pPr>
      <w:tabs>
        <w:tab w:val="left" w:pos="1134"/>
      </w:tabs>
      <w:spacing w:before="120"/>
    </w:pPr>
    <w:rPr>
      <w:b/>
      <w:sz w:val="20"/>
    </w:rPr>
  </w:style>
  <w:style w:type="paragraph" w:styleId="Seznamobrzk">
    <w:name w:val="table of figures"/>
    <w:basedOn w:val="Normln"/>
    <w:next w:val="Normln"/>
    <w:semiHidden/>
    <w:rsid w:val="00A61815"/>
    <w:pPr>
      <w:ind w:left="480" w:hanging="480"/>
    </w:pPr>
    <w:rPr>
      <w:smallCaps/>
      <w:szCs w:val="24"/>
    </w:rPr>
  </w:style>
  <w:style w:type="paragraph" w:customStyle="1" w:styleId="Literatura">
    <w:name w:val="Literatura"/>
    <w:basedOn w:val="Titulek"/>
    <w:rsid w:val="00A61815"/>
    <w:pPr>
      <w:tabs>
        <w:tab w:val="clear" w:pos="1134"/>
        <w:tab w:val="left" w:pos="709"/>
      </w:tabs>
      <w:ind w:left="709" w:hanging="709"/>
    </w:pPr>
    <w:rPr>
      <w:b w:val="0"/>
      <w:sz w:val="24"/>
    </w:rPr>
  </w:style>
  <w:style w:type="paragraph" w:customStyle="1" w:styleId="Pklad">
    <w:name w:val="Příklad"/>
    <w:basedOn w:val="Titulek"/>
    <w:next w:val="Odstavec"/>
    <w:rsid w:val="00A61815"/>
    <w:pPr>
      <w:tabs>
        <w:tab w:val="left" w:pos="2268"/>
      </w:tabs>
      <w:spacing w:before="240"/>
      <w:ind w:left="567"/>
    </w:pPr>
    <w:rPr>
      <w:b w:val="0"/>
      <w:i/>
      <w:sz w:val="24"/>
    </w:rPr>
  </w:style>
  <w:style w:type="paragraph" w:customStyle="1" w:styleId="GrafaObrzek">
    <w:name w:val="Graf a Obrázek"/>
    <w:basedOn w:val="Titulek"/>
    <w:next w:val="Odstavec"/>
    <w:rsid w:val="00B969CC"/>
    <w:pPr>
      <w:spacing w:before="240"/>
      <w:jc w:val="center"/>
    </w:pPr>
    <w:rPr>
      <w:b w:val="0"/>
      <w:sz w:val="24"/>
    </w:rPr>
  </w:style>
  <w:style w:type="paragraph" w:customStyle="1" w:styleId="Rovnice">
    <w:name w:val="Rovnice"/>
    <w:basedOn w:val="Titulek"/>
    <w:rsid w:val="00A61815"/>
    <w:pPr>
      <w:tabs>
        <w:tab w:val="clear" w:pos="1134"/>
      </w:tabs>
      <w:spacing w:before="0"/>
      <w:jc w:val="right"/>
    </w:pPr>
    <w:rPr>
      <w:b w:val="0"/>
      <w:sz w:val="24"/>
    </w:rPr>
  </w:style>
  <w:style w:type="paragraph" w:customStyle="1" w:styleId="Tabulka">
    <w:name w:val="Tabulka"/>
    <w:basedOn w:val="Titulek"/>
    <w:next w:val="Odstavec"/>
    <w:rsid w:val="00A61815"/>
    <w:rPr>
      <w:b w:val="0"/>
      <w:sz w:val="24"/>
    </w:rPr>
  </w:style>
  <w:style w:type="paragraph" w:customStyle="1" w:styleId="Ploha">
    <w:name w:val="Příloha"/>
    <w:basedOn w:val="Pklad"/>
    <w:next w:val="Odstavec"/>
    <w:rsid w:val="00A61815"/>
    <w:rPr>
      <w:i w:val="0"/>
      <w:u w:val="single"/>
      <w:lang w:val="en-US"/>
    </w:rPr>
  </w:style>
  <w:style w:type="character" w:styleId="Hypertextovodkaz">
    <w:name w:val="Hyperlink"/>
    <w:basedOn w:val="Standardnpsmoodstavce"/>
    <w:rsid w:val="00A61815"/>
    <w:rPr>
      <w:color w:val="0000FF"/>
      <w:u w:val="single"/>
    </w:rPr>
  </w:style>
  <w:style w:type="character" w:styleId="Sledovanodkaz">
    <w:name w:val="FollowedHyperlink"/>
    <w:basedOn w:val="Standardnpsmoodstavce"/>
    <w:rsid w:val="00A61815"/>
    <w:rPr>
      <w:color w:val="800080"/>
      <w:u w:val="single"/>
    </w:rPr>
  </w:style>
  <w:style w:type="paragraph" w:customStyle="1" w:styleId="Jmenanatitulnistrane">
    <w:name w:val="Jmena na titulni strane"/>
    <w:basedOn w:val="Normln"/>
    <w:rsid w:val="00A61815"/>
    <w:pPr>
      <w:jc w:val="center"/>
    </w:pPr>
    <w:rPr>
      <w:sz w:val="32"/>
      <w:szCs w:val="24"/>
    </w:rPr>
  </w:style>
  <w:style w:type="paragraph" w:customStyle="1" w:styleId="Nadpisjmeno">
    <w:name w:val="Nadpis jmeno"/>
    <w:basedOn w:val="Normln"/>
    <w:next w:val="Jmenanatitulnistrane"/>
    <w:rsid w:val="00A61815"/>
    <w:pPr>
      <w:jc w:val="center"/>
    </w:pPr>
    <w:rPr>
      <w:b/>
      <w:bCs/>
      <w:sz w:val="32"/>
    </w:rPr>
  </w:style>
  <w:style w:type="paragraph" w:styleId="Podnadpis">
    <w:name w:val="Subtitle"/>
    <w:basedOn w:val="Normln"/>
    <w:qFormat/>
    <w:rsid w:val="00A6181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Hlavickatitulnistrana">
    <w:name w:val="Hlavicka titulni strana"/>
    <w:basedOn w:val="Normln"/>
    <w:rsid w:val="00A61815"/>
    <w:pPr>
      <w:jc w:val="center"/>
    </w:pPr>
    <w:rPr>
      <w:sz w:val="28"/>
      <w:szCs w:val="24"/>
    </w:rPr>
  </w:style>
  <w:style w:type="paragraph" w:customStyle="1" w:styleId="Napisseznamu">
    <w:name w:val="Napis seznamu"/>
    <w:basedOn w:val="Normln"/>
    <w:rsid w:val="00A61815"/>
    <w:rPr>
      <w:b/>
      <w:sz w:val="36"/>
    </w:rPr>
  </w:style>
  <w:style w:type="paragraph" w:styleId="Seznamsodrkami">
    <w:name w:val="List Bullet"/>
    <w:basedOn w:val="Normln"/>
    <w:autoRedefine/>
    <w:rsid w:val="00A61815"/>
    <w:pPr>
      <w:numPr>
        <w:numId w:val="1"/>
      </w:numPr>
      <w:jc w:val="left"/>
    </w:pPr>
    <w:rPr>
      <w:sz w:val="20"/>
    </w:rPr>
  </w:style>
  <w:style w:type="paragraph" w:styleId="Seznamsodrkami2">
    <w:name w:val="List Bullet 2"/>
    <w:basedOn w:val="Normln"/>
    <w:autoRedefine/>
    <w:rsid w:val="00A61815"/>
    <w:pPr>
      <w:numPr>
        <w:numId w:val="4"/>
      </w:numPr>
      <w:jc w:val="left"/>
    </w:pPr>
    <w:rPr>
      <w:sz w:val="20"/>
    </w:rPr>
  </w:style>
  <w:style w:type="paragraph" w:styleId="Seznam2">
    <w:name w:val="List 2"/>
    <w:basedOn w:val="Normln"/>
    <w:rsid w:val="00A61815"/>
    <w:pPr>
      <w:ind w:left="566" w:hanging="283"/>
      <w:jc w:val="left"/>
    </w:pPr>
    <w:rPr>
      <w:sz w:val="20"/>
    </w:rPr>
  </w:style>
  <w:style w:type="paragraph" w:styleId="Zkladntext2">
    <w:name w:val="Body Text 2"/>
    <w:basedOn w:val="Normln"/>
    <w:rsid w:val="00A61815"/>
    <w:pPr>
      <w:jc w:val="left"/>
    </w:pPr>
  </w:style>
  <w:style w:type="paragraph" w:styleId="Zkladntext">
    <w:name w:val="Body Text"/>
    <w:basedOn w:val="Normln"/>
    <w:rsid w:val="00A61815"/>
    <w:rPr>
      <w:i/>
    </w:rPr>
  </w:style>
  <w:style w:type="paragraph" w:styleId="Zkladntext3">
    <w:name w:val="Body Text 3"/>
    <w:basedOn w:val="Normln"/>
    <w:rsid w:val="00A61815"/>
    <w:pPr>
      <w:jc w:val="left"/>
    </w:pPr>
    <w:rPr>
      <w:b/>
      <w:sz w:val="20"/>
    </w:rPr>
  </w:style>
  <w:style w:type="character" w:styleId="Zdraznn">
    <w:name w:val="Emphasis"/>
    <w:basedOn w:val="Standardnpsmoodstavce"/>
    <w:qFormat/>
    <w:rsid w:val="00A61815"/>
    <w:rPr>
      <w:i/>
      <w:iCs/>
    </w:rPr>
  </w:style>
  <w:style w:type="paragraph" w:styleId="Normlnweb">
    <w:name w:val="Normal (Web)"/>
    <w:basedOn w:val="Normln"/>
    <w:rsid w:val="00A61815"/>
    <w:pPr>
      <w:spacing w:before="100" w:beforeAutospacing="1" w:after="100" w:afterAutospacing="1"/>
      <w:jc w:val="left"/>
    </w:pPr>
    <w:rPr>
      <w:szCs w:val="24"/>
    </w:rPr>
  </w:style>
  <w:style w:type="paragraph" w:customStyle="1" w:styleId="Nadpis">
    <w:name w:val="Nadpis"/>
    <w:basedOn w:val="Normln"/>
    <w:rsid w:val="00A61815"/>
    <w:pPr>
      <w:spacing w:before="120" w:after="120"/>
      <w:jc w:val="left"/>
    </w:pPr>
    <w:rPr>
      <w:b/>
      <w:sz w:val="32"/>
    </w:rPr>
  </w:style>
  <w:style w:type="paragraph" w:styleId="Nzev">
    <w:name w:val="Title"/>
    <w:basedOn w:val="Normln"/>
    <w:qFormat/>
    <w:rsid w:val="00A61815"/>
    <w:pPr>
      <w:jc w:val="center"/>
    </w:pPr>
    <w:rPr>
      <w:rFonts w:ascii="Arial" w:hAnsi="Arial"/>
      <w:b/>
      <w:sz w:val="44"/>
      <w:lang w:val="en-US"/>
    </w:rPr>
  </w:style>
  <w:style w:type="table" w:styleId="Mkatabulky">
    <w:name w:val="Table Grid"/>
    <w:basedOn w:val="Normlntabulka"/>
    <w:uiPriority w:val="59"/>
    <w:rsid w:val="00A54FB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5217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5217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A4B5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712D4"/>
    <w:rPr>
      <w:color w:val="808080"/>
    </w:rPr>
  </w:style>
  <w:style w:type="character" w:customStyle="1" w:styleId="ZpatChar">
    <w:name w:val="Zápatí Char"/>
    <w:basedOn w:val="Standardnpsmoodstavce"/>
    <w:link w:val="Zpat"/>
    <w:uiPriority w:val="99"/>
    <w:rsid w:val="000712D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.AB-OU8HR2YEIO1D\Data%20aplikac&#237;\Microsoft\&#352;ablony\E_Text_2k1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{"suggestions":{},"typeOfAccount":"premium"}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FC2C-2766-4D10-82B5-C1C90E4AFF58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05C8EB04-F574-4CD0-BC30-8A0D2D9A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E_Text_2k1.dot</Template>
  <TotalTime>3638</TotalTime>
  <Pages>1</Pages>
  <Words>186</Words>
  <Characters>969</Characters>
  <Application>Microsoft Office Word</Application>
  <DocSecurity>0</DocSecurity>
  <Lines>40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elektronického učebního textu</vt:lpstr>
    </vt:vector>
  </TitlesOfParts>
  <Company>UAMT FEI VUT v Brně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elektronického učebního textu</dc:title>
  <dc:creator>AB</dc:creator>
  <cp:lastModifiedBy>Kledrowetz Vilém (83642)</cp:lastModifiedBy>
  <cp:revision>151</cp:revision>
  <cp:lastPrinted>2018-03-13T15:00:00Z</cp:lastPrinted>
  <dcterms:created xsi:type="dcterms:W3CDTF">2019-03-17T23:17:00Z</dcterms:created>
  <dcterms:modified xsi:type="dcterms:W3CDTF">2024-02-09T14:21:00Z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d406c40cc763da124f628a97491c9a430eb3e6744a4d360b7457208197672d3a</vt:lpwstr>
  </property>
</Properties>
</file>