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9E7241"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9E7241">
        <w:tc>
          <w:tcPr>
            <w:tcW w:w="2373" w:type="dxa"/>
            <w:shd w:val="clear" w:color="auto" w:fill="D9D9D9" w:themeFill="background1" w:themeFillShade="D9"/>
            <w:tcMar>
              <w:left w:w="108" w:type="dxa"/>
            </w:tcMar>
          </w:tcPr>
          <w:p w:rsidR="00680B0B" w:rsidRDefault="00680B0B" w:rsidP="009E7241">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9E7241">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9E7241">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9E7241">
            <w:pPr>
              <w:rPr>
                <w:b/>
                <w:lang w:val="nl-BE"/>
              </w:rPr>
            </w:pPr>
            <w:r>
              <w:rPr>
                <w:b/>
                <w:lang w:val="nl-BE"/>
              </w:rPr>
              <w:t>Opmerkingen</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06/04/2016</w:t>
            </w:r>
          </w:p>
        </w:tc>
        <w:tc>
          <w:tcPr>
            <w:tcW w:w="2767" w:type="dxa"/>
            <w:shd w:val="clear" w:color="auto" w:fill="auto"/>
            <w:tcMar>
              <w:left w:w="108" w:type="dxa"/>
            </w:tcMar>
          </w:tcPr>
          <w:p w:rsidR="00680B0B" w:rsidRDefault="00680B0B" w:rsidP="009E7241">
            <w:pPr>
              <w:rPr>
                <w:lang w:val="nl-BE"/>
              </w:rPr>
            </w:pPr>
            <w:r>
              <w:rPr>
                <w:lang w:val="nl-BE"/>
              </w:rPr>
              <w:t>Initieel document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1.01</w:t>
            </w:r>
          </w:p>
        </w:tc>
        <w:tc>
          <w:tcPr>
            <w:tcW w:w="2373" w:type="dxa"/>
            <w:shd w:val="clear" w:color="auto" w:fill="auto"/>
            <w:tcMar>
              <w:left w:w="108" w:type="dxa"/>
            </w:tcMar>
          </w:tcPr>
          <w:p w:rsidR="00680B0B" w:rsidRDefault="00680B0B" w:rsidP="009E7241">
            <w:pPr>
              <w:rPr>
                <w:lang w:val="nl-BE"/>
              </w:rPr>
            </w:pPr>
            <w:r>
              <w:rPr>
                <w:lang w:val="nl-BE"/>
              </w:rPr>
              <w:t>Arjen Schuurman</w:t>
            </w:r>
          </w:p>
        </w:tc>
        <w:tc>
          <w:tcPr>
            <w:tcW w:w="2375" w:type="dxa"/>
            <w:shd w:val="clear" w:color="auto" w:fill="auto"/>
            <w:tcMar>
              <w:left w:w="108" w:type="dxa"/>
            </w:tcMar>
          </w:tcPr>
          <w:p w:rsidR="00680B0B" w:rsidRDefault="00680B0B" w:rsidP="009E7241">
            <w:pPr>
              <w:rPr>
                <w:lang w:val="nl-BE"/>
              </w:rPr>
            </w:pPr>
            <w:r>
              <w:rPr>
                <w:lang w:val="nl-BE"/>
              </w:rPr>
              <w:t>10/04/2016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1.02</w:t>
            </w:r>
          </w:p>
        </w:tc>
        <w:tc>
          <w:tcPr>
            <w:tcW w:w="2373" w:type="dxa"/>
            <w:shd w:val="clear" w:color="auto" w:fill="auto"/>
            <w:tcMar>
              <w:left w:w="108" w:type="dxa"/>
            </w:tcMar>
          </w:tcPr>
          <w:p w:rsidR="00680B0B" w:rsidRDefault="00680B0B" w:rsidP="009E7241">
            <w:pPr>
              <w:rPr>
                <w:lang w:val="nl-BE"/>
              </w:rPr>
            </w:pPr>
            <w:r>
              <w:rPr>
                <w:lang w:val="nl-BE"/>
              </w:rPr>
              <w:t>Jesse Vranken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1.03</w:t>
            </w:r>
          </w:p>
        </w:tc>
        <w:tc>
          <w:tcPr>
            <w:tcW w:w="2373" w:type="dxa"/>
            <w:shd w:val="clear" w:color="auto" w:fill="auto"/>
            <w:tcMar>
              <w:left w:w="108" w:type="dxa"/>
            </w:tcMar>
          </w:tcPr>
          <w:p w:rsidR="00680B0B" w:rsidRDefault="00680B0B" w:rsidP="009E7241">
            <w:pPr>
              <w:rPr>
                <w:lang w:val="nl-BE"/>
              </w:rPr>
            </w:pPr>
            <w:r>
              <w:rPr>
                <w:lang w:val="nl-BE"/>
              </w:rPr>
              <w:t>Bart Hunerbein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SMART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1.04</w:t>
            </w:r>
          </w:p>
        </w:tc>
        <w:tc>
          <w:tcPr>
            <w:tcW w:w="2373" w:type="dxa"/>
            <w:shd w:val="clear" w:color="auto" w:fill="auto"/>
            <w:tcMar>
              <w:left w:w="108" w:type="dxa"/>
            </w:tcMar>
          </w:tcPr>
          <w:p w:rsidR="00680B0B" w:rsidRDefault="00680B0B" w:rsidP="009E7241">
            <w:pPr>
              <w:rPr>
                <w:lang w:val="nl-BE"/>
              </w:rPr>
            </w:pPr>
            <w:r>
              <w:rPr>
                <w:lang w:val="nl-BE"/>
              </w:rPr>
              <w:t>Dennie Grondelaers</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2.0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18/04/2016</w:t>
            </w:r>
          </w:p>
        </w:tc>
        <w:tc>
          <w:tcPr>
            <w:tcW w:w="2767" w:type="dxa"/>
            <w:shd w:val="clear" w:color="auto" w:fill="auto"/>
            <w:tcMar>
              <w:left w:w="108" w:type="dxa"/>
            </w:tcMar>
          </w:tcPr>
          <w:p w:rsidR="00680B0B" w:rsidRDefault="00680B0B" w:rsidP="009E7241">
            <w:pPr>
              <w:rPr>
                <w:lang w:val="nl-BE"/>
              </w:rPr>
            </w:pPr>
            <w:r>
              <w:rPr>
                <w:lang w:val="nl-BE"/>
              </w:rPr>
              <w:t>Aanvulling planning</w:t>
            </w:r>
          </w:p>
        </w:tc>
      </w:tr>
      <w:tr w:rsidR="00E17B09" w:rsidTr="009E7241">
        <w:tc>
          <w:tcPr>
            <w:tcW w:w="2373" w:type="dxa"/>
            <w:shd w:val="clear" w:color="auto" w:fill="auto"/>
            <w:tcMar>
              <w:left w:w="108" w:type="dxa"/>
            </w:tcMar>
          </w:tcPr>
          <w:p w:rsidR="00E17B09" w:rsidRDefault="00E17B09" w:rsidP="009E7241">
            <w:pPr>
              <w:rPr>
                <w:lang w:val="nl-BE"/>
              </w:rPr>
            </w:pPr>
            <w:r>
              <w:rPr>
                <w:lang w:val="nl-BE"/>
              </w:rPr>
              <w:t>2.1</w:t>
            </w:r>
          </w:p>
        </w:tc>
        <w:tc>
          <w:tcPr>
            <w:tcW w:w="2373" w:type="dxa"/>
            <w:shd w:val="clear" w:color="auto" w:fill="auto"/>
            <w:tcMar>
              <w:left w:w="108" w:type="dxa"/>
            </w:tcMar>
          </w:tcPr>
          <w:p w:rsidR="00E17B09" w:rsidRDefault="00E17B09" w:rsidP="009E7241">
            <w:pPr>
              <w:rPr>
                <w:lang w:val="nl-BE"/>
              </w:rPr>
            </w:pPr>
            <w:r>
              <w:rPr>
                <w:lang w:val="nl-BE"/>
              </w:rPr>
              <w:t>Niek Vandael</w:t>
            </w:r>
          </w:p>
        </w:tc>
        <w:tc>
          <w:tcPr>
            <w:tcW w:w="2375" w:type="dxa"/>
            <w:shd w:val="clear" w:color="auto" w:fill="auto"/>
            <w:tcMar>
              <w:left w:w="108" w:type="dxa"/>
            </w:tcMar>
          </w:tcPr>
          <w:p w:rsidR="00E17B09" w:rsidRDefault="00E17B09" w:rsidP="009E7241">
            <w:pPr>
              <w:rPr>
                <w:lang w:val="nl-BE"/>
              </w:rPr>
            </w:pPr>
            <w:r>
              <w:rPr>
                <w:lang w:val="nl-BE"/>
              </w:rPr>
              <w:t>21/05/2016</w:t>
            </w:r>
          </w:p>
        </w:tc>
        <w:tc>
          <w:tcPr>
            <w:tcW w:w="2767" w:type="dxa"/>
            <w:shd w:val="clear" w:color="auto" w:fill="auto"/>
            <w:tcMar>
              <w:left w:w="108" w:type="dxa"/>
            </w:tcMar>
          </w:tcPr>
          <w:p w:rsidR="00E17B09" w:rsidRDefault="00E17B09" w:rsidP="009E7241">
            <w:pPr>
              <w:rPr>
                <w:lang w:val="nl-BE"/>
              </w:rPr>
            </w:pPr>
            <w:r>
              <w:rPr>
                <w:lang w:val="nl-BE"/>
              </w:rPr>
              <w:t>Quality assurance</w:t>
            </w:r>
          </w:p>
        </w:tc>
      </w:tr>
      <w:tr w:rsidR="00941D9E" w:rsidTr="009E7241">
        <w:tc>
          <w:tcPr>
            <w:tcW w:w="2373" w:type="dxa"/>
            <w:shd w:val="clear" w:color="auto" w:fill="auto"/>
            <w:tcMar>
              <w:left w:w="108" w:type="dxa"/>
            </w:tcMar>
          </w:tcPr>
          <w:p w:rsidR="00941D9E" w:rsidRDefault="00941D9E" w:rsidP="009E7241">
            <w:pPr>
              <w:rPr>
                <w:lang w:val="nl-BE"/>
              </w:rPr>
            </w:pPr>
            <w:r>
              <w:rPr>
                <w:lang w:val="nl-BE"/>
              </w:rPr>
              <w:t>2.2</w:t>
            </w:r>
          </w:p>
        </w:tc>
        <w:tc>
          <w:tcPr>
            <w:tcW w:w="2373" w:type="dxa"/>
            <w:shd w:val="clear" w:color="auto" w:fill="auto"/>
            <w:tcMar>
              <w:left w:w="108" w:type="dxa"/>
            </w:tcMar>
          </w:tcPr>
          <w:p w:rsidR="00941D9E" w:rsidRDefault="00941D9E" w:rsidP="009E7241">
            <w:pPr>
              <w:rPr>
                <w:lang w:val="nl-BE"/>
              </w:rPr>
            </w:pPr>
            <w:r>
              <w:rPr>
                <w:lang w:val="nl-BE"/>
              </w:rPr>
              <w:t>Niek Vandael</w:t>
            </w:r>
          </w:p>
        </w:tc>
        <w:tc>
          <w:tcPr>
            <w:tcW w:w="2375" w:type="dxa"/>
            <w:shd w:val="clear" w:color="auto" w:fill="auto"/>
            <w:tcMar>
              <w:left w:w="108" w:type="dxa"/>
            </w:tcMar>
          </w:tcPr>
          <w:p w:rsidR="00941D9E" w:rsidRDefault="00941D9E" w:rsidP="009E7241">
            <w:pPr>
              <w:rPr>
                <w:lang w:val="nl-BE"/>
              </w:rPr>
            </w:pPr>
            <w:r>
              <w:rPr>
                <w:lang w:val="nl-BE"/>
              </w:rPr>
              <w:t>08/06/2016</w:t>
            </w:r>
          </w:p>
        </w:tc>
        <w:tc>
          <w:tcPr>
            <w:tcW w:w="2767" w:type="dxa"/>
            <w:shd w:val="clear" w:color="auto" w:fill="auto"/>
            <w:tcMar>
              <w:left w:w="108" w:type="dxa"/>
            </w:tcMar>
          </w:tcPr>
          <w:p w:rsidR="00941D9E" w:rsidRDefault="00941D9E" w:rsidP="009E7241">
            <w:pPr>
              <w:rPr>
                <w:lang w:val="nl-BE"/>
              </w:rPr>
            </w:pPr>
            <w:r>
              <w:rPr>
                <w:lang w:val="nl-BE"/>
              </w:rPr>
              <w:t>Quality assurance</w:t>
            </w:r>
            <w:r w:rsidR="000E1D2D">
              <w:rPr>
                <w:lang w:val="nl-BE"/>
              </w:rPr>
              <w:t xml:space="preserve"> aanvullingen</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p w:rsidR="00932774"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182417" w:history="1">
        <w:r w:rsidR="00932774" w:rsidRPr="002C7EFB">
          <w:rPr>
            <w:rStyle w:val="Hyperlink"/>
            <w:noProof/>
            <w:lang w:val="nl-BE"/>
          </w:rPr>
          <w:t>1.</w:t>
        </w:r>
        <w:r w:rsidR="00932774">
          <w:rPr>
            <w:rFonts w:eastAsiaTheme="minorEastAsia"/>
            <w:noProof/>
            <w:lang w:val="nl-BE" w:eastAsia="nl-BE"/>
          </w:rPr>
          <w:tab/>
        </w:r>
        <w:r w:rsidR="00932774" w:rsidRPr="002C7EFB">
          <w:rPr>
            <w:rStyle w:val="Hyperlink"/>
            <w:noProof/>
            <w:lang w:val="nl-BE"/>
          </w:rPr>
          <w:t>Projectbeschrijving</w:t>
        </w:r>
        <w:r w:rsidR="00932774">
          <w:rPr>
            <w:noProof/>
            <w:webHidden/>
          </w:rPr>
          <w:tab/>
        </w:r>
        <w:r w:rsidR="00932774">
          <w:rPr>
            <w:noProof/>
            <w:webHidden/>
          </w:rPr>
          <w:fldChar w:fldCharType="begin"/>
        </w:r>
        <w:r w:rsidR="00932774">
          <w:rPr>
            <w:noProof/>
            <w:webHidden/>
          </w:rPr>
          <w:instrText xml:space="preserve"> PAGEREF _Toc453182417 \h </w:instrText>
        </w:r>
        <w:r w:rsidR="00932774">
          <w:rPr>
            <w:noProof/>
            <w:webHidden/>
          </w:rPr>
        </w:r>
        <w:r w:rsidR="00932774">
          <w:rPr>
            <w:noProof/>
            <w:webHidden/>
          </w:rPr>
          <w:fldChar w:fldCharType="separate"/>
        </w:r>
        <w:r w:rsidR="00932774">
          <w:rPr>
            <w:noProof/>
            <w:webHidden/>
          </w:rPr>
          <w:t>5</w:t>
        </w:r>
        <w:r w:rsidR="00932774">
          <w:rPr>
            <w:noProof/>
            <w:webHidden/>
          </w:rPr>
          <w:fldChar w:fldCharType="end"/>
        </w:r>
      </w:hyperlink>
    </w:p>
    <w:p w:rsidR="00932774" w:rsidRDefault="00932774">
      <w:pPr>
        <w:pStyle w:val="TOC2"/>
        <w:tabs>
          <w:tab w:val="left" w:pos="880"/>
          <w:tab w:val="right" w:leader="dot" w:pos="9350"/>
        </w:tabs>
        <w:rPr>
          <w:rFonts w:eastAsiaTheme="minorEastAsia"/>
          <w:noProof/>
          <w:lang w:val="nl-BE" w:eastAsia="nl-BE"/>
        </w:rPr>
      </w:pPr>
      <w:hyperlink w:anchor="_Toc453182418" w:history="1">
        <w:r w:rsidRPr="002C7EFB">
          <w:rPr>
            <w:rStyle w:val="Hyperlink"/>
            <w:noProof/>
            <w:lang w:val="nl-BE"/>
          </w:rPr>
          <w:t>1.1.</w:t>
        </w:r>
        <w:r>
          <w:rPr>
            <w:rFonts w:eastAsiaTheme="minorEastAsia"/>
            <w:noProof/>
            <w:lang w:val="nl-BE" w:eastAsia="nl-BE"/>
          </w:rPr>
          <w:tab/>
        </w:r>
        <w:r w:rsidRPr="002C7EFB">
          <w:rPr>
            <w:rStyle w:val="Hyperlink"/>
            <w:noProof/>
            <w:lang w:val="nl-BE"/>
          </w:rPr>
          <w:t>Projectdoel</w:t>
        </w:r>
        <w:r>
          <w:rPr>
            <w:noProof/>
            <w:webHidden/>
          </w:rPr>
          <w:tab/>
        </w:r>
        <w:r>
          <w:rPr>
            <w:noProof/>
            <w:webHidden/>
          </w:rPr>
          <w:fldChar w:fldCharType="begin"/>
        </w:r>
        <w:r>
          <w:rPr>
            <w:noProof/>
            <w:webHidden/>
          </w:rPr>
          <w:instrText xml:space="preserve"> PAGEREF _Toc453182418 \h </w:instrText>
        </w:r>
        <w:r>
          <w:rPr>
            <w:noProof/>
            <w:webHidden/>
          </w:rPr>
        </w:r>
        <w:r>
          <w:rPr>
            <w:noProof/>
            <w:webHidden/>
          </w:rPr>
          <w:fldChar w:fldCharType="separate"/>
        </w:r>
        <w:r>
          <w:rPr>
            <w:noProof/>
            <w:webHidden/>
          </w:rPr>
          <w:t>5</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19" w:history="1">
        <w:r w:rsidRPr="002C7EFB">
          <w:rPr>
            <w:rStyle w:val="Hyperlink"/>
            <w:noProof/>
            <w:lang w:val="nl-BE"/>
          </w:rPr>
          <w:t>1.1.1.</w:t>
        </w:r>
        <w:r>
          <w:rPr>
            <w:rFonts w:eastAsiaTheme="minorEastAsia"/>
            <w:noProof/>
            <w:lang w:val="nl-BE" w:eastAsia="nl-BE"/>
          </w:rPr>
          <w:tab/>
        </w:r>
        <w:r w:rsidRPr="002C7EFB">
          <w:rPr>
            <w:rStyle w:val="Hyperlink"/>
            <w:noProof/>
            <w:lang w:val="nl-BE"/>
          </w:rPr>
          <w:t>Probleemstelling</w:t>
        </w:r>
        <w:r>
          <w:rPr>
            <w:noProof/>
            <w:webHidden/>
          </w:rPr>
          <w:tab/>
        </w:r>
        <w:r>
          <w:rPr>
            <w:noProof/>
            <w:webHidden/>
          </w:rPr>
          <w:fldChar w:fldCharType="begin"/>
        </w:r>
        <w:r>
          <w:rPr>
            <w:noProof/>
            <w:webHidden/>
          </w:rPr>
          <w:instrText xml:space="preserve"> PAGEREF _Toc453182419 \h </w:instrText>
        </w:r>
        <w:r>
          <w:rPr>
            <w:noProof/>
            <w:webHidden/>
          </w:rPr>
        </w:r>
        <w:r>
          <w:rPr>
            <w:noProof/>
            <w:webHidden/>
          </w:rPr>
          <w:fldChar w:fldCharType="separate"/>
        </w:r>
        <w:r>
          <w:rPr>
            <w:noProof/>
            <w:webHidden/>
          </w:rPr>
          <w:t>5</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20" w:history="1">
        <w:r w:rsidRPr="002C7EFB">
          <w:rPr>
            <w:rStyle w:val="Hyperlink"/>
            <w:noProof/>
            <w:lang w:val="nl-BE"/>
          </w:rPr>
          <w:t>1.1.2.</w:t>
        </w:r>
        <w:r>
          <w:rPr>
            <w:rFonts w:eastAsiaTheme="minorEastAsia"/>
            <w:noProof/>
            <w:lang w:val="nl-BE" w:eastAsia="nl-BE"/>
          </w:rPr>
          <w:tab/>
        </w:r>
        <w:r w:rsidRPr="002C7EFB">
          <w:rPr>
            <w:rStyle w:val="Hyperlink"/>
            <w:noProof/>
            <w:lang w:val="nl-BE"/>
          </w:rPr>
          <w:t>Projectresultaat</w:t>
        </w:r>
        <w:r>
          <w:rPr>
            <w:noProof/>
            <w:webHidden/>
          </w:rPr>
          <w:tab/>
        </w:r>
        <w:r>
          <w:rPr>
            <w:noProof/>
            <w:webHidden/>
          </w:rPr>
          <w:fldChar w:fldCharType="begin"/>
        </w:r>
        <w:r>
          <w:rPr>
            <w:noProof/>
            <w:webHidden/>
          </w:rPr>
          <w:instrText xml:space="preserve"> PAGEREF _Toc453182420 \h </w:instrText>
        </w:r>
        <w:r>
          <w:rPr>
            <w:noProof/>
            <w:webHidden/>
          </w:rPr>
        </w:r>
        <w:r>
          <w:rPr>
            <w:noProof/>
            <w:webHidden/>
          </w:rPr>
          <w:fldChar w:fldCharType="separate"/>
        </w:r>
        <w:r>
          <w:rPr>
            <w:noProof/>
            <w:webHidden/>
          </w:rPr>
          <w:t>5</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21" w:history="1">
        <w:r w:rsidRPr="002C7EFB">
          <w:rPr>
            <w:rStyle w:val="Hyperlink"/>
            <w:noProof/>
          </w:rPr>
          <w:t>1.1.3.</w:t>
        </w:r>
        <w:r>
          <w:rPr>
            <w:rFonts w:eastAsiaTheme="minorEastAsia"/>
            <w:noProof/>
            <w:lang w:val="nl-BE" w:eastAsia="nl-BE"/>
          </w:rPr>
          <w:tab/>
        </w:r>
        <w:r w:rsidRPr="002C7EFB">
          <w:rPr>
            <w:rStyle w:val="Hyperlink"/>
            <w:noProof/>
          </w:rPr>
          <w:t>SMART omschrijving</w:t>
        </w:r>
        <w:r>
          <w:rPr>
            <w:noProof/>
            <w:webHidden/>
          </w:rPr>
          <w:tab/>
        </w:r>
        <w:r>
          <w:rPr>
            <w:noProof/>
            <w:webHidden/>
          </w:rPr>
          <w:fldChar w:fldCharType="begin"/>
        </w:r>
        <w:r>
          <w:rPr>
            <w:noProof/>
            <w:webHidden/>
          </w:rPr>
          <w:instrText xml:space="preserve"> PAGEREF _Toc453182421 \h </w:instrText>
        </w:r>
        <w:r>
          <w:rPr>
            <w:noProof/>
            <w:webHidden/>
          </w:rPr>
        </w:r>
        <w:r>
          <w:rPr>
            <w:noProof/>
            <w:webHidden/>
          </w:rPr>
          <w:fldChar w:fldCharType="separate"/>
        </w:r>
        <w:r>
          <w:rPr>
            <w:noProof/>
            <w:webHidden/>
          </w:rPr>
          <w:t>6</w:t>
        </w:r>
        <w:r>
          <w:rPr>
            <w:noProof/>
            <w:webHidden/>
          </w:rPr>
          <w:fldChar w:fldCharType="end"/>
        </w:r>
      </w:hyperlink>
    </w:p>
    <w:p w:rsidR="00932774" w:rsidRDefault="00932774">
      <w:pPr>
        <w:pStyle w:val="TOC2"/>
        <w:tabs>
          <w:tab w:val="left" w:pos="880"/>
          <w:tab w:val="right" w:leader="dot" w:pos="9350"/>
        </w:tabs>
        <w:rPr>
          <w:rFonts w:eastAsiaTheme="minorEastAsia"/>
          <w:noProof/>
          <w:lang w:val="nl-BE" w:eastAsia="nl-BE"/>
        </w:rPr>
      </w:pPr>
      <w:hyperlink w:anchor="_Toc453182422" w:history="1">
        <w:r w:rsidRPr="002C7EFB">
          <w:rPr>
            <w:rStyle w:val="Hyperlink"/>
            <w:noProof/>
            <w:lang w:val="nl-NL"/>
          </w:rPr>
          <w:t>1.2.</w:t>
        </w:r>
        <w:r>
          <w:rPr>
            <w:rFonts w:eastAsiaTheme="minorEastAsia"/>
            <w:noProof/>
            <w:lang w:val="nl-BE" w:eastAsia="nl-BE"/>
          </w:rPr>
          <w:tab/>
        </w:r>
        <w:r w:rsidRPr="002C7EFB">
          <w:rPr>
            <w:rStyle w:val="Hyperlink"/>
            <w:noProof/>
            <w:lang w:val="nl-NL"/>
          </w:rPr>
          <w:t>Uitgangspunten en randvoorwaarden</w:t>
        </w:r>
        <w:r>
          <w:rPr>
            <w:noProof/>
            <w:webHidden/>
          </w:rPr>
          <w:tab/>
        </w:r>
        <w:r>
          <w:rPr>
            <w:noProof/>
            <w:webHidden/>
          </w:rPr>
          <w:fldChar w:fldCharType="begin"/>
        </w:r>
        <w:r>
          <w:rPr>
            <w:noProof/>
            <w:webHidden/>
          </w:rPr>
          <w:instrText xml:space="preserve"> PAGEREF _Toc453182422 \h </w:instrText>
        </w:r>
        <w:r>
          <w:rPr>
            <w:noProof/>
            <w:webHidden/>
          </w:rPr>
        </w:r>
        <w:r>
          <w:rPr>
            <w:noProof/>
            <w:webHidden/>
          </w:rPr>
          <w:fldChar w:fldCharType="separate"/>
        </w:r>
        <w:r>
          <w:rPr>
            <w:noProof/>
            <w:webHidden/>
          </w:rPr>
          <w:t>7</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23" w:history="1">
        <w:r w:rsidRPr="002C7EFB">
          <w:rPr>
            <w:rStyle w:val="Hyperlink"/>
            <w:noProof/>
            <w:lang w:val="nl-NL"/>
          </w:rPr>
          <w:t>1.2.1.</w:t>
        </w:r>
        <w:r>
          <w:rPr>
            <w:rFonts w:eastAsiaTheme="minorEastAsia"/>
            <w:noProof/>
            <w:lang w:val="nl-BE" w:eastAsia="nl-BE"/>
          </w:rPr>
          <w:tab/>
        </w:r>
        <w:r w:rsidRPr="002C7EFB">
          <w:rPr>
            <w:rStyle w:val="Hyperlink"/>
            <w:noProof/>
            <w:lang w:val="nl-NL"/>
          </w:rPr>
          <w:t>Uitgangspunten</w:t>
        </w:r>
        <w:r>
          <w:rPr>
            <w:noProof/>
            <w:webHidden/>
          </w:rPr>
          <w:tab/>
        </w:r>
        <w:r>
          <w:rPr>
            <w:noProof/>
            <w:webHidden/>
          </w:rPr>
          <w:fldChar w:fldCharType="begin"/>
        </w:r>
        <w:r>
          <w:rPr>
            <w:noProof/>
            <w:webHidden/>
          </w:rPr>
          <w:instrText xml:space="preserve"> PAGEREF _Toc453182423 \h </w:instrText>
        </w:r>
        <w:r>
          <w:rPr>
            <w:noProof/>
            <w:webHidden/>
          </w:rPr>
        </w:r>
        <w:r>
          <w:rPr>
            <w:noProof/>
            <w:webHidden/>
          </w:rPr>
          <w:fldChar w:fldCharType="separate"/>
        </w:r>
        <w:r>
          <w:rPr>
            <w:noProof/>
            <w:webHidden/>
          </w:rPr>
          <w:t>7</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24" w:history="1">
        <w:r w:rsidRPr="002C7EFB">
          <w:rPr>
            <w:rStyle w:val="Hyperlink"/>
            <w:noProof/>
            <w:lang w:val="nl-BE"/>
          </w:rPr>
          <w:t>1.2.2.</w:t>
        </w:r>
        <w:r>
          <w:rPr>
            <w:rFonts w:eastAsiaTheme="minorEastAsia"/>
            <w:noProof/>
            <w:lang w:val="nl-BE" w:eastAsia="nl-BE"/>
          </w:rPr>
          <w:tab/>
        </w:r>
        <w:r w:rsidRPr="002C7EFB">
          <w:rPr>
            <w:rStyle w:val="Hyperlink"/>
            <w:noProof/>
            <w:lang w:val="nl-BE"/>
          </w:rPr>
          <w:t>Randvoorwaarden</w:t>
        </w:r>
        <w:r>
          <w:rPr>
            <w:noProof/>
            <w:webHidden/>
          </w:rPr>
          <w:tab/>
        </w:r>
        <w:r>
          <w:rPr>
            <w:noProof/>
            <w:webHidden/>
          </w:rPr>
          <w:fldChar w:fldCharType="begin"/>
        </w:r>
        <w:r>
          <w:rPr>
            <w:noProof/>
            <w:webHidden/>
          </w:rPr>
          <w:instrText xml:space="preserve"> PAGEREF _Toc453182424 \h </w:instrText>
        </w:r>
        <w:r>
          <w:rPr>
            <w:noProof/>
            <w:webHidden/>
          </w:rPr>
        </w:r>
        <w:r>
          <w:rPr>
            <w:noProof/>
            <w:webHidden/>
          </w:rPr>
          <w:fldChar w:fldCharType="separate"/>
        </w:r>
        <w:r>
          <w:rPr>
            <w:noProof/>
            <w:webHidden/>
          </w:rPr>
          <w:t>7</w:t>
        </w:r>
        <w:r>
          <w:rPr>
            <w:noProof/>
            <w:webHidden/>
          </w:rPr>
          <w:fldChar w:fldCharType="end"/>
        </w:r>
      </w:hyperlink>
    </w:p>
    <w:p w:rsidR="00932774" w:rsidRDefault="00932774">
      <w:pPr>
        <w:pStyle w:val="TOC2"/>
        <w:tabs>
          <w:tab w:val="left" w:pos="880"/>
          <w:tab w:val="right" w:leader="dot" w:pos="9350"/>
        </w:tabs>
        <w:rPr>
          <w:rFonts w:eastAsiaTheme="minorEastAsia"/>
          <w:noProof/>
          <w:lang w:val="nl-BE" w:eastAsia="nl-BE"/>
        </w:rPr>
      </w:pPr>
      <w:hyperlink w:anchor="_Toc453182425" w:history="1">
        <w:r w:rsidRPr="002C7EFB">
          <w:rPr>
            <w:rStyle w:val="Hyperlink"/>
            <w:noProof/>
            <w:lang w:val="nl-BE"/>
          </w:rPr>
          <w:t>1.3.</w:t>
        </w:r>
        <w:r>
          <w:rPr>
            <w:rFonts w:eastAsiaTheme="minorEastAsia"/>
            <w:noProof/>
            <w:lang w:val="nl-BE" w:eastAsia="nl-BE"/>
          </w:rPr>
          <w:tab/>
        </w:r>
        <w:r w:rsidRPr="002C7EFB">
          <w:rPr>
            <w:rStyle w:val="Hyperlink"/>
            <w:noProof/>
            <w:lang w:val="nl-BE"/>
          </w:rPr>
          <w:t>Kritische succesfactoren van dit project</w:t>
        </w:r>
        <w:r>
          <w:rPr>
            <w:noProof/>
            <w:webHidden/>
          </w:rPr>
          <w:tab/>
        </w:r>
        <w:r>
          <w:rPr>
            <w:noProof/>
            <w:webHidden/>
          </w:rPr>
          <w:fldChar w:fldCharType="begin"/>
        </w:r>
        <w:r>
          <w:rPr>
            <w:noProof/>
            <w:webHidden/>
          </w:rPr>
          <w:instrText xml:space="preserve"> PAGEREF _Toc453182425 \h </w:instrText>
        </w:r>
        <w:r>
          <w:rPr>
            <w:noProof/>
            <w:webHidden/>
          </w:rPr>
        </w:r>
        <w:r>
          <w:rPr>
            <w:noProof/>
            <w:webHidden/>
          </w:rPr>
          <w:fldChar w:fldCharType="separate"/>
        </w:r>
        <w:r>
          <w:rPr>
            <w:noProof/>
            <w:webHidden/>
          </w:rPr>
          <w:t>7</w:t>
        </w:r>
        <w:r>
          <w:rPr>
            <w:noProof/>
            <w:webHidden/>
          </w:rPr>
          <w:fldChar w:fldCharType="end"/>
        </w:r>
      </w:hyperlink>
    </w:p>
    <w:p w:rsidR="00932774" w:rsidRDefault="00932774">
      <w:pPr>
        <w:pStyle w:val="TOC1"/>
        <w:tabs>
          <w:tab w:val="left" w:pos="440"/>
          <w:tab w:val="right" w:leader="dot" w:pos="9350"/>
        </w:tabs>
        <w:rPr>
          <w:rFonts w:eastAsiaTheme="minorEastAsia"/>
          <w:noProof/>
          <w:lang w:val="nl-BE" w:eastAsia="nl-BE"/>
        </w:rPr>
      </w:pPr>
      <w:hyperlink w:anchor="_Toc453182426" w:history="1">
        <w:r w:rsidRPr="002C7EFB">
          <w:rPr>
            <w:rStyle w:val="Hyperlink"/>
            <w:noProof/>
            <w:lang w:val="nl-BE"/>
          </w:rPr>
          <w:t>2.</w:t>
        </w:r>
        <w:r>
          <w:rPr>
            <w:rFonts w:eastAsiaTheme="minorEastAsia"/>
            <w:noProof/>
            <w:lang w:val="nl-BE" w:eastAsia="nl-BE"/>
          </w:rPr>
          <w:tab/>
        </w:r>
        <w:r w:rsidRPr="002C7EFB">
          <w:rPr>
            <w:rStyle w:val="Hyperlink"/>
            <w:noProof/>
            <w:lang w:val="nl-BE"/>
          </w:rPr>
          <w:t>Fasering en activiteiten</w:t>
        </w:r>
        <w:r>
          <w:rPr>
            <w:noProof/>
            <w:webHidden/>
          </w:rPr>
          <w:tab/>
        </w:r>
        <w:r>
          <w:rPr>
            <w:noProof/>
            <w:webHidden/>
          </w:rPr>
          <w:fldChar w:fldCharType="begin"/>
        </w:r>
        <w:r>
          <w:rPr>
            <w:noProof/>
            <w:webHidden/>
          </w:rPr>
          <w:instrText xml:space="preserve"> PAGEREF _Toc453182426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1"/>
        <w:tabs>
          <w:tab w:val="left" w:pos="440"/>
          <w:tab w:val="right" w:leader="dot" w:pos="9350"/>
        </w:tabs>
        <w:rPr>
          <w:rFonts w:eastAsiaTheme="minorEastAsia"/>
          <w:noProof/>
          <w:lang w:val="nl-BE" w:eastAsia="nl-BE"/>
        </w:rPr>
      </w:pPr>
      <w:hyperlink w:anchor="_Toc453182427" w:history="1">
        <w:r w:rsidRPr="002C7EFB">
          <w:rPr>
            <w:rStyle w:val="Hyperlink"/>
            <w:noProof/>
            <w:lang w:val="nl-BE"/>
          </w:rPr>
          <w:t>3.</w:t>
        </w:r>
        <w:r>
          <w:rPr>
            <w:rFonts w:eastAsiaTheme="minorEastAsia"/>
            <w:noProof/>
            <w:lang w:val="nl-BE" w:eastAsia="nl-BE"/>
          </w:rPr>
          <w:tab/>
        </w:r>
        <w:r w:rsidRPr="002C7EFB">
          <w:rPr>
            <w:rStyle w:val="Hyperlink"/>
            <w:noProof/>
            <w:lang w:val="nl-BE"/>
          </w:rPr>
          <w:t>Projectbeheersing</w:t>
        </w:r>
        <w:r>
          <w:rPr>
            <w:noProof/>
            <w:webHidden/>
          </w:rPr>
          <w:tab/>
        </w:r>
        <w:r>
          <w:rPr>
            <w:noProof/>
            <w:webHidden/>
          </w:rPr>
          <w:fldChar w:fldCharType="begin"/>
        </w:r>
        <w:r>
          <w:rPr>
            <w:noProof/>
            <w:webHidden/>
          </w:rPr>
          <w:instrText xml:space="preserve"> PAGEREF _Toc453182427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2"/>
        <w:tabs>
          <w:tab w:val="left" w:pos="880"/>
          <w:tab w:val="right" w:leader="dot" w:pos="9350"/>
        </w:tabs>
        <w:rPr>
          <w:rFonts w:eastAsiaTheme="minorEastAsia"/>
          <w:noProof/>
          <w:lang w:val="nl-BE" w:eastAsia="nl-BE"/>
        </w:rPr>
      </w:pPr>
      <w:hyperlink w:anchor="_Toc453182428" w:history="1">
        <w:r w:rsidRPr="002C7EFB">
          <w:rPr>
            <w:rStyle w:val="Hyperlink"/>
            <w:noProof/>
            <w:lang w:val="nl-BE"/>
          </w:rPr>
          <w:t>3.1.</w:t>
        </w:r>
        <w:r>
          <w:rPr>
            <w:rFonts w:eastAsiaTheme="minorEastAsia"/>
            <w:noProof/>
            <w:lang w:val="nl-BE" w:eastAsia="nl-BE"/>
          </w:rPr>
          <w:tab/>
        </w:r>
        <w:r w:rsidRPr="002C7EFB">
          <w:rPr>
            <w:rStyle w:val="Hyperlink"/>
            <w:noProof/>
            <w:lang w:val="nl-BE"/>
          </w:rPr>
          <w:t>Inhoud</w:t>
        </w:r>
        <w:r>
          <w:rPr>
            <w:noProof/>
            <w:webHidden/>
          </w:rPr>
          <w:tab/>
        </w:r>
        <w:r>
          <w:rPr>
            <w:noProof/>
            <w:webHidden/>
          </w:rPr>
          <w:fldChar w:fldCharType="begin"/>
        </w:r>
        <w:r>
          <w:rPr>
            <w:noProof/>
            <w:webHidden/>
          </w:rPr>
          <w:instrText xml:space="preserve"> PAGEREF _Toc453182428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29" w:history="1">
        <w:r w:rsidRPr="002C7EFB">
          <w:rPr>
            <w:rStyle w:val="Hyperlink"/>
            <w:noProof/>
            <w:lang w:val="nl-BE"/>
          </w:rPr>
          <w:t>3.1.1.</w:t>
        </w:r>
        <w:r>
          <w:rPr>
            <w:rFonts w:eastAsiaTheme="minorEastAsia"/>
            <w:noProof/>
            <w:lang w:val="nl-BE" w:eastAsia="nl-BE"/>
          </w:rPr>
          <w:tab/>
        </w:r>
        <w:r w:rsidRPr="002C7EFB">
          <w:rPr>
            <w:rStyle w:val="Hyperlink"/>
            <w:noProof/>
            <w:lang w:val="nl-BE"/>
          </w:rPr>
          <w:t>Project backlog</w:t>
        </w:r>
        <w:r>
          <w:rPr>
            <w:noProof/>
            <w:webHidden/>
          </w:rPr>
          <w:tab/>
        </w:r>
        <w:r>
          <w:rPr>
            <w:noProof/>
            <w:webHidden/>
          </w:rPr>
          <w:fldChar w:fldCharType="begin"/>
        </w:r>
        <w:r>
          <w:rPr>
            <w:noProof/>
            <w:webHidden/>
          </w:rPr>
          <w:instrText xml:space="preserve"> PAGEREF _Toc453182429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0" w:history="1">
        <w:r w:rsidRPr="002C7EFB">
          <w:rPr>
            <w:rStyle w:val="Hyperlink"/>
            <w:noProof/>
            <w:lang w:val="nl-BE"/>
          </w:rPr>
          <w:t>3.1.2.</w:t>
        </w:r>
        <w:r>
          <w:rPr>
            <w:rFonts w:eastAsiaTheme="minorEastAsia"/>
            <w:noProof/>
            <w:lang w:val="nl-BE" w:eastAsia="nl-BE"/>
          </w:rPr>
          <w:tab/>
        </w:r>
        <w:r w:rsidRPr="002C7EFB">
          <w:rPr>
            <w:rStyle w:val="Hyperlink"/>
            <w:noProof/>
            <w:lang w:val="nl-BE"/>
          </w:rPr>
          <w:t>Change request</w:t>
        </w:r>
        <w:r>
          <w:rPr>
            <w:noProof/>
            <w:webHidden/>
          </w:rPr>
          <w:tab/>
        </w:r>
        <w:r>
          <w:rPr>
            <w:noProof/>
            <w:webHidden/>
          </w:rPr>
          <w:fldChar w:fldCharType="begin"/>
        </w:r>
        <w:r>
          <w:rPr>
            <w:noProof/>
            <w:webHidden/>
          </w:rPr>
          <w:instrText xml:space="preserve"> PAGEREF _Toc453182430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1" w:history="1">
        <w:r w:rsidRPr="002C7EFB">
          <w:rPr>
            <w:rStyle w:val="Hyperlink"/>
            <w:noProof/>
            <w:lang w:val="nl-BE"/>
          </w:rPr>
          <w:t>3.1.3.</w:t>
        </w:r>
        <w:r>
          <w:rPr>
            <w:rFonts w:eastAsiaTheme="minorEastAsia"/>
            <w:noProof/>
            <w:lang w:val="nl-BE" w:eastAsia="nl-BE"/>
          </w:rPr>
          <w:tab/>
        </w:r>
        <w:r w:rsidRPr="002C7EFB">
          <w:rPr>
            <w:rStyle w:val="Hyperlink"/>
            <w:noProof/>
            <w:lang w:val="nl-BE"/>
          </w:rPr>
          <w:t>3</w:t>
        </w:r>
        <w:r w:rsidRPr="002C7EFB">
          <w:rPr>
            <w:rStyle w:val="Hyperlink"/>
            <w:noProof/>
            <w:vertAlign w:val="superscript"/>
            <w:lang w:val="nl-BE"/>
          </w:rPr>
          <w:t>e</w:t>
        </w:r>
        <w:r w:rsidRPr="002C7EFB">
          <w:rPr>
            <w:rStyle w:val="Hyperlink"/>
            <w:noProof/>
            <w:lang w:val="nl-BE"/>
          </w:rPr>
          <w:t xml:space="preserve"> partijen</w:t>
        </w:r>
        <w:r>
          <w:rPr>
            <w:noProof/>
            <w:webHidden/>
          </w:rPr>
          <w:tab/>
        </w:r>
        <w:r>
          <w:rPr>
            <w:noProof/>
            <w:webHidden/>
          </w:rPr>
          <w:fldChar w:fldCharType="begin"/>
        </w:r>
        <w:r>
          <w:rPr>
            <w:noProof/>
            <w:webHidden/>
          </w:rPr>
          <w:instrText xml:space="preserve"> PAGEREF _Toc453182431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2" w:history="1">
        <w:r w:rsidRPr="002C7EFB">
          <w:rPr>
            <w:rStyle w:val="Hyperlink"/>
            <w:noProof/>
            <w:lang w:val="nl-BE"/>
          </w:rPr>
          <w:t>3.1.4.</w:t>
        </w:r>
        <w:r>
          <w:rPr>
            <w:rFonts w:eastAsiaTheme="minorEastAsia"/>
            <w:noProof/>
            <w:lang w:val="nl-BE" w:eastAsia="nl-BE"/>
          </w:rPr>
          <w:tab/>
        </w:r>
        <w:r w:rsidRPr="002C7EFB">
          <w:rPr>
            <w:rStyle w:val="Hyperlink"/>
            <w:noProof/>
            <w:lang w:val="nl-BE"/>
          </w:rPr>
          <w:t>Tijd</w:t>
        </w:r>
        <w:r>
          <w:rPr>
            <w:noProof/>
            <w:webHidden/>
          </w:rPr>
          <w:tab/>
        </w:r>
        <w:r>
          <w:rPr>
            <w:noProof/>
            <w:webHidden/>
          </w:rPr>
          <w:fldChar w:fldCharType="begin"/>
        </w:r>
        <w:r>
          <w:rPr>
            <w:noProof/>
            <w:webHidden/>
          </w:rPr>
          <w:instrText xml:space="preserve"> PAGEREF _Toc453182432 \h </w:instrText>
        </w:r>
        <w:r>
          <w:rPr>
            <w:noProof/>
            <w:webHidden/>
          </w:rPr>
        </w:r>
        <w:r>
          <w:rPr>
            <w:noProof/>
            <w:webHidden/>
          </w:rPr>
          <w:fldChar w:fldCharType="separate"/>
        </w:r>
        <w:r>
          <w:rPr>
            <w:noProof/>
            <w:webHidden/>
          </w:rPr>
          <w:t>9</w:t>
        </w:r>
        <w:r>
          <w:rPr>
            <w:noProof/>
            <w:webHidden/>
          </w:rPr>
          <w:fldChar w:fldCharType="end"/>
        </w:r>
      </w:hyperlink>
    </w:p>
    <w:p w:rsidR="00932774" w:rsidRDefault="00932774">
      <w:pPr>
        <w:pStyle w:val="TOC4"/>
        <w:tabs>
          <w:tab w:val="left" w:pos="1760"/>
          <w:tab w:val="right" w:leader="dot" w:pos="9350"/>
        </w:tabs>
        <w:rPr>
          <w:rFonts w:eastAsiaTheme="minorEastAsia"/>
          <w:noProof/>
          <w:lang w:val="nl-BE" w:eastAsia="nl-BE"/>
        </w:rPr>
      </w:pPr>
      <w:hyperlink w:anchor="_Toc453182433" w:history="1">
        <w:r w:rsidRPr="002C7EFB">
          <w:rPr>
            <w:rStyle w:val="Hyperlink"/>
            <w:noProof/>
            <w:lang w:val="nl-BE"/>
          </w:rPr>
          <w:t>3.1.4.1.</w:t>
        </w:r>
        <w:r>
          <w:rPr>
            <w:rFonts w:eastAsiaTheme="minorEastAsia"/>
            <w:noProof/>
            <w:lang w:val="nl-BE" w:eastAsia="nl-BE"/>
          </w:rPr>
          <w:tab/>
        </w:r>
        <w:r w:rsidRPr="002C7EFB">
          <w:rPr>
            <w:rStyle w:val="Hyperlink"/>
            <w:noProof/>
            <w:lang w:val="nl-BE"/>
          </w:rPr>
          <w:t>Planning</w:t>
        </w:r>
        <w:r>
          <w:rPr>
            <w:noProof/>
            <w:webHidden/>
          </w:rPr>
          <w:tab/>
        </w:r>
        <w:r>
          <w:rPr>
            <w:noProof/>
            <w:webHidden/>
          </w:rPr>
          <w:fldChar w:fldCharType="begin"/>
        </w:r>
        <w:r>
          <w:rPr>
            <w:noProof/>
            <w:webHidden/>
          </w:rPr>
          <w:instrText xml:space="preserve"> PAGEREF _Toc453182433 \h </w:instrText>
        </w:r>
        <w:r>
          <w:rPr>
            <w:noProof/>
            <w:webHidden/>
          </w:rPr>
        </w:r>
        <w:r>
          <w:rPr>
            <w:noProof/>
            <w:webHidden/>
          </w:rPr>
          <w:fldChar w:fldCharType="separate"/>
        </w:r>
        <w:r>
          <w:rPr>
            <w:noProof/>
            <w:webHidden/>
          </w:rPr>
          <w:t>10</w:t>
        </w:r>
        <w:r>
          <w:rPr>
            <w:noProof/>
            <w:webHidden/>
          </w:rPr>
          <w:fldChar w:fldCharType="end"/>
        </w:r>
      </w:hyperlink>
    </w:p>
    <w:p w:rsidR="00932774" w:rsidRDefault="00932774">
      <w:pPr>
        <w:pStyle w:val="TOC2"/>
        <w:tabs>
          <w:tab w:val="left" w:pos="880"/>
          <w:tab w:val="right" w:leader="dot" w:pos="9350"/>
        </w:tabs>
        <w:rPr>
          <w:rFonts w:eastAsiaTheme="minorEastAsia"/>
          <w:noProof/>
          <w:lang w:val="nl-BE" w:eastAsia="nl-BE"/>
        </w:rPr>
      </w:pPr>
      <w:hyperlink w:anchor="_Toc453182434" w:history="1">
        <w:r w:rsidRPr="002C7EFB">
          <w:rPr>
            <w:rStyle w:val="Hyperlink"/>
            <w:noProof/>
            <w:lang w:val="nl-BE"/>
          </w:rPr>
          <w:t>3.2.</w:t>
        </w:r>
        <w:r>
          <w:rPr>
            <w:rFonts w:eastAsiaTheme="minorEastAsia"/>
            <w:noProof/>
            <w:lang w:val="nl-BE" w:eastAsia="nl-BE"/>
          </w:rPr>
          <w:tab/>
        </w:r>
        <w:r w:rsidRPr="002C7EFB">
          <w:rPr>
            <w:rStyle w:val="Hyperlink"/>
            <w:noProof/>
            <w:lang w:val="nl-BE"/>
          </w:rPr>
          <w:t>Kwaliteit</w:t>
        </w:r>
        <w:r>
          <w:rPr>
            <w:noProof/>
            <w:webHidden/>
          </w:rPr>
          <w:tab/>
        </w:r>
        <w:r>
          <w:rPr>
            <w:noProof/>
            <w:webHidden/>
          </w:rPr>
          <w:fldChar w:fldCharType="begin"/>
        </w:r>
        <w:r>
          <w:rPr>
            <w:noProof/>
            <w:webHidden/>
          </w:rPr>
          <w:instrText xml:space="preserve"> PAGEREF _Toc453182434 \h </w:instrText>
        </w:r>
        <w:r>
          <w:rPr>
            <w:noProof/>
            <w:webHidden/>
          </w:rPr>
        </w:r>
        <w:r>
          <w:rPr>
            <w:noProof/>
            <w:webHidden/>
          </w:rPr>
          <w:fldChar w:fldCharType="separate"/>
        </w:r>
        <w:r>
          <w:rPr>
            <w:noProof/>
            <w:webHidden/>
          </w:rPr>
          <w:t>11</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5" w:history="1">
        <w:r w:rsidRPr="002C7EFB">
          <w:rPr>
            <w:rStyle w:val="Hyperlink"/>
            <w:noProof/>
            <w:lang w:val="nl-BE"/>
          </w:rPr>
          <w:t>3.2.1.</w:t>
        </w:r>
        <w:r>
          <w:rPr>
            <w:rFonts w:eastAsiaTheme="minorEastAsia"/>
            <w:noProof/>
            <w:lang w:val="nl-BE" w:eastAsia="nl-BE"/>
          </w:rPr>
          <w:tab/>
        </w:r>
        <w:r w:rsidRPr="002C7EFB">
          <w:rPr>
            <w:rStyle w:val="Hyperlink"/>
            <w:noProof/>
            <w:lang w:val="nl-BE"/>
          </w:rPr>
          <w:t>Uitgangspunten</w:t>
        </w:r>
        <w:r>
          <w:rPr>
            <w:noProof/>
            <w:webHidden/>
          </w:rPr>
          <w:tab/>
        </w:r>
        <w:r>
          <w:rPr>
            <w:noProof/>
            <w:webHidden/>
          </w:rPr>
          <w:fldChar w:fldCharType="begin"/>
        </w:r>
        <w:r>
          <w:rPr>
            <w:noProof/>
            <w:webHidden/>
          </w:rPr>
          <w:instrText xml:space="preserve"> PAGEREF _Toc453182435 \h </w:instrText>
        </w:r>
        <w:r>
          <w:rPr>
            <w:noProof/>
            <w:webHidden/>
          </w:rPr>
        </w:r>
        <w:r>
          <w:rPr>
            <w:noProof/>
            <w:webHidden/>
          </w:rPr>
          <w:fldChar w:fldCharType="separate"/>
        </w:r>
        <w:r>
          <w:rPr>
            <w:noProof/>
            <w:webHidden/>
          </w:rPr>
          <w:t>11</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6" w:history="1">
        <w:r w:rsidRPr="002C7EFB">
          <w:rPr>
            <w:rStyle w:val="Hyperlink"/>
            <w:noProof/>
          </w:rPr>
          <w:t>3.2.2.</w:t>
        </w:r>
        <w:r>
          <w:rPr>
            <w:rFonts w:eastAsiaTheme="minorEastAsia"/>
            <w:noProof/>
            <w:lang w:val="nl-BE" w:eastAsia="nl-BE"/>
          </w:rPr>
          <w:tab/>
        </w:r>
        <w:r w:rsidRPr="002C7EFB">
          <w:rPr>
            <w:rStyle w:val="Hyperlink"/>
            <w:noProof/>
          </w:rPr>
          <w:t>Uitgangsdocumenten</w:t>
        </w:r>
        <w:r>
          <w:rPr>
            <w:noProof/>
            <w:webHidden/>
          </w:rPr>
          <w:tab/>
        </w:r>
        <w:r>
          <w:rPr>
            <w:noProof/>
            <w:webHidden/>
          </w:rPr>
          <w:fldChar w:fldCharType="begin"/>
        </w:r>
        <w:r>
          <w:rPr>
            <w:noProof/>
            <w:webHidden/>
          </w:rPr>
          <w:instrText xml:space="preserve"> PAGEREF _Toc453182436 \h </w:instrText>
        </w:r>
        <w:r>
          <w:rPr>
            <w:noProof/>
            <w:webHidden/>
          </w:rPr>
        </w:r>
        <w:r>
          <w:rPr>
            <w:noProof/>
            <w:webHidden/>
          </w:rPr>
          <w:fldChar w:fldCharType="separate"/>
        </w:r>
        <w:r>
          <w:rPr>
            <w:noProof/>
            <w:webHidden/>
          </w:rPr>
          <w:t>12</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7" w:history="1">
        <w:r w:rsidRPr="002C7EFB">
          <w:rPr>
            <w:rStyle w:val="Hyperlink"/>
            <w:noProof/>
          </w:rPr>
          <w:t>3.2.3.</w:t>
        </w:r>
        <w:r>
          <w:rPr>
            <w:rFonts w:eastAsiaTheme="minorEastAsia"/>
            <w:noProof/>
            <w:lang w:val="nl-BE" w:eastAsia="nl-BE"/>
          </w:rPr>
          <w:tab/>
        </w:r>
        <w:r w:rsidRPr="002C7EFB">
          <w:rPr>
            <w:rStyle w:val="Hyperlink"/>
            <w:noProof/>
          </w:rPr>
          <w:t>Proceskwaliteit</w:t>
        </w:r>
        <w:r>
          <w:rPr>
            <w:noProof/>
            <w:webHidden/>
          </w:rPr>
          <w:tab/>
        </w:r>
        <w:r>
          <w:rPr>
            <w:noProof/>
            <w:webHidden/>
          </w:rPr>
          <w:fldChar w:fldCharType="begin"/>
        </w:r>
        <w:r>
          <w:rPr>
            <w:noProof/>
            <w:webHidden/>
          </w:rPr>
          <w:instrText xml:space="preserve"> PAGEREF _Toc453182437 \h </w:instrText>
        </w:r>
        <w:r>
          <w:rPr>
            <w:noProof/>
            <w:webHidden/>
          </w:rPr>
        </w:r>
        <w:r>
          <w:rPr>
            <w:noProof/>
            <w:webHidden/>
          </w:rPr>
          <w:fldChar w:fldCharType="separate"/>
        </w:r>
        <w:r>
          <w:rPr>
            <w:noProof/>
            <w:webHidden/>
          </w:rPr>
          <w:t>12</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8" w:history="1">
        <w:r w:rsidRPr="002C7EFB">
          <w:rPr>
            <w:rStyle w:val="Hyperlink"/>
            <w:noProof/>
          </w:rPr>
          <w:t>3.2.4.</w:t>
        </w:r>
        <w:r>
          <w:rPr>
            <w:rFonts w:eastAsiaTheme="minorEastAsia"/>
            <w:noProof/>
            <w:lang w:val="nl-BE" w:eastAsia="nl-BE"/>
          </w:rPr>
          <w:tab/>
        </w:r>
        <w:r w:rsidRPr="002C7EFB">
          <w:rPr>
            <w:rStyle w:val="Hyperlink"/>
            <w:noProof/>
          </w:rPr>
          <w:t>Vakinhoudelijke kwaliteit</w:t>
        </w:r>
        <w:r>
          <w:rPr>
            <w:noProof/>
            <w:webHidden/>
          </w:rPr>
          <w:tab/>
        </w:r>
        <w:r>
          <w:rPr>
            <w:noProof/>
            <w:webHidden/>
          </w:rPr>
          <w:fldChar w:fldCharType="begin"/>
        </w:r>
        <w:r>
          <w:rPr>
            <w:noProof/>
            <w:webHidden/>
          </w:rPr>
          <w:instrText xml:space="preserve"> PAGEREF _Toc453182438 \h </w:instrText>
        </w:r>
        <w:r>
          <w:rPr>
            <w:noProof/>
            <w:webHidden/>
          </w:rPr>
        </w:r>
        <w:r>
          <w:rPr>
            <w:noProof/>
            <w:webHidden/>
          </w:rPr>
          <w:fldChar w:fldCharType="separate"/>
        </w:r>
        <w:r>
          <w:rPr>
            <w:noProof/>
            <w:webHidden/>
          </w:rPr>
          <w:t>12</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39" w:history="1">
        <w:r w:rsidRPr="002C7EFB">
          <w:rPr>
            <w:rStyle w:val="Hyperlink"/>
            <w:noProof/>
          </w:rPr>
          <w:t>3.2.5.</w:t>
        </w:r>
        <w:r>
          <w:rPr>
            <w:rFonts w:eastAsiaTheme="minorEastAsia"/>
            <w:noProof/>
            <w:lang w:val="nl-BE" w:eastAsia="nl-BE"/>
          </w:rPr>
          <w:tab/>
        </w:r>
        <w:r w:rsidRPr="002C7EFB">
          <w:rPr>
            <w:rStyle w:val="Hyperlink"/>
            <w:noProof/>
          </w:rPr>
          <w:t>Versiebeheer</w:t>
        </w:r>
        <w:r>
          <w:rPr>
            <w:noProof/>
            <w:webHidden/>
          </w:rPr>
          <w:tab/>
        </w:r>
        <w:r>
          <w:rPr>
            <w:noProof/>
            <w:webHidden/>
          </w:rPr>
          <w:fldChar w:fldCharType="begin"/>
        </w:r>
        <w:r>
          <w:rPr>
            <w:noProof/>
            <w:webHidden/>
          </w:rPr>
          <w:instrText xml:space="preserve"> PAGEREF _Toc453182439 \h </w:instrText>
        </w:r>
        <w:r>
          <w:rPr>
            <w:noProof/>
            <w:webHidden/>
          </w:rPr>
        </w:r>
        <w:r>
          <w:rPr>
            <w:noProof/>
            <w:webHidden/>
          </w:rPr>
          <w:fldChar w:fldCharType="separate"/>
        </w:r>
        <w:r>
          <w:rPr>
            <w:noProof/>
            <w:webHidden/>
          </w:rPr>
          <w:t>13</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0" w:history="1">
        <w:r w:rsidRPr="002C7EFB">
          <w:rPr>
            <w:rStyle w:val="Hyperlink"/>
            <w:noProof/>
            <w:lang w:val="nl-BE"/>
          </w:rPr>
          <w:t>3.2.6.</w:t>
        </w:r>
        <w:r>
          <w:rPr>
            <w:rFonts w:eastAsiaTheme="minorEastAsia"/>
            <w:noProof/>
            <w:lang w:val="nl-BE" w:eastAsia="nl-BE"/>
          </w:rPr>
          <w:tab/>
        </w:r>
        <w:r w:rsidRPr="002C7EFB">
          <w:rPr>
            <w:rStyle w:val="Hyperlink"/>
            <w:noProof/>
            <w:lang w:val="nl-BE"/>
          </w:rPr>
          <w:t>Kwaliteitsrapportage</w:t>
        </w:r>
        <w:r>
          <w:rPr>
            <w:noProof/>
            <w:webHidden/>
          </w:rPr>
          <w:tab/>
        </w:r>
        <w:r>
          <w:rPr>
            <w:noProof/>
            <w:webHidden/>
          </w:rPr>
          <w:fldChar w:fldCharType="begin"/>
        </w:r>
        <w:r>
          <w:rPr>
            <w:noProof/>
            <w:webHidden/>
          </w:rPr>
          <w:instrText xml:space="preserve"> PAGEREF _Toc453182440 \h </w:instrText>
        </w:r>
        <w:r>
          <w:rPr>
            <w:noProof/>
            <w:webHidden/>
          </w:rPr>
        </w:r>
        <w:r>
          <w:rPr>
            <w:noProof/>
            <w:webHidden/>
          </w:rPr>
          <w:fldChar w:fldCharType="separate"/>
        </w:r>
        <w:r>
          <w:rPr>
            <w:noProof/>
            <w:webHidden/>
          </w:rPr>
          <w:t>13</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1" w:history="1">
        <w:r w:rsidRPr="002C7EFB">
          <w:rPr>
            <w:rStyle w:val="Hyperlink"/>
            <w:noProof/>
            <w:lang w:val="nl-BE"/>
          </w:rPr>
          <w:t>3.2.7.</w:t>
        </w:r>
        <w:r>
          <w:rPr>
            <w:rFonts w:eastAsiaTheme="minorEastAsia"/>
            <w:noProof/>
            <w:lang w:val="nl-BE" w:eastAsia="nl-BE"/>
          </w:rPr>
          <w:tab/>
        </w:r>
        <w:r w:rsidRPr="002C7EFB">
          <w:rPr>
            <w:rStyle w:val="Hyperlink"/>
            <w:noProof/>
            <w:lang w:val="nl-BE"/>
          </w:rPr>
          <w:t>Projectrisico’s</w:t>
        </w:r>
        <w:r>
          <w:rPr>
            <w:noProof/>
            <w:webHidden/>
          </w:rPr>
          <w:tab/>
        </w:r>
        <w:r>
          <w:rPr>
            <w:noProof/>
            <w:webHidden/>
          </w:rPr>
          <w:fldChar w:fldCharType="begin"/>
        </w:r>
        <w:r>
          <w:rPr>
            <w:noProof/>
            <w:webHidden/>
          </w:rPr>
          <w:instrText xml:space="preserve"> PAGEREF _Toc453182441 \h </w:instrText>
        </w:r>
        <w:r>
          <w:rPr>
            <w:noProof/>
            <w:webHidden/>
          </w:rPr>
        </w:r>
        <w:r>
          <w:rPr>
            <w:noProof/>
            <w:webHidden/>
          </w:rPr>
          <w:fldChar w:fldCharType="separate"/>
        </w:r>
        <w:r>
          <w:rPr>
            <w:noProof/>
            <w:webHidden/>
          </w:rPr>
          <w:t>14</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2" w:history="1">
        <w:r w:rsidRPr="002C7EFB">
          <w:rPr>
            <w:rStyle w:val="Hyperlink"/>
            <w:noProof/>
            <w:lang w:val="nl-BE"/>
          </w:rPr>
          <w:t>3.2.8.</w:t>
        </w:r>
        <w:r>
          <w:rPr>
            <w:rFonts w:eastAsiaTheme="minorEastAsia"/>
            <w:noProof/>
            <w:lang w:val="nl-BE" w:eastAsia="nl-BE"/>
          </w:rPr>
          <w:tab/>
        </w:r>
        <w:r w:rsidRPr="002C7EFB">
          <w:rPr>
            <w:rStyle w:val="Hyperlink"/>
            <w:noProof/>
            <w:lang w:val="nl-BE"/>
          </w:rPr>
          <w:t>FIT-criteria</w:t>
        </w:r>
        <w:r>
          <w:rPr>
            <w:noProof/>
            <w:webHidden/>
          </w:rPr>
          <w:tab/>
        </w:r>
        <w:r>
          <w:rPr>
            <w:noProof/>
            <w:webHidden/>
          </w:rPr>
          <w:fldChar w:fldCharType="begin"/>
        </w:r>
        <w:r>
          <w:rPr>
            <w:noProof/>
            <w:webHidden/>
          </w:rPr>
          <w:instrText xml:space="preserve"> PAGEREF _Toc453182442 \h </w:instrText>
        </w:r>
        <w:r>
          <w:rPr>
            <w:noProof/>
            <w:webHidden/>
          </w:rPr>
        </w:r>
        <w:r>
          <w:rPr>
            <w:noProof/>
            <w:webHidden/>
          </w:rPr>
          <w:fldChar w:fldCharType="separate"/>
        </w:r>
        <w:r>
          <w:rPr>
            <w:noProof/>
            <w:webHidden/>
          </w:rPr>
          <w:t>15</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3" w:history="1">
        <w:r w:rsidRPr="002C7EFB">
          <w:rPr>
            <w:rStyle w:val="Hyperlink"/>
            <w:noProof/>
            <w:lang w:val="nl-BE"/>
          </w:rPr>
          <w:t>3.2.9.</w:t>
        </w:r>
        <w:r>
          <w:rPr>
            <w:rFonts w:eastAsiaTheme="minorEastAsia"/>
            <w:noProof/>
            <w:lang w:val="nl-BE" w:eastAsia="nl-BE"/>
          </w:rPr>
          <w:tab/>
        </w:r>
        <w:r w:rsidRPr="002C7EFB">
          <w:rPr>
            <w:rStyle w:val="Hyperlink"/>
            <w:noProof/>
            <w:lang w:val="nl-BE"/>
          </w:rPr>
          <w:t>Progressie FIT criteria</w:t>
        </w:r>
        <w:r>
          <w:rPr>
            <w:noProof/>
            <w:webHidden/>
          </w:rPr>
          <w:tab/>
        </w:r>
        <w:r>
          <w:rPr>
            <w:noProof/>
            <w:webHidden/>
          </w:rPr>
          <w:fldChar w:fldCharType="begin"/>
        </w:r>
        <w:r>
          <w:rPr>
            <w:noProof/>
            <w:webHidden/>
          </w:rPr>
          <w:instrText xml:space="preserve"> PAGEREF _Toc453182443 \h </w:instrText>
        </w:r>
        <w:r>
          <w:rPr>
            <w:noProof/>
            <w:webHidden/>
          </w:rPr>
        </w:r>
        <w:r>
          <w:rPr>
            <w:noProof/>
            <w:webHidden/>
          </w:rPr>
          <w:fldChar w:fldCharType="separate"/>
        </w:r>
        <w:r>
          <w:rPr>
            <w:noProof/>
            <w:webHidden/>
          </w:rPr>
          <w:t>18</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4" w:history="1">
        <w:r w:rsidRPr="002C7EFB">
          <w:rPr>
            <w:rStyle w:val="Hyperlink"/>
            <w:noProof/>
            <w:lang w:val="nl-BE"/>
          </w:rPr>
          <w:t>3.2.10.</w:t>
        </w:r>
        <w:r>
          <w:rPr>
            <w:rFonts w:eastAsiaTheme="minorEastAsia"/>
            <w:noProof/>
            <w:lang w:val="nl-BE" w:eastAsia="nl-BE"/>
          </w:rPr>
          <w:tab/>
        </w:r>
        <w:r w:rsidRPr="002C7EFB">
          <w:rPr>
            <w:rStyle w:val="Hyperlink"/>
            <w:noProof/>
            <w:lang w:val="nl-BE"/>
          </w:rPr>
          <w:t>Tijdsbestek</w:t>
        </w:r>
        <w:r>
          <w:rPr>
            <w:noProof/>
            <w:webHidden/>
          </w:rPr>
          <w:tab/>
        </w:r>
        <w:r>
          <w:rPr>
            <w:noProof/>
            <w:webHidden/>
          </w:rPr>
          <w:fldChar w:fldCharType="begin"/>
        </w:r>
        <w:r>
          <w:rPr>
            <w:noProof/>
            <w:webHidden/>
          </w:rPr>
          <w:instrText xml:space="preserve"> PAGEREF _Toc453182444 \h </w:instrText>
        </w:r>
        <w:r>
          <w:rPr>
            <w:noProof/>
            <w:webHidden/>
          </w:rPr>
        </w:r>
        <w:r>
          <w:rPr>
            <w:noProof/>
            <w:webHidden/>
          </w:rPr>
          <w:fldChar w:fldCharType="separate"/>
        </w:r>
        <w:r>
          <w:rPr>
            <w:noProof/>
            <w:webHidden/>
          </w:rPr>
          <w:t>18</w:t>
        </w:r>
        <w:r>
          <w:rPr>
            <w:noProof/>
            <w:webHidden/>
          </w:rPr>
          <w:fldChar w:fldCharType="end"/>
        </w:r>
      </w:hyperlink>
    </w:p>
    <w:p w:rsidR="00932774" w:rsidRDefault="00932774">
      <w:pPr>
        <w:pStyle w:val="TOC4"/>
        <w:tabs>
          <w:tab w:val="left" w:pos="1760"/>
          <w:tab w:val="right" w:leader="dot" w:pos="9350"/>
        </w:tabs>
        <w:rPr>
          <w:rFonts w:eastAsiaTheme="minorEastAsia"/>
          <w:noProof/>
          <w:lang w:val="nl-BE" w:eastAsia="nl-BE"/>
        </w:rPr>
      </w:pPr>
      <w:hyperlink w:anchor="_Toc453182445" w:history="1">
        <w:r w:rsidRPr="002C7EFB">
          <w:rPr>
            <w:rStyle w:val="Hyperlink"/>
            <w:noProof/>
            <w:lang w:val="nl-BE"/>
          </w:rPr>
          <w:t>3.2.10.1.</w:t>
        </w:r>
        <w:r>
          <w:rPr>
            <w:rFonts w:eastAsiaTheme="minorEastAsia"/>
            <w:noProof/>
            <w:lang w:val="nl-BE" w:eastAsia="nl-BE"/>
          </w:rPr>
          <w:tab/>
        </w:r>
        <w:r w:rsidRPr="002C7EFB">
          <w:rPr>
            <w:rStyle w:val="Hyperlink"/>
            <w:noProof/>
            <w:lang w:val="nl-BE"/>
          </w:rPr>
          <w:t>Tijdsbestek per teamlid</w:t>
        </w:r>
        <w:r>
          <w:rPr>
            <w:noProof/>
            <w:webHidden/>
          </w:rPr>
          <w:tab/>
        </w:r>
        <w:r>
          <w:rPr>
            <w:noProof/>
            <w:webHidden/>
          </w:rPr>
          <w:fldChar w:fldCharType="begin"/>
        </w:r>
        <w:r>
          <w:rPr>
            <w:noProof/>
            <w:webHidden/>
          </w:rPr>
          <w:instrText xml:space="preserve"> PAGEREF _Toc453182445 \h </w:instrText>
        </w:r>
        <w:r>
          <w:rPr>
            <w:noProof/>
            <w:webHidden/>
          </w:rPr>
        </w:r>
        <w:r>
          <w:rPr>
            <w:noProof/>
            <w:webHidden/>
          </w:rPr>
          <w:fldChar w:fldCharType="separate"/>
        </w:r>
        <w:r>
          <w:rPr>
            <w:noProof/>
            <w:webHidden/>
          </w:rPr>
          <w:t>18</w:t>
        </w:r>
        <w:r>
          <w:rPr>
            <w:noProof/>
            <w:webHidden/>
          </w:rPr>
          <w:fldChar w:fldCharType="end"/>
        </w:r>
      </w:hyperlink>
    </w:p>
    <w:p w:rsidR="00932774" w:rsidRDefault="00932774">
      <w:pPr>
        <w:pStyle w:val="TOC4"/>
        <w:tabs>
          <w:tab w:val="left" w:pos="1760"/>
          <w:tab w:val="right" w:leader="dot" w:pos="9350"/>
        </w:tabs>
        <w:rPr>
          <w:rFonts w:eastAsiaTheme="minorEastAsia"/>
          <w:noProof/>
          <w:lang w:val="nl-BE" w:eastAsia="nl-BE"/>
        </w:rPr>
      </w:pPr>
      <w:hyperlink w:anchor="_Toc453182446" w:history="1">
        <w:r w:rsidRPr="002C7EFB">
          <w:rPr>
            <w:rStyle w:val="Hyperlink"/>
            <w:noProof/>
            <w:lang w:val="nl-BE"/>
          </w:rPr>
          <w:t>3.2.10.2.</w:t>
        </w:r>
        <w:r>
          <w:rPr>
            <w:rFonts w:eastAsiaTheme="minorEastAsia"/>
            <w:noProof/>
            <w:lang w:val="nl-BE" w:eastAsia="nl-BE"/>
          </w:rPr>
          <w:tab/>
        </w:r>
        <w:r w:rsidRPr="002C7EFB">
          <w:rPr>
            <w:rStyle w:val="Hyperlink"/>
            <w:noProof/>
            <w:lang w:val="nl-BE"/>
          </w:rPr>
          <w:t>Tijdsbestek per taak-type</w:t>
        </w:r>
        <w:r>
          <w:rPr>
            <w:noProof/>
            <w:webHidden/>
          </w:rPr>
          <w:tab/>
        </w:r>
        <w:r>
          <w:rPr>
            <w:noProof/>
            <w:webHidden/>
          </w:rPr>
          <w:fldChar w:fldCharType="begin"/>
        </w:r>
        <w:r>
          <w:rPr>
            <w:noProof/>
            <w:webHidden/>
          </w:rPr>
          <w:instrText xml:space="preserve"> PAGEREF _Toc453182446 \h </w:instrText>
        </w:r>
        <w:r>
          <w:rPr>
            <w:noProof/>
            <w:webHidden/>
          </w:rPr>
        </w:r>
        <w:r>
          <w:rPr>
            <w:noProof/>
            <w:webHidden/>
          </w:rPr>
          <w:fldChar w:fldCharType="separate"/>
        </w:r>
        <w:r>
          <w:rPr>
            <w:noProof/>
            <w:webHidden/>
          </w:rPr>
          <w:t>19</w:t>
        </w:r>
        <w:r>
          <w:rPr>
            <w:noProof/>
            <w:webHidden/>
          </w:rPr>
          <w:fldChar w:fldCharType="end"/>
        </w:r>
      </w:hyperlink>
    </w:p>
    <w:p w:rsidR="00932774" w:rsidRDefault="00932774">
      <w:pPr>
        <w:pStyle w:val="TOC4"/>
        <w:tabs>
          <w:tab w:val="left" w:pos="1760"/>
          <w:tab w:val="right" w:leader="dot" w:pos="9350"/>
        </w:tabs>
        <w:rPr>
          <w:rFonts w:eastAsiaTheme="minorEastAsia"/>
          <w:noProof/>
          <w:lang w:val="nl-BE" w:eastAsia="nl-BE"/>
        </w:rPr>
      </w:pPr>
      <w:hyperlink w:anchor="_Toc453182447" w:history="1">
        <w:r w:rsidRPr="002C7EFB">
          <w:rPr>
            <w:rStyle w:val="Hyperlink"/>
            <w:noProof/>
            <w:lang w:val="nl-BE"/>
          </w:rPr>
          <w:t>3.2.10.3.</w:t>
        </w:r>
        <w:r>
          <w:rPr>
            <w:rFonts w:eastAsiaTheme="minorEastAsia"/>
            <w:noProof/>
            <w:lang w:val="nl-BE" w:eastAsia="nl-BE"/>
          </w:rPr>
          <w:tab/>
        </w:r>
        <w:r w:rsidRPr="002C7EFB">
          <w:rPr>
            <w:rStyle w:val="Hyperlink"/>
            <w:noProof/>
            <w:lang w:val="nl-BE"/>
          </w:rPr>
          <w:t>Project c</w:t>
        </w:r>
        <w:r w:rsidRPr="002C7EFB">
          <w:rPr>
            <w:rStyle w:val="Hyperlink"/>
            <w:noProof/>
            <w:lang w:val="nl-BE"/>
          </w:rPr>
          <w:t>o</w:t>
        </w:r>
        <w:r w:rsidRPr="002C7EFB">
          <w:rPr>
            <w:rStyle w:val="Hyperlink"/>
            <w:noProof/>
            <w:lang w:val="nl-BE"/>
          </w:rPr>
          <w:t>st</w:t>
        </w:r>
        <w:r>
          <w:rPr>
            <w:noProof/>
            <w:webHidden/>
          </w:rPr>
          <w:tab/>
        </w:r>
        <w:r>
          <w:rPr>
            <w:noProof/>
            <w:webHidden/>
          </w:rPr>
          <w:fldChar w:fldCharType="begin"/>
        </w:r>
        <w:r>
          <w:rPr>
            <w:noProof/>
            <w:webHidden/>
          </w:rPr>
          <w:instrText xml:space="preserve"> PAGEREF _Toc453182447 \h </w:instrText>
        </w:r>
        <w:r>
          <w:rPr>
            <w:noProof/>
            <w:webHidden/>
          </w:rPr>
        </w:r>
        <w:r>
          <w:rPr>
            <w:noProof/>
            <w:webHidden/>
          </w:rPr>
          <w:fldChar w:fldCharType="separate"/>
        </w:r>
        <w:r>
          <w:rPr>
            <w:noProof/>
            <w:webHidden/>
          </w:rPr>
          <w:t>19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8" w:history="1">
        <w:r w:rsidRPr="002C7EFB">
          <w:rPr>
            <w:rStyle w:val="Hyperlink"/>
            <w:noProof/>
            <w:lang w:val="nl-BE"/>
          </w:rPr>
          <w:t>3.2.11.</w:t>
        </w:r>
        <w:r>
          <w:rPr>
            <w:rFonts w:eastAsiaTheme="minorEastAsia"/>
            <w:noProof/>
            <w:lang w:val="nl-BE" w:eastAsia="nl-BE"/>
          </w:rPr>
          <w:tab/>
        </w:r>
        <w:r w:rsidRPr="002C7EFB">
          <w:rPr>
            <w:rStyle w:val="Hyperlink"/>
            <w:noProof/>
            <w:lang w:val="nl-BE"/>
          </w:rPr>
          <w:t>Audits/reviews</w:t>
        </w:r>
        <w:r>
          <w:rPr>
            <w:noProof/>
            <w:webHidden/>
          </w:rPr>
          <w:tab/>
        </w:r>
        <w:r>
          <w:rPr>
            <w:noProof/>
            <w:webHidden/>
          </w:rPr>
          <w:fldChar w:fldCharType="begin"/>
        </w:r>
        <w:r>
          <w:rPr>
            <w:noProof/>
            <w:webHidden/>
          </w:rPr>
          <w:instrText xml:space="preserve"> PAGEREF _Toc453182448 \h </w:instrText>
        </w:r>
        <w:r>
          <w:rPr>
            <w:noProof/>
            <w:webHidden/>
          </w:rPr>
        </w:r>
        <w:r>
          <w:rPr>
            <w:noProof/>
            <w:webHidden/>
          </w:rPr>
          <w:fldChar w:fldCharType="separate"/>
        </w:r>
        <w:r>
          <w:rPr>
            <w:noProof/>
            <w:webHidden/>
          </w:rPr>
          <w:t>19</w:t>
        </w:r>
        <w:r>
          <w:rPr>
            <w:noProof/>
            <w:webHidden/>
          </w:rPr>
          <w:fldChar w:fldCharType="end"/>
        </w:r>
      </w:hyperlink>
    </w:p>
    <w:p w:rsidR="00932774" w:rsidRDefault="00932774">
      <w:pPr>
        <w:pStyle w:val="TOC3"/>
        <w:tabs>
          <w:tab w:val="left" w:pos="1320"/>
          <w:tab w:val="right" w:leader="dot" w:pos="9350"/>
        </w:tabs>
        <w:rPr>
          <w:rFonts w:eastAsiaTheme="minorEastAsia"/>
          <w:noProof/>
          <w:lang w:val="nl-BE" w:eastAsia="nl-BE"/>
        </w:rPr>
      </w:pPr>
      <w:hyperlink w:anchor="_Toc453182449" w:history="1">
        <w:r w:rsidRPr="002C7EFB">
          <w:rPr>
            <w:rStyle w:val="Hyperlink"/>
            <w:noProof/>
            <w:lang w:val="nl-BE"/>
          </w:rPr>
          <w:t>3.2.12.</w:t>
        </w:r>
        <w:r>
          <w:rPr>
            <w:rFonts w:eastAsiaTheme="minorEastAsia"/>
            <w:noProof/>
            <w:lang w:val="nl-BE" w:eastAsia="nl-BE"/>
          </w:rPr>
          <w:tab/>
        </w:r>
        <w:r w:rsidRPr="002C7EFB">
          <w:rPr>
            <w:rStyle w:val="Hyperlink"/>
            <w:noProof/>
            <w:lang w:val="nl-BE"/>
          </w:rPr>
          <w:t>Klachtenprocedure</w:t>
        </w:r>
        <w:r>
          <w:rPr>
            <w:noProof/>
            <w:webHidden/>
          </w:rPr>
          <w:tab/>
        </w:r>
        <w:r>
          <w:rPr>
            <w:noProof/>
            <w:webHidden/>
          </w:rPr>
          <w:fldChar w:fldCharType="begin"/>
        </w:r>
        <w:r>
          <w:rPr>
            <w:noProof/>
            <w:webHidden/>
          </w:rPr>
          <w:instrText xml:space="preserve"> PAGEREF _Toc453182449 \h </w:instrText>
        </w:r>
        <w:r>
          <w:rPr>
            <w:noProof/>
            <w:webHidden/>
          </w:rPr>
        </w:r>
        <w:r>
          <w:rPr>
            <w:noProof/>
            <w:webHidden/>
          </w:rPr>
          <w:fldChar w:fldCharType="separate"/>
        </w:r>
        <w:r>
          <w:rPr>
            <w:noProof/>
            <w:webHidden/>
          </w:rPr>
          <w:t>20</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680B0B" w:rsidP="00680B0B">
      <w:pPr>
        <w:pStyle w:val="Heading1"/>
        <w:rPr>
          <w:lang w:val="nl-BE"/>
        </w:rPr>
      </w:pPr>
      <w:bookmarkStart w:id="0" w:name="_Toc453182417"/>
      <w:r>
        <w:rPr>
          <w:lang w:val="nl-BE"/>
        </w:rPr>
        <w:t>Projectbeschrijving</w:t>
      </w:r>
      <w:bookmarkEnd w:id="0"/>
    </w:p>
    <w:p w:rsidR="00680B0B" w:rsidRDefault="00680B0B" w:rsidP="00680B0B">
      <w:pPr>
        <w:pStyle w:val="Heading2"/>
        <w:rPr>
          <w:lang w:val="nl-BE"/>
        </w:rPr>
      </w:pPr>
      <w:bookmarkStart w:id="1" w:name="_Toc453182418"/>
      <w:r>
        <w:rPr>
          <w:lang w:val="nl-BE"/>
        </w:rPr>
        <w:t>Projectdoel</w:t>
      </w:r>
      <w:bookmarkEnd w:id="1"/>
    </w:p>
    <w:p w:rsidR="00680B0B" w:rsidRDefault="00680B0B" w:rsidP="00680B0B">
      <w:pPr>
        <w:pStyle w:val="Heading3"/>
        <w:rPr>
          <w:lang w:val="nl-BE"/>
        </w:rPr>
      </w:pPr>
      <w:bookmarkStart w:id="2" w:name="_Toc453182419"/>
      <w:r>
        <w:rPr>
          <w:lang w:val="nl-BE"/>
        </w:rPr>
        <w:t>Probleemstelling</w:t>
      </w:r>
      <w:bookmarkEnd w:id="2"/>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3" w:name="_Toc453182420"/>
      <w:r>
        <w:rPr>
          <w:lang w:val="nl-BE"/>
        </w:rPr>
        <w:t>Projectresultaat</w:t>
      </w:r>
      <w:bookmarkEnd w:id="3"/>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4" w:name="_Toc448748796"/>
      <w:bookmarkStart w:id="5" w:name="_Toc453182421"/>
      <w:r w:rsidRPr="00191378">
        <w:lastRenderedPageBreak/>
        <w:t>SMART omschrijving</w:t>
      </w:r>
      <w:bookmarkEnd w:id="4"/>
      <w:bookmarkEnd w:id="5"/>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6" w:name="_Toc453182422"/>
      <w:r>
        <w:rPr>
          <w:lang w:val="nl-NL"/>
        </w:rPr>
        <w:lastRenderedPageBreak/>
        <w:t>Uitgangspunten en randvoorwaarden</w:t>
      </w:r>
      <w:bookmarkEnd w:id="6"/>
    </w:p>
    <w:p w:rsidR="00680B0B" w:rsidRDefault="00680B0B" w:rsidP="00680B0B">
      <w:pPr>
        <w:pStyle w:val="Heading3"/>
        <w:rPr>
          <w:lang w:val="nl-NL"/>
        </w:rPr>
      </w:pPr>
      <w:bookmarkStart w:id="7" w:name="_Toc453182423"/>
      <w:r>
        <w:rPr>
          <w:lang w:val="nl-NL"/>
        </w:rPr>
        <w:t>Uitgangspunten</w:t>
      </w:r>
      <w:bookmarkEnd w:id="7"/>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
    <w:p w:rsidR="00680B0B" w:rsidRDefault="00680B0B" w:rsidP="00680B0B">
      <w:pPr>
        <w:rPr>
          <w:lang w:val="nl-BE"/>
        </w:rPr>
      </w:pPr>
    </w:p>
    <w:p w:rsidR="00680B0B" w:rsidRPr="00680B0B" w:rsidRDefault="00680B0B" w:rsidP="00680B0B">
      <w:pPr>
        <w:pStyle w:val="Heading3"/>
        <w:rPr>
          <w:lang w:val="nl-BE"/>
        </w:rPr>
      </w:pPr>
      <w:bookmarkStart w:id="8" w:name="_Toc453182424"/>
      <w:r>
        <w:rPr>
          <w:lang w:val="nl-BE"/>
        </w:rPr>
        <w:t>Randvoorwaarden</w:t>
      </w:r>
      <w:bookmarkEnd w:id="8"/>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9" w:name="_Toc448748800"/>
      <w:bookmarkStart w:id="10" w:name="_Toc453182425"/>
      <w:r>
        <w:rPr>
          <w:lang w:val="nl-BE"/>
        </w:rPr>
        <w:t>Kritische succesfactoren van dit project</w:t>
      </w:r>
      <w:bookmarkEnd w:id="9"/>
      <w:bookmarkEnd w:id="10"/>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9E7241">
        <w:tc>
          <w:tcPr>
            <w:tcW w:w="3166" w:type="dxa"/>
            <w:shd w:val="clear" w:color="auto" w:fill="D9D9D9" w:themeFill="background1" w:themeFillShade="D9"/>
            <w:tcMar>
              <w:left w:w="108" w:type="dxa"/>
            </w:tcMar>
          </w:tcPr>
          <w:p w:rsidR="004A0D73" w:rsidRDefault="004A0D73" w:rsidP="009E7241">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9E7241">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9E7241">
            <w:pPr>
              <w:rPr>
                <w:b/>
                <w:lang w:val="nl-BE"/>
              </w:rPr>
            </w:pPr>
            <w:r>
              <w:rPr>
                <w:b/>
                <w:lang w:val="nl-BE"/>
              </w:rPr>
              <w:t>Target/norm voor project</w:t>
            </w:r>
          </w:p>
        </w:tc>
      </w:tr>
      <w:tr w:rsidR="004A0D73" w:rsidRPr="00941D9E" w:rsidTr="009E7241">
        <w:tc>
          <w:tcPr>
            <w:tcW w:w="3166" w:type="dxa"/>
            <w:shd w:val="clear" w:color="auto" w:fill="auto"/>
            <w:tcMar>
              <w:left w:w="108" w:type="dxa"/>
            </w:tcMar>
          </w:tcPr>
          <w:p w:rsidR="004A0D73" w:rsidRDefault="004A0D73" w:rsidP="009E7241">
            <w:pPr>
              <w:rPr>
                <w:lang w:val="nl-BE"/>
              </w:rPr>
            </w:pPr>
            <w:r>
              <w:rPr>
                <w:lang w:val="nl-BE"/>
              </w:rPr>
              <w:t>Opvolging project door de klant</w:t>
            </w:r>
          </w:p>
        </w:tc>
        <w:tc>
          <w:tcPr>
            <w:tcW w:w="3164" w:type="dxa"/>
            <w:shd w:val="clear" w:color="auto" w:fill="auto"/>
            <w:tcMar>
              <w:left w:w="108" w:type="dxa"/>
            </w:tcMar>
          </w:tcPr>
          <w:p w:rsidR="004A0D73" w:rsidRDefault="004A0D73" w:rsidP="009E7241">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9E7241">
            <w:pPr>
              <w:rPr>
                <w:lang w:val="nl-BE"/>
              </w:rPr>
            </w:pPr>
            <w:r>
              <w:rPr>
                <w:lang w:val="nl-BE"/>
              </w:rPr>
              <w:t>Vragen en opmerkingen kunnen enkel voorgesteld worden voor taken die de status ‘new’ hebben</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Goedkeuring klant</w:t>
            </w:r>
          </w:p>
        </w:tc>
        <w:tc>
          <w:tcPr>
            <w:tcW w:w="3164" w:type="dxa"/>
            <w:shd w:val="clear" w:color="auto" w:fill="auto"/>
            <w:tcMar>
              <w:left w:w="108" w:type="dxa"/>
            </w:tcMar>
          </w:tcPr>
          <w:p w:rsidR="004A0D73" w:rsidRDefault="004A0D73" w:rsidP="009E7241">
            <w:pPr>
              <w:rPr>
                <w:lang w:val="nl-BE"/>
              </w:rPr>
            </w:pPr>
            <w:r>
              <w:rPr>
                <w:lang w:val="nl-BE"/>
              </w:rPr>
              <w:t>Ondertekende documenten</w:t>
            </w:r>
          </w:p>
        </w:tc>
        <w:tc>
          <w:tcPr>
            <w:tcW w:w="3169" w:type="dxa"/>
            <w:shd w:val="clear" w:color="auto" w:fill="auto"/>
            <w:tcMar>
              <w:left w:w="108" w:type="dxa"/>
            </w:tcMar>
          </w:tcPr>
          <w:p w:rsidR="004A0D73" w:rsidRDefault="004A0D73" w:rsidP="009E7241">
            <w:pPr>
              <w:rPr>
                <w:lang w:val="nl-BE"/>
              </w:rPr>
            </w:pPr>
            <w:r>
              <w:rPr>
                <w:lang w:val="nl-BE"/>
              </w:rPr>
              <w:t>Documenten waarop de klant zijn handtekening heeft geplaatst zullen opgenomen worden in het plan en kunnen niet meer gewijzigd worden. (tenzij akkoord van het team)</w:t>
            </w:r>
          </w:p>
        </w:tc>
      </w:tr>
      <w:tr w:rsidR="004A0D73" w:rsidTr="009E7241">
        <w:tc>
          <w:tcPr>
            <w:tcW w:w="3166" w:type="dxa"/>
            <w:shd w:val="clear" w:color="auto" w:fill="auto"/>
            <w:tcMar>
              <w:left w:w="108" w:type="dxa"/>
            </w:tcMar>
          </w:tcPr>
          <w:p w:rsidR="004A0D73" w:rsidRDefault="004A0D73" w:rsidP="009E7241">
            <w:pPr>
              <w:rPr>
                <w:lang w:val="nl-BE"/>
              </w:rPr>
            </w:pPr>
          </w:p>
        </w:tc>
        <w:tc>
          <w:tcPr>
            <w:tcW w:w="3164" w:type="dxa"/>
            <w:shd w:val="clear" w:color="auto" w:fill="auto"/>
            <w:tcMar>
              <w:left w:w="108" w:type="dxa"/>
            </w:tcMar>
          </w:tcPr>
          <w:p w:rsidR="004A0D73" w:rsidRDefault="004A0D73" w:rsidP="009E7241">
            <w:pPr>
              <w:rPr>
                <w:lang w:val="nl-BE"/>
              </w:rPr>
            </w:pPr>
          </w:p>
        </w:tc>
        <w:tc>
          <w:tcPr>
            <w:tcW w:w="3169" w:type="dxa"/>
            <w:shd w:val="clear" w:color="auto" w:fill="auto"/>
            <w:tcMar>
              <w:left w:w="108" w:type="dxa"/>
            </w:tcMar>
          </w:tcPr>
          <w:p w:rsidR="004A0D73" w:rsidRDefault="004A0D73" w:rsidP="009E7241">
            <w:pPr>
              <w:rPr>
                <w:lang w:val="nl-BE"/>
              </w:rPr>
            </w:pPr>
          </w:p>
        </w:tc>
      </w:tr>
      <w:tr w:rsidR="004A0D73" w:rsidTr="009E7241">
        <w:tc>
          <w:tcPr>
            <w:tcW w:w="3166" w:type="dxa"/>
            <w:shd w:val="clear" w:color="auto" w:fill="auto"/>
            <w:tcMar>
              <w:left w:w="108" w:type="dxa"/>
            </w:tcMar>
          </w:tcPr>
          <w:p w:rsidR="004A0D73" w:rsidRDefault="004A0D73" w:rsidP="009E7241">
            <w:pPr>
              <w:rPr>
                <w:lang w:val="nl-BE"/>
              </w:rPr>
            </w:pPr>
          </w:p>
        </w:tc>
        <w:tc>
          <w:tcPr>
            <w:tcW w:w="3164" w:type="dxa"/>
            <w:shd w:val="clear" w:color="auto" w:fill="auto"/>
            <w:tcMar>
              <w:left w:w="108" w:type="dxa"/>
            </w:tcMar>
          </w:tcPr>
          <w:p w:rsidR="004A0D73" w:rsidRDefault="004A0D73" w:rsidP="009E7241">
            <w:pPr>
              <w:rPr>
                <w:lang w:val="nl-BE"/>
              </w:rPr>
            </w:pPr>
          </w:p>
        </w:tc>
        <w:tc>
          <w:tcPr>
            <w:tcW w:w="3169" w:type="dxa"/>
            <w:shd w:val="clear" w:color="auto" w:fill="auto"/>
            <w:tcMar>
              <w:left w:w="108" w:type="dxa"/>
            </w:tcMar>
          </w:tcPr>
          <w:p w:rsidR="004A0D73" w:rsidRDefault="004A0D73" w:rsidP="009E7241">
            <w:pPr>
              <w:rPr>
                <w:lang w:val="nl-BE"/>
              </w:rPr>
            </w:pPr>
          </w:p>
        </w:tc>
      </w:tr>
    </w:tbl>
    <w:p w:rsidR="004A0D73" w:rsidRDefault="004A0D73" w:rsidP="004A0D73">
      <w:pPr>
        <w:rPr>
          <w:lang w:val="nl-BE"/>
        </w:rPr>
      </w:pPr>
    </w:p>
    <w:p w:rsidR="004A0D73" w:rsidRDefault="004A0D73" w:rsidP="004A0D73">
      <w:pPr>
        <w:pStyle w:val="Heading1"/>
        <w:rPr>
          <w:lang w:val="nl-BE"/>
        </w:rPr>
      </w:pPr>
      <w:bookmarkStart w:id="11" w:name="_Toc448748801"/>
      <w:bookmarkStart w:id="12" w:name="_Toc453182426"/>
      <w:r>
        <w:rPr>
          <w:lang w:val="nl-BE"/>
        </w:rPr>
        <w:lastRenderedPageBreak/>
        <w:t>Fasering en activiteiten</w:t>
      </w:r>
      <w:bookmarkEnd w:id="11"/>
      <w:bookmarkEnd w:id="12"/>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9E7241">
        <w:tc>
          <w:tcPr>
            <w:tcW w:w="3166" w:type="dxa"/>
            <w:shd w:val="clear" w:color="auto" w:fill="auto"/>
            <w:tcMar>
              <w:left w:w="108" w:type="dxa"/>
            </w:tcMar>
          </w:tcPr>
          <w:p w:rsidR="004A0D73" w:rsidRDefault="004A0D73" w:rsidP="009E7241">
            <w:pPr>
              <w:rPr>
                <w:lang w:val="nl-BE"/>
              </w:rPr>
            </w:pPr>
            <w:r>
              <w:rPr>
                <w:lang w:val="nl-BE"/>
              </w:rPr>
              <w:t>Sprint datum</w:t>
            </w:r>
          </w:p>
        </w:tc>
        <w:tc>
          <w:tcPr>
            <w:tcW w:w="3164" w:type="dxa"/>
            <w:shd w:val="clear" w:color="auto" w:fill="auto"/>
            <w:tcMar>
              <w:left w:w="108" w:type="dxa"/>
            </w:tcMar>
          </w:tcPr>
          <w:p w:rsidR="004A0D73" w:rsidRDefault="004A0D73" w:rsidP="009E7241">
            <w:pPr>
              <w:rPr>
                <w:lang w:val="nl-BE"/>
              </w:rPr>
            </w:pPr>
            <w:r>
              <w:rPr>
                <w:lang w:val="nl-BE"/>
              </w:rPr>
              <w:t>Omschrijving</w:t>
            </w:r>
          </w:p>
        </w:tc>
        <w:tc>
          <w:tcPr>
            <w:tcW w:w="3169" w:type="dxa"/>
            <w:shd w:val="clear" w:color="auto" w:fill="auto"/>
            <w:tcMar>
              <w:left w:w="108" w:type="dxa"/>
            </w:tcMar>
          </w:tcPr>
          <w:p w:rsidR="004A0D73" w:rsidRDefault="004A0D73" w:rsidP="009E7241">
            <w:pPr>
              <w:rPr>
                <w:lang w:val="nl-BE"/>
              </w:rPr>
            </w:pPr>
            <w:r>
              <w:rPr>
                <w:lang w:val="nl-BE"/>
              </w:rPr>
              <w:t>Deelproject</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29/03 - 12/04</w:t>
            </w:r>
          </w:p>
        </w:tc>
        <w:tc>
          <w:tcPr>
            <w:tcW w:w="3164" w:type="dxa"/>
            <w:shd w:val="clear" w:color="auto" w:fill="auto"/>
            <w:tcMar>
              <w:left w:w="108" w:type="dxa"/>
            </w:tcMar>
          </w:tcPr>
          <w:p w:rsidR="004A0D73" w:rsidRDefault="004A0D73" w:rsidP="009E7241">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Opzetten DevOps</w:t>
            </w:r>
          </w:p>
          <w:p w:rsidR="004A0D73" w:rsidRDefault="004A0D73" w:rsidP="004A0D73">
            <w:pPr>
              <w:pStyle w:val="ListParagraph"/>
              <w:numPr>
                <w:ilvl w:val="0"/>
                <w:numId w:val="12"/>
              </w:numPr>
              <w:rPr>
                <w:lang w:val="nl-BE"/>
              </w:rPr>
            </w:pPr>
            <w:r>
              <w:rPr>
                <w:lang w:val="nl-BE"/>
              </w:rPr>
              <w:t>Analyseren backlog</w:t>
            </w:r>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12/04 – 26/04</w:t>
            </w:r>
          </w:p>
        </w:tc>
        <w:tc>
          <w:tcPr>
            <w:tcW w:w="3164" w:type="dxa"/>
            <w:shd w:val="clear" w:color="auto" w:fill="auto"/>
            <w:tcMar>
              <w:left w:w="108" w:type="dxa"/>
            </w:tcMar>
          </w:tcPr>
          <w:p w:rsidR="004A0D73" w:rsidRDefault="004A0D73" w:rsidP="009E7241">
            <w:pPr>
              <w:rPr>
                <w:lang w:val="nl-BE"/>
              </w:rPr>
            </w:pPr>
            <w:r>
              <w:rPr>
                <w:lang w:val="nl-BE"/>
              </w:rPr>
              <w:t>Ontwikkelen login en projectinvoer</w:t>
            </w:r>
          </w:p>
        </w:tc>
        <w:tc>
          <w:tcPr>
            <w:tcW w:w="3169" w:type="dxa"/>
            <w:shd w:val="clear" w:color="auto" w:fill="auto"/>
            <w:tcMar>
              <w:left w:w="108" w:type="dxa"/>
            </w:tcMar>
          </w:tcPr>
          <w:p w:rsidR="004A0D73" w:rsidRDefault="004A0D73" w:rsidP="009E7241">
            <w:pPr>
              <w:rPr>
                <w:lang w:val="nl-BE"/>
              </w:rPr>
            </w:pPr>
          </w:p>
        </w:tc>
      </w:tr>
      <w:tr w:rsidR="004A0D73" w:rsidTr="009E7241">
        <w:tc>
          <w:tcPr>
            <w:tcW w:w="3166" w:type="dxa"/>
            <w:shd w:val="clear" w:color="auto" w:fill="auto"/>
            <w:tcMar>
              <w:left w:w="108" w:type="dxa"/>
            </w:tcMar>
          </w:tcPr>
          <w:p w:rsidR="004A0D73" w:rsidRDefault="004A0D73" w:rsidP="009E7241">
            <w:pPr>
              <w:rPr>
                <w:lang w:val="nl-BE"/>
              </w:rPr>
            </w:pPr>
            <w:r>
              <w:rPr>
                <w:lang w:val="nl-BE"/>
              </w:rPr>
              <w:t>26/04- 10/05</w:t>
            </w:r>
          </w:p>
        </w:tc>
        <w:tc>
          <w:tcPr>
            <w:tcW w:w="3164" w:type="dxa"/>
            <w:shd w:val="clear" w:color="auto" w:fill="auto"/>
            <w:tcMar>
              <w:left w:w="108" w:type="dxa"/>
            </w:tcMar>
          </w:tcPr>
          <w:p w:rsidR="004A0D73" w:rsidRDefault="004A0D73" w:rsidP="009E7241">
            <w:pPr>
              <w:rPr>
                <w:lang w:val="nl-BE"/>
              </w:rPr>
            </w:pPr>
            <w:r>
              <w:rPr>
                <w:lang w:val="nl-BE"/>
              </w:rPr>
              <w:t>Ontwikkelen goedkeuring docenten</w:t>
            </w:r>
          </w:p>
        </w:tc>
        <w:tc>
          <w:tcPr>
            <w:tcW w:w="3169" w:type="dxa"/>
            <w:shd w:val="clear" w:color="auto" w:fill="auto"/>
            <w:tcMar>
              <w:left w:w="108" w:type="dxa"/>
            </w:tcMar>
          </w:tcPr>
          <w:p w:rsidR="004A0D73" w:rsidRDefault="004A0D73" w:rsidP="009E7241">
            <w:pPr>
              <w:rPr>
                <w:lang w:val="nl-BE"/>
              </w:rPr>
            </w:pPr>
          </w:p>
        </w:tc>
      </w:tr>
    </w:tbl>
    <w:p w:rsidR="004A0D73" w:rsidRDefault="004A0D73" w:rsidP="004A0D73">
      <w:pPr>
        <w:rPr>
          <w:lang w:val="nl-BE"/>
        </w:rPr>
      </w:pPr>
    </w:p>
    <w:p w:rsidR="004A0D73" w:rsidRDefault="004A0D73" w:rsidP="004A0D73">
      <w:pPr>
        <w:pStyle w:val="Heading1"/>
        <w:rPr>
          <w:lang w:val="nl-BE"/>
        </w:rPr>
      </w:pPr>
      <w:bookmarkStart w:id="13" w:name="_Toc448748802"/>
      <w:bookmarkStart w:id="14" w:name="_Toc453182427"/>
      <w:r>
        <w:rPr>
          <w:lang w:val="nl-BE"/>
        </w:rPr>
        <w:t>Projectbeheersing</w:t>
      </w:r>
      <w:bookmarkEnd w:id="13"/>
      <w:bookmarkEnd w:id="14"/>
    </w:p>
    <w:p w:rsidR="004A0D73" w:rsidRDefault="004A0D73" w:rsidP="004A0D73">
      <w:pPr>
        <w:pStyle w:val="Heading2"/>
        <w:rPr>
          <w:lang w:val="nl-BE"/>
        </w:rPr>
      </w:pPr>
      <w:bookmarkStart w:id="15" w:name="_Toc448748803"/>
      <w:bookmarkStart w:id="16" w:name="_Toc453182428"/>
      <w:r>
        <w:rPr>
          <w:lang w:val="nl-BE"/>
        </w:rPr>
        <w:t>Inhoud</w:t>
      </w:r>
      <w:bookmarkEnd w:id="15"/>
      <w:bookmarkEnd w:id="16"/>
    </w:p>
    <w:p w:rsidR="004A0D73" w:rsidRDefault="004A0D73" w:rsidP="004A0D73">
      <w:pPr>
        <w:pStyle w:val="Heading3"/>
        <w:rPr>
          <w:lang w:val="nl-BE"/>
        </w:rPr>
      </w:pPr>
      <w:bookmarkStart w:id="17" w:name="_Toc448748804"/>
      <w:bookmarkStart w:id="18" w:name="_Toc453182429"/>
      <w:r>
        <w:rPr>
          <w:lang w:val="nl-BE"/>
        </w:rPr>
        <w:t>Project backlog</w:t>
      </w:r>
      <w:bookmarkEnd w:id="17"/>
      <w:bookmarkEnd w:id="18"/>
    </w:p>
    <w:p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19" w:name="_Toc448748805"/>
      <w:bookmarkStart w:id="20" w:name="_Toc453182430"/>
      <w:r>
        <w:rPr>
          <w:lang w:val="nl-BE"/>
        </w:rPr>
        <w:t>Change request</w:t>
      </w:r>
      <w:bookmarkEnd w:id="19"/>
      <w:bookmarkEnd w:id="20"/>
    </w:p>
    <w:p w:rsidR="004A0D73" w:rsidRDefault="004A0D73" w:rsidP="004A0D73">
      <w:pPr>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1" w:name="_Toc448748806"/>
      <w:bookmarkStart w:id="22" w:name="_Toc453182431"/>
      <w:r>
        <w:rPr>
          <w:lang w:val="nl-BE"/>
        </w:rPr>
        <w:t>3</w:t>
      </w:r>
      <w:r>
        <w:rPr>
          <w:vertAlign w:val="superscript"/>
          <w:lang w:val="nl-BE"/>
        </w:rPr>
        <w:t>e</w:t>
      </w:r>
      <w:r>
        <w:rPr>
          <w:lang w:val="nl-BE"/>
        </w:rPr>
        <w:t xml:space="preserve"> partijen</w:t>
      </w:r>
      <w:bookmarkEnd w:id="21"/>
      <w:bookmarkEnd w:id="22"/>
    </w:p>
    <w:p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rsidR="004A0D73" w:rsidRDefault="004A0D73" w:rsidP="004A0D73">
      <w:pPr>
        <w:pStyle w:val="Heading3"/>
        <w:rPr>
          <w:lang w:val="nl-BE"/>
        </w:rPr>
      </w:pPr>
      <w:bookmarkStart w:id="23" w:name="_Toc448748807"/>
      <w:bookmarkStart w:id="24" w:name="_Toc453182432"/>
      <w:r>
        <w:rPr>
          <w:lang w:val="nl-BE"/>
        </w:rPr>
        <w:t>Tijd</w:t>
      </w:r>
      <w:bookmarkEnd w:id="23"/>
      <w:bookmarkEnd w:id="24"/>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‘work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5" w:name="_Toc453182433"/>
      <w:r>
        <w:rPr>
          <w:lang w:val="nl-BE"/>
        </w:rPr>
        <w:t>Planning</w:t>
      </w:r>
      <w:bookmarkEnd w:id="25"/>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941D9E"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6" w:name="_Toc448748808"/>
      <w:bookmarkStart w:id="27" w:name="_Toc453182434"/>
      <w:r>
        <w:rPr>
          <w:lang w:val="nl-BE"/>
        </w:rPr>
        <w:t>Kwaliteit</w:t>
      </w:r>
      <w:bookmarkEnd w:id="26"/>
      <w:bookmarkEnd w:id="27"/>
    </w:p>
    <w:p w:rsidR="00B71685" w:rsidRPr="00B71685" w:rsidRDefault="00B71685" w:rsidP="00B71685">
      <w:pPr>
        <w:pStyle w:val="Heading3"/>
        <w:rPr>
          <w:lang w:val="nl-BE"/>
        </w:rPr>
      </w:pPr>
      <w:bookmarkStart w:id="28" w:name="_Toc453182435"/>
      <w:r>
        <w:rPr>
          <w:lang w:val="nl-BE"/>
        </w:rPr>
        <w:t>Uitgangspunten</w:t>
      </w:r>
      <w:bookmarkEnd w:id="28"/>
    </w:p>
    <w:p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p>
    <w:p w:rsidR="00F1561B" w:rsidRPr="00941D9E" w:rsidRDefault="00F1561B">
      <w:pPr>
        <w:rPr>
          <w:rFonts w:asciiTheme="majorHAnsi" w:eastAsiaTheme="majorEastAsia" w:hAnsiTheme="majorHAnsi" w:cstheme="majorBidi"/>
          <w:b/>
          <w:bCs/>
          <w:color w:val="4F81BD" w:themeColor="accent1"/>
          <w:lang w:val="nl-BE"/>
        </w:rPr>
      </w:pPr>
      <w:r w:rsidRPr="00941D9E">
        <w:rPr>
          <w:lang w:val="nl-BE"/>
        </w:rPr>
        <w:br w:type="page"/>
      </w:r>
    </w:p>
    <w:p w:rsidR="009C47FF" w:rsidRDefault="009C47FF" w:rsidP="009C47FF">
      <w:pPr>
        <w:pStyle w:val="Heading3"/>
      </w:pPr>
      <w:bookmarkStart w:id="29" w:name="_Toc453182436"/>
      <w:r w:rsidRPr="009C47FF">
        <w:lastRenderedPageBreak/>
        <w:t>Uitgangsdocumenten</w:t>
      </w:r>
      <w:bookmarkEnd w:id="29"/>
    </w:p>
    <w:p w:rsidR="009C47FF" w:rsidRDefault="009C47FF" w:rsidP="009C47FF">
      <w:pPr>
        <w:rPr>
          <w:lang w:val="nl-BE"/>
        </w:rPr>
      </w:pPr>
      <w:r w:rsidRPr="009C47FF">
        <w:rPr>
          <w:lang w:val="nl-BE"/>
        </w:rPr>
        <w:t>De uitgangsdocumenten worden bijge</w:t>
      </w:r>
      <w:r>
        <w:rPr>
          <w:lang w:val="nl-BE"/>
        </w:rPr>
        <w:t>voegd aan dit document. Deze documenten betreffen presentaties en verslagen waaruit de software is ontstaan.</w:t>
      </w:r>
      <w:r w:rsidR="006D1C0D">
        <w:rPr>
          <w:lang w:val="nl-BE"/>
        </w:rPr>
        <w:t xml:space="preserve"> Er werden enkel documenten opgesteld van </w:t>
      </w:r>
      <w:r w:rsidR="005F0D74">
        <w:rPr>
          <w:lang w:val="nl-BE"/>
        </w:rPr>
        <w:t>meetings waarvan de toegevoegde waarde vol</w:t>
      </w:r>
      <w:r w:rsidR="00F03133">
        <w:rPr>
          <w:lang w:val="nl-BE"/>
        </w:rPr>
        <w:t>doende bijdraagt aan het proces</w:t>
      </w:r>
      <w:r w:rsidR="00AA2C8E">
        <w:rPr>
          <w:lang w:val="nl-BE"/>
        </w:rPr>
        <w:t>.</w:t>
      </w:r>
    </w:p>
    <w:tbl>
      <w:tblPr>
        <w:tblStyle w:val="TableGrid"/>
        <w:tblW w:w="0" w:type="auto"/>
        <w:tblLook w:val="04A0" w:firstRow="1" w:lastRow="0" w:firstColumn="1" w:lastColumn="0" w:noHBand="0" w:noVBand="1"/>
      </w:tblPr>
      <w:tblGrid>
        <w:gridCol w:w="3166"/>
        <w:gridCol w:w="3167"/>
        <w:gridCol w:w="3167"/>
      </w:tblGrid>
      <w:tr w:rsidR="0051235D" w:rsidTr="002C026B">
        <w:tc>
          <w:tcPr>
            <w:tcW w:w="3166" w:type="dxa"/>
            <w:shd w:val="clear" w:color="auto" w:fill="D9D9D9" w:themeFill="background1" w:themeFillShade="D9"/>
          </w:tcPr>
          <w:p w:rsidR="0051235D" w:rsidRDefault="0051235D" w:rsidP="009C47FF">
            <w:pPr>
              <w:rPr>
                <w:lang w:val="nl-BE"/>
              </w:rPr>
            </w:pPr>
            <w:r>
              <w:rPr>
                <w:lang w:val="nl-BE"/>
              </w:rPr>
              <w:t>Datum</w:t>
            </w:r>
          </w:p>
        </w:tc>
        <w:tc>
          <w:tcPr>
            <w:tcW w:w="3167" w:type="dxa"/>
            <w:shd w:val="clear" w:color="auto" w:fill="D9D9D9" w:themeFill="background1" w:themeFillShade="D9"/>
          </w:tcPr>
          <w:p w:rsidR="0051235D" w:rsidRDefault="0051235D" w:rsidP="009C47FF">
            <w:pPr>
              <w:rPr>
                <w:lang w:val="nl-BE"/>
              </w:rPr>
            </w:pPr>
            <w:r>
              <w:rPr>
                <w:lang w:val="nl-BE"/>
              </w:rPr>
              <w:t>Document</w:t>
            </w:r>
          </w:p>
        </w:tc>
        <w:tc>
          <w:tcPr>
            <w:tcW w:w="3167" w:type="dxa"/>
            <w:shd w:val="clear" w:color="auto" w:fill="D9D9D9" w:themeFill="background1" w:themeFillShade="D9"/>
          </w:tcPr>
          <w:p w:rsidR="0051235D" w:rsidRDefault="0051235D" w:rsidP="009C47FF">
            <w:pPr>
              <w:rPr>
                <w:lang w:val="nl-BE"/>
              </w:rPr>
            </w:pPr>
            <w:r>
              <w:rPr>
                <w:lang w:val="nl-BE"/>
              </w:rPr>
              <w:t>Type</w:t>
            </w:r>
          </w:p>
        </w:tc>
      </w:tr>
      <w:tr w:rsidR="0051235D" w:rsidTr="0051235D">
        <w:tc>
          <w:tcPr>
            <w:tcW w:w="3166" w:type="dxa"/>
          </w:tcPr>
          <w:p w:rsidR="0051235D" w:rsidRDefault="0051235D" w:rsidP="009C47FF">
            <w:pPr>
              <w:rPr>
                <w:lang w:val="nl-BE"/>
              </w:rPr>
            </w:pPr>
          </w:p>
        </w:tc>
        <w:tc>
          <w:tcPr>
            <w:tcW w:w="3167" w:type="dxa"/>
          </w:tcPr>
          <w:p w:rsidR="0051235D" w:rsidRDefault="00F1561B" w:rsidP="009C47FF">
            <w:pPr>
              <w:rPr>
                <w:lang w:val="nl-BE"/>
              </w:rPr>
            </w:pPr>
            <w:r w:rsidRPr="00F1561B">
              <w:rPr>
                <w:lang w:val="nl-BE"/>
              </w:rPr>
              <w:t>IT_Project_Presentatie.pdf</w:t>
            </w:r>
          </w:p>
        </w:tc>
        <w:tc>
          <w:tcPr>
            <w:tcW w:w="3167" w:type="dxa"/>
          </w:tcPr>
          <w:p w:rsidR="0051235D" w:rsidRDefault="00F1561B" w:rsidP="009C47FF">
            <w:pPr>
              <w:rPr>
                <w:lang w:val="nl-BE"/>
              </w:rPr>
            </w:pPr>
            <w:r>
              <w:rPr>
                <w:lang w:val="nl-BE"/>
              </w:rPr>
              <w:t>Eerste presentatie</w:t>
            </w:r>
          </w:p>
        </w:tc>
      </w:tr>
      <w:tr w:rsidR="00F1561B" w:rsidTr="0051235D">
        <w:tc>
          <w:tcPr>
            <w:tcW w:w="3166" w:type="dxa"/>
          </w:tcPr>
          <w:p w:rsidR="00F1561B" w:rsidRDefault="002C026B" w:rsidP="009C47FF">
            <w:pPr>
              <w:rPr>
                <w:lang w:val="nl-BE"/>
              </w:rPr>
            </w:pPr>
            <w:r>
              <w:rPr>
                <w:lang w:val="nl-BE"/>
              </w:rPr>
              <w:t>2016-03-22</w:t>
            </w:r>
          </w:p>
        </w:tc>
        <w:tc>
          <w:tcPr>
            <w:tcW w:w="3167" w:type="dxa"/>
          </w:tcPr>
          <w:p w:rsidR="00F1561B" w:rsidRPr="00F1561B" w:rsidRDefault="00F1561B" w:rsidP="009C47FF">
            <w:pPr>
              <w:rPr>
                <w:lang w:val="nl-BE"/>
              </w:rPr>
            </w:pPr>
            <w:r w:rsidRPr="00F1561B">
              <w:rPr>
                <w:lang w:val="nl-BE"/>
              </w:rPr>
              <w:t>MeetingKlant1.rtf</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41BCB" w:rsidP="009C47FF">
            <w:pPr>
              <w:rPr>
                <w:lang w:val="nl-BE"/>
              </w:rPr>
            </w:pPr>
            <w:r>
              <w:rPr>
                <w:lang w:val="nl-BE"/>
              </w:rPr>
              <w:t>2016-05-03</w:t>
            </w:r>
          </w:p>
        </w:tc>
        <w:tc>
          <w:tcPr>
            <w:tcW w:w="3167" w:type="dxa"/>
          </w:tcPr>
          <w:p w:rsidR="00F1561B" w:rsidRPr="00F1561B" w:rsidRDefault="00F1561B" w:rsidP="009C47FF">
            <w:pPr>
              <w:rPr>
                <w:lang w:val="nl-BE"/>
              </w:rPr>
            </w:pPr>
            <w:r w:rsidRPr="00F1561B">
              <w:rPr>
                <w:lang w:val="nl-BE"/>
              </w:rPr>
              <w:t>MeetingKlant2.txt</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1561B" w:rsidP="009C47FF">
            <w:pPr>
              <w:rPr>
                <w:lang w:val="nl-BE"/>
              </w:rPr>
            </w:pPr>
          </w:p>
        </w:tc>
        <w:tc>
          <w:tcPr>
            <w:tcW w:w="3167" w:type="dxa"/>
          </w:tcPr>
          <w:p w:rsidR="00F1561B" w:rsidRPr="00F1561B" w:rsidRDefault="00F1561B" w:rsidP="009C47FF">
            <w:pPr>
              <w:rPr>
                <w:lang w:val="nl-BE"/>
              </w:rPr>
            </w:pPr>
            <w:r w:rsidRPr="00F1561B">
              <w:rPr>
                <w:lang w:val="nl-BE"/>
              </w:rPr>
              <w:t>MeetingTeam1.odt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A132E2" w:rsidP="009C47FF">
            <w:pPr>
              <w:rPr>
                <w:lang w:val="nl-BE"/>
              </w:rPr>
            </w:pPr>
            <w:r>
              <w:rPr>
                <w:lang w:val="nl-BE"/>
              </w:rPr>
              <w:t>2016-04-02</w:t>
            </w:r>
          </w:p>
        </w:tc>
        <w:tc>
          <w:tcPr>
            <w:tcW w:w="3167" w:type="dxa"/>
          </w:tcPr>
          <w:p w:rsidR="00F1561B" w:rsidRPr="00F1561B" w:rsidRDefault="00F1561B" w:rsidP="009C47FF">
            <w:pPr>
              <w:rPr>
                <w:lang w:val="nl-BE"/>
              </w:rPr>
            </w:pPr>
            <w:r w:rsidRPr="00F1561B">
              <w:rPr>
                <w:lang w:val="nl-BE"/>
              </w:rPr>
              <w:t>MeetingTeam2.odt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F21266" w:rsidP="009C47FF">
            <w:pPr>
              <w:rPr>
                <w:lang w:val="nl-BE"/>
              </w:rPr>
            </w:pPr>
            <w:r>
              <w:rPr>
                <w:lang w:val="nl-BE"/>
              </w:rPr>
              <w:t>2016-04-10</w:t>
            </w:r>
          </w:p>
        </w:tc>
        <w:tc>
          <w:tcPr>
            <w:tcW w:w="3167" w:type="dxa"/>
          </w:tcPr>
          <w:p w:rsidR="00F1561B" w:rsidRPr="00F1561B" w:rsidRDefault="00F1561B" w:rsidP="009C47FF">
            <w:pPr>
              <w:rPr>
                <w:lang w:val="nl-BE"/>
              </w:rPr>
            </w:pPr>
            <w:r w:rsidRPr="00F1561B">
              <w:rPr>
                <w:lang w:val="nl-BE"/>
              </w:rPr>
              <w:t>MeetingTeam3.odt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3468A9" w:rsidP="009C47FF">
            <w:pPr>
              <w:rPr>
                <w:lang w:val="nl-BE"/>
              </w:rPr>
            </w:pPr>
            <w:r>
              <w:rPr>
                <w:lang w:val="nl-BE"/>
              </w:rPr>
              <w:t>2016-04-12</w:t>
            </w:r>
          </w:p>
        </w:tc>
        <w:tc>
          <w:tcPr>
            <w:tcW w:w="3167" w:type="dxa"/>
          </w:tcPr>
          <w:p w:rsidR="00F1561B" w:rsidRPr="00F1561B" w:rsidRDefault="00F1561B" w:rsidP="009C47FF">
            <w:pPr>
              <w:rPr>
                <w:lang w:val="nl-BE"/>
              </w:rPr>
            </w:pPr>
            <w:r w:rsidRPr="00F1561B">
              <w:rPr>
                <w:lang w:val="nl-BE"/>
              </w:rPr>
              <w:t>MeetingTeam4.odt</w:t>
            </w:r>
          </w:p>
        </w:tc>
        <w:tc>
          <w:tcPr>
            <w:tcW w:w="3167" w:type="dxa"/>
          </w:tcPr>
          <w:p w:rsidR="00F1561B" w:rsidRDefault="0019034C" w:rsidP="009C47FF">
            <w:pPr>
              <w:rPr>
                <w:lang w:val="nl-BE"/>
              </w:rPr>
            </w:pPr>
            <w:r>
              <w:rPr>
                <w:lang w:val="nl-BE"/>
              </w:rPr>
              <w:t>Verslag team meeting</w:t>
            </w:r>
          </w:p>
        </w:tc>
      </w:tr>
    </w:tbl>
    <w:p w:rsidR="00265575" w:rsidRPr="009C47FF" w:rsidRDefault="00265575" w:rsidP="009C47FF">
      <w:pPr>
        <w:rPr>
          <w:lang w:val="nl-BE"/>
        </w:rPr>
      </w:pPr>
    </w:p>
    <w:p w:rsidR="00A16BAB" w:rsidRDefault="00A16BAB" w:rsidP="00A16BAB">
      <w:pPr>
        <w:pStyle w:val="Heading3"/>
      </w:pPr>
      <w:bookmarkStart w:id="30" w:name="_Toc453182437"/>
      <w:r>
        <w:t>Proceskwaliteit</w:t>
      </w:r>
      <w:bookmarkEnd w:id="30"/>
    </w:p>
    <w:p w:rsidR="009140D1" w:rsidRDefault="00855024" w:rsidP="009140D1">
      <w:pPr>
        <w:rPr>
          <w:lang w:val="nl-BE"/>
        </w:rPr>
      </w:pPr>
      <w:r>
        <w:rPr>
          <w:lang w:val="nl-BE"/>
        </w:rPr>
        <w:t xml:space="preserve">Om de proceskwaliteit te waarborgen </w:t>
      </w:r>
      <w:r w:rsidR="00BB067A">
        <w:rPr>
          <w:lang w:val="nl-BE"/>
        </w:rPr>
        <w:t xml:space="preserve">zullen technische milestones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voortgang in vraag kan stellen en de verworven requirements kan beoordelen. </w:t>
      </w:r>
      <w:r w:rsidR="00FE4FAA">
        <w:rPr>
          <w:lang w:val="nl-BE"/>
        </w:rPr>
        <w:t>Het team is niet geb</w:t>
      </w:r>
      <w:r w:rsidR="00892BF1">
        <w:rPr>
          <w:lang w:val="nl-BE"/>
        </w:rPr>
        <w:t>onden aan eventuele veranderende</w:t>
      </w:r>
      <w:r w:rsidR="00A44F99">
        <w:rPr>
          <w:lang w:val="nl-BE"/>
        </w:rPr>
        <w:t xml:space="preserve"> eisen van klant maar kan deze in overeenkomst steeds </w:t>
      </w:r>
      <w:r w:rsidR="00A12592">
        <w:rPr>
          <w:lang w:val="nl-BE"/>
        </w:rPr>
        <w:t>aan de planning toevoegen.</w:t>
      </w:r>
    </w:p>
    <w:p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voldoet. Moest deze laatste in vraag gestel</w:t>
      </w:r>
      <w:r w:rsidR="00A91AF3">
        <w:rPr>
          <w:lang w:val="nl-BE"/>
        </w:rPr>
        <w:t>d</w:t>
      </w:r>
      <w:r>
        <w:rPr>
          <w:lang w:val="nl-BE"/>
        </w:rPr>
        <w:t xml:space="preserve"> worden door de klant of technische bewaker kunnen deze het team daar steeds attent op maken en een rechtstelling eisen.</w:t>
      </w:r>
    </w:p>
    <w:p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rsidR="00616BAE" w:rsidRPr="009140D1" w:rsidRDefault="00E50D3D" w:rsidP="009140D1">
      <w:pPr>
        <w:rPr>
          <w:lang w:val="nl-BE"/>
        </w:rPr>
      </w:pPr>
      <w:r>
        <w:rPr>
          <w:lang w:val="nl-BE"/>
        </w:rPr>
        <w:t>Indien het team beslist een om een fout niet te accepteren zullen ze deze beslissing moeten motiveren aan de klant.</w:t>
      </w:r>
    </w:p>
    <w:p w:rsidR="00A16BAB" w:rsidRDefault="00A16BAB" w:rsidP="00A16BAB">
      <w:pPr>
        <w:pStyle w:val="Heading3"/>
      </w:pPr>
      <w:bookmarkStart w:id="31" w:name="_Toc453182438"/>
      <w:r>
        <w:t>Vakinhoudelijke kwaliteit</w:t>
      </w:r>
      <w:bookmarkEnd w:id="31"/>
    </w:p>
    <w:p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r w:rsidR="00FE65FA">
        <w:rPr>
          <w:lang w:val="nl-BE"/>
        </w:rPr>
        <w:t>onderhoudbaarheid</w:t>
      </w:r>
      <w:r w:rsidR="00642A1A">
        <w:rPr>
          <w:lang w:val="nl-BE"/>
        </w:rPr>
        <w:t xml:space="preserve"> na te streven.</w:t>
      </w:r>
      <w:r w:rsidR="00320695">
        <w:rPr>
          <w:lang w:val="nl-BE"/>
        </w:rPr>
        <w:t xml:space="preserve"> </w:t>
      </w:r>
    </w:p>
    <w:p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rsidR="00D9012C" w:rsidRDefault="00BD221B" w:rsidP="000532E5">
      <w:pPr>
        <w:rPr>
          <w:lang w:val="nl-BE"/>
        </w:rPr>
      </w:pPr>
      <w:r>
        <w:rPr>
          <w:lang w:val="nl-BE"/>
        </w:rPr>
        <w:lastRenderedPageBreak/>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rsidR="00A16BAB" w:rsidRDefault="00A16BAB" w:rsidP="00A16BAB">
      <w:pPr>
        <w:pStyle w:val="Heading3"/>
      </w:pPr>
      <w:bookmarkStart w:id="32" w:name="_Toc453182439"/>
      <w:r>
        <w:t>Versiebeheer</w:t>
      </w:r>
      <w:bookmarkEnd w:id="32"/>
    </w:p>
    <w:p w:rsidR="007A5121" w:rsidRDefault="003852E4" w:rsidP="003852E4">
      <w:pPr>
        <w:rPr>
          <w:lang w:val="nl-BE"/>
        </w:rPr>
      </w:pPr>
      <w:r>
        <w:rPr>
          <w:lang w:val="nl-BE"/>
        </w:rPr>
        <w:t>Versiebeheer zal plaatsvinden via Rational Team Concert ®</w:t>
      </w:r>
      <w:r w:rsidR="007A5121">
        <w:rPr>
          <w:lang w:val="nl-BE"/>
        </w:rPr>
        <w:t xml:space="preserve"> (RTC) en GIThub.</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rsidR="00A16BAB" w:rsidRDefault="00A16BAB" w:rsidP="00A16BAB">
      <w:pPr>
        <w:pStyle w:val="Heading3"/>
        <w:rPr>
          <w:lang w:val="nl-BE"/>
        </w:rPr>
      </w:pPr>
      <w:bookmarkStart w:id="33" w:name="_Toc453182440"/>
      <w:r w:rsidRPr="003852E4">
        <w:rPr>
          <w:lang w:val="nl-BE"/>
        </w:rPr>
        <w:t>Kwaliteitsrapportage</w:t>
      </w:r>
      <w:bookmarkEnd w:id="33"/>
    </w:p>
    <w:p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rsidR="00CD6DCC" w:rsidRDefault="00CD6DCC" w:rsidP="004C4D6D">
      <w:pPr>
        <w:rPr>
          <w:lang w:val="nl-BE"/>
        </w:rPr>
      </w:pPr>
      <w:r>
        <w:rPr>
          <w:lang w:val="nl-BE"/>
        </w:rPr>
        <w:t>Er zullen voor iedere requirement</w:t>
      </w:r>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 xml:space="preserve">dere </w:t>
      </w:r>
      <w:r w:rsidR="009E7241">
        <w:rPr>
          <w:lang w:val="nl-BE"/>
        </w:rPr>
        <w:t>software gebonden</w:t>
      </w:r>
      <w:r w:rsidR="00117353">
        <w:rPr>
          <w:lang w:val="nl-BE"/>
        </w:rPr>
        <w:t xml:space="preserve"> criteri</w:t>
      </w:r>
      <w:r w:rsidR="005552AC">
        <w:rPr>
          <w:lang w:val="nl-BE"/>
        </w:rPr>
        <w:t xml:space="preserve">a zoals </w:t>
      </w:r>
      <w:r w:rsidR="009E7241">
        <w:rPr>
          <w:lang w:val="nl-BE"/>
        </w:rPr>
        <w:t>gebruiksvriendelijkheid</w:t>
      </w:r>
      <w:r w:rsidR="005552AC">
        <w:rPr>
          <w:lang w:val="nl-BE"/>
        </w:rPr>
        <w:t xml:space="preserve"> en toestellen waarop deze gebruikt kan worden.</w:t>
      </w:r>
    </w:p>
    <w:p w:rsidR="009E7241" w:rsidRDefault="009E7241" w:rsidP="009E7241">
      <w:pPr>
        <w:pStyle w:val="Heading3"/>
        <w:rPr>
          <w:lang w:val="nl-BE"/>
        </w:rPr>
        <w:sectPr w:rsidR="009E7241">
          <w:footerReference w:type="default" r:id="rId18"/>
          <w:pgSz w:w="12240" w:h="15840"/>
          <w:pgMar w:top="1440" w:right="1440" w:bottom="1440" w:left="1440" w:header="720" w:footer="720" w:gutter="0"/>
          <w:cols w:space="720"/>
          <w:docGrid w:linePitch="360"/>
        </w:sectPr>
      </w:pPr>
    </w:p>
    <w:p w:rsidR="009E7241" w:rsidRDefault="009E7241" w:rsidP="009E7241">
      <w:pPr>
        <w:pStyle w:val="Heading3"/>
        <w:rPr>
          <w:lang w:val="nl-BE"/>
        </w:rPr>
      </w:pPr>
      <w:bookmarkStart w:id="34" w:name="_Toc453182441"/>
      <w:r>
        <w:rPr>
          <w:lang w:val="nl-BE"/>
        </w:rPr>
        <w:lastRenderedPageBreak/>
        <w:t>Projectrisico’s</w:t>
      </w:r>
      <w:bookmarkEnd w:id="34"/>
    </w:p>
    <w:p w:rsidR="009E7241" w:rsidRDefault="009E7241" w:rsidP="009E7241">
      <w:pPr>
        <w:rPr>
          <w:lang w:val="nl-BE"/>
        </w:rPr>
      </w:pPr>
      <w:r>
        <w:rPr>
          <w:lang w:val="nl-BE"/>
        </w:rPr>
        <w:t>Er werden 8 verschillende projectrisico’s gedefinieerd en opgesplitst in 2 verschillende thema’s.</w:t>
      </w:r>
      <w:r>
        <w:rPr>
          <w:lang w:val="nl-BE"/>
        </w:rPr>
        <w:br/>
        <w:t>Deze thema’s betreffen de algemene organisatie van het project en de teamwerking.</w:t>
      </w:r>
    </w:p>
    <w:p w:rsidR="009E7241" w:rsidRPr="009E7241" w:rsidRDefault="009E7241" w:rsidP="009E7241">
      <w:pPr>
        <w:rPr>
          <w:lang w:val="nl-BE"/>
        </w:rPr>
      </w:pPr>
      <w:r>
        <w:rPr>
          <w:lang w:val="nl-BE"/>
        </w:rPr>
        <w:t>Ook word er duidelijk beschreven welke acties er dienen genomen te worden om deze risico’s te minimaliseren.</w:t>
      </w:r>
      <w:r>
        <w:rPr>
          <w:lang w:val="nl-BE"/>
        </w:rPr>
        <w:br/>
        <w:t>Hieronder een overzicht:</w:t>
      </w:r>
    </w:p>
    <w:p w:rsidR="009E7241" w:rsidRDefault="009E7241">
      <w:pPr>
        <w:rPr>
          <w:lang w:val="nl-BE"/>
        </w:rPr>
      </w:pPr>
      <w:r>
        <w:rPr>
          <w:rFonts w:asciiTheme="majorHAnsi" w:eastAsiaTheme="majorEastAsia" w:hAnsiTheme="majorHAnsi" w:cstheme="majorBidi"/>
          <w:b/>
          <w:bCs/>
          <w:noProof/>
          <w:color w:val="4F81BD" w:themeColor="accent1"/>
          <w:lang w:val="nl-BE" w:eastAsia="nl-BE"/>
        </w:rPr>
        <w:drawing>
          <wp:anchor distT="0" distB="0" distL="114300" distR="114300" simplePos="0" relativeHeight="251659264" behindDoc="1" locked="0" layoutInCell="1" allowOverlap="1" wp14:anchorId="71DA99F0" wp14:editId="6A508831">
            <wp:simplePos x="0" y="0"/>
            <wp:positionH relativeFrom="column">
              <wp:posOffset>-380697</wp:posOffset>
            </wp:positionH>
            <wp:positionV relativeFrom="paragraph">
              <wp:posOffset>239892</wp:posOffset>
            </wp:positionV>
            <wp:extent cx="9329446" cy="1953158"/>
            <wp:effectExtent l="0" t="0" r="508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9446" cy="19531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6D65A0" w:rsidP="009E7241">
      <w:pPr>
        <w:rPr>
          <w:lang w:val="nl-BE"/>
        </w:rPr>
        <w:sectPr w:rsidR="009E7241" w:rsidSect="009E7241">
          <w:pgSz w:w="15840" w:h="12240" w:orient="landscape"/>
          <w:pgMar w:top="1440" w:right="1440" w:bottom="1440" w:left="1440" w:header="720" w:footer="720" w:gutter="0"/>
          <w:cols w:space="720"/>
          <w:docGrid w:linePitch="360"/>
        </w:sectPr>
      </w:pPr>
      <w:r>
        <w:rPr>
          <w:noProof/>
          <w:lang w:val="nl-BE" w:eastAsia="nl-BE"/>
        </w:rPr>
        <w:drawing>
          <wp:anchor distT="0" distB="0" distL="114300" distR="114300" simplePos="0" relativeHeight="251661312" behindDoc="1" locked="0" layoutInCell="1" allowOverlap="1" wp14:anchorId="015246D8" wp14:editId="4C748291">
            <wp:simplePos x="0" y="0"/>
            <wp:positionH relativeFrom="column">
              <wp:posOffset>23854</wp:posOffset>
            </wp:positionH>
            <wp:positionV relativeFrom="paragraph">
              <wp:posOffset>673845</wp:posOffset>
            </wp:positionV>
            <wp:extent cx="6099048" cy="13990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048"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41">
        <w:rPr>
          <w:lang w:val="nl-BE"/>
        </w:rPr>
        <w:t xml:space="preserve">Alsook is het belangrijk </w:t>
      </w:r>
      <w:r>
        <w:rPr>
          <w:lang w:val="nl-BE"/>
        </w:rPr>
        <w:t xml:space="preserve">de </w:t>
      </w:r>
      <w:r w:rsidR="009E7241">
        <w:rPr>
          <w:lang w:val="nl-BE"/>
        </w:rPr>
        <w:t xml:space="preserve">kwantificering van deze </w:t>
      </w:r>
      <w:r>
        <w:rPr>
          <w:lang w:val="nl-BE"/>
        </w:rPr>
        <w:t xml:space="preserve">risico’s </w:t>
      </w:r>
      <w:r w:rsidR="009E7241">
        <w:rPr>
          <w:lang w:val="nl-BE"/>
        </w:rPr>
        <w:t xml:space="preserve">voor te stellen. </w:t>
      </w:r>
      <w:r w:rsidR="009E7241">
        <w:rPr>
          <w:lang w:val="nl-BE"/>
        </w:rPr>
        <w:br/>
        <w:t xml:space="preserve">Hieronder vindt u de risico nummers zoals beschreven in het overzicht hierboven. </w:t>
      </w:r>
      <w:r w:rsidR="009E7241">
        <w:rPr>
          <w:lang w:val="nl-BE"/>
        </w:rPr>
        <w:br/>
      </w:r>
      <w:r w:rsidR="00311B7B">
        <w:rPr>
          <w:lang w:val="nl-BE"/>
        </w:rPr>
        <w:t>Hoe</w:t>
      </w:r>
      <w:r w:rsidR="009E7241">
        <w:rPr>
          <w:lang w:val="nl-BE"/>
        </w:rPr>
        <w:t xml:space="preserve"> roder de achtergrondkleur bij het projectrisico, </w:t>
      </w:r>
      <w:r w:rsidR="00311B7B">
        <w:rPr>
          <w:lang w:val="nl-BE"/>
        </w:rPr>
        <w:t>hoe hoger het risic</w:t>
      </w:r>
      <w:r w:rsidR="00CC15AB">
        <w:rPr>
          <w:lang w:val="nl-BE"/>
        </w:rPr>
        <w:t>oprofiel van de bepaalde projectrisico.</w:t>
      </w:r>
    </w:p>
    <w:p w:rsidR="009E7241" w:rsidRDefault="006D65A0" w:rsidP="0063654B">
      <w:pPr>
        <w:pStyle w:val="Heading3"/>
        <w:rPr>
          <w:lang w:val="nl-BE"/>
        </w:rPr>
      </w:pPr>
      <w:bookmarkStart w:id="35" w:name="_Toc453182442"/>
      <w:r>
        <w:rPr>
          <w:lang w:val="nl-BE"/>
        </w:rPr>
        <w:lastRenderedPageBreak/>
        <w:t>FIT-criteria</w:t>
      </w:r>
      <w:bookmarkEnd w:id="35"/>
    </w:p>
    <w:p w:rsidR="006D65A0" w:rsidRDefault="003D7A3E" w:rsidP="003D7A3E">
      <w:pPr>
        <w:rPr>
          <w:lang w:val="nl-BE"/>
        </w:rPr>
      </w:pPr>
      <w:r>
        <w:rPr>
          <w:lang w:val="nl-BE"/>
        </w:rPr>
        <w:t xml:space="preserve">De lijst hieronder beschrijft de FIT-criteria voor ieder requirement. </w:t>
      </w:r>
      <w:r>
        <w:rPr>
          <w:lang w:val="nl-BE"/>
        </w:rPr>
        <w:br/>
        <w:t xml:space="preserve">Elk FIT criteria dient aan het eind van dit project </w:t>
      </w:r>
      <w:r w:rsidR="0063654B">
        <w:rPr>
          <w:lang w:val="nl-BE"/>
        </w:rPr>
        <w:t>succesvol</w:t>
      </w:r>
      <w:r>
        <w:rPr>
          <w:lang w:val="nl-BE"/>
        </w:rPr>
        <w:t xml:space="preserve"> te zijn.</w:t>
      </w:r>
    </w:p>
    <w:tbl>
      <w:tblPr>
        <w:tblW w:w="9680" w:type="dxa"/>
        <w:tblInd w:w="70" w:type="dxa"/>
        <w:tblCellMar>
          <w:left w:w="70" w:type="dxa"/>
          <w:right w:w="70" w:type="dxa"/>
        </w:tblCellMar>
        <w:tblLook w:val="04A0" w:firstRow="1" w:lastRow="0" w:firstColumn="1" w:lastColumn="0" w:noHBand="0" w:noVBand="1"/>
      </w:tblPr>
      <w:tblGrid>
        <w:gridCol w:w="2168"/>
        <w:gridCol w:w="7512"/>
      </w:tblGrid>
      <w:tr w:rsidR="0063654B" w:rsidRPr="0063654B" w:rsidTr="0063654B">
        <w:trPr>
          <w:trHeight w:val="300"/>
        </w:trPr>
        <w:tc>
          <w:tcPr>
            <w:tcW w:w="2168"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Requirement</w:t>
            </w:r>
          </w:p>
        </w:tc>
        <w:tc>
          <w:tcPr>
            <w:tcW w:w="7512"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FIT criteria</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ingelogde gebruiker zal bestaan binnen het systeem</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inloggen en de applicatie opstarten samen mag maximaal 30 seconden duren op eender welk device voor 90 procent van de gebruikers</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Indien er foute gegevens werden ingevoerd moet een duidelijke boodschap dit overbrengen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 moet automatisch kunnen indien de gebruiker reeds eerder heeft ingelogd binnen de 2 uren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bekijken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ophalen van de projectenlijst mag maximaal 5 seconden duren op 90 procent van de devices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binnen 10 seconden een toepasbaar project gevonden hebben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sorteren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aantal likes: oplopend eerst</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domein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mag maximaal 1 seconde duren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sorteerfunctie binnen 5 seconden gevonden hebben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filteren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Filteren kan gebeuren op basis van oneiding veel hashtags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filterfunctie binnen 5 seconden gevonden hebben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zoeken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kan op basis van titel en omschrijving</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mag maximaal 2 seconde duren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zoekfunctie binnen 5 seconden gevonden hebben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liken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projecten liken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gebruiker kan een project slechts 1 keer liken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kunnen zien dat ze een project hebben geliked</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Projectdetails opvragen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projectdetails opvragen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opvragen van de details mag maximaal 2 seconden duren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detailpagina moet weergeven om welk domein het project betrekking heeft</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Pr>
                <w:rFonts w:ascii="Calibri" w:eastAsia="Times New Roman" w:hAnsi="Calibri" w:cs="Times New Roman"/>
                <w:color w:val="000000"/>
                <w:lang w:val="nl-BE" w:eastAsia="nl-BE"/>
              </w:rPr>
              <w:t>f</w:t>
            </w:r>
            <w:r w:rsidRPr="0063654B">
              <w:rPr>
                <w:rFonts w:ascii="Calibri" w:eastAsia="Times New Roman" w:hAnsi="Calibri" w:cs="Times New Roman"/>
                <w:color w:val="000000"/>
                <w:lang w:val="nl-BE" w:eastAsia="nl-BE"/>
              </w:rPr>
              <w:t>otos, videos en andere media dienen nooit meer dan 50 pct van de gehele schermruimte in beslag te nemen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Projectdiscussies bekijken/deelnemen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projectdiscussies bekijken/deelnemen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dienen enkel zichtbaar te zijn op de detailpagina</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mag voor een gebruiker slechts 1 seconde duren alvorens het bericht geplaatst werd</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moeten binnen 2 seconden na openen van het detail gevonden worden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delen op sociale media</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publieke projecten mogen gedeeld worden op sociale media</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icoonen om projecten te delen moeten binnen 2 seconden gevonden worden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delen van projecten mag nooit meer dan 2 seconden duren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Inschrijven op projecten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kunnen zich inschrijven op projecten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er nog beschikbare plaatsen zijn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de student tot een gevraagd departement behoort</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nog niet lopende is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niet gearchiveerd (afgelopen) is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de student nog uren nodig heeft in het projectdomein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bewerken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bewerkt worden door de aanmaker van het project of een docent die het project backt</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bewerken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bewerken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Alle elementen van het project kunnen gewijzigd worden, inclusief de inschrijvers of aantal gewilde inschrijvers</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het project na het bewerken mag maximaal 5 seconden duren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verwijderd worden door de aanmaker van het project of een docent die het project backt</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verwijderen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verwijderen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Verwijderde projecten mogen niet verwijderd worden uit de databank</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Er dient een bevestiging gevraagd te worden om de actie definitief door te voeren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aanmaken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projecten aanmaken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aanmaken van een project moet binnen 5 minuten kunnen indien alle informatie voorhanden is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een project mag maximaal 5 seconden duren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Milestone-statussen aanpassen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milestone statussen aanpassen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Milestone statussen kunnen enkel gewijzigd worden indien het project lopende is door de aanmaker van het project of een docent die het project backt</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Aanpassingen op milestones moeten binnen 2 minuten na het starten van de applicatie doorgevoerd kunnen worden indien de informatie voorhanden is</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Categorieen definieren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categorieen definieren (tags)</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Gebruikte tags kunnen nooit verwijderd worden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categorie mag nooit dezelfde naam hebben als een reeds bestaande categorie</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niet-gebruikte categorieen verwijderen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backen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projecten backen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bevate en percentage waarin een docent wilt deelnemen aan een project</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tot  100pct gebackt worden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mag maximaal 1 seconde duren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publiek maken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die een project backen kunnen het project publiek maken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Publiek maken van projecten vereist altijd een bevestiging</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inschrijvingen verwijderen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verwijderd worden voor niet lopende projecten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Snelheid</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applicatie dient geladen te zijn binnen 5 seconden op eender welk device</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wissel van een pagina door gebruik te maken van het menu mag maximaal 2 seconden duren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Duidelijke informatieberichten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informatieberichten dienen in de gekozen taal getoond te worden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moeten binnen 2 seconden weten welke actie er is gebeurd of wat hij moet aanpassen</w:t>
            </w:r>
          </w:p>
        </w:tc>
      </w:tr>
      <w:tr w:rsidR="0063654B" w:rsidRPr="0063654B"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Mogelijkheid tot taalwisseling</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doorheen de volledige applicatie steeds van taal kunnen wisselen</w:t>
            </w:r>
          </w:p>
        </w:tc>
      </w:tr>
      <w:tr w:rsidR="0063654B" w:rsidRPr="0063654B"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knop om van taal te wisselen moet binnen 2 seconden na opstarten van de applicatie gevonden worden door 90 procent van de gebruikers</w:t>
            </w:r>
          </w:p>
        </w:tc>
      </w:tr>
    </w:tbl>
    <w:p w:rsidR="003D7A3E" w:rsidRDefault="003D7A3E" w:rsidP="003D7A3E">
      <w:pPr>
        <w:rPr>
          <w:lang w:val="nl-BE"/>
        </w:rPr>
      </w:pPr>
    </w:p>
    <w:p w:rsidR="006D65A0" w:rsidRDefault="006D65A0">
      <w:pPr>
        <w:rPr>
          <w:rFonts w:asciiTheme="majorHAnsi" w:eastAsiaTheme="majorEastAsia" w:hAnsiTheme="majorHAnsi" w:cstheme="majorBidi"/>
          <w:b/>
          <w:bCs/>
          <w:color w:val="4F81BD" w:themeColor="accent1"/>
          <w:lang w:val="nl-BE"/>
        </w:rPr>
      </w:pPr>
    </w:p>
    <w:p w:rsidR="006D65A0" w:rsidRDefault="006D65A0">
      <w:pPr>
        <w:rPr>
          <w:rFonts w:asciiTheme="majorHAnsi" w:eastAsiaTheme="majorEastAsia" w:hAnsiTheme="majorHAnsi" w:cstheme="majorBidi"/>
          <w:b/>
          <w:bCs/>
          <w:color w:val="4F81BD" w:themeColor="accent1"/>
          <w:lang w:val="nl-BE"/>
        </w:rPr>
      </w:pPr>
    </w:p>
    <w:p w:rsidR="003D7A3E" w:rsidRDefault="00760B1D" w:rsidP="00760B1D">
      <w:pPr>
        <w:pStyle w:val="Heading3"/>
        <w:rPr>
          <w:lang w:val="nl-BE"/>
        </w:rPr>
      </w:pPr>
      <w:bookmarkStart w:id="36" w:name="_Toc453182443"/>
      <w:r>
        <w:rPr>
          <w:lang w:val="nl-BE"/>
        </w:rPr>
        <w:lastRenderedPageBreak/>
        <w:t>Progressie FIT criteria</w:t>
      </w:r>
      <w:bookmarkEnd w:id="36"/>
    </w:p>
    <w:p w:rsidR="00760B1D" w:rsidRDefault="007570C9" w:rsidP="00760B1D">
      <w:pPr>
        <w:rPr>
          <w:lang w:val="nl-BE"/>
        </w:rPr>
      </w:pPr>
      <w:r>
        <w:rPr>
          <w:noProof/>
          <w:lang w:val="nl-BE" w:eastAsia="nl-BE"/>
        </w:rPr>
        <w:drawing>
          <wp:inline distT="0" distB="0" distL="0" distR="0">
            <wp:extent cx="3999506" cy="25803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2283" cy="2595090"/>
                    </a:xfrm>
                    <a:prstGeom prst="rect">
                      <a:avLst/>
                    </a:prstGeom>
                    <a:noFill/>
                    <a:ln>
                      <a:noFill/>
                    </a:ln>
                  </pic:spPr>
                </pic:pic>
              </a:graphicData>
            </a:graphic>
          </wp:inline>
        </w:drawing>
      </w:r>
    </w:p>
    <w:p w:rsidR="00760B1D" w:rsidRDefault="007570C9" w:rsidP="00760B1D">
      <w:pPr>
        <w:rPr>
          <w:lang w:val="nl-BE"/>
        </w:rPr>
      </w:pPr>
      <w:r>
        <w:rPr>
          <w:lang w:val="nl-BE"/>
        </w:rPr>
        <w:t>Hierboven ziet u een grafiek van het aantal uitgevoerde testen en het slaagpercentage van deze testen op een bepaalde datum.</w:t>
      </w:r>
    </w:p>
    <w:p w:rsidR="00EE508F" w:rsidRDefault="00EE508F" w:rsidP="00EE508F">
      <w:pPr>
        <w:pStyle w:val="Heading3"/>
        <w:rPr>
          <w:lang w:val="nl-BE"/>
        </w:rPr>
      </w:pPr>
      <w:bookmarkStart w:id="37" w:name="_Toc453182444"/>
      <w:r>
        <w:rPr>
          <w:lang w:val="nl-BE"/>
        </w:rPr>
        <w:t>Tijdsbestek</w:t>
      </w:r>
      <w:bookmarkEnd w:id="37"/>
    </w:p>
    <w:p w:rsidR="00EE508F" w:rsidRDefault="00EE508F" w:rsidP="00EE508F">
      <w:pPr>
        <w:pStyle w:val="Heading4"/>
        <w:rPr>
          <w:lang w:val="nl-BE"/>
        </w:rPr>
      </w:pPr>
      <w:bookmarkStart w:id="38" w:name="_Toc453182445"/>
      <w:r>
        <w:rPr>
          <w:lang w:val="nl-BE"/>
        </w:rPr>
        <w:t>Tijdsbestek per teamlid</w:t>
      </w:r>
      <w:bookmarkEnd w:id="38"/>
    </w:p>
    <w:p w:rsidR="00EE508F" w:rsidRPr="00EE508F" w:rsidRDefault="00EE508F" w:rsidP="00EE508F">
      <w:pPr>
        <w:rPr>
          <w:lang w:val="nl-BE"/>
        </w:rPr>
      </w:pPr>
    </w:p>
    <w:p w:rsidR="00EE508F" w:rsidRDefault="00EE508F" w:rsidP="00EE508F">
      <w:pPr>
        <w:rPr>
          <w:lang w:val="nl-BE"/>
        </w:rPr>
      </w:pPr>
      <w:r>
        <w:rPr>
          <w:noProof/>
          <w:lang w:val="nl-BE" w:eastAsia="nl-BE"/>
        </w:rPr>
        <w:drawing>
          <wp:inline distT="0" distB="0" distL="0" distR="0">
            <wp:extent cx="3904090" cy="212692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349" cy="2142319"/>
                    </a:xfrm>
                    <a:prstGeom prst="rect">
                      <a:avLst/>
                    </a:prstGeom>
                    <a:noFill/>
                    <a:ln>
                      <a:noFill/>
                    </a:ln>
                  </pic:spPr>
                </pic:pic>
              </a:graphicData>
            </a:graphic>
          </wp:inline>
        </w:drawing>
      </w:r>
    </w:p>
    <w:p w:rsidR="00EE508F" w:rsidRDefault="00EE508F" w:rsidP="00EE508F">
      <w:pPr>
        <w:pStyle w:val="Heading4"/>
        <w:rPr>
          <w:lang w:val="nl-BE"/>
        </w:rPr>
      </w:pPr>
      <w:bookmarkStart w:id="39" w:name="_Toc453182446"/>
      <w:r>
        <w:rPr>
          <w:lang w:val="nl-BE"/>
        </w:rPr>
        <w:lastRenderedPageBreak/>
        <w:t xml:space="preserve">Tijdsbestek per </w:t>
      </w:r>
      <w:r w:rsidR="007622E3">
        <w:rPr>
          <w:lang w:val="nl-BE"/>
        </w:rPr>
        <w:t>taak-</w:t>
      </w:r>
      <w:r>
        <w:rPr>
          <w:lang w:val="nl-BE"/>
        </w:rPr>
        <w:t>type</w:t>
      </w:r>
      <w:bookmarkEnd w:id="39"/>
    </w:p>
    <w:p w:rsidR="00EE508F" w:rsidRDefault="00EE508F" w:rsidP="00EE508F">
      <w:pPr>
        <w:rPr>
          <w:lang w:val="nl-BE"/>
        </w:rPr>
      </w:pPr>
      <w:r>
        <w:rPr>
          <w:noProof/>
          <w:lang w:val="nl-BE" w:eastAsia="nl-BE"/>
        </w:rPr>
        <w:drawing>
          <wp:inline distT="0" distB="0" distL="0" distR="0">
            <wp:extent cx="3037398" cy="2290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750" cy="2304056"/>
                    </a:xfrm>
                    <a:prstGeom prst="rect">
                      <a:avLst/>
                    </a:prstGeom>
                    <a:noFill/>
                    <a:ln>
                      <a:noFill/>
                    </a:ln>
                  </pic:spPr>
                </pic:pic>
              </a:graphicData>
            </a:graphic>
          </wp:inline>
        </w:drawing>
      </w:r>
    </w:p>
    <w:p w:rsidR="00817C58" w:rsidRPr="00EE508F" w:rsidRDefault="00817C58" w:rsidP="00EE508F">
      <w:pPr>
        <w:rPr>
          <w:lang w:val="nl-BE"/>
        </w:rPr>
      </w:pPr>
      <w:r>
        <w:rPr>
          <w:lang w:val="nl-BE"/>
        </w:rPr>
        <w:t>Bij</w:t>
      </w:r>
      <w:r w:rsidR="00F55317">
        <w:rPr>
          <w:lang w:val="nl-BE"/>
        </w:rPr>
        <w:t xml:space="preserve">na de volledig beschikbare tijd werd aan taken besteed. </w:t>
      </w:r>
      <w:r w:rsidR="00AD3FAF">
        <w:rPr>
          <w:lang w:val="nl-BE"/>
        </w:rPr>
        <w:br/>
      </w:r>
      <w:r w:rsidR="00F55317">
        <w:rPr>
          <w:lang w:val="nl-BE"/>
        </w:rPr>
        <w:t>Hieruit blijkt dat het team zeer goed test alvorens de veranderingen voor de rest beschikbaar te stellen.</w:t>
      </w:r>
    </w:p>
    <w:p w:rsidR="00EE508F" w:rsidRDefault="00F4004B" w:rsidP="00F4004B">
      <w:pPr>
        <w:pStyle w:val="Heading4"/>
        <w:rPr>
          <w:lang w:val="nl-BE"/>
        </w:rPr>
      </w:pPr>
      <w:bookmarkStart w:id="40" w:name="_Toc453182447"/>
      <w:r>
        <w:rPr>
          <w:lang w:val="nl-BE"/>
        </w:rPr>
        <w:t>Project</w:t>
      </w:r>
      <w:bookmarkStart w:id="41" w:name="_GoBack"/>
      <w:bookmarkEnd w:id="40"/>
      <w:bookmarkEnd w:id="41"/>
      <w:r w:rsidR="00932774">
        <w:rPr>
          <w:lang w:val="nl-BE"/>
        </w:rPr>
        <w:t>kosten</w:t>
      </w:r>
    </w:p>
    <w:p w:rsidR="002E42E1" w:rsidRPr="002E42E1" w:rsidRDefault="002E42E1" w:rsidP="002E42E1">
      <w:pPr>
        <w:rPr>
          <w:lang w:val="nl-BE"/>
        </w:rPr>
      </w:pPr>
      <w:r>
        <w:rPr>
          <w:lang w:val="nl-BE"/>
        </w:rPr>
        <w:t>Aan een uurtarief van 20 EUR zou dit project afgerond zijn aan een ruime 10 000 EUR.</w:t>
      </w:r>
    </w:p>
    <w:tbl>
      <w:tblPr>
        <w:tblW w:w="9482" w:type="dxa"/>
        <w:tblInd w:w="75" w:type="dxa"/>
        <w:tblCellMar>
          <w:left w:w="70" w:type="dxa"/>
          <w:right w:w="70" w:type="dxa"/>
        </w:tblCellMar>
        <w:tblLook w:val="04A0" w:firstRow="1" w:lastRow="0" w:firstColumn="1" w:lastColumn="0" w:noHBand="0" w:noVBand="1"/>
      </w:tblPr>
      <w:tblGrid>
        <w:gridCol w:w="1140"/>
        <w:gridCol w:w="1360"/>
        <w:gridCol w:w="1539"/>
        <w:gridCol w:w="1830"/>
        <w:gridCol w:w="1962"/>
        <w:gridCol w:w="1651"/>
      </w:tblGrid>
      <w:tr w:rsidR="00F4004B" w:rsidRPr="00F4004B" w:rsidTr="00F4004B">
        <w:trPr>
          <w:trHeight w:val="300"/>
        </w:trPr>
        <w:tc>
          <w:tcPr>
            <w:tcW w:w="1140" w:type="dxa"/>
            <w:tcBorders>
              <w:top w:val="single" w:sz="4" w:space="0" w:color="9BC2E6"/>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 </w:t>
            </w:r>
          </w:p>
        </w:tc>
        <w:tc>
          <w:tcPr>
            <w:tcW w:w="136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Niek Vandael</w:t>
            </w:r>
          </w:p>
        </w:tc>
        <w:tc>
          <w:tcPr>
            <w:tcW w:w="1539"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Jesse Vranken</w:t>
            </w:r>
          </w:p>
        </w:tc>
        <w:tc>
          <w:tcPr>
            <w:tcW w:w="183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Arjen Schuurman</w:t>
            </w:r>
          </w:p>
        </w:tc>
        <w:tc>
          <w:tcPr>
            <w:tcW w:w="1962"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Dennie Grondelars</w:t>
            </w:r>
          </w:p>
        </w:tc>
        <w:tc>
          <w:tcPr>
            <w:tcW w:w="1651"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Bart Hunerbein</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Time spent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194.5</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211.25</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112.25</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100</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22</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Hourly rate</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Cost</w:t>
            </w:r>
          </w:p>
        </w:tc>
        <w:tc>
          <w:tcPr>
            <w:tcW w:w="136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3890</w:t>
            </w:r>
          </w:p>
        </w:tc>
        <w:tc>
          <w:tcPr>
            <w:tcW w:w="1539"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4225</w:t>
            </w:r>
          </w:p>
        </w:tc>
        <w:tc>
          <w:tcPr>
            <w:tcW w:w="183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2245</w:t>
            </w:r>
          </w:p>
        </w:tc>
        <w:tc>
          <w:tcPr>
            <w:tcW w:w="1962"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2000</w:t>
            </w:r>
          </w:p>
        </w:tc>
        <w:tc>
          <w:tcPr>
            <w:tcW w:w="1651"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440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Total cost: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€12,800.00</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bl>
    <w:p w:rsidR="00F4004B" w:rsidRPr="00EE508F" w:rsidRDefault="00F4004B" w:rsidP="00EE508F">
      <w:pPr>
        <w:rPr>
          <w:lang w:val="nl-BE"/>
        </w:rPr>
      </w:pPr>
    </w:p>
    <w:p w:rsidR="00A16BAB" w:rsidRDefault="00A16BAB" w:rsidP="00A16BAB">
      <w:pPr>
        <w:pStyle w:val="Heading3"/>
        <w:rPr>
          <w:lang w:val="nl-BE"/>
        </w:rPr>
      </w:pPr>
      <w:bookmarkStart w:id="42" w:name="_Toc453182448"/>
      <w:r w:rsidRPr="003852E4">
        <w:rPr>
          <w:lang w:val="nl-BE"/>
        </w:rPr>
        <w:t>Audits/reviews</w:t>
      </w:r>
      <w:bookmarkEnd w:id="42"/>
    </w:p>
    <w:p w:rsidR="00F0082C" w:rsidRDefault="00F0082C" w:rsidP="00F0082C">
      <w:pPr>
        <w:rPr>
          <w:lang w:val="nl-BE"/>
        </w:rPr>
      </w:pPr>
      <w:r>
        <w:rPr>
          <w:lang w:val="nl-BE"/>
        </w:rPr>
        <w:t xml:space="preserve">Audits en reviews kunnen door de klant steeds worden uitgevoerd op de code zoals deze werd opgeleverd aan het einde van iedere sprint. </w:t>
      </w:r>
    </w:p>
    <w:p w:rsidR="00F0082C" w:rsidRDefault="00F0082C" w:rsidP="00F0082C">
      <w:pPr>
        <w:rPr>
          <w:lang w:val="nl-BE"/>
        </w:rPr>
      </w:pPr>
      <w:r>
        <w:rPr>
          <w:lang w:val="nl-BE"/>
        </w:rPr>
        <w:t xml:space="preserve">Indien de klant dit wenst kan hij een </w:t>
      </w:r>
      <w:r w:rsidR="00920163">
        <w:rPr>
          <w:lang w:val="nl-BE"/>
        </w:rPr>
        <w:t>aanvraag tot review aanbrengen bij het team of een externe partij.</w:t>
      </w:r>
      <w:r w:rsidR="00920163">
        <w:rPr>
          <w:lang w:val="nl-BE"/>
        </w:rPr>
        <w:br/>
        <w:t>Het team zal per review een tijdsindicatie aangeven</w:t>
      </w:r>
      <w:r w:rsidR="00EF4CDB">
        <w:rPr>
          <w:lang w:val="nl-BE"/>
        </w:rPr>
        <w:t xml:space="preserve"> aan de klant</w:t>
      </w:r>
      <w:r w:rsidR="00920163">
        <w:rPr>
          <w:lang w:val="nl-BE"/>
        </w:rPr>
        <w:t xml:space="preserve"> voor deze zal plaatsvinden.</w:t>
      </w:r>
      <w:r w:rsidR="00EE19DB">
        <w:rPr>
          <w:lang w:val="nl-BE"/>
        </w:rPr>
        <w:br/>
        <w:t>Aan de volledige tijd waarin de review</w:t>
      </w:r>
      <w:r w:rsidR="00E423F4">
        <w:rPr>
          <w:lang w:val="nl-BE"/>
        </w:rPr>
        <w:t xml:space="preserve"> door het team wordt</w:t>
      </w:r>
      <w:r w:rsidR="00EE19DB">
        <w:rPr>
          <w:lang w:val="nl-BE"/>
        </w:rPr>
        <w:t xml:space="preserve"> verwerkt zal ontwikkelingstijd verloren gaan.</w:t>
      </w:r>
    </w:p>
    <w:p w:rsidR="00AC1DED" w:rsidRDefault="005F327D" w:rsidP="005F327D">
      <w:pPr>
        <w:rPr>
          <w:lang w:val="nl-BE"/>
        </w:rPr>
      </w:pPr>
      <w:r>
        <w:rPr>
          <w:lang w:val="nl-BE"/>
        </w:rPr>
        <w:t>Indien de klant kiest voor een externe auditpartij zal het team zijn volledige medewerking hieraan verlenen</w:t>
      </w:r>
      <w:r w:rsidR="00893C4E">
        <w:rPr>
          <w:lang w:val="nl-BE"/>
        </w:rPr>
        <w:t>.</w:t>
      </w:r>
      <w:r w:rsidR="00AC1DED">
        <w:rPr>
          <w:lang w:val="nl-BE"/>
        </w:rPr>
        <w:t xml:space="preserve"> </w:t>
      </w:r>
      <w:r w:rsidR="00893C4E">
        <w:rPr>
          <w:lang w:val="nl-BE"/>
        </w:rPr>
        <w:t>Aan de</w:t>
      </w:r>
      <w:r>
        <w:rPr>
          <w:lang w:val="nl-BE"/>
        </w:rPr>
        <w:t xml:space="preserve"> volledige tijd die door de externe partij </w:t>
      </w:r>
      <w:r w:rsidR="00DD69A3">
        <w:rPr>
          <w:lang w:val="nl-BE"/>
        </w:rPr>
        <w:t xml:space="preserve">aan het team </w:t>
      </w:r>
      <w:r w:rsidR="00AC1DED">
        <w:rPr>
          <w:lang w:val="nl-BE"/>
        </w:rPr>
        <w:t>wordt gesteld ter ondersteuning</w:t>
      </w:r>
      <w:r>
        <w:rPr>
          <w:lang w:val="nl-BE"/>
        </w:rPr>
        <w:t xml:space="preserve"> zal ontwikkelingstijd verloren gaan.</w:t>
      </w:r>
    </w:p>
    <w:p w:rsidR="00890200" w:rsidRDefault="00890200" w:rsidP="005F327D">
      <w:pPr>
        <w:rPr>
          <w:lang w:val="nl-BE"/>
        </w:rPr>
      </w:pPr>
      <w:r>
        <w:rPr>
          <w:lang w:val="nl-BE"/>
        </w:rPr>
        <w:lastRenderedPageBreak/>
        <w:t>Het team is enkel gebonden aan de auditresultaten indien deze stroken met de kwaliteitseisen die besproken worden in dit document.</w:t>
      </w:r>
    </w:p>
    <w:p w:rsidR="00AC1DED" w:rsidRDefault="00A16BAB" w:rsidP="00AC1DED">
      <w:pPr>
        <w:pStyle w:val="Heading3"/>
        <w:rPr>
          <w:lang w:val="nl-BE"/>
        </w:rPr>
      </w:pPr>
      <w:bookmarkStart w:id="43" w:name="_Toc453182449"/>
      <w:r w:rsidRPr="003852E4">
        <w:rPr>
          <w:lang w:val="nl-BE"/>
        </w:rPr>
        <w:t>Klachtenprocedure</w:t>
      </w:r>
      <w:bookmarkEnd w:id="43"/>
    </w:p>
    <w:p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rsidR="004245F5" w:rsidRDefault="004245F5" w:rsidP="00680B0B">
      <w:pPr>
        <w:rPr>
          <w:lang w:val="nl-BE"/>
        </w:rPr>
      </w:pPr>
      <w:r>
        <w:rPr>
          <w:lang w:val="nl-BE"/>
        </w:rPr>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rsidR="004245F5"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p>
    <w:p w:rsidR="009E7241" w:rsidRDefault="009E7241" w:rsidP="00680B0B">
      <w:pPr>
        <w:rPr>
          <w:lang w:val="nl-BE"/>
        </w:rPr>
      </w:pPr>
    </w:p>
    <w:p w:rsidR="009E7241" w:rsidRPr="00680B0B" w:rsidRDefault="009E7241" w:rsidP="00680B0B">
      <w:pPr>
        <w:rPr>
          <w:lang w:val="nl-BE"/>
        </w:rPr>
      </w:pPr>
    </w:p>
    <w:sectPr w:rsidR="009E7241" w:rsidRPr="00680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134" w:rsidRDefault="00DF5134" w:rsidP="00D3140B">
      <w:pPr>
        <w:spacing w:after="0" w:line="240" w:lineRule="auto"/>
      </w:pPr>
      <w:r>
        <w:separator/>
      </w:r>
    </w:p>
  </w:endnote>
  <w:endnote w:type="continuationSeparator" w:id="0">
    <w:p w:rsidR="00DF5134" w:rsidRDefault="00DF5134"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9E7241" w:rsidRPr="00D138E0" w:rsidRDefault="009E7241">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4158C4">
          <w:rPr>
            <w:noProof/>
            <w:lang w:val="nl-BE"/>
          </w:rPr>
          <w:t>20</w:t>
        </w:r>
        <w:r>
          <w:rPr>
            <w:noProof/>
          </w:rPr>
          <w:fldChar w:fldCharType="end"/>
        </w:r>
        <w:r w:rsidRPr="00D138E0">
          <w:rPr>
            <w:lang w:val="nl-BE"/>
          </w:rPr>
          <w:t xml:space="preserve"> |Plan van aanpak – iTalent – Team 1</w:t>
        </w:r>
      </w:p>
    </w:sdtContent>
  </w:sdt>
  <w:p w:rsidR="009E7241" w:rsidRPr="00D138E0" w:rsidRDefault="009E7241">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134" w:rsidRDefault="00DF5134" w:rsidP="00D3140B">
      <w:pPr>
        <w:spacing w:after="0" w:line="240" w:lineRule="auto"/>
      </w:pPr>
      <w:r>
        <w:separator/>
      </w:r>
    </w:p>
  </w:footnote>
  <w:footnote w:type="continuationSeparator" w:id="0">
    <w:p w:rsidR="00DF5134" w:rsidRDefault="00DF5134"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1D2D"/>
    <w:rsid w:val="000E593C"/>
    <w:rsid w:val="000F1DBE"/>
    <w:rsid w:val="00117353"/>
    <w:rsid w:val="001233D6"/>
    <w:rsid w:val="00124506"/>
    <w:rsid w:val="001306D6"/>
    <w:rsid w:val="001365D4"/>
    <w:rsid w:val="001440FB"/>
    <w:rsid w:val="001506A6"/>
    <w:rsid w:val="00150DF3"/>
    <w:rsid w:val="00161A7F"/>
    <w:rsid w:val="00165BFA"/>
    <w:rsid w:val="001660AE"/>
    <w:rsid w:val="0018009E"/>
    <w:rsid w:val="00184F87"/>
    <w:rsid w:val="00186F54"/>
    <w:rsid w:val="0019034C"/>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6E5F"/>
    <w:rsid w:val="00237B7F"/>
    <w:rsid w:val="00247036"/>
    <w:rsid w:val="002470D6"/>
    <w:rsid w:val="002546CC"/>
    <w:rsid w:val="00264F93"/>
    <w:rsid w:val="00265575"/>
    <w:rsid w:val="00271638"/>
    <w:rsid w:val="0027223B"/>
    <w:rsid w:val="00272886"/>
    <w:rsid w:val="00273D99"/>
    <w:rsid w:val="00281412"/>
    <w:rsid w:val="00284C41"/>
    <w:rsid w:val="00284FAA"/>
    <w:rsid w:val="00286B19"/>
    <w:rsid w:val="00293026"/>
    <w:rsid w:val="002932C6"/>
    <w:rsid w:val="002962B3"/>
    <w:rsid w:val="002B4C16"/>
    <w:rsid w:val="002B5A60"/>
    <w:rsid w:val="002C026B"/>
    <w:rsid w:val="002C16D9"/>
    <w:rsid w:val="002C4350"/>
    <w:rsid w:val="002D1F38"/>
    <w:rsid w:val="002D2658"/>
    <w:rsid w:val="002D2C64"/>
    <w:rsid w:val="002D42E0"/>
    <w:rsid w:val="002D5774"/>
    <w:rsid w:val="002D73C8"/>
    <w:rsid w:val="002E2240"/>
    <w:rsid w:val="002E255C"/>
    <w:rsid w:val="002E2B3F"/>
    <w:rsid w:val="002E2CA1"/>
    <w:rsid w:val="002E42E1"/>
    <w:rsid w:val="002F4165"/>
    <w:rsid w:val="002F460F"/>
    <w:rsid w:val="00300319"/>
    <w:rsid w:val="00311B7B"/>
    <w:rsid w:val="00311C6C"/>
    <w:rsid w:val="00316A6E"/>
    <w:rsid w:val="00320695"/>
    <w:rsid w:val="00324D33"/>
    <w:rsid w:val="0032696F"/>
    <w:rsid w:val="00326B54"/>
    <w:rsid w:val="00327281"/>
    <w:rsid w:val="003355EA"/>
    <w:rsid w:val="00337349"/>
    <w:rsid w:val="003468A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D7A3E"/>
    <w:rsid w:val="003E22F5"/>
    <w:rsid w:val="003E3444"/>
    <w:rsid w:val="003F3225"/>
    <w:rsid w:val="003F3DF8"/>
    <w:rsid w:val="003F7E70"/>
    <w:rsid w:val="00405AD5"/>
    <w:rsid w:val="004158C4"/>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35D"/>
    <w:rsid w:val="00512F6D"/>
    <w:rsid w:val="00513622"/>
    <w:rsid w:val="0052259E"/>
    <w:rsid w:val="00525BE3"/>
    <w:rsid w:val="00531809"/>
    <w:rsid w:val="005320D7"/>
    <w:rsid w:val="00534A3C"/>
    <w:rsid w:val="005378C9"/>
    <w:rsid w:val="00540A5B"/>
    <w:rsid w:val="00543AE9"/>
    <w:rsid w:val="005536CC"/>
    <w:rsid w:val="00553B1C"/>
    <w:rsid w:val="005552AC"/>
    <w:rsid w:val="00567B29"/>
    <w:rsid w:val="005705C1"/>
    <w:rsid w:val="00574064"/>
    <w:rsid w:val="00583C34"/>
    <w:rsid w:val="00591A5A"/>
    <w:rsid w:val="0059203F"/>
    <w:rsid w:val="00593523"/>
    <w:rsid w:val="005B3652"/>
    <w:rsid w:val="005C6ADE"/>
    <w:rsid w:val="005E645F"/>
    <w:rsid w:val="005F0386"/>
    <w:rsid w:val="005F0D74"/>
    <w:rsid w:val="005F327D"/>
    <w:rsid w:val="005F4EF6"/>
    <w:rsid w:val="00611910"/>
    <w:rsid w:val="00611AB4"/>
    <w:rsid w:val="00615BFB"/>
    <w:rsid w:val="00616BAE"/>
    <w:rsid w:val="00622639"/>
    <w:rsid w:val="00631AFC"/>
    <w:rsid w:val="00632F82"/>
    <w:rsid w:val="0063353C"/>
    <w:rsid w:val="0063654B"/>
    <w:rsid w:val="0064090D"/>
    <w:rsid w:val="00641C54"/>
    <w:rsid w:val="00642A1A"/>
    <w:rsid w:val="00656555"/>
    <w:rsid w:val="00657930"/>
    <w:rsid w:val="006638B2"/>
    <w:rsid w:val="00663936"/>
    <w:rsid w:val="00666C6F"/>
    <w:rsid w:val="00675B5D"/>
    <w:rsid w:val="00676179"/>
    <w:rsid w:val="00680B0B"/>
    <w:rsid w:val="006823DB"/>
    <w:rsid w:val="00684D81"/>
    <w:rsid w:val="00687AF3"/>
    <w:rsid w:val="00687CAD"/>
    <w:rsid w:val="006918BC"/>
    <w:rsid w:val="006941EC"/>
    <w:rsid w:val="006A7131"/>
    <w:rsid w:val="006B0194"/>
    <w:rsid w:val="006B2C03"/>
    <w:rsid w:val="006B4C05"/>
    <w:rsid w:val="006B704C"/>
    <w:rsid w:val="006C146D"/>
    <w:rsid w:val="006D01E6"/>
    <w:rsid w:val="006D1C0D"/>
    <w:rsid w:val="006D59BD"/>
    <w:rsid w:val="006D65A0"/>
    <w:rsid w:val="006E2620"/>
    <w:rsid w:val="006E5265"/>
    <w:rsid w:val="006E55AB"/>
    <w:rsid w:val="006E5BBE"/>
    <w:rsid w:val="007171E7"/>
    <w:rsid w:val="00730272"/>
    <w:rsid w:val="007307B9"/>
    <w:rsid w:val="00730F33"/>
    <w:rsid w:val="00732997"/>
    <w:rsid w:val="00753CBD"/>
    <w:rsid w:val="00753ECD"/>
    <w:rsid w:val="00756D45"/>
    <w:rsid w:val="007570C9"/>
    <w:rsid w:val="00760B1D"/>
    <w:rsid w:val="007622E3"/>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17C58"/>
    <w:rsid w:val="00820AA8"/>
    <w:rsid w:val="00821737"/>
    <w:rsid w:val="00821856"/>
    <w:rsid w:val="00824DFD"/>
    <w:rsid w:val="008302EE"/>
    <w:rsid w:val="008334A4"/>
    <w:rsid w:val="0083421C"/>
    <w:rsid w:val="00835400"/>
    <w:rsid w:val="0083751A"/>
    <w:rsid w:val="00841571"/>
    <w:rsid w:val="00845BAA"/>
    <w:rsid w:val="00846127"/>
    <w:rsid w:val="00852F00"/>
    <w:rsid w:val="00855024"/>
    <w:rsid w:val="0086088D"/>
    <w:rsid w:val="00861115"/>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2774"/>
    <w:rsid w:val="00933BC0"/>
    <w:rsid w:val="00933C43"/>
    <w:rsid w:val="0093583F"/>
    <w:rsid w:val="00940DB9"/>
    <w:rsid w:val="00941D9E"/>
    <w:rsid w:val="00942AC3"/>
    <w:rsid w:val="00945112"/>
    <w:rsid w:val="00954B94"/>
    <w:rsid w:val="00960FD0"/>
    <w:rsid w:val="00970DEC"/>
    <w:rsid w:val="009866EC"/>
    <w:rsid w:val="00987707"/>
    <w:rsid w:val="00995E6B"/>
    <w:rsid w:val="00997902"/>
    <w:rsid w:val="00997E45"/>
    <w:rsid w:val="009A5410"/>
    <w:rsid w:val="009A6A78"/>
    <w:rsid w:val="009B0816"/>
    <w:rsid w:val="009C47FF"/>
    <w:rsid w:val="009E0ADE"/>
    <w:rsid w:val="009E5096"/>
    <w:rsid w:val="009E7241"/>
    <w:rsid w:val="009F56D9"/>
    <w:rsid w:val="009F750A"/>
    <w:rsid w:val="009F7E99"/>
    <w:rsid w:val="00A00154"/>
    <w:rsid w:val="00A12592"/>
    <w:rsid w:val="00A132E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83660"/>
    <w:rsid w:val="00A91AF3"/>
    <w:rsid w:val="00AA2C8E"/>
    <w:rsid w:val="00AA555F"/>
    <w:rsid w:val="00AB20D0"/>
    <w:rsid w:val="00AB6D51"/>
    <w:rsid w:val="00AC1DED"/>
    <w:rsid w:val="00AC2F51"/>
    <w:rsid w:val="00AD2BEA"/>
    <w:rsid w:val="00AD3FAF"/>
    <w:rsid w:val="00AE4CC0"/>
    <w:rsid w:val="00AE61FA"/>
    <w:rsid w:val="00AF53F3"/>
    <w:rsid w:val="00AF576D"/>
    <w:rsid w:val="00B0114A"/>
    <w:rsid w:val="00B033A7"/>
    <w:rsid w:val="00B03787"/>
    <w:rsid w:val="00B066F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A42AA"/>
    <w:rsid w:val="00BB067A"/>
    <w:rsid w:val="00BB1B6E"/>
    <w:rsid w:val="00BB3D2F"/>
    <w:rsid w:val="00BB4AED"/>
    <w:rsid w:val="00BC0A61"/>
    <w:rsid w:val="00BC1D5C"/>
    <w:rsid w:val="00BC4163"/>
    <w:rsid w:val="00BC730A"/>
    <w:rsid w:val="00BD221B"/>
    <w:rsid w:val="00BD7607"/>
    <w:rsid w:val="00BF2325"/>
    <w:rsid w:val="00BF2DAE"/>
    <w:rsid w:val="00BF429B"/>
    <w:rsid w:val="00BF7903"/>
    <w:rsid w:val="00BF7B50"/>
    <w:rsid w:val="00C0069A"/>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15AB"/>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225F"/>
    <w:rsid w:val="00D138E0"/>
    <w:rsid w:val="00D14C43"/>
    <w:rsid w:val="00D20EEC"/>
    <w:rsid w:val="00D212BF"/>
    <w:rsid w:val="00D24110"/>
    <w:rsid w:val="00D3140B"/>
    <w:rsid w:val="00D340E8"/>
    <w:rsid w:val="00D423B0"/>
    <w:rsid w:val="00D44DC0"/>
    <w:rsid w:val="00D51B70"/>
    <w:rsid w:val="00D711EF"/>
    <w:rsid w:val="00D7575E"/>
    <w:rsid w:val="00D76014"/>
    <w:rsid w:val="00D80209"/>
    <w:rsid w:val="00D81ADF"/>
    <w:rsid w:val="00D852B5"/>
    <w:rsid w:val="00D9012C"/>
    <w:rsid w:val="00D903A2"/>
    <w:rsid w:val="00D96358"/>
    <w:rsid w:val="00D9652F"/>
    <w:rsid w:val="00DA3191"/>
    <w:rsid w:val="00DA3791"/>
    <w:rsid w:val="00DC527C"/>
    <w:rsid w:val="00DD3431"/>
    <w:rsid w:val="00DD42A1"/>
    <w:rsid w:val="00DD43E9"/>
    <w:rsid w:val="00DD6197"/>
    <w:rsid w:val="00DD69A3"/>
    <w:rsid w:val="00DD7730"/>
    <w:rsid w:val="00DD7871"/>
    <w:rsid w:val="00DE279D"/>
    <w:rsid w:val="00DF0E2B"/>
    <w:rsid w:val="00DF5134"/>
    <w:rsid w:val="00E000A2"/>
    <w:rsid w:val="00E000CB"/>
    <w:rsid w:val="00E118F8"/>
    <w:rsid w:val="00E17B09"/>
    <w:rsid w:val="00E23403"/>
    <w:rsid w:val="00E23AF0"/>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E19DB"/>
    <w:rsid w:val="00EE4B82"/>
    <w:rsid w:val="00EE508F"/>
    <w:rsid w:val="00EE5F2C"/>
    <w:rsid w:val="00EE64BC"/>
    <w:rsid w:val="00EE74CF"/>
    <w:rsid w:val="00EF1690"/>
    <w:rsid w:val="00EF4CDB"/>
    <w:rsid w:val="00EF5C09"/>
    <w:rsid w:val="00F0082C"/>
    <w:rsid w:val="00F00ECC"/>
    <w:rsid w:val="00F03133"/>
    <w:rsid w:val="00F05B5F"/>
    <w:rsid w:val="00F1218E"/>
    <w:rsid w:val="00F123C8"/>
    <w:rsid w:val="00F147B7"/>
    <w:rsid w:val="00F14EB8"/>
    <w:rsid w:val="00F1561B"/>
    <w:rsid w:val="00F21266"/>
    <w:rsid w:val="00F21EA0"/>
    <w:rsid w:val="00F4004B"/>
    <w:rsid w:val="00F41125"/>
    <w:rsid w:val="00F41BCB"/>
    <w:rsid w:val="00F43E5C"/>
    <w:rsid w:val="00F448E2"/>
    <w:rsid w:val="00F47E01"/>
    <w:rsid w:val="00F524CA"/>
    <w:rsid w:val="00F55317"/>
    <w:rsid w:val="00F671B7"/>
    <w:rsid w:val="00F71385"/>
    <w:rsid w:val="00F714BB"/>
    <w:rsid w:val="00F75856"/>
    <w:rsid w:val="00F80C49"/>
    <w:rsid w:val="00F82127"/>
    <w:rsid w:val="00F9722B"/>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 w:id="909384525">
      <w:bodyDiv w:val="1"/>
      <w:marLeft w:val="0"/>
      <w:marRight w:val="0"/>
      <w:marTop w:val="0"/>
      <w:marBottom w:val="0"/>
      <w:divBdr>
        <w:top w:val="none" w:sz="0" w:space="0" w:color="auto"/>
        <w:left w:val="none" w:sz="0" w:space="0" w:color="auto"/>
        <w:bottom w:val="none" w:sz="0" w:space="0" w:color="auto"/>
        <w:right w:val="none" w:sz="0" w:space="0" w:color="auto"/>
      </w:divBdr>
    </w:div>
    <w:div w:id="1002440607">
      <w:bodyDiv w:val="1"/>
      <w:marLeft w:val="0"/>
      <w:marRight w:val="0"/>
      <w:marTop w:val="0"/>
      <w:marBottom w:val="0"/>
      <w:divBdr>
        <w:top w:val="none" w:sz="0" w:space="0" w:color="auto"/>
        <w:left w:val="none" w:sz="0" w:space="0" w:color="auto"/>
        <w:bottom w:val="none" w:sz="0" w:space="0" w:color="auto"/>
        <w:right w:val="none" w:sz="0" w:space="0" w:color="auto"/>
      </w:divBdr>
    </w:div>
    <w:div w:id="1395933593">
      <w:bodyDiv w:val="1"/>
      <w:marLeft w:val="0"/>
      <w:marRight w:val="0"/>
      <w:marTop w:val="0"/>
      <w:marBottom w:val="0"/>
      <w:divBdr>
        <w:top w:val="none" w:sz="0" w:space="0" w:color="auto"/>
        <w:left w:val="none" w:sz="0" w:space="0" w:color="auto"/>
        <w:bottom w:val="none" w:sz="0" w:space="0" w:color="auto"/>
        <w:right w:val="none" w:sz="0" w:space="0" w:color="auto"/>
      </w:divBdr>
    </w:div>
    <w:div w:id="1425419049">
      <w:bodyDiv w:val="1"/>
      <w:marLeft w:val="0"/>
      <w:marRight w:val="0"/>
      <w:marTop w:val="0"/>
      <w:marBottom w:val="0"/>
      <w:divBdr>
        <w:top w:val="none" w:sz="0" w:space="0" w:color="auto"/>
        <w:left w:val="none" w:sz="0" w:space="0" w:color="auto"/>
        <w:bottom w:val="none" w:sz="0" w:space="0" w:color="auto"/>
        <w:right w:val="none" w:sz="0" w:space="0" w:color="auto"/>
      </w:divBdr>
    </w:div>
    <w:div w:id="1677149027">
      <w:bodyDiv w:val="1"/>
      <w:marLeft w:val="0"/>
      <w:marRight w:val="0"/>
      <w:marTop w:val="0"/>
      <w:marBottom w:val="0"/>
      <w:divBdr>
        <w:top w:val="none" w:sz="0" w:space="0" w:color="auto"/>
        <w:left w:val="none" w:sz="0" w:space="0" w:color="auto"/>
        <w:bottom w:val="none" w:sz="0" w:space="0" w:color="auto"/>
        <w:right w:val="none" w:sz="0" w:space="0" w:color="auto"/>
      </w:divBdr>
    </w:div>
    <w:div w:id="2007661681">
      <w:bodyDiv w:val="1"/>
      <w:marLeft w:val="0"/>
      <w:marRight w:val="0"/>
      <w:marTop w:val="0"/>
      <w:marBottom w:val="0"/>
      <w:divBdr>
        <w:top w:val="none" w:sz="0" w:space="0" w:color="auto"/>
        <w:left w:val="none" w:sz="0" w:space="0" w:color="auto"/>
        <w:bottom w:val="none" w:sz="0" w:space="0" w:color="auto"/>
        <w:right w:val="none" w:sz="0" w:space="0" w:color="auto"/>
      </w:divBdr>
    </w:div>
    <w:div w:id="20182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italent.cloudapp.net:9443/ccm/web/projects/iTal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B2A76-4ACE-4AC8-A091-0F0A5887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4057</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157</cp:revision>
  <dcterms:created xsi:type="dcterms:W3CDTF">2013-12-29T14:58:00Z</dcterms:created>
  <dcterms:modified xsi:type="dcterms:W3CDTF">2016-06-08T18:51:00Z</dcterms:modified>
</cp:coreProperties>
</file>