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古文今讀-第-3640-課"/>
    <w:p>
      <w:pPr>
        <w:pStyle w:val="Heading1"/>
      </w:pPr>
      <w:r>
        <w:t xml:space="preserve">古文今讀 第 36–40 課</w:t>
      </w:r>
    </w:p>
    <w:p>
      <w:pPr>
        <w:pStyle w:val="FirstParagraph"/>
      </w:pPr>
      <w:r>
        <w:rPr>
          <w:bCs/>
          <w:b/>
        </w:rPr>
        <w:t xml:space="preserve">虛字整理：之、而、其、度、乃、者、顧（複習）</w:t>
      </w:r>
    </w:p>
    <w:p>
      <w:pPr>
        <w:pStyle w:val="BodyText"/>
      </w:pPr>
      <w:r>
        <w:t xml:space="preserve">第36課 魯侯養鳥　第37課 鄭人買履　第38課 吳生勢利　第39課 螳螂捕蟬　第40課 李賀作詩</w:t>
      </w:r>
    </w:p>
    <w:p>
      <w:pPr>
        <w:pStyle w:val="BodyText"/>
      </w:pPr>
      <w:r>
        <w:t xml:space="preserve">出處：課本標註＝課本注釋與老師註記、補充投影片；原文＝課文內容；補充＝整理時另加的用法</w:t>
      </w:r>
    </w:p>
    <w:bookmarkStart w:id="20" w:name="一之助詞動詞代詞第37課為主"/>
    <w:p>
      <w:pPr>
        <w:pStyle w:val="Heading2"/>
      </w:pPr>
      <w:r>
        <w:t xml:space="preserve">一、之（助詞、動詞、代詞，第37課為主）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代詞，指量好的尺碼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「先自度其足，而置之其坐」（第37課，原文）；「至之市，而忘操之」（第37課，原文）；「反歸取之」（第37課，原文）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動詞，到、往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「至之市」（第37課，原文）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代詞，指代事、物（複習）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「人莫之知」（複習：否定句賓語前置，＝人莫知之）（複習，第35課）</w:t>
            </w:r>
          </w:p>
        </w:tc>
      </w:tr>
    </w:tbl>
    <w:p>
      <w:pPr>
        <w:pStyle w:val="BodyText"/>
      </w:pPr>
      <w:r>
        <w:t xml:space="preserve">「之」在第37課〈鄭人買履〉中反覆出現，多作代詞，依上下文分別指「量好的尺碼」或「鞋」，須仔細判斷所指為何；「至之市」的「之」則是動詞，作「到、往」解。</w:t>
      </w:r>
    </w:p>
    <w:bookmarkEnd w:id="20"/>
    <w:bookmarkStart w:id="21" w:name="二而連詞第3739課為主"/>
    <w:p>
      <w:pPr>
        <w:pStyle w:val="Heading2"/>
      </w:pPr>
      <w:r>
        <w:t xml:space="preserve">二、而（連詞，第37、39課為主）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連詞，轉折（卻、但）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「螳螂委身曲附，欲取蟬，而不知黃雀在其傍也」（第39課，原文）；「此三者皆務欲得其前利，而不顧其後之有患也」（第39課，原文）；「黃雀延頸，欲啄螳螂，而不知彈丸在其下也」（第39課，原文）</w:t>
            </w:r>
          </w:p>
        </w:tc>
      </w:tr>
    </w:tbl>
    <w:p>
      <w:pPr>
        <w:pStyle w:val="BodyText"/>
      </w:pPr>
      <w:r>
        <w:t xml:space="preserve">「而」是常見連詞，須依前後文意判斷是「轉折」（譯作「卻、但」）等用法；〈螳螂捕蟬〉中三個「而不知」的「而」都是轉折用法，強調三者只顧眼前利益，卻不知禍患將至。</w:t>
      </w:r>
    </w:p>
    <w:bookmarkEnd w:id="21"/>
    <w:bookmarkStart w:id="22" w:name="三其代詞第39課為主"/>
    <w:p>
      <w:pPr>
        <w:pStyle w:val="Heading2"/>
      </w:pPr>
      <w:r>
        <w:t xml:space="preserve">三、其（代詞，第39課為主）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「不知螳螂在其後也」（其：指蟬）（第39課，原文）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「不知黃雀在其傍也」（其：指螳螂）（第39課，原文）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代詞，指黃雀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「不知彈丸在其下也」（其：指黃雀）（第39課，原文）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代詞，泛指蟬、螳螂、黃雀三者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「皆務欲得其前利，而不顧其後之有患也」（第39課，原文）</w:t>
            </w:r>
          </w:p>
        </w:tc>
      </w:tr>
    </w:tbl>
    <w:p>
      <w:pPr>
        <w:pStyle w:val="BodyText"/>
      </w:pPr>
      <w:r>
        <w:t xml:space="preserve">〈螳螂捕蟬〉一文中「其」字反覆出現，每次所指對象都不同（蟬、螳螂、黃雀），需要依前後文判斷；這正是這一課常考的重點。</w:t>
      </w:r>
    </w:p>
    <w:bookmarkEnd w:id="22"/>
    <w:bookmarkStart w:id="23" w:name="四乃者度以委務第3739課"/>
    <w:p>
      <w:pPr>
        <w:pStyle w:val="Heading2"/>
      </w:pPr>
      <w:r>
        <w:t xml:space="preserve">四、乃、者、度、以、委、務（第37、39課）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乃：副詞，於是、就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「已得履，乃曰：「吾忘持度。」」（第37課，原文）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者：代詞，……的人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「鄭人有且置履者」（者：……的人）（第37課，原文）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度：動詞，量（讀ㄉㄨㄛˋ）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度：名詞，量好的尺碼（讀ㄉㄨˋ）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「吾忘持度」、「寧信度，無自信也」（第37課，原文）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以：介詞，用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委身曲附：彎曲身體、攀附在樹幹上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「螳螂委身曲附」（第39課，注釋①）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務：動詞，致力、一心想著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「皆務欲得其前利」（第39課，注釋④）</w:t>
            </w:r>
          </w:p>
        </w:tc>
      </w:tr>
    </w:tbl>
    <w:p>
      <w:pPr>
        <w:pStyle w:val="BodyText"/>
      </w:pPr>
      <w:r>
        <w:t xml:space="preserve">「度」是本單元的重要多音多義字：作動詞「量」時讀ㄉㄨㄛˋ，作名詞「量好的尺碼」時讀ㄉㄨˋ，同一句「寧信度，無自信也」的「度」即為名詞用法，須特別留意讀音隨詞性而改變。</w:t>
      </w:r>
    </w:p>
    <w:bookmarkEnd w:id="23"/>
    <w:bookmarkStart w:id="27" w:name="五顧複習ㄍㄨˋ"/>
    <w:p>
      <w:pPr>
        <w:pStyle w:val="Heading2"/>
      </w:pPr>
      <w:r>
        <w:t xml:space="preserve">五、顧（複習，ㄍㄨˋ）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相顧一笑、環顧、左顧右盼（複習，補充投影片）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回首、回頭看（動詞）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去而顧之、伯樂一顧（複習，第35課）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三顧茅廬（複習，補充投影片）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顧此失彼、奮不顧身（複習，補充投影片）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副詞，反而、連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人之立志，顧不如蜀鄙之僧哉？（複習，激問）（複習，補充投影片）</w:t>
            </w:r>
          </w:p>
        </w:tc>
      </w:tr>
    </w:tbl>
    <w:p>
      <w:pPr>
        <w:pStyle w:val="BodyText"/>
      </w:pPr>
      <w:r>
        <w:t xml:space="preserve">「顧」是第31–35課單元曾整理過的多義字，本次再次複習：作動詞時有「看、回頭看、拜訪、關注」等義，作副詞時有「反而」之義，須依語境判斷。</w:t>
      </w:r>
      <w:r>
        <w:t xml:space="preserve"> </w:t>
      </w:r>
      <w:r>
        <w:t xml:space="preserve">## 六、成語整理</w:t>
      </w:r>
    </w:p>
    <w:bookmarkStart w:id="24" w:name="課文成語"/>
    <w:p>
      <w:pPr>
        <w:pStyle w:val="Heading3"/>
      </w:pPr>
      <w:r>
        <w:t xml:space="preserve">課文成語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鄭人買履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比喻拘泥固執，不知變通，只相信教條而不相信事實。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第37課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螳螂捕蟬，黃雀在後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比喻目光短淺，只顧眼前利益，卻不知禍患就在後面。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第39課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援筆立就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拿起筆立刻寫成，形容才思敏捷。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才高八斗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比喻才學極高。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</w:tbl>
    <w:bookmarkEnd w:id="24"/>
    <w:bookmarkStart w:id="25" w:name="補充相關成語"/>
    <w:p>
      <w:pPr>
        <w:pStyle w:val="Heading3"/>
      </w:pPr>
      <w:r>
        <w:t xml:space="preserve">補充相關成語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故步自封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比喻墨守成規，安於現狀，不求進取。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抱殘守缺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固守舊有事物或思想，而不知改進變通。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曲突徙薪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曲（ㄑㄩ，動詞，彎曲）、突（煙囪）、徙（ㄒㄧˇ，遷移）、薪（柴火）：把煙囪改彎、柴火移開，比喻事先採取措施，以防患未然。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防患未然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在禍患尚未發生之前，就預先設法防範。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凡事豫則立，不豫則廢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比喻事先採取措施，以防患未然；凡事若能事先準備，就能成功，不然就會失敗。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臨渴掘井、臨陣磨槍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比喻事到臨頭才倉促準備，為時已晚。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螻蟻尚且偷生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連螻蟻都貪生怕死、愛惜生命，何況是萬物之靈的人；比喻人要愛惜生命，不可輕生。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天無絕人之路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比喻人在困境中，總會有出路。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人為財死，鳥為食亡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人為了錢財而拚命，鳥為了食物而喪命，形容人為利益不顧一切。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宰相肚裡能撐船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形容人度量寬大，能容忍別人。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吳生勢利，補充投影片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嘔心瀝血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形容費盡心思、苦心經營。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5"/>
    <w:bookmarkStart w:id="26" w:name="字詞辨析相關成語"/>
    <w:p>
      <w:pPr>
        <w:pStyle w:val="Heading3"/>
      </w:pPr>
      <w:r>
        <w:t xml:space="preserve">字詞辨析相關成語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草屨、如履薄冰、棄若敝屣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「屨」「履」「屣」皆為「鞋」之古稱；如履薄冰比喻戒慎恐懼，棄若敝屣比喻毫不珍惜地丟棄。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不落俗套、獨具（獨樹）一幟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形容作品有創意、風格獨特，不與人相同。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6"/>
    <w:bookmarkEnd w:id="27"/>
    <w:bookmarkStart w:id="34" w:name="各課重點"/>
    <w:p>
      <w:pPr>
        <w:pStyle w:val="Heading2"/>
      </w:pPr>
      <w:r>
        <w:t xml:space="preserve">各課重點</w:t>
      </w:r>
    </w:p>
    <w:bookmarkStart w:id="28" w:name="第36課-魯侯養鳥-莊子"/>
    <w:p>
      <w:pPr>
        <w:pStyle w:val="Heading3"/>
      </w:pPr>
      <w:r>
        <w:t xml:space="preserve">第36課　魯侯養鳥　《莊子》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從前、過去。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都城的郊外。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迎接。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獻酒、敬酒。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古代樂曲名。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太牢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古代祭祀，以牛、羊、豬三牲全備的供品。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飯食。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切成塊狀的肉。</w:t>
            </w:r>
          </w:p>
        </w:tc>
      </w:tr>
    </w:tbl>
    <w:p>
      <w:pPr>
        <w:pStyle w:val="BodyText"/>
      </w:pPr>
      <w:r>
        <w:t xml:space="preserve">原文：昔者海鳥止於魯郊，魯侯御而觴之於廟，奏九韶以為樂，具太牢以為膳。鳥乃眩視憂悲，不敢食一臠，不敢飲一杯，三日而死。此以己養養鳥也，非以鳥養養鳥也。</w:t>
      </w:r>
    </w:p>
    <w:p>
      <w:pPr>
        <w:pStyle w:val="BodyText"/>
      </w:pPr>
      <w:r>
        <w:t xml:space="preserve">從前有一隻海鳥飛落在魯國都城的郊外，魯侯把牠當作神鳥，親自把牠迎接到太廟裡，用最隆重的禮節款待牠：為牠演奏〈九韶〉樂曲，準備牛、羊、豬三牲齊備的太牢給牠吃。</w:t>
      </w:r>
    </w:p>
    <w:p>
      <w:pPr>
        <w:pStyle w:val="BodyText"/>
      </w:pPr>
      <w:r>
        <w:t xml:space="preserve">海鳥卻因此頭暈目眩、驚恐憂傷，不敢吃一塊肉，也不敢喝一杯酒，三天後就死了。</w:t>
      </w:r>
    </w:p>
    <w:p>
      <w:pPr>
        <w:pStyle w:val="BodyText"/>
      </w:pPr>
      <w:r>
        <w:t xml:space="preserve">魯侯是用「養活自己的方式」去養鳥，而不是用「適合鳥的方式」去養鳥，所以好心反而害了海鳥；成語「以己養養鳥」即比喻不顧對方真正的需求，只憑自己的想法待人。</w:t>
      </w:r>
    </w:p>
    <w:p>
      <w:pPr>
        <w:pStyle w:val="BodyText"/>
      </w:pPr>
      <w:r>
        <w:t xml:space="preserve">本文結構為「先敘後議」：先敘述魯侯養鳥的經過，再以「此以己養養鳥也，非以鳥養養鳥也」作結論、點出寓意。相關名句：「己所不欲，勿施於人」（《論語》）、「道不同，不相為謀」（《論語》），都在說明應尊重他人真正的需求與想法，不宜將自己的標準強加在別人身上。</w:t>
      </w:r>
    </w:p>
    <w:bookmarkEnd w:id="28"/>
    <w:bookmarkStart w:id="29" w:name="第37課-鄭人買履-韓非子"/>
    <w:p>
      <w:pPr>
        <w:pStyle w:val="Heading3"/>
      </w:pPr>
      <w:r>
        <w:t xml:space="preserve">第37課　鄭人買履　《韓非子》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動詞，量，讀ㄉㄨㄛˋ；名詞，量好的尺碼，讀ㄉㄨˋ。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通「座」，座位。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結束、散去。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於是、終究。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屨（ㄐㄩˋ）＝履（ㄌㄩˇ）＝屣（ㄒㄧˇ）＝鞋</w:t>
            </w:r>
          </w:p>
        </w:tc>
      </w:tr>
    </w:tbl>
    <w:p>
      <w:pPr>
        <w:pStyle w:val="BodyText"/>
      </w:pPr>
      <w:r>
        <w:t xml:space="preserve">原文：鄭人有且置履者，先自度其足，而置之其坐。至之市，而忘操之。已得履，乃曰：「吾忘持度。」反歸取之。及反，市罷，遂不得履。人曰：「何不試之以足？」曰：「寧信度，無自信也。」</w:t>
      </w:r>
    </w:p>
    <w:p>
      <w:pPr>
        <w:pStyle w:val="BodyText"/>
      </w:pPr>
      <w:r>
        <w:t xml:space="preserve">鄭國有個人想去買鞋，先量好自己腳的尺寸，把量好的尺碼放在座位上，就出發到市集去，卻忘了帶著尺碼。</w:t>
      </w:r>
    </w:p>
    <w:p>
      <w:pPr>
        <w:pStyle w:val="BodyText"/>
      </w:pPr>
      <w:r>
        <w:t xml:space="preserve">到市集買到了鞋，才想起：「我忘記帶量好的尺碼了。」於是立刻回家去拿。等他拿著尺碼再回到市集時，市集已經散了，最後終究沒有買到鞋。</w:t>
      </w:r>
    </w:p>
    <w:p>
      <w:pPr>
        <w:pStyle w:val="BodyText"/>
      </w:pPr>
      <w:r>
        <w:t xml:space="preserve">有人問他：「為什麼不直接用你的腳試穿鞋子呢？」他回答：「我寧可相信量好的尺碼，也不相信自己的腳。」</w:t>
      </w:r>
    </w:p>
    <w:p>
      <w:pPr>
        <w:pStyle w:val="BodyText"/>
      </w:pPr>
      <w:r>
        <w:t xml:space="preserve">成語「鄭人買履」比喻拘泥固執、墨守成規，只相信既定的教條、規矩，卻不知變通、不相信眼前的事實；相關成語「故步自封」「抱殘守缺」，也都用來形容固守舊規矩、不肯改變的人。</w:t>
      </w:r>
    </w:p>
    <w:bookmarkEnd w:id="29"/>
    <w:bookmarkStart w:id="30" w:name="第38課-吳生勢利-古今譚概"/>
    <w:p>
      <w:pPr>
        <w:pStyle w:val="Heading3"/>
      </w:pPr>
      <w:r>
        <w:t xml:space="preserve">第38課　吳生勢利　《古今譚概》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趨勢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趨炎附勢，指巴結依附有權勢的人。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廣席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盛大的宴會。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布衣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平民所穿的布衣，借指平民。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拱手行禮。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悄悄地。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原來是。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張伯起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明朝著名的戲曲作家。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不久之後。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短暫的時間：已而＝彈指＝須臾＝轉瞬＝剎（ㄔㄚˋ）那</w:t>
            </w:r>
          </w:p>
        </w:tc>
      </w:tr>
    </w:tbl>
    <w:p>
      <w:pPr>
        <w:pStyle w:val="BodyText"/>
      </w:pPr>
      <w:r>
        <w:t xml:space="preserve">導讀（本課原文因手寫批注較模糊，以下為依講義批注整理的內容大意，正式引用請以課本原文為準）：從前有個人年紀老邁卻極喜歡奉承、依附有權勢的人。有一次他去參加一場盛大的宴會，看到一位穿著平民布衣的人隨後到來，便只是隨意拱了拱手，草率地打了招呼，態度顯得十分傲慢。</w:t>
      </w:r>
    </w:p>
    <w:p>
      <w:pPr>
        <w:pStyle w:val="BodyText"/>
      </w:pPr>
      <w:r>
        <w:t xml:space="preserve">不久之後，他看見主人對這位布衣客人態度十分恭敬，才悄悄向人打聽，原來這人正是當時著名的戲曲作家張伯起。</w:t>
      </w:r>
    </w:p>
    <w:p>
      <w:pPr>
        <w:pStyle w:val="BodyText"/>
      </w:pPr>
      <w:r>
        <w:t xml:space="preserve">吳生這才急忙想要周到、殷勤地重新招呼，並鄭重地向張伯起拱手行禮。張伯起卻笑著對他說：「剛才已經受過你半個揖禮了，現在只要再補上另外半個就好，不必再多勞駕了。」</w:t>
      </w:r>
    </w:p>
    <w:p>
      <w:pPr>
        <w:pStyle w:val="BodyText"/>
      </w:pPr>
      <w:r>
        <w:t xml:space="preserve">本文藉吳生前倨後恭的態度，諷刺趨炎附勢、以貌取人的勢利心態；張伯起的回應則以幽默的方式，不動聲色地點出吳生的勢利與可笑。</w:t>
      </w:r>
    </w:p>
    <w:bookmarkEnd w:id="30"/>
    <w:bookmarkStart w:id="31" w:name="第39課-螳螂捕蟬-說苑"/>
    <w:p>
      <w:pPr>
        <w:pStyle w:val="Heading3"/>
      </w:pPr>
      <w:r>
        <w:t xml:space="preserve">第39課　螳螂捕蟬　《說苑》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彎曲身體、攀附在樹幹上。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伸長脖子。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致力、一心想著。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禍害、災難。</w:t>
            </w:r>
          </w:p>
        </w:tc>
      </w:tr>
    </w:tbl>
    <w:p>
      <w:pPr>
        <w:pStyle w:val="BodyText"/>
      </w:pPr>
      <w:r>
        <w:t xml:space="preserve">原文：園中有樹，其上有蟬，蟬高居悲鳴飲露，不知螳螂在其後也；螳螂委身曲附，欲取蟬，而不知黃雀在其傍也；黃雀延頸，欲啄螳螂，而不知彈丸在其下也。此三者皆務欲得其前利，而不顧其後之有患也。</w:t>
      </w:r>
    </w:p>
    <w:p>
      <w:pPr>
        <w:pStyle w:val="BodyText"/>
      </w:pPr>
      <w:r>
        <w:t xml:space="preserve">園子裡有一棵樹，樹上有一隻蟬，牠停在高處鳴叫、吸飲露水，卻不知道螳螂正躲在牠身後；螳螂彎曲身體、緊緊攀附在樹幹上，一心想捕食蟬，卻不知道黃雀就在牠旁邊；黃雀伸長了脖子，一心想啄食螳螂，卻不知道彈丸已經瞄準了牠。</w:t>
      </w:r>
    </w:p>
    <w:p>
      <w:pPr>
        <w:pStyle w:val="BodyText"/>
      </w:pPr>
      <w:r>
        <w:t xml:space="preserve">蟬、螳螂、黃雀這三者，都一心只想得到眼前的利益，卻沒有察覺到自己身後正潛伏著災禍。</w:t>
      </w:r>
    </w:p>
    <w:p>
      <w:pPr>
        <w:pStyle w:val="BodyText"/>
      </w:pPr>
      <w:r>
        <w:t xml:space="preserve">成語「螳螂捕蟬，黃雀在後」比喻目光短淺，只顧眼前利益，而不知禍患就在後面；相關成語「曲突徙薪」「防患未然」則正面說明應事先採取措施、預先防範，才不會像蟬、螳螂、黃雀一樣因小失大。</w:t>
      </w:r>
    </w:p>
    <w:bookmarkEnd w:id="31"/>
    <w:bookmarkStart w:id="32" w:name="第40課-李賀作詩-新唐書"/>
    <w:p>
      <w:pPr>
        <w:pStyle w:val="Heading3"/>
      </w:pPr>
      <w:r>
        <w:t xml:space="preserve">第40課　李賀作詩　《新唐書》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僕人、書僮。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錦囊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用錦緞製成的袋子。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固定的格式、規定的題目。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大概、大都，讀ㄕㄨㅔˋ。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檢討、仔細看過。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形容費盡心思。</w:t>
            </w:r>
          </w:p>
        </w:tc>
      </w:tr>
    </w:tbl>
    <w:p>
      <w:pPr>
        <w:pStyle w:val="BodyText"/>
      </w:pPr>
      <w:r>
        <w:t xml:space="preserve">原文：賀每旦日出，騎弱馬，從小奚奴，背古錦囊，遇所得，書投囊中。未始先立題然後為詩，如他人牽合程課者。及暮歸，足成之。非大醉、弔喪，日率如此。過亦不甚省。母使婢探囊中，見所書多，即怒曰：「是兒要嘔心乃已耳！」</w:t>
      </w:r>
    </w:p>
    <w:p>
      <w:pPr>
        <w:pStyle w:val="BodyText"/>
      </w:pPr>
      <w:r>
        <w:t xml:space="preserve">李賀每天清晨出門，騎著一匹瘦弱的馬，帶著一個小書僮跟隨，背著一個古舊的錦囊。每當途中想到好的詩句，就立刻寫下來投入錦囊中。</w:t>
      </w:r>
    </w:p>
    <w:p>
      <w:pPr>
        <w:pStyle w:val="BodyText"/>
      </w:pPr>
      <w:r>
        <w:t xml:space="preserve">他不會像別人那樣，先定好題目才拼湊、遷就寫成詩；而是到了傍晚回家後，才把白天寫下的詩句整理、補足成篇。除非喝得酩酊大醉，或是要去弔喪，他每天大都是這樣創作，寫完後也不會再三檢視修改。</w:t>
      </w:r>
    </w:p>
    <w:p>
      <w:pPr>
        <w:pStyle w:val="BodyText"/>
      </w:pPr>
      <w:r>
        <w:t xml:space="preserve">李賀的母親曾派婢女查看錦囊，發現裡面寫的詩稿很多，便心疼地生氣說：「這孩子是要把心血嘔盡了才肯罷休啊！」</w:t>
      </w:r>
    </w:p>
    <w:p>
      <w:pPr>
        <w:pStyle w:val="BodyText"/>
      </w:pPr>
      <w:r>
        <w:t xml:space="preserve">成語「援筆立就」形容才思敏捷，「才高八斗」比喻才學極高，都可用來形容李賀的才華；文中母親的話也生動表現出李賀作詩的專注與用心良苦。</w:t>
      </w:r>
    </w:p>
    <w:bookmarkEnd w:id="32"/>
    <w:bookmarkStart w:id="33" w:name="字音辨析"/>
    <w:p>
      <w:pPr>
        <w:pStyle w:val="Heading3"/>
      </w:pPr>
      <w:r>
        <w:t xml:space="preserve">字音辨析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例詞（出處）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御而觴之於廟（第36課）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ㄕㄠˊ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奏九韶以為樂（第36課）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不敢食一臠（第36課）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ㄒㄩㄢˋ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鳥乃眩視憂悲（第36課）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ㄌㄩˇ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鄭人有且置履者（第37課）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ㄉㄨㄛˋ（動詞，量）／ㄉㄨˋ（名詞，尺碼）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先自度其足／吾忘持度（第37課）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ㄙㄨㄟˋ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遂不得履（第37課）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領過半揖（第38課）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ㄒㄩㄣˊ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私詢，乃張伯起也（第38課）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ㄊㄤˊ　ㄌㄤˊ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ㄔㄢˊ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其上有蟬（第39課）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ㄨㄟˇ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螳螂委身曲附（第39課）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ㄉㄢˋ　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不知彈丸在其下也（第39課，名詞，彈弓的丸子）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ㄊㄢˊ（動詞，如：彈琴）／ㄉㄢˋ（名詞，如：彈丸、子彈）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補充：多音字比較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ㄒㄧ　ㄋㄨˊ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從小奚奴（第40課）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ㄕㄨㅔˋ（大概、大都）／ㄌㄩˋ（比率）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日率如此（第40課）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ㄡˇ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是兒要嘔心乃已耳（第40課）</w:t>
            </w:r>
          </w:p>
        </w:tc>
      </w:tr>
    </w:tbl>
    <w:bookmarkEnd w:id="33"/>
    <w:bookmarkEnd w:id="34"/>
    <w:bookmarkStart w:id="37" w:name="古文今讀-3640-課-虛字練習"/>
    <w:p>
      <w:pPr>
        <w:pStyle w:val="Heading2"/>
      </w:pPr>
      <w:r>
        <w:t xml:space="preserve">古文今讀 36–40 課　虛字練習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選擇題（每題 5 分，共 100 分）。粗體加底線的字為題目所問的字。</w:t>
      </w:r>
    </w:p>
    <w:bookmarkStart w:id="35" w:name="虛字練習課文中的虛字"/>
    <w:p>
      <w:pPr>
        <w:pStyle w:val="Heading3"/>
      </w:pPr>
      <w:r>
        <w:t xml:space="preserve">虛字練習（課文中的虛字）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「先自度其足，而置</w:t>
      </w:r>
      <w:r>
        <w:rPr>
          <w:bCs/>
          <w:b/>
        </w:rPr>
        <w:t xml:space="preserve">之</w:t>
      </w:r>
      <w:r>
        <w:t xml:space="preserve">其坐」的「之」，指的是？</w:t>
      </w:r>
    </w:p>
    <w:p>
      <w:pPr>
        <w:numPr>
          <w:ilvl w:val="0"/>
          <w:numId w:val="1001"/>
        </w:numPr>
        <w:pStyle w:val="Compact"/>
      </w:pPr>
      <w:r>
        <w:t xml:space="preserve">椎子　(B) 量好的尺碼　(C) 鞋子　(D) 座位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「至</w:t>
      </w:r>
      <w:r>
        <w:rPr>
          <w:bCs/>
          <w:b/>
        </w:rPr>
        <w:t xml:space="preserve">之</w:t>
      </w:r>
      <w:r>
        <w:t xml:space="preserve">市，而忘操之」的「至之市」的「之」，意思是？</w:t>
      </w:r>
    </w:p>
    <w:p>
      <w:pPr>
        <w:numPr>
          <w:ilvl w:val="0"/>
          <w:numId w:val="1002"/>
        </w:numPr>
        <w:pStyle w:val="Compact"/>
      </w:pPr>
      <w:r>
        <w:t xml:space="preserve">的　(B) 到、往　(C) 他　(D) 量好的尺碼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「至之市，而忘操</w:t>
      </w:r>
      <w:r>
        <w:rPr>
          <w:bCs/>
          <w:b/>
        </w:rPr>
        <w:t xml:space="preserve">之</w:t>
      </w:r>
      <w:r>
        <w:t xml:space="preserve">」的「忘操之」的「之」，指的是？</w:t>
      </w:r>
    </w:p>
    <w:p>
      <w:pPr>
        <w:numPr>
          <w:ilvl w:val="0"/>
          <w:numId w:val="1003"/>
        </w:numPr>
        <w:pStyle w:val="Compact"/>
      </w:pPr>
      <w:r>
        <w:t xml:space="preserve">鞋子　(B) 量好的尺碼　(C) 座位　(D) 市集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「何不試</w:t>
      </w:r>
      <w:r>
        <w:rPr>
          <w:bCs/>
          <w:b/>
        </w:rPr>
        <w:t xml:space="preserve">之</w:t>
      </w:r>
      <w:r>
        <w:t xml:space="preserve">以足」的「之」，指的是？</w:t>
      </w:r>
    </w:p>
    <w:p>
      <w:pPr>
        <w:numPr>
          <w:ilvl w:val="0"/>
          <w:numId w:val="1004"/>
        </w:numPr>
        <w:pStyle w:val="Compact"/>
      </w:pPr>
      <w:r>
        <w:t xml:space="preserve">尺碼　(B) 座位　(C) 鞋子　(D) 市集</w:t>
      </w:r>
    </w:p>
    <w:p>
      <w:pPr>
        <w:pStyle w:val="FirstParagraph"/>
      </w:pPr>
      <w:r>
        <w:rPr>
          <w:bCs/>
          <w:b/>
        </w:rPr>
        <w:t xml:space="preserve">5.（　　）</w:t>
      </w:r>
      <w:r>
        <w:t xml:space="preserve"> </w:t>
      </w:r>
      <w:r>
        <w:t xml:space="preserve">「先自度其足，</w:t>
      </w:r>
      <w:r>
        <w:rPr>
          <w:bCs/>
          <w:b/>
        </w:rPr>
        <w:t xml:space="preserve">而</w:t>
      </w:r>
      <w:r>
        <w:t xml:space="preserve">置之其坐」的「而」，作用是？</w:t>
      </w:r>
    </w:p>
    <w:p>
      <w:pPr>
        <w:numPr>
          <w:ilvl w:val="0"/>
          <w:numId w:val="1005"/>
        </w:numPr>
        <w:pStyle w:val="Compact"/>
      </w:pPr>
      <w:r>
        <w:t xml:space="preserve">轉折，卻　(B) 承接，就、然後　(C) 修飾，地　(D) 疑問語氣</w:t>
      </w:r>
    </w:p>
    <w:p>
      <w:pPr>
        <w:pStyle w:val="FirstParagraph"/>
      </w:pPr>
      <w:r>
        <w:rPr>
          <w:bCs/>
          <w:b/>
        </w:rPr>
        <w:t xml:space="preserve">6.（　　）</w:t>
      </w:r>
      <w:r>
        <w:t xml:space="preserve"> </w:t>
      </w:r>
      <w:r>
        <w:t xml:space="preserve">「螳螂委身曲附，欲取蟬，</w:t>
      </w:r>
      <w:r>
        <w:rPr>
          <w:bCs/>
          <w:b/>
        </w:rPr>
        <w:t xml:space="preserve">而</w:t>
      </w:r>
      <w:r>
        <w:t xml:space="preserve">不知黃雀在其傍也」的「而」，意思是？</w:t>
      </w:r>
    </w:p>
    <w:p>
      <w:pPr>
        <w:numPr>
          <w:ilvl w:val="0"/>
          <w:numId w:val="1006"/>
        </w:numPr>
        <w:pStyle w:val="Compact"/>
      </w:pPr>
      <w:r>
        <w:t xml:space="preserve">並且　(B) 於是　(C) 卻、但（轉折）　(D) 地</w:t>
      </w:r>
    </w:p>
    <w:p>
      <w:pPr>
        <w:pStyle w:val="FirstParagraph"/>
      </w:pPr>
      <w:r>
        <w:rPr>
          <w:bCs/>
          <w:b/>
        </w:rPr>
        <w:t xml:space="preserve">7.（　　）</w:t>
      </w:r>
      <w:r>
        <w:t xml:space="preserve"> </w:t>
      </w:r>
      <w:r>
        <w:t xml:space="preserve">「此三者皆務欲得其前利，而不顧其後之有患也」的「而」，用法與下列何者相同？</w:t>
      </w:r>
    </w:p>
    <w:p>
      <w:pPr>
        <w:numPr>
          <w:ilvl w:val="0"/>
          <w:numId w:val="1007"/>
        </w:numPr>
        <w:pStyle w:val="Compact"/>
      </w:pPr>
      <w:r>
        <w:t xml:space="preserve">先自度其足，而置之其坐　(B) 至之市，而忘操之　(C) 螳螂委身曲附，欲取蟬，而不知黃雀在其傍也　(D) 以上皆非</w:t>
      </w:r>
    </w:p>
    <w:p>
      <w:pPr>
        <w:pStyle w:val="FirstParagraph"/>
      </w:pPr>
      <w:r>
        <w:rPr>
          <w:bCs/>
          <w:b/>
        </w:rPr>
        <w:t xml:space="preserve">8.（　　）</w:t>
      </w:r>
      <w:r>
        <w:t xml:space="preserve"> </w:t>
      </w:r>
      <w:r>
        <w:t xml:space="preserve">「不知螳螂在</w:t>
      </w:r>
      <w:r>
        <w:rPr>
          <w:bCs/>
          <w:b/>
        </w:rPr>
        <w:t xml:space="preserve">其</w:t>
      </w:r>
      <w:r>
        <w:t xml:space="preserve">後也」的「其」，指的是？</w:t>
      </w:r>
    </w:p>
    <w:p>
      <w:pPr>
        <w:numPr>
          <w:ilvl w:val="0"/>
          <w:numId w:val="1008"/>
        </w:numPr>
        <w:pStyle w:val="Compact"/>
      </w:pPr>
      <w:r>
        <w:t xml:space="preserve">螳螂　(B) 蟬　(C) 黃雀　(D) 彈丸</w:t>
      </w:r>
    </w:p>
    <w:p>
      <w:pPr>
        <w:pStyle w:val="FirstParagraph"/>
      </w:pPr>
      <w:r>
        <w:rPr>
          <w:bCs/>
          <w:b/>
        </w:rPr>
        <w:t xml:space="preserve">9.（　　）</w:t>
      </w:r>
      <w:r>
        <w:t xml:space="preserve"> </w:t>
      </w:r>
      <w:r>
        <w:t xml:space="preserve">「不知黃雀在</w:t>
      </w:r>
      <w:r>
        <w:rPr>
          <w:bCs/>
          <w:b/>
        </w:rPr>
        <w:t xml:space="preserve">其</w:t>
      </w:r>
      <w:r>
        <w:t xml:space="preserve">傍也」的「其」，指的是？</w:t>
      </w:r>
    </w:p>
    <w:p>
      <w:pPr>
        <w:numPr>
          <w:ilvl w:val="0"/>
          <w:numId w:val="1009"/>
        </w:numPr>
        <w:pStyle w:val="Compact"/>
      </w:pPr>
      <w:r>
        <w:t xml:space="preserve">蟬　(B) 黃雀　(C) 螳螂　(D) 彈丸</w:t>
      </w:r>
    </w:p>
    <w:p>
      <w:pPr>
        <w:pStyle w:val="FirstParagraph"/>
      </w:pPr>
      <w:r>
        <w:rPr>
          <w:bCs/>
          <w:b/>
        </w:rPr>
        <w:t xml:space="preserve">10.（　　）</w:t>
      </w:r>
      <w:r>
        <w:t xml:space="preserve"> </w:t>
      </w:r>
      <w:r>
        <w:t xml:space="preserve">「不知彈丸在</w:t>
      </w:r>
      <w:r>
        <w:rPr>
          <w:bCs/>
          <w:b/>
        </w:rPr>
        <w:t xml:space="preserve">其</w:t>
      </w:r>
      <w:r>
        <w:t xml:space="preserve">下也」的「其」，指的是？</w:t>
      </w:r>
    </w:p>
    <w:p>
      <w:pPr>
        <w:numPr>
          <w:ilvl w:val="0"/>
          <w:numId w:val="1010"/>
        </w:numPr>
        <w:pStyle w:val="Compact"/>
      </w:pPr>
      <w:r>
        <w:t xml:space="preserve">蟬　(B) 螳螂　(C) 彈丸　(D) 黃雀</w:t>
      </w:r>
    </w:p>
    <w:p>
      <w:pPr>
        <w:pStyle w:val="FirstParagraph"/>
      </w:pPr>
      <w:r>
        <w:rPr>
          <w:bCs/>
          <w:b/>
        </w:rPr>
        <w:t xml:space="preserve">11.（　　）</w:t>
      </w:r>
      <w:r>
        <w:t xml:space="preserve"> </w:t>
      </w:r>
      <w:r>
        <w:t xml:space="preserve">「皆務欲得其前利，而不顧其後之有患也」的「其」，指的是？</w:t>
      </w:r>
    </w:p>
    <w:p>
      <w:pPr>
        <w:numPr>
          <w:ilvl w:val="0"/>
          <w:numId w:val="1011"/>
        </w:numPr>
        <w:pStyle w:val="Compact"/>
      </w:pPr>
      <w:r>
        <w:t xml:space="preserve">只有蟬　(B) 只有黃雀　(C) 蟬、螳螂、黃雀三者　(D) 作者自己</w:t>
      </w:r>
    </w:p>
    <w:p>
      <w:pPr>
        <w:pStyle w:val="FirstParagraph"/>
      </w:pPr>
      <w:r>
        <w:rPr>
          <w:bCs/>
          <w:b/>
        </w:rPr>
        <w:t xml:space="preserve">12.（　　）</w:t>
      </w:r>
      <w:r>
        <w:t xml:space="preserve"> </w:t>
      </w:r>
      <w:r>
        <w:t xml:space="preserve">「已得履，</w:t>
      </w:r>
      <w:r>
        <w:rPr>
          <w:bCs/>
          <w:b/>
        </w:rPr>
        <w:t xml:space="preserve">乃</w:t>
      </w:r>
      <w:r>
        <w:t xml:space="preserve">曰：『吾忘持度。』」的「乃」，意思是？</w:t>
      </w:r>
    </w:p>
    <w:p>
      <w:pPr>
        <w:numPr>
          <w:ilvl w:val="0"/>
          <w:numId w:val="1012"/>
        </w:numPr>
        <w:pStyle w:val="Compact"/>
      </w:pPr>
      <w:r>
        <w:t xml:space="preserve">竟然　(B) 於是、就　(C) 才　(D) 就是</w:t>
      </w:r>
    </w:p>
    <w:p>
      <w:pPr>
        <w:pStyle w:val="FirstParagraph"/>
      </w:pPr>
      <w:r>
        <w:rPr>
          <w:bCs/>
          <w:b/>
        </w:rPr>
        <w:t xml:space="preserve">13.（　　）</w:t>
      </w:r>
      <w:r>
        <w:t xml:space="preserve"> </w:t>
      </w:r>
      <w:r>
        <w:t xml:space="preserve">「先自</w:t>
      </w:r>
      <w:r>
        <w:rPr>
          <w:bCs/>
          <w:b/>
        </w:rPr>
        <w:t xml:space="preserve">度</w:t>
      </w:r>
      <w:r>
        <w:t xml:space="preserve">其足」的「度」，讀音與詞性是？</w:t>
      </w:r>
    </w:p>
    <w:p>
      <w:pPr>
        <w:numPr>
          <w:ilvl w:val="0"/>
          <w:numId w:val="1013"/>
        </w:numPr>
        <w:pStyle w:val="Compact"/>
      </w:pPr>
      <w:r>
        <w:t xml:space="preserve">ㄉㄨˋ，名詞　(B) ㄉㄨㄛˋ，動詞，量　(C) ㄉㄨㄛˋ，名詞　(D) ㄉㄨˋ，動詞</w:t>
      </w:r>
    </w:p>
    <w:p>
      <w:pPr>
        <w:pStyle w:val="FirstParagraph"/>
      </w:pPr>
      <w:r>
        <w:rPr>
          <w:bCs/>
          <w:b/>
        </w:rPr>
        <w:t xml:space="preserve">14.（　　）</w:t>
      </w:r>
      <w:r>
        <w:t xml:space="preserve"> </w:t>
      </w:r>
      <w:r>
        <w:t xml:space="preserve">「寧信</w:t>
      </w:r>
      <w:r>
        <w:rPr>
          <w:bCs/>
          <w:b/>
        </w:rPr>
        <w:t xml:space="preserve">度</w:t>
      </w:r>
      <w:r>
        <w:t xml:space="preserve">，無自信也」的「度」，讀音與意思是？</w:t>
      </w:r>
    </w:p>
    <w:p>
      <w:pPr>
        <w:numPr>
          <w:ilvl w:val="0"/>
          <w:numId w:val="1014"/>
        </w:numPr>
        <w:pStyle w:val="Compact"/>
      </w:pPr>
      <w:r>
        <w:t xml:space="preserve">ㄉㄨㄛˋ，動詞，量　(B) ㄉㄨˋ，名詞，量好的尺碼　(C) ㄉㄨˋ，動詞，猜測　(D) ㄉㄨㄛˋ，名詞，制度</w:t>
      </w:r>
    </w:p>
    <w:p>
      <w:pPr>
        <w:pStyle w:val="FirstParagraph"/>
      </w:pPr>
      <w:r>
        <w:rPr>
          <w:bCs/>
          <w:b/>
        </w:rPr>
        <w:t xml:space="preserve">15.（　　）</w:t>
      </w:r>
      <w:r>
        <w:t xml:space="preserve"> </w:t>
      </w:r>
      <w:r>
        <w:t xml:space="preserve">（複習）「去而</w:t>
      </w:r>
      <w:r>
        <w:rPr>
          <w:bCs/>
          <w:b/>
        </w:rPr>
        <w:t xml:space="preserve">顧</w:t>
      </w:r>
      <w:r>
        <w:t xml:space="preserve">之」「伯樂一顧」的「顧」，意思是？</w:t>
      </w:r>
    </w:p>
    <w:p>
      <w:pPr>
        <w:numPr>
          <w:ilvl w:val="0"/>
          <w:numId w:val="1015"/>
        </w:numPr>
        <w:pStyle w:val="Compact"/>
      </w:pPr>
      <w:r>
        <w:t xml:space="preserve">拜訪　(B) 回頭看　(C) 關注、照應　(D) 反而</w:t>
      </w:r>
    </w:p>
    <w:bookmarkEnd w:id="35"/>
    <w:bookmarkStart w:id="36" w:name="成語練習"/>
    <w:p>
      <w:pPr>
        <w:pStyle w:val="Heading3"/>
      </w:pPr>
      <w:r>
        <w:t xml:space="preserve">成語練習</w:t>
      </w:r>
    </w:p>
    <w:p>
      <w:pPr>
        <w:pStyle w:val="FirstParagraph"/>
      </w:pPr>
      <w:r>
        <w:rPr>
          <w:bCs/>
          <w:b/>
        </w:rPr>
        <w:t xml:space="preserve">16.（　　）</w:t>
      </w:r>
      <w:r>
        <w:t xml:space="preserve"> </w:t>
      </w:r>
      <w:r>
        <w:t xml:space="preserve">成語「以己養養鳥」比喻什麼？</w:t>
      </w:r>
    </w:p>
    <w:p>
      <w:pPr>
        <w:numPr>
          <w:ilvl w:val="0"/>
          <w:numId w:val="1016"/>
        </w:numPr>
        <w:pStyle w:val="Compact"/>
      </w:pPr>
      <w:r>
        <w:t xml:space="preserve">對別人非常慷慨大方　(B) 不了解對方真正的需求，只憑自己的想法對待別人　(C) 善於供養動物　(D) 珍惜眼前所擁有的一切</w:t>
      </w:r>
    </w:p>
    <w:p>
      <w:pPr>
        <w:pStyle w:val="FirstParagraph"/>
      </w:pPr>
      <w:r>
        <w:rPr>
          <w:bCs/>
          <w:b/>
        </w:rPr>
        <w:t xml:space="preserve">17.（　　）</w:t>
      </w:r>
      <w:r>
        <w:t xml:space="preserve"> </w:t>
      </w:r>
      <w:r>
        <w:t xml:space="preserve">成語「鄭人買履」比喻什麼？</w:t>
      </w:r>
    </w:p>
    <w:p>
      <w:pPr>
        <w:numPr>
          <w:ilvl w:val="0"/>
          <w:numId w:val="1017"/>
        </w:numPr>
        <w:pStyle w:val="Compact"/>
      </w:pPr>
      <w:r>
        <w:t xml:space="preserve">做事謹慎小心　(B) 拘泥固執，只相信教條而不知變通　(C) 善於精打細算　(D) 樂於助人</w:t>
      </w:r>
    </w:p>
    <w:p>
      <w:pPr>
        <w:pStyle w:val="FirstParagraph"/>
      </w:pPr>
      <w:r>
        <w:rPr>
          <w:bCs/>
          <w:b/>
        </w:rPr>
        <w:t xml:space="preserve">18.（　　）</w:t>
      </w:r>
      <w:r>
        <w:t xml:space="preserve"> </w:t>
      </w:r>
      <w:r>
        <w:t xml:space="preserve">成語「螳螂捕蟬，黃雀在後」比喻什麼？</w:t>
      </w:r>
    </w:p>
    <w:p>
      <w:pPr>
        <w:numPr>
          <w:ilvl w:val="0"/>
          <w:numId w:val="1018"/>
        </w:numPr>
        <w:pStyle w:val="Compact"/>
      </w:pPr>
      <w:r>
        <w:t xml:space="preserve">做事按部就班　(B) 只顧眼前的利益，卻不知禍患就在後面　(C) 擅長觀察環境　(D) 團結合作，一起完成任務</w:t>
      </w:r>
    </w:p>
    <w:p>
      <w:pPr>
        <w:pStyle w:val="FirstParagraph"/>
      </w:pPr>
      <w:r>
        <w:rPr>
          <w:bCs/>
          <w:b/>
        </w:rPr>
        <w:t xml:space="preserve">19.（　　）</w:t>
      </w:r>
      <w:r>
        <w:t xml:space="preserve"> </w:t>
      </w:r>
      <w:r>
        <w:t xml:space="preserve">成語「援筆立就」形容什麼？</w:t>
      </w:r>
    </w:p>
    <w:p>
      <w:pPr>
        <w:numPr>
          <w:ilvl w:val="0"/>
          <w:numId w:val="1019"/>
        </w:numPr>
        <w:pStyle w:val="Compact"/>
      </w:pPr>
      <w:r>
        <w:t xml:space="preserve">字跡工整　(B) 才思敏捷，提筆立刻寫成文章　(C) 非常節省筆墨　(D) 寫字速度緩慢</w:t>
      </w:r>
    </w:p>
    <w:p>
      <w:pPr>
        <w:pStyle w:val="FirstParagraph"/>
      </w:pPr>
      <w:r>
        <w:rPr>
          <w:bCs/>
          <w:b/>
        </w:rPr>
        <w:t xml:space="preserve">20.（　　）</w:t>
      </w:r>
      <w:r>
        <w:t xml:space="preserve"> </w:t>
      </w:r>
      <w:r>
        <w:t xml:space="preserve">「曲突徙薪」「防患未然」這兩個成語，最適合用來說明下列哪一課的啟示？</w:t>
      </w:r>
    </w:p>
    <w:p>
      <w:pPr>
        <w:numPr>
          <w:ilvl w:val="0"/>
          <w:numId w:val="1020"/>
        </w:numPr>
        <w:pStyle w:val="Compact"/>
      </w:pPr>
      <w:r>
        <w:t xml:space="preserve">魯侯養鳥　(B) 鄭人買履　(C) 吳生勢利　(D) 螳螂捕蟬</w:t>
      </w:r>
    </w:p>
    <w:bookmarkEnd w:id="36"/>
    <w:bookmarkEnd w:id="37"/>
    <w:bookmarkStart w:id="43" w:name="古文今讀-3640-課-課文選擇題"/>
    <w:p>
      <w:pPr>
        <w:pStyle w:val="Heading2"/>
      </w:pPr>
      <w:r>
        <w:t xml:space="preserve">古文今讀 36–40 課　課文選擇題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課文文意選擇題（每課 4 題，每題 5 分，共 100 分）。</w:t>
      </w:r>
    </w:p>
    <w:bookmarkStart w:id="38" w:name="第36課-魯侯養鳥-莊子-1"/>
    <w:p>
      <w:pPr>
        <w:pStyle w:val="Heading3"/>
      </w:pPr>
      <w:r>
        <w:t xml:space="preserve">第36課　魯侯養鳥　《莊子》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魯侯用什麼方式對待落降的海鳥？</w:t>
      </w:r>
    </w:p>
    <w:p>
      <w:pPr>
        <w:numPr>
          <w:ilvl w:val="0"/>
          <w:numId w:val="1021"/>
        </w:numPr>
        <w:pStyle w:val="Compact"/>
      </w:pPr>
      <w:r>
        <w:t xml:space="preserve">把牠養在籠中飼養　(B) 用供養自己的方式款待牠：奏〈九韶〉、備太牢　(C) 放牠自由飛回大海　(D) 請人研究牠的習性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海鳥為什麼「三日而死」？</w:t>
      </w:r>
    </w:p>
    <w:p>
      <w:pPr>
        <w:numPr>
          <w:ilvl w:val="0"/>
          <w:numId w:val="1022"/>
        </w:numPr>
        <w:pStyle w:val="Compact"/>
      </w:pPr>
      <w:r>
        <w:t xml:space="preserve">吃了不新鮮的食物　(B) 年紀已老，體弱多病　(C) 受到人類供養方式的驚嚇，眩視憂悲，不飲不食　(D) 被其他動物攻擊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「此以己養養鳥也，非以鳥養養鳥也」的意思是？</w:t>
      </w:r>
    </w:p>
    <w:p>
      <w:pPr>
        <w:numPr>
          <w:ilvl w:val="0"/>
          <w:numId w:val="1023"/>
        </w:numPr>
        <w:pStyle w:val="Compact"/>
      </w:pPr>
      <w:r>
        <w:t xml:space="preserve">魯侯用適合鳥的方式養鳥　(B) 魯侯用養活自己的方式去養鳥，而非用適合鳥的方式　(C) 魯侯根本不懂得如何養鳥　(D) 海鳥其實很滿意魯侯的招待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本文最主要想傳達的道理是？</w:t>
      </w:r>
    </w:p>
    <w:p>
      <w:pPr>
        <w:numPr>
          <w:ilvl w:val="0"/>
          <w:numId w:val="1024"/>
        </w:numPr>
        <w:pStyle w:val="Compact"/>
      </w:pPr>
      <w:r>
        <w:t xml:space="preserve">待人處事應了解對方真正的需求，不可只憑自己的想法　(B) 對待珍貴的事物應格外慎重　(C) 舉辦盛大的宴會才能表示誠意　(D) 動物比人類更需要細心照顧</w:t>
      </w:r>
    </w:p>
    <w:bookmarkEnd w:id="38"/>
    <w:bookmarkStart w:id="39" w:name="第37課-鄭人買履-韓非子-1"/>
    <w:p>
      <w:pPr>
        <w:pStyle w:val="Heading3"/>
      </w:pPr>
      <w:r>
        <w:t xml:space="preserve">第37課　鄭人買履　《韓非子》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鄭人到市集買鞋之前，先做了什麼準備？</w:t>
      </w:r>
    </w:p>
    <w:p>
      <w:pPr>
        <w:numPr>
          <w:ilvl w:val="0"/>
          <w:numId w:val="1025"/>
        </w:numPr>
        <w:pStyle w:val="Compact"/>
      </w:pPr>
      <w:r>
        <w:t xml:space="preserve">向朋友借錢　(B) 量好自己腳的尺碼　(C) 先去市集探路　(D) 找人陪同前往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鄭人為什麼最後沒買到鞋？</w:t>
      </w:r>
    </w:p>
    <w:p>
      <w:pPr>
        <w:numPr>
          <w:ilvl w:val="0"/>
          <w:numId w:val="1026"/>
        </w:numPr>
        <w:pStyle w:val="Compact"/>
      </w:pPr>
      <w:r>
        <w:t xml:space="preserve">鞋子太貴買不起　(B) 忘記帶量好的尺碼，回家拿時市集已經散了　(C) 市集裡沒有賣鞋的攤位　(D) 他忘記自己要買鞋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有人問鄭人「何不試之以足」，他怎麼回答？</w:t>
      </w:r>
    </w:p>
    <w:p>
      <w:pPr>
        <w:numPr>
          <w:ilvl w:val="0"/>
          <w:numId w:val="1027"/>
        </w:numPr>
        <w:pStyle w:val="Compact"/>
      </w:pPr>
      <w:r>
        <w:t xml:space="preserve">沒有時間試穿　(B) 寧可相信量好的尺碼，也不相信自己的腳　(C) 試穿鞋子不禮貌　(D) 他根本聽不懂這個問題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本文主要諷刺的是哪一種人？</w:t>
      </w:r>
    </w:p>
    <w:p>
      <w:pPr>
        <w:numPr>
          <w:ilvl w:val="0"/>
          <w:numId w:val="1028"/>
        </w:numPr>
        <w:pStyle w:val="Compact"/>
      </w:pPr>
      <w:r>
        <w:t xml:space="preserve">貪小便宜的人　(B) 拘泥教條、墨守成規、不知變通的人　(C) 個性急躁、做事草率的人　(D) 不誠實、愛說謊的人</w:t>
      </w:r>
    </w:p>
    <w:bookmarkEnd w:id="39"/>
    <w:bookmarkStart w:id="40" w:name="第38課-吳生勢利-古今譚概-1"/>
    <w:p>
      <w:pPr>
        <w:pStyle w:val="Heading3"/>
      </w:pPr>
      <w:r>
        <w:t xml:space="preserve">第38課　吳生勢利　《古今譚概》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吳生一開始對布衣後至者的態度是？</w:t>
      </w:r>
    </w:p>
    <w:p>
      <w:pPr>
        <w:numPr>
          <w:ilvl w:val="0"/>
          <w:numId w:val="1029"/>
        </w:numPr>
        <w:pStyle w:val="Compact"/>
      </w:pPr>
      <w:r>
        <w:t xml:space="preserve">熱情招呼，殷勤款待　(B) 只是隨意拱手，態度顯得傲慢　(C) 假裝沒看見對方　(D) 立刻上前攀談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吳生態度轉變的原因是？</w:t>
      </w:r>
    </w:p>
    <w:p>
      <w:pPr>
        <w:numPr>
          <w:ilvl w:val="0"/>
          <w:numId w:val="1030"/>
        </w:numPr>
        <w:pStyle w:val="Compact"/>
      </w:pPr>
      <w:r>
        <w:t xml:space="preserve">主人提醒他要有禮貌　(B) 悄悄打聽後，得知對方是著名戲曲作家張伯起　(C) 布衣者自我介紹身分　(D) 宴會即將結束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張伯起最後怎麼回應吳生殷勤的補禮？</w:t>
      </w:r>
    </w:p>
    <w:p>
      <w:pPr>
        <w:numPr>
          <w:ilvl w:val="0"/>
          <w:numId w:val="1031"/>
        </w:numPr>
        <w:pStyle w:val="Compact"/>
      </w:pPr>
      <w:r>
        <w:t xml:space="preserve">生氣地拒絕　(B) 笑說已經受過半個揖，只需再補上另一半就好　(C) 假裝沒聽見　(D) 立刻起身離席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本文主要諷刺哪一種人？</w:t>
      </w:r>
    </w:p>
    <w:p>
      <w:pPr>
        <w:numPr>
          <w:ilvl w:val="0"/>
          <w:numId w:val="1032"/>
        </w:numPr>
        <w:pStyle w:val="Compact"/>
      </w:pPr>
      <w:r>
        <w:t xml:space="preserve">趨炎附勢、以貌取人的勢利之人　(B) 才華洋溢卻恃才傲物的人　(C) 不擅交際、木訥寡言的人　(D) 樂善好施、待人真誠的人</w:t>
      </w:r>
    </w:p>
    <w:bookmarkEnd w:id="40"/>
    <w:bookmarkStart w:id="41" w:name="第39課-螳螂捕蟬-說苑-1"/>
    <w:p>
      <w:pPr>
        <w:pStyle w:val="Heading3"/>
      </w:pPr>
      <w:r>
        <w:t xml:space="preserve">第39課　螳螂捕蟬　《說苑》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蟬為什麼沒有察覺到危險？</w:t>
      </w:r>
    </w:p>
    <w:p>
      <w:pPr>
        <w:numPr>
          <w:ilvl w:val="0"/>
          <w:numId w:val="1033"/>
        </w:numPr>
        <w:pStyle w:val="Compact"/>
      </w:pPr>
      <w:r>
        <w:t xml:space="preserve">牠正忙著築巢　(B) 牠只顧著在高處鳴叫、吸飲露水，沒發現螳螂在後　(C) 牠正在睡覺　(D) 牠以為自己很安全，不會有天敵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螳螂為什麼沒有察覺到危險？</w:t>
      </w:r>
    </w:p>
    <w:p>
      <w:pPr>
        <w:numPr>
          <w:ilvl w:val="0"/>
          <w:numId w:val="1034"/>
        </w:numPr>
        <w:pStyle w:val="Compact"/>
      </w:pPr>
      <w:r>
        <w:t xml:space="preserve">牠的視力不好　(B) 一心想捕食蟬，沒發現黃雀就在旁邊　(C) 牠正忙著築巢　(D) 牠以為自己很強壯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「此三者皆務欲得其前利」中的「前利」是指？</w:t>
      </w:r>
    </w:p>
    <w:p>
      <w:pPr>
        <w:numPr>
          <w:ilvl w:val="0"/>
          <w:numId w:val="1035"/>
        </w:numPr>
        <w:pStyle w:val="Compact"/>
      </w:pPr>
      <w:r>
        <w:t xml:space="preserve">未來的財富　(B) 眼前的利益　(C) 過去累積的利益　(D) 別人的利益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本文帶給我們最主要的啟示是？</w:t>
      </w:r>
    </w:p>
    <w:p>
      <w:pPr>
        <w:numPr>
          <w:ilvl w:val="0"/>
          <w:numId w:val="1036"/>
        </w:numPr>
        <w:pStyle w:val="Compact"/>
      </w:pPr>
      <w:r>
        <w:t xml:space="preserve">做事要團結合作　(B) 不可只顧眼前的利益，應防範背後可能的禍患　(C) 要懂得保護弱小的動物　(D) 大自然的生態環環相扣，十分有趣</w:t>
      </w:r>
    </w:p>
    <w:bookmarkEnd w:id="41"/>
    <w:bookmarkStart w:id="42" w:name="第40課-李賀作詩-新唐書-1"/>
    <w:p>
      <w:pPr>
        <w:pStyle w:val="Heading3"/>
      </w:pPr>
      <w:r>
        <w:t xml:space="preserve">第40課　李賀作詩　《新唐書》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李賀作詩的方式與一般人最大的不同是？</w:t>
      </w:r>
    </w:p>
    <w:p>
      <w:pPr>
        <w:numPr>
          <w:ilvl w:val="0"/>
          <w:numId w:val="1037"/>
        </w:numPr>
        <w:pStyle w:val="Compact"/>
      </w:pPr>
      <w:r>
        <w:t xml:space="preserve">從不修改詩句　(B) 不先定題目，隨時把想到的詩句寫下投入錦囊，晚上再整理成篇　(C) 只在心情好時才寫詩　(D) 請書僮代筆寫詩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李賀的母親發現錦囊中詩稿很多時，有什麼反應？</w:t>
      </w:r>
    </w:p>
    <w:p>
      <w:pPr>
        <w:numPr>
          <w:ilvl w:val="0"/>
          <w:numId w:val="1038"/>
        </w:numPr>
        <w:pStyle w:val="Compact"/>
      </w:pPr>
      <w:r>
        <w:t xml:space="preserve">讚美他才華洋溢　(B) 心疼地說他是要嘔盡心血才肯罷休　(C) 責備他浪費紙筆　(D) 要求他減少寫詩的時間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「非大醉、弔喪，日率如此」說明了什麼？</w:t>
      </w:r>
    </w:p>
    <w:p>
      <w:pPr>
        <w:numPr>
          <w:ilvl w:val="0"/>
          <w:numId w:val="1039"/>
        </w:numPr>
        <w:pStyle w:val="Compact"/>
      </w:pPr>
      <w:r>
        <w:t xml:space="preserve">李賀很少喝醉　(B) 李賀幾乎天天都這樣勤奮創作　(C) 李賀常常去弔喪　(D) 李賀的生活十分悠閒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本文主要呈現李賀怎樣的形象？</w:t>
      </w:r>
    </w:p>
    <w:p>
      <w:pPr>
        <w:numPr>
          <w:ilvl w:val="0"/>
          <w:numId w:val="1040"/>
        </w:numPr>
        <w:pStyle w:val="Compact"/>
      </w:pPr>
      <w:r>
        <w:t xml:space="preserve">恃才傲物、目中無人　(B) 才思敏捷、創作勤奮專注　(C) 貪玩懶惰、不務正業　(D) 個性內向、不善與人來往</w:t>
      </w:r>
    </w:p>
    <w:bookmarkEnd w:id="42"/>
    <w:bookmarkEnd w:id="43"/>
    <w:bookmarkStart w:id="47" w:name="參考答案與解析老師用"/>
    <w:p>
      <w:pPr>
        <w:pStyle w:val="Heading2"/>
      </w:pPr>
      <w:r>
        <w:t xml:space="preserve">參考答案與解析（老師用）</w:t>
      </w:r>
    </w:p>
    <w:bookmarkStart w:id="44" w:name="壹虛字練習"/>
    <w:p>
      <w:pPr>
        <w:pStyle w:val="Heading3"/>
      </w:pPr>
      <w:r>
        <w:t xml:space="preserve">壹、虛字練習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之：代詞，指量好的尺碼；鄭人把量好的尺碼放在座位上。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之：動詞，到、往，指到市集去。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之：代詞，指量好的尺碼；鄭人忘記帶尺碼去市集。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之：代詞，指鞋子；有人問他何不用腳試穿鞋子。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而：連詞，表承接，不須特別譯出。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而：連詞，表轉折，螳螂一心捕蟬，卻不知黃雀在旁。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兩句的「而」都是轉折用法（卻）；其餘的「而」則是承接用法。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其：代詞，指蟬；螳螂躲在蟬的身後。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其：代詞，指螳螂；黃雀就在螳螂旁邊。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其：代詞，指黃雀；彈丸瞄準的是黃雀。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其：代詞，泛指蟬、螳螂、黃雀三者，牠們都只顧眼前利益。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乃：副詞，於是、就；鄭人買到鞋才想起忘了帶尺碼。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度：動詞，量，讀ㄉㄨㄛˋ，指量自己腳的尺寸。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度：名詞，量好的尺碼，讀ㄉㄨˋ；鄭人寧可相信尺碼，不信自己的腳。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顧：回首、回頭看，此為第31–35課曾整理過的用法，本次複習。</w:t>
            </w:r>
          </w:p>
        </w:tc>
      </w:tr>
    </w:tbl>
    <w:bookmarkEnd w:id="44"/>
    <w:bookmarkStart w:id="45" w:name="貳成語練習"/>
    <w:p>
      <w:pPr>
        <w:pStyle w:val="Heading3"/>
      </w:pPr>
      <w:r>
        <w:t xml:space="preserve">貳、成語練習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魯侯用供養自己的方式養鳥，卻不知鳥真正需要的是什麼，因此比喻不顧對方需求、只憑己意待人。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鄭人寧可相信量好的尺碼，也不相信自己的腳，比喻拘泥固執、不知變通。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蟬、螳螂、黃雀都一心只想得到眼前的利益，卻沒發覺自己身後正潛伏著危險。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援筆立就：拿起筆立刻寫成，形容才思敏捷，可用來形容李賀作詩之快。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〈螳螂捕蟬〉說明蟬、螳螂、黃雀只顧眼前利益而未防範禍患，正好與「曲突徙薪」「防患未然」的道理相呼應。</w:t>
            </w:r>
          </w:p>
        </w:tc>
      </w:tr>
    </w:tbl>
    <w:bookmarkEnd w:id="45"/>
    <w:bookmarkStart w:id="46" w:name="參課文選擇題題號課次題號"/>
    <w:p>
      <w:pPr>
        <w:pStyle w:val="Heading3"/>
      </w:pPr>
      <w:r>
        <w:t xml:space="preserve">參、課文選擇題（題號：課次－題號）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魯侯把海鳥當神鳥，用人喜歡的隆重禮節（奏樂、太牢）款待牠。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海鳥不習慣人類的供養方式，頭暈目眩、驚恐憂傷，不敢飲食，三天後便死了。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這句話點出寓意：魯侯是憑自己的想法（人喜歡的方式）養鳥，而不是依照鳥真正的習性去養牠。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文末點出「以己養養鳥」的問題，說明應尊重對方真正的需求，正如「己所不欲，勿施於人」的道理。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「先自度其足」，鄭人先量好自己腳的尺寸。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鄭人忘了帶尺碼，回去拿，等他再到市集，市集已經散了，因此沒買到鞋。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「寧信度，無自信也」，鄭人寧可相信尺碼，也不相信自己的腳。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鄭人寧信度不信足，比喻拘泥固執、不知變通，正是本文諷刺的對象。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吳生以貌取人，見對方穿著平民布衣，便只是隨意拱手，態度傲慢。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吳生私下打聽，才知道對方原來是張伯起，於是急忙改變態度。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張伯起幽默地說剛才已受過半揖，只需再補上半個，語帶諷刺地點出吳生的勢利。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吳生依對方衣著、身分決定禮貌厚薄，本文正是諷刺這種趨炎附勢、以貌取人的勢利心態。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「蟬高居悲鳴飲露，不知螳螂在其後也」，蟬只顧著鳴叫飲露，沒注意到危險。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螳螂彎身攀附，一心捕蟬，卻不知黃雀在牠旁邊。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前利：眼前的利益，指蟬要飲露、螳螂要捕蟬、黃雀要啄螳螂，各自眼前的目標。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蟬、螳螂、黃雀都只顧眼前利益卻未察覺身後的禍患，說明凡事應事先防範，不可目光短淺。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李賀「未始先立題然後為詩」，而是隨時記下靈感，晚上再補足成篇，與一般人先定題再寫的方式不同。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母親心疼地說：「是兒要嘔心乃已耳！」，可見她對李賀用心過度感到擔憂又不捨。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除了大醉或弔喪，李賀幾乎每天都以這種方式創作，可見他十分勤奮、專注。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文中描寫李賀隨時記錄靈感、日日創作不輟，展現出他才思敏捷又勤奮專注的形象。</w:t>
            </w:r>
          </w:p>
        </w:tc>
      </w:tr>
    </w:tbl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2026-09-28T08:29:16Z</dcterms:created>
  <dcterms:modified xsi:type="dcterms:W3CDTF">2026-09-28T08:29:16Z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