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385723"/>
          <w:sz w:val="36"/>
        </w:rPr>
        <w:t>古文今讀 第 81–90 課</w:t>
      </w:r>
    </w:p>
    <w:p>
      <w:pPr>
        <w:spacing w:after="60"/>
        <w:jc w:val="center"/>
      </w:pPr>
      <w:r>
        <w:rPr>
          <w:sz w:val="20"/>
        </w:rPr>
        <w:t>第81課 陶母責子　第82課 盲子過河　第83課 蒙人遇虎　第84課 蝜蝂傳　第85課 王荊公獨遊　第86課 鴞將東徙　第87課 水喻　第88課 徙木立信　第89課 鴝鵒學舌　第90課 捨本逐末</w:t>
      </w:r>
    </w:p>
    <w:p>
      <w:pPr>
        <w:spacing w:after="60"/>
        <w:jc w:val="center"/>
      </w:pPr>
      <w:r>
        <w:rPr>
          <w:b/>
          <w:color w:val="385723"/>
          <w:sz w:val="26"/>
        </w:rPr>
        <w:t>整理：於、輒、顧、故、之、代詞性助詞（相／見／所）、人稱代詞、負、信、通假字、蝜蝂傳與狐假虎威等成語</w:t>
      </w:r>
    </w:p>
    <w:p>
      <w:pPr>
        <w:spacing w:after="200"/>
        <w:jc w:val="center"/>
      </w:pPr>
      <w:r>
        <w:rPr>
          <w:color w:val="6B7280"/>
          <w:sz w:val="16"/>
        </w:rPr>
        <w:t>出處：課本標註＝課本旁註所列；原文＝課文內容；補充＝整理時另加的用法</w:t>
      </w:r>
    </w:p>
    <w:p>
      <w:pPr>
        <w:spacing w:after="60" w:before="200"/>
      </w:pPr>
      <w:r>
        <w:rPr>
          <w:b/>
          <w:color w:val="385723"/>
          <w:sz w:val="28"/>
        </w:rPr>
        <w:t>一、於（第81–90課）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E2EFDA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E2EFDA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在，介</w:t>
            </w:r>
          </w:p>
        </w:tc>
        <w:tc>
          <w:tcPr>
            <w:tcW w:type="dxa" w:w="6800"/>
          </w:tcPr>
          <w:p>
            <w:r>
              <w:t>生「於」斯，長「於」斯（課本補充）</w:t>
            </w:r>
          </w:p>
          <w:p>
            <w:r>
              <w:t>又留蚊「於」素帳中（課本補充）</w:t>
            </w:r>
          </w:p>
          <w:p>
            <w:r>
              <w:t>蟬鳴「於」庭（第89課，原文）</w:t>
            </w:r>
          </w:p>
          <w:p>
            <w:r>
              <w:t>立三丈之木「於」國都市南門（第88課，原文）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給，介</w:t>
            </w:r>
          </w:p>
        </w:tc>
        <w:tc>
          <w:tcPr>
            <w:tcW w:type="dxa" w:w="6800"/>
          </w:tcPr>
          <w:p>
            <w:r>
              <w:t>己所不欲，勿施「於」人（課本補充）</w:t>
            </w:r>
          </w:p>
          <w:p>
            <w:r>
              <w:t>嫁禍「於」人（課本補充）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對於，介</w:t>
            </w:r>
          </w:p>
        </w:tc>
        <w:tc>
          <w:tcPr>
            <w:tcW w:type="dxa" w:w="6800"/>
          </w:tcPr>
          <w:p>
            <w:r>
              <w:t>「於」事無補（課本補充）</w:t>
            </w:r>
          </w:p>
          <w:p>
            <w:r>
              <w:t>「於」心不忍（課本補充）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從，介</w:t>
            </w:r>
          </w:p>
        </w:tc>
        <w:tc>
          <w:tcPr>
            <w:tcW w:type="dxa" w:w="6800"/>
          </w:tcPr>
          <w:p>
            <w:r>
              <w:t>千里之行，始「於」足下（課本補充）</w:t>
            </w:r>
          </w:p>
          <w:p>
            <w:r>
              <w:t>得之「於」人者太多（課本補充）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向，介</w:t>
            </w:r>
          </w:p>
        </w:tc>
        <w:tc>
          <w:tcPr>
            <w:tcW w:type="dxa" w:w="6800"/>
          </w:tcPr>
          <w:p>
            <w:r>
              <w:t>子禽問「於」子貢（課本補充）</w:t>
            </w:r>
          </w:p>
          <w:p>
            <w:r>
              <w:t>問「於」沒人，而求其所以沒（第87課，原文）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比，介（置於形容詞之後，表比較）</w:t>
            </w:r>
          </w:p>
        </w:tc>
        <w:tc>
          <w:tcPr>
            <w:tcW w:type="dxa" w:w="6800"/>
          </w:tcPr>
          <w:p>
            <w:r>
              <w:t>苛政猛「於」虎（課本補充）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被，置於動詞之後表被動，介</w:t>
            </w:r>
          </w:p>
        </w:tc>
        <w:tc>
          <w:tcPr>
            <w:tcW w:type="dxa" w:w="6800"/>
          </w:tcPr>
          <w:p>
            <w:r>
              <w:t>受制「於」人（課本補充）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「於」是介詞，解釋時要看後面接的詞：施於人＝給、猛於虎＝比、問於沒人＝向。</w:t>
      </w:r>
    </w:p>
    <w:p>
      <w:pPr>
        <w:spacing w:after="60" w:before="200"/>
      </w:pPr>
      <w:r>
        <w:rPr>
          <w:b/>
          <w:color w:val="385723"/>
          <w:sz w:val="28"/>
        </w:rPr>
        <w:t>二、輒（ㄓㄜˊ）（第84、88課）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DDEBF7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DDEBF7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每、總是，副</w:t>
            </w:r>
          </w:p>
        </w:tc>
        <w:tc>
          <w:tcPr>
            <w:tcW w:type="dxa" w:w="6800"/>
          </w:tcPr>
          <w:p>
            <w:r>
              <w:t>動「輒」得咎（課本補充）</w:t>
            </w:r>
          </w:p>
          <w:p>
            <w:r>
              <w:t>造飲「輒」盡（課本補充）</w:t>
            </w:r>
          </w:p>
          <w:p>
            <w:r>
              <w:t>行遇物，「輒」持取（第84課，原文）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則、即、就，副</w:t>
            </w:r>
          </w:p>
        </w:tc>
        <w:tc>
          <w:tcPr>
            <w:tcW w:type="dxa" w:w="6800"/>
          </w:tcPr>
          <w:p>
            <w:r>
              <w:t>淺嘗「輒」止（課本補充）</w:t>
            </w:r>
          </w:p>
          <w:p>
            <w:r>
              <w:t>有一人徙之，「輒」予五十金（第88課，原文）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動輒得咎：一有舉動就會犯過、受到責難，指人處境困難，極易遭到罪責。</w:t>
      </w:r>
    </w:p>
    <w:p>
      <w:pPr>
        <w:spacing w:after="60" w:before="200"/>
      </w:pPr>
      <w:r>
        <w:rPr>
          <w:b/>
          <w:color w:val="385723"/>
          <w:sz w:val="28"/>
        </w:rPr>
        <w:t>三、顧（ㄍㄨˋ）（第85課）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FCE4D6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FCE4D6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看、張望</w:t>
            </w:r>
          </w:p>
        </w:tc>
        <w:tc>
          <w:tcPr>
            <w:tcW w:type="dxa" w:w="6800"/>
          </w:tcPr>
          <w:p>
            <w:r>
              <w:t>相「顧」一笑（課本補充）</w:t>
            </w:r>
          </w:p>
          <w:p>
            <w:r>
              <w:t>左「顧」右盼（課本補充）</w:t>
            </w:r>
          </w:p>
          <w:p>
            <w:r>
              <w:t>臨風「顧」盼（課本補充）</w:t>
            </w:r>
          </w:p>
          <w:p>
            <w:r>
              <w:t>環「顧」（課本補充）</w:t>
            </w:r>
          </w:p>
          <w:p>
            <w:r>
              <w:t>乞其餘，不足，又「顧」而之他（課本補充）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回首、回頭看</w:t>
            </w:r>
          </w:p>
        </w:tc>
        <w:tc>
          <w:tcPr>
            <w:tcW w:type="dxa" w:w="6800"/>
          </w:tcPr>
          <w:p>
            <w:r>
              <w:t>後「顧」之憂（課本補充）</w:t>
            </w:r>
          </w:p>
          <w:p>
            <w:r>
              <w:t>伯樂一「顧」（比喻才能受人賞識、肯定）（課本補充）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拜訪、探望</w:t>
            </w:r>
          </w:p>
        </w:tc>
        <w:tc>
          <w:tcPr>
            <w:tcW w:type="dxa" w:w="6800"/>
          </w:tcPr>
          <w:p>
            <w:r>
              <w:t>三「顧」茅廬（漢末劉備往訪諸葛亮，凡三次才得見，後比喻敬賢之禮或誠心邀請）（課本補充）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關注、照應</w:t>
            </w:r>
          </w:p>
        </w:tc>
        <w:tc>
          <w:tcPr>
            <w:tcW w:type="dxa" w:w="6800"/>
          </w:tcPr>
          <w:p>
            <w:r>
              <w:t>「顧」此失彼（課本補充）</w:t>
            </w:r>
          </w:p>
          <w:p>
            <w:r>
              <w:t>奮不「顧」身（課本補充）</w:t>
            </w:r>
          </w:p>
          <w:p>
            <w:r>
              <w:t>三歲貫女，莫我肯「顧」（課本補充）</w:t>
            </w:r>
          </w:p>
          <w:p>
            <w:r>
              <w:t>人莫之「顧」（第85課，課本標註）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反而、連，副</w:t>
            </w:r>
          </w:p>
        </w:tc>
        <w:tc>
          <w:tcPr>
            <w:tcW w:type="dxa" w:w="6800"/>
          </w:tcPr>
          <w:p>
            <w:r>
              <w:t>人之立志，「顧」不如蜀鄙之僧哉（課本補充）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「顧此失彼」指注意這個卻忽略那個，不能全面兼顧；「奮不顧身」指勇往直前，不顧生死。</w:t>
      </w:r>
    </w:p>
    <w:p>
      <w:pPr>
        <w:spacing w:after="60" w:before="200"/>
      </w:pPr>
      <w:r>
        <w:rPr>
          <w:b/>
          <w:color w:val="385723"/>
          <w:sz w:val="28"/>
        </w:rPr>
        <w:t>四、故（ㄍㄨˋ）（第86課）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E2EFDA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E2EFDA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原因、理由，N</w:t>
            </w:r>
          </w:p>
        </w:tc>
        <w:tc>
          <w:tcPr>
            <w:tcW w:type="dxa" w:w="6800"/>
          </w:tcPr>
          <w:p>
            <w:r>
              <w:t>無緣無「故」（課本補充）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意外的事情，N</w:t>
            </w:r>
          </w:p>
        </w:tc>
        <w:tc>
          <w:tcPr>
            <w:tcW w:type="dxa" w:w="6800"/>
          </w:tcPr>
          <w:p>
            <w:r>
              <w:t>變「故」（課本補充）</w:t>
            </w:r>
          </w:p>
          <w:p>
            <w:r>
              <w:t>事「故」（課本補充）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好友、舊識，N</w:t>
            </w:r>
          </w:p>
        </w:tc>
        <w:tc>
          <w:tcPr>
            <w:tcW w:type="dxa" w:w="6800"/>
          </w:tcPr>
          <w:p>
            <w:r>
              <w:t>一見如「故」（課本補充）</w:t>
            </w:r>
          </w:p>
          <w:p>
            <w:r>
              <w:t>沾親帶「故」（課本補充）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已學得的知識，N</w:t>
            </w:r>
          </w:p>
        </w:tc>
        <w:tc>
          <w:tcPr>
            <w:tcW w:type="dxa" w:w="6800"/>
          </w:tcPr>
          <w:p>
            <w:r>
              <w:t>溫「故」知新（課本補充）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死亡，V</w:t>
            </w:r>
          </w:p>
        </w:tc>
        <w:tc>
          <w:tcPr>
            <w:tcW w:type="dxa" w:w="6800"/>
          </w:tcPr>
          <w:p>
            <w:r>
              <w:t>身「故」（課本補充）</w:t>
            </w:r>
          </w:p>
          <w:p>
            <w:r>
              <w:t>病「故」（課本補充）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原來的、以前的，形</w:t>
            </w:r>
          </w:p>
        </w:tc>
        <w:tc>
          <w:tcPr>
            <w:tcW w:type="dxa" w:w="6800"/>
          </w:tcPr>
          <w:p>
            <w:r>
              <w:t>「故」鄉（課本補充）</w:t>
            </w:r>
          </w:p>
          <w:p>
            <w:r>
              <w:t>「故」國（課本補充）</w:t>
            </w:r>
          </w:p>
          <w:p>
            <w:r>
              <w:t>「故」交（課本補充）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死去的，形</w:t>
            </w:r>
          </w:p>
        </w:tc>
        <w:tc>
          <w:tcPr>
            <w:tcW w:type="dxa" w:w="6800"/>
          </w:tcPr>
          <w:p>
            <w:r>
              <w:t>「故」總統（課本補充）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有意地、存心地，副</w:t>
            </w:r>
          </w:p>
        </w:tc>
        <w:tc>
          <w:tcPr>
            <w:tcW w:type="dxa" w:w="6800"/>
          </w:tcPr>
          <w:p>
            <w:r>
              <w:t>明知「故」犯（課本補充）</w:t>
            </w:r>
          </w:p>
          <w:p>
            <w:r>
              <w:t>「故」弄玄虛（課本補充）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「明知故犯」：明明知道是錯的，卻故意去違犯；「故弄玄虛」：賣弄玄妙虛無的道理。</w:t>
      </w:r>
    </w:p>
    <w:p>
      <w:pPr>
        <w:spacing w:after="60" w:before="200"/>
      </w:pPr>
      <w:r>
        <w:rPr>
          <w:b/>
          <w:color w:val="385723"/>
          <w:sz w:val="28"/>
        </w:rPr>
        <w:t>五、之（第82–89課）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DDEBF7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DDEBF7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助詞，的</w:t>
            </w:r>
          </w:p>
        </w:tc>
        <w:tc>
          <w:tcPr>
            <w:tcW w:type="dxa" w:w="6800"/>
          </w:tcPr>
          <w:p>
            <w:r>
              <w:t>鴝鵒「之」鳥，出於南方（第89課，原文）</w:t>
            </w:r>
          </w:p>
          <w:p>
            <w:r>
              <w:t>東徙猶惡子「之」聲（第86課，原文）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助詞，無義</w:t>
            </w:r>
          </w:p>
        </w:tc>
        <w:tc>
          <w:tcPr>
            <w:tcW w:type="dxa" w:w="6800"/>
          </w:tcPr>
          <w:p>
            <w:r>
              <w:t>久「之」，力憊，失手墜地（第82課，原文）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動詞，到</w:t>
            </w:r>
          </w:p>
        </w:tc>
        <w:tc>
          <w:tcPr>
            <w:tcW w:type="dxa" w:w="6800"/>
          </w:tcPr>
          <w:p>
            <w:r>
              <w:t>子將安「之」？（第86課，原文）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代詞，指披獅皮（狐裘）的蒙人／指虎</w:t>
            </w:r>
          </w:p>
        </w:tc>
        <w:tc>
          <w:tcPr>
            <w:tcW w:type="dxa" w:w="6800"/>
          </w:tcPr>
          <w:p>
            <w:r>
              <w:t>虎見「之」而走（第83課，課本標註）</w:t>
            </w:r>
          </w:p>
          <w:p>
            <w:r>
              <w:t>虎立而睨「之」（第83課，課本標註）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代詞，指蝜蝂</w:t>
            </w:r>
          </w:p>
        </w:tc>
        <w:tc>
          <w:tcPr>
            <w:tcW w:type="dxa" w:w="6800"/>
          </w:tcPr>
          <w:p>
            <w:r>
              <w:t>人或憐「之」（第84課，課本標註）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代詞，指王荊公</w:t>
            </w:r>
          </w:p>
        </w:tc>
        <w:tc>
          <w:tcPr>
            <w:tcW w:type="dxa" w:w="6800"/>
          </w:tcPr>
          <w:p>
            <w:r>
              <w:t>人莫「之」顧（＝人莫顧之）（第85課，課本標註）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代詞，指徙木給十金這件事</w:t>
            </w:r>
          </w:p>
        </w:tc>
        <w:tc>
          <w:tcPr>
            <w:tcW w:type="dxa" w:w="6800"/>
          </w:tcPr>
          <w:p>
            <w:r>
              <w:t>民怪「之」（第88課，課本標註）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代詞，指蟬</w:t>
            </w:r>
          </w:p>
        </w:tc>
        <w:tc>
          <w:tcPr>
            <w:tcW w:type="dxa" w:w="6800"/>
          </w:tcPr>
          <w:p>
            <w:r>
              <w:t>鳥聞而笑「之」（第89課，課本標註）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第86課課本補充：之有四種用法──助詞（的）、助詞（無意義）、動詞（到）、代詞。</w:t>
      </w:r>
    </w:p>
    <w:p>
      <w:pPr>
        <w:spacing w:after="60" w:before="200"/>
      </w:pPr>
      <w:r>
        <w:rPr>
          <w:b/>
          <w:color w:val="385723"/>
          <w:sz w:val="28"/>
        </w:rPr>
        <w:t>六、代詞性助詞「相」「見」「所」（第81課）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FCE4D6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FCE4D6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相：本身無義，動作單向，省略「我」</w:t>
            </w:r>
          </w:p>
        </w:tc>
        <w:tc>
          <w:tcPr>
            <w:tcW w:type="dxa" w:w="6800"/>
          </w:tcPr>
          <w:p>
            <w:r>
              <w:t>明月來「相」照＝明月來照我（王維〈竹里館〉，課本補充）</w:t>
            </w:r>
          </w:p>
          <w:p>
            <w:r>
              <w:t>本是同根生，「相」煎何太急＝煎我（曹植〈七步詩〉，課本補充）</w:t>
            </w:r>
          </w:p>
          <w:p>
            <w:r>
              <w:t>洛陽親友如「相」問＝問我（王昌齡〈芙蓉樓送辛漸〉，課本補充）</w:t>
            </w:r>
          </w:p>
          <w:p>
            <w:r>
              <w:t>以誠意「相」待＝以誠意待你（〈與荷蘭守將書〉，課本補充）</w:t>
            </w:r>
          </w:p>
          <w:p>
            <w:r>
              <w:t>寧可以急「相」棄＝寧可以急棄他（〈華歆與王朗〉，課本補充）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見：本身無義，動作單向，省略「我」</w:t>
            </w:r>
          </w:p>
        </w:tc>
        <w:tc>
          <w:tcPr>
            <w:tcW w:type="dxa" w:w="6800"/>
          </w:tcPr>
          <w:p>
            <w:r>
              <w:t>以官物「見」餉＝以官物餉我（第81課，課本標註）</w:t>
            </w:r>
          </w:p>
          <w:p>
            <w:r>
              <w:t>請「見」諒＝請你原諒我（課本補充）</w:t>
            </w:r>
          </w:p>
          <w:p>
            <w:r>
              <w:t>「見」教、「見」告＝指教我、告知我（課本補充）</w:t>
            </w:r>
          </w:p>
          <w:p>
            <w:r>
              <w:t>慈父「見」背＝慈父背我（離我而去）（課本補充）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所：本身無義，後面省略「它」</w:t>
            </w:r>
          </w:p>
        </w:tc>
        <w:tc>
          <w:tcPr>
            <w:tcW w:type="dxa" w:w="6800"/>
          </w:tcPr>
          <w:p>
            <w:r>
              <w:t>吾黨「所」宗＝吾黨宗它（三民主義）（國歌，課本補充）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規律：「相」「見」「所」放在動詞前面時，有時沒有意義；動作只是單方面，動詞後面按理應有代名詞（受詞）卻省略了。</w:t>
      </w:r>
    </w:p>
    <w:p>
      <w:pPr>
        <w:spacing w:after="60" w:before="200"/>
      </w:pPr>
      <w:r>
        <w:rPr>
          <w:b/>
          <w:color w:val="385723"/>
          <w:sz w:val="28"/>
        </w:rPr>
        <w:t>七、人稱代詞與自謙用語（第81、86、89課）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E2EFDA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E2EFDA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第二人稱：汝＝爾＝子＝若＝君（你）</w:t>
            </w:r>
          </w:p>
        </w:tc>
        <w:tc>
          <w:tcPr>
            <w:tcW w:type="dxa" w:w="6800"/>
          </w:tcPr>
          <w:p>
            <w:r>
              <w:t>「汝」為吏（第81課，課本標註）</w:t>
            </w:r>
          </w:p>
          <w:p>
            <w:r>
              <w:t>「子」將安之？（第86課，原文）</w:t>
            </w:r>
          </w:p>
          <w:p>
            <w:r>
              <w:t>「子」能人言，甚善（第89課，原文）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第一人稱：予＝余＝吾（我）</w:t>
            </w:r>
          </w:p>
        </w:tc>
        <w:tc>
          <w:tcPr>
            <w:tcW w:type="dxa" w:w="6800"/>
          </w:tcPr>
          <w:p>
            <w:r>
              <w:t>乃增「吾」憂也（第81課，課本標註）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自謙：愚＝某＝僕</w:t>
            </w:r>
          </w:p>
        </w:tc>
        <w:tc>
          <w:tcPr>
            <w:tcW w:type="dxa" w:w="6800"/>
          </w:tcPr>
          <w:p>
            <w:r>
              <w:t>（課本標註）（第81課）</w:t>
            </w:r>
          </w:p>
        </w:tc>
      </w:tr>
    </w:tbl>
    <w:p>
      <w:pPr>
        <w:spacing w:after="60" w:before="200"/>
      </w:pPr>
      <w:r>
        <w:rPr>
          <w:b/>
          <w:color w:val="385723"/>
          <w:sz w:val="28"/>
        </w:rPr>
        <w:t>八、負（第84課）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DDEBF7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DDEBF7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以肩背物，V</w:t>
            </w:r>
          </w:p>
        </w:tc>
        <w:tc>
          <w:tcPr>
            <w:tcW w:type="dxa" w:w="6800"/>
          </w:tcPr>
          <w:p>
            <w:r>
              <w:t>「負」荊請罪（課本補充）</w:t>
            </w:r>
          </w:p>
          <w:p>
            <w:r>
              <w:t>蝜蝂者，善「負」小蟲也（第84課，原文）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背棄、違背，V</w:t>
            </w:r>
          </w:p>
        </w:tc>
        <w:tc>
          <w:tcPr>
            <w:tcW w:type="dxa" w:w="6800"/>
          </w:tcPr>
          <w:p>
            <w:r>
              <w:t>辜「負」（課本標註）</w:t>
            </w:r>
          </w:p>
          <w:p>
            <w:r>
              <w:t>忘恩「負」義（課本補充）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責任，N</w:t>
            </w:r>
          </w:p>
        </w:tc>
        <w:tc>
          <w:tcPr>
            <w:tcW w:type="dxa" w:w="6800"/>
          </w:tcPr>
          <w:p>
            <w:r>
              <w:t>如釋重「負」（課本標註）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「負」的三個義項：以肩背物（動詞）、背棄違背（動詞）、責任（名詞）。</w:t>
      </w:r>
    </w:p>
    <w:p>
      <w:pPr>
        <w:spacing w:after="60" w:before="200"/>
      </w:pPr>
      <w:r>
        <w:rPr>
          <w:b/>
          <w:color w:val="385723"/>
          <w:sz w:val="28"/>
        </w:rPr>
        <w:t>九、信（第88課）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FCE4D6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FCE4D6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誠實不欺、信用，N</w:t>
            </w:r>
          </w:p>
        </w:tc>
        <w:tc>
          <w:tcPr>
            <w:tcW w:type="dxa" w:w="6800"/>
          </w:tcPr>
          <w:p>
            <w:r>
              <w:t>徙木立「信」（第88課）</w:t>
            </w:r>
          </w:p>
          <w:p>
            <w:r>
              <w:t>背「信」忘義（課本補充）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隨意地、任憑，副</w:t>
            </w:r>
          </w:p>
        </w:tc>
        <w:tc>
          <w:tcPr>
            <w:tcW w:type="dxa" w:w="6800"/>
          </w:tcPr>
          <w:p>
            <w:r>
              <w:t>「信」口開河（課本補充）</w:t>
            </w:r>
          </w:p>
          <w:p>
            <w:r>
              <w:t>「信」手捻來（課本補充）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聽從、不懷疑，V</w:t>
            </w:r>
          </w:p>
        </w:tc>
        <w:tc>
          <w:tcPr>
            <w:tcW w:type="dxa" w:w="6800"/>
          </w:tcPr>
          <w:p>
            <w:r>
              <w:t>不可置「信」（課本補充）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同一個「信」字，因詞性不同，意思也不同：名詞是信用，副詞是隨意，動詞是相信。</w:t>
      </w:r>
    </w:p>
    <w:p>
      <w:pPr>
        <w:spacing w:after="60" w:before="200"/>
      </w:pPr>
      <w:r>
        <w:rPr>
          <w:b/>
          <w:color w:val="385723"/>
          <w:sz w:val="28"/>
        </w:rPr>
        <w:t>十、通假字（第81–90課）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E2EFDA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E2EFDA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「說」通「悅」，喜悅</w:t>
            </w:r>
          </w:p>
        </w:tc>
        <w:tc>
          <w:tcPr>
            <w:tcW w:type="dxa" w:w="6800"/>
          </w:tcPr>
          <w:p>
            <w:r>
              <w:t>使者不「說」，曰：「臣奉使使王，今不問王，而先問歲與民，豈先賤而後尊貴者乎？」（第90課，原文）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「舍」通「捨」，捨棄</w:t>
            </w:r>
          </w:p>
        </w:tc>
        <w:tc>
          <w:tcPr>
            <w:tcW w:type="dxa" w:w="6800"/>
          </w:tcPr>
          <w:p>
            <w:r>
              <w:t>苟無民，何以有君？故有問，「舍」本而問末者耶？（第90課，原文）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通假字：古書中借用音同或音近的字來代替本字，解釋時要讀成本字的意思。</w:t>
      </w:r>
    </w:p>
    <w:p>
      <w:pPr>
        <w:spacing w:after="60" w:before="200"/>
      </w:pPr>
      <w:r>
        <w:rPr>
          <w:b/>
          <w:color w:val="385723"/>
          <w:sz w:val="28"/>
        </w:rPr>
        <w:t>十一、其他重點字義與句式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000"/>
        <w:gridCol w:w="2600"/>
        <w:gridCol w:w="4800"/>
      </w:tblGrid>
      <w:tr>
        <w:trPr>
          <w:tblHeader/>
        </w:trPr>
        <w:tc>
          <w:tcPr>
            <w:tcW w:type="dxa" w:w="2000"/>
            <w:shd w:val="clear" w:fill="DDEBF7"/>
          </w:tcPr>
          <w:p>
            <w:pPr>
              <w:jc w:val="center"/>
            </w:pPr>
            <w:r>
              <w:rPr>
                <w:b/>
              </w:rPr>
              <w:t>字詞</w:t>
            </w:r>
          </w:p>
        </w:tc>
        <w:tc>
          <w:tcPr>
            <w:tcW w:type="dxa" w:w="2600"/>
            <w:shd w:val="clear" w:fill="DDEBF7"/>
          </w:tcPr>
          <w:p>
            <w:pPr>
              <w:jc w:val="center"/>
            </w:pPr>
            <w:r>
              <w:rPr>
                <w:b/>
              </w:rPr>
              <w:t>說明</w:t>
            </w:r>
          </w:p>
        </w:tc>
        <w:tc>
          <w:tcPr>
            <w:tcW w:type="dxa" w:w="4800"/>
            <w:shd w:val="clear" w:fill="DDEBF7"/>
          </w:tcPr>
          <w:p>
            <w:pPr>
              <w:jc w:val="center"/>
            </w:pPr>
            <w:r>
              <w:rPr>
                <w:b/>
              </w:rPr>
              <w:t>出處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說</w:t>
            </w:r>
          </w:p>
        </w:tc>
        <w:tc>
          <w:tcPr>
            <w:tcW w:type="dxa" w:w="2600"/>
          </w:tcPr>
          <w:p>
            <w:r>
              <w:t>通「悅」，喜悅（使者不說）</w:t>
            </w:r>
          </w:p>
        </w:tc>
        <w:tc>
          <w:tcPr>
            <w:tcW w:type="dxa" w:w="4800"/>
          </w:tcPr>
          <w:p>
            <w:r>
              <w:t>第90課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沒</w:t>
            </w:r>
          </w:p>
        </w:tc>
        <w:tc>
          <w:tcPr>
            <w:tcW w:type="dxa" w:w="2600"/>
          </w:tcPr>
          <w:p>
            <w:r>
              <w:t>潛入水中（ㄇㄛˋ）</w:t>
            </w:r>
          </w:p>
        </w:tc>
        <w:tc>
          <w:tcPr>
            <w:tcW w:type="dxa" w:w="4800"/>
          </w:tcPr>
          <w:p>
            <w:r>
              <w:t>第87課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於</w:t>
            </w:r>
          </w:p>
        </w:tc>
        <w:tc>
          <w:tcPr>
            <w:tcW w:type="dxa" w:w="2600"/>
          </w:tcPr>
          <w:p>
            <w:r>
              <w:t>向（問於沒人）</w:t>
            </w:r>
          </w:p>
        </w:tc>
        <w:tc>
          <w:tcPr>
            <w:tcW w:type="dxa" w:w="4800"/>
          </w:tcPr>
          <w:p>
            <w:r>
              <w:t>第87課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冒然／貿然</w:t>
            </w:r>
          </w:p>
        </w:tc>
        <w:tc>
          <w:tcPr>
            <w:tcW w:type="dxa" w:w="2600"/>
          </w:tcPr>
          <w:p>
            <w:r>
              <w:t>輕率、魯莽的樣子</w:t>
            </w:r>
          </w:p>
        </w:tc>
        <w:tc>
          <w:tcPr>
            <w:tcW w:type="dxa" w:w="4800"/>
          </w:tcPr>
          <w:p>
            <w:r>
              <w:t>第87課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復</w:t>
            </w:r>
          </w:p>
        </w:tc>
        <w:tc>
          <w:tcPr>
            <w:tcW w:type="dxa" w:w="2600"/>
          </w:tcPr>
          <w:p>
            <w:r>
              <w:t>又、再（復曰）</w:t>
            </w:r>
          </w:p>
        </w:tc>
        <w:tc>
          <w:tcPr>
            <w:tcW w:type="dxa" w:w="4800"/>
          </w:tcPr>
          <w:p>
            <w:r>
              <w:t>第88課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恐</w:t>
            </w:r>
          </w:p>
        </w:tc>
        <w:tc>
          <w:tcPr>
            <w:tcW w:type="dxa" w:w="2600"/>
          </w:tcPr>
          <w:p>
            <w:r>
              <w:t>擔心（為動用法：恐民之不信）</w:t>
            </w:r>
          </w:p>
        </w:tc>
        <w:tc>
          <w:tcPr>
            <w:tcW w:type="dxa" w:w="4800"/>
          </w:tcPr>
          <w:p>
            <w:r>
              <w:t>第88課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苟</w:t>
            </w:r>
          </w:p>
        </w:tc>
        <w:tc>
          <w:tcPr>
            <w:tcW w:type="dxa" w:w="2600"/>
          </w:tcPr>
          <w:p>
            <w:r>
              <w:t>如果、假如（苟無歲，何以有民？）</w:t>
            </w:r>
          </w:p>
        </w:tc>
        <w:tc>
          <w:tcPr>
            <w:tcW w:type="dxa" w:w="4800"/>
          </w:tcPr>
          <w:p>
            <w:r>
              <w:t>第90課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歲</w:t>
            </w:r>
          </w:p>
        </w:tc>
        <w:tc>
          <w:tcPr>
            <w:tcW w:type="dxa" w:w="2600"/>
          </w:tcPr>
          <w:p>
            <w:r>
              <w:t>一年的農作收成（歲亦無恙耶）</w:t>
            </w:r>
          </w:p>
        </w:tc>
        <w:tc>
          <w:tcPr>
            <w:tcW w:type="dxa" w:w="4800"/>
          </w:tcPr>
          <w:p>
            <w:r>
              <w:t>第90課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倒裝</w:t>
            </w:r>
          </w:p>
        </w:tc>
        <w:tc>
          <w:tcPr>
            <w:tcW w:type="dxa" w:w="2600"/>
          </w:tcPr>
          <w:p>
            <w:r>
              <w:t>人莫之顧＝人莫顧之</w:t>
            </w:r>
          </w:p>
        </w:tc>
        <w:tc>
          <w:tcPr>
            <w:tcW w:type="dxa" w:w="4800"/>
          </w:tcPr>
          <w:p>
            <w:r>
              <w:t>第85課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雙重否定</w:t>
            </w:r>
          </w:p>
        </w:tc>
        <w:tc>
          <w:tcPr>
            <w:tcW w:type="dxa" w:w="2600"/>
          </w:tcPr>
          <w:p>
            <w:r>
              <w:t>未有不溺者也＝一定都淹死</w:t>
            </w:r>
          </w:p>
        </w:tc>
        <w:tc>
          <w:tcPr>
            <w:tcW w:type="dxa" w:w="4800"/>
          </w:tcPr>
          <w:p>
            <w:r>
              <w:t>第87課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借代</w:t>
            </w:r>
          </w:p>
        </w:tc>
        <w:tc>
          <w:tcPr>
            <w:tcW w:type="dxa" w:w="2600"/>
          </w:tcPr>
          <w:p>
            <w:r>
              <w:t>社稷＝國家</w:t>
            </w:r>
          </w:p>
        </w:tc>
        <w:tc>
          <w:tcPr>
            <w:tcW w:type="dxa" w:w="4800"/>
          </w:tcPr>
          <w:p>
            <w:r>
              <w:t>第90課</w:t>
            </w:r>
          </w:p>
        </w:tc>
      </w:tr>
    </w:tbl>
    <w:p>
      <w:pPr>
        <w:spacing w:after="60" w:before="200"/>
      </w:pPr>
      <w:r>
        <w:rPr>
          <w:b/>
          <w:color w:val="385723"/>
          <w:sz w:val="28"/>
        </w:rPr>
        <w:t>十二、字音辨析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000"/>
        <w:gridCol w:w="2600"/>
        <w:gridCol w:w="4800"/>
      </w:tblGrid>
      <w:tr>
        <w:trPr>
          <w:tblHeader/>
        </w:trPr>
        <w:tc>
          <w:tcPr>
            <w:tcW w:type="dxa" w:w="2000"/>
            <w:shd w:val="clear" w:fill="FCE4D6"/>
          </w:tcPr>
          <w:p>
            <w:pPr>
              <w:jc w:val="center"/>
            </w:pPr>
            <w:r>
              <w:rPr>
                <w:b/>
              </w:rPr>
              <w:t>字</w:t>
            </w:r>
          </w:p>
        </w:tc>
        <w:tc>
          <w:tcPr>
            <w:tcW w:type="dxa" w:w="2600"/>
            <w:shd w:val="clear" w:fill="FCE4D6"/>
          </w:tcPr>
          <w:p>
            <w:pPr>
              <w:jc w:val="center"/>
            </w:pPr>
            <w:r>
              <w:rPr>
                <w:b/>
              </w:rPr>
              <w:t>讀音</w:t>
            </w:r>
          </w:p>
        </w:tc>
        <w:tc>
          <w:tcPr>
            <w:tcW w:type="dxa" w:w="4800"/>
            <w:shd w:val="clear" w:fill="FCE4D6"/>
          </w:tcPr>
          <w:p>
            <w:pPr>
              <w:jc w:val="center"/>
            </w:pPr>
            <w:r>
              <w:rPr>
                <w:b/>
              </w:rPr>
              <w:t>例詞（出處）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蝜蝂</w:t>
            </w:r>
          </w:p>
        </w:tc>
        <w:tc>
          <w:tcPr>
            <w:tcW w:type="dxa" w:w="2600"/>
          </w:tcPr>
          <w:p>
            <w:r>
              <w:t>ㄈㄨˋ ㄅㄢˇ</w:t>
            </w:r>
          </w:p>
        </w:tc>
        <w:tc>
          <w:tcPr>
            <w:tcW w:type="dxa" w:w="4800"/>
          </w:tcPr>
          <w:p>
            <w:r>
              <w:t>蝜蝂者（第84課）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躓</w:t>
            </w:r>
          </w:p>
        </w:tc>
        <w:tc>
          <w:tcPr>
            <w:tcW w:type="dxa" w:w="2600"/>
          </w:tcPr>
          <w:p>
            <w:r>
              <w:t>ㄓˋ</w:t>
            </w:r>
          </w:p>
        </w:tc>
        <w:tc>
          <w:tcPr>
            <w:tcW w:type="dxa" w:w="4800"/>
          </w:tcPr>
          <w:p>
            <w:r>
              <w:t>躓仆不能起（第84課）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仆</w:t>
            </w:r>
          </w:p>
        </w:tc>
        <w:tc>
          <w:tcPr>
            <w:tcW w:type="dxa" w:w="2600"/>
          </w:tcPr>
          <w:p>
            <w:r>
              <w:t>ㄆㄨ</w:t>
            </w:r>
          </w:p>
        </w:tc>
        <w:tc>
          <w:tcPr>
            <w:tcW w:type="dxa" w:w="4800"/>
          </w:tcPr>
          <w:p>
            <w:r>
              <w:t>躓仆（第84課）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澀</w:t>
            </w:r>
          </w:p>
        </w:tc>
        <w:tc>
          <w:tcPr>
            <w:tcW w:type="dxa" w:w="2600"/>
          </w:tcPr>
          <w:p>
            <w:r>
              <w:t>ㄙㄜˋ</w:t>
            </w:r>
          </w:p>
        </w:tc>
        <w:tc>
          <w:tcPr>
            <w:tcW w:type="dxa" w:w="4800"/>
          </w:tcPr>
          <w:p>
            <w:r>
              <w:t>其背甚澀（第84課）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卬</w:t>
            </w:r>
          </w:p>
        </w:tc>
        <w:tc>
          <w:tcPr>
            <w:tcW w:type="dxa" w:w="2600"/>
          </w:tcPr>
          <w:p>
            <w:r>
              <w:t>ㄤˊ</w:t>
            </w:r>
          </w:p>
        </w:tc>
        <w:tc>
          <w:tcPr>
            <w:tcW w:type="dxa" w:w="4800"/>
          </w:tcPr>
          <w:p>
            <w:r>
              <w:t>卬其首負之（第84課）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坩</w:t>
            </w:r>
          </w:p>
        </w:tc>
        <w:tc>
          <w:tcPr>
            <w:tcW w:type="dxa" w:w="2600"/>
          </w:tcPr>
          <w:p>
            <w:r>
              <w:t>ㄍㄢ</w:t>
            </w:r>
          </w:p>
        </w:tc>
        <w:tc>
          <w:tcPr>
            <w:tcW w:type="dxa" w:w="4800"/>
          </w:tcPr>
          <w:p>
            <w:r>
              <w:t>以坩鮓餉母（第81課）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鮓</w:t>
            </w:r>
          </w:p>
        </w:tc>
        <w:tc>
          <w:tcPr>
            <w:tcW w:type="dxa" w:w="2600"/>
          </w:tcPr>
          <w:p>
            <w:r>
              <w:t>ㄓㄚˇ</w:t>
            </w:r>
          </w:p>
        </w:tc>
        <w:tc>
          <w:tcPr>
            <w:tcW w:type="dxa" w:w="4800"/>
          </w:tcPr>
          <w:p>
            <w:r>
              <w:t>坩鮓（第81課）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餉</w:t>
            </w:r>
          </w:p>
        </w:tc>
        <w:tc>
          <w:tcPr>
            <w:tcW w:type="dxa" w:w="2600"/>
          </w:tcPr>
          <w:p>
            <w:r>
              <w:t>ㄒㄧㄤˇ</w:t>
            </w:r>
          </w:p>
        </w:tc>
        <w:tc>
          <w:tcPr>
            <w:tcW w:type="dxa" w:w="4800"/>
          </w:tcPr>
          <w:p>
            <w:r>
              <w:t>以官物見餉（第81課）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楯</w:t>
            </w:r>
          </w:p>
        </w:tc>
        <w:tc>
          <w:tcPr>
            <w:tcW w:type="dxa" w:w="2600"/>
          </w:tcPr>
          <w:p>
            <w:r>
              <w:t>ㄕㄨㄣˇ</w:t>
            </w:r>
          </w:p>
        </w:tc>
        <w:tc>
          <w:tcPr>
            <w:tcW w:type="dxa" w:w="4800"/>
          </w:tcPr>
          <w:p>
            <w:r>
              <w:t>兩手攀楯（第82課）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哂</w:t>
            </w:r>
          </w:p>
        </w:tc>
        <w:tc>
          <w:tcPr>
            <w:tcW w:type="dxa" w:w="2600"/>
          </w:tcPr>
          <w:p>
            <w:r>
              <w:t>ㄕㄣˇ</w:t>
            </w:r>
          </w:p>
        </w:tc>
        <w:tc>
          <w:tcPr>
            <w:tcW w:type="dxa" w:w="4800"/>
          </w:tcPr>
          <w:p>
            <w:r>
              <w:t>乃自哂曰（第82課）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狻猊</w:t>
            </w:r>
          </w:p>
        </w:tc>
        <w:tc>
          <w:tcPr>
            <w:tcW w:type="dxa" w:w="2600"/>
          </w:tcPr>
          <w:p>
            <w:r>
              <w:t>ㄙㄨㄢ ㄋㄧˊ</w:t>
            </w:r>
          </w:p>
        </w:tc>
        <w:tc>
          <w:tcPr>
            <w:tcW w:type="dxa" w:w="4800"/>
          </w:tcPr>
          <w:p>
            <w:r>
              <w:t>衣狻猊之皮（第83課）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壙</w:t>
            </w:r>
          </w:p>
        </w:tc>
        <w:tc>
          <w:tcPr>
            <w:tcW w:type="dxa" w:w="2600"/>
          </w:tcPr>
          <w:p>
            <w:r>
              <w:t>ㄎㄨㄤˋ</w:t>
            </w:r>
          </w:p>
        </w:tc>
        <w:tc>
          <w:tcPr>
            <w:tcW w:type="dxa" w:w="4800"/>
          </w:tcPr>
          <w:p>
            <w:r>
              <w:t>以適壙（第83課）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睨</w:t>
            </w:r>
          </w:p>
        </w:tc>
        <w:tc>
          <w:tcPr>
            <w:tcW w:type="dxa" w:w="2600"/>
          </w:tcPr>
          <w:p>
            <w:r>
              <w:t>ㄋㄧˋ</w:t>
            </w:r>
          </w:p>
        </w:tc>
        <w:tc>
          <w:tcPr>
            <w:tcW w:type="dxa" w:w="4800"/>
          </w:tcPr>
          <w:p>
            <w:r>
              <w:t>虎立而睨之（第83課）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叱</w:t>
            </w:r>
          </w:p>
        </w:tc>
        <w:tc>
          <w:tcPr>
            <w:tcW w:type="dxa" w:w="2600"/>
          </w:tcPr>
          <w:p>
            <w:r>
              <w:t>ㄔˋ</w:t>
            </w:r>
          </w:p>
        </w:tc>
        <w:tc>
          <w:tcPr>
            <w:tcW w:type="dxa" w:w="4800"/>
          </w:tcPr>
          <w:p>
            <w:r>
              <w:t>叱之（第83課）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屨</w:t>
            </w:r>
          </w:p>
        </w:tc>
        <w:tc>
          <w:tcPr>
            <w:tcW w:type="dxa" w:w="2600"/>
          </w:tcPr>
          <w:p>
            <w:r>
              <w:t>ㄐㄩˋ</w:t>
            </w:r>
          </w:p>
        </w:tc>
        <w:tc>
          <w:tcPr>
            <w:tcW w:type="dxa" w:w="4800"/>
          </w:tcPr>
          <w:p>
            <w:r>
              <w:t>幅巾杖屨（第85課）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惶</w:t>
            </w:r>
          </w:p>
        </w:tc>
        <w:tc>
          <w:tcPr>
            <w:tcW w:type="dxa" w:w="2600"/>
          </w:tcPr>
          <w:p>
            <w:r>
              <w:t>ㄏㄨㄤˊ</w:t>
            </w:r>
          </w:p>
        </w:tc>
        <w:tc>
          <w:tcPr>
            <w:tcW w:type="dxa" w:w="4800"/>
          </w:tcPr>
          <w:p>
            <w:r>
              <w:t>眾人惶恐（第85課）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梟</w:t>
            </w:r>
          </w:p>
        </w:tc>
        <w:tc>
          <w:tcPr>
            <w:tcW w:type="dxa" w:w="2600"/>
          </w:tcPr>
          <w:p>
            <w:r>
              <w:t>ㄒㄧㄠ</w:t>
            </w:r>
          </w:p>
        </w:tc>
        <w:tc>
          <w:tcPr>
            <w:tcW w:type="dxa" w:w="4800"/>
          </w:tcPr>
          <w:p>
            <w:r>
              <w:t>梟逢鳩（第86課）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徙</w:t>
            </w:r>
          </w:p>
        </w:tc>
        <w:tc>
          <w:tcPr>
            <w:tcW w:type="dxa" w:w="2600"/>
          </w:tcPr>
          <w:p>
            <w:r>
              <w:t>ㄒㄧˇ</w:t>
            </w:r>
          </w:p>
        </w:tc>
        <w:tc>
          <w:tcPr>
            <w:tcW w:type="dxa" w:w="4800"/>
          </w:tcPr>
          <w:p>
            <w:r>
              <w:t>我將東徙（第86課）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沒</w:t>
            </w:r>
          </w:p>
        </w:tc>
        <w:tc>
          <w:tcPr>
            <w:tcW w:type="dxa" w:w="2600"/>
          </w:tcPr>
          <w:p>
            <w:r>
              <w:t>ㄇㄛˋ</w:t>
            </w:r>
          </w:p>
        </w:tc>
        <w:tc>
          <w:tcPr>
            <w:tcW w:type="dxa" w:w="4800"/>
          </w:tcPr>
          <w:p>
            <w:r>
              <w:t>十五而能沒矣（第87課）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溺</w:t>
            </w:r>
          </w:p>
        </w:tc>
        <w:tc>
          <w:tcPr>
            <w:tcW w:type="dxa" w:w="2600"/>
          </w:tcPr>
          <w:p>
            <w:r>
              <w:t>ㄋㄧˋ</w:t>
            </w:r>
          </w:p>
        </w:tc>
        <w:tc>
          <w:tcPr>
            <w:tcW w:type="dxa" w:w="4800"/>
          </w:tcPr>
          <w:p>
            <w:r>
              <w:t>未有不溺者也（第87課）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募</w:t>
            </w:r>
          </w:p>
        </w:tc>
        <w:tc>
          <w:tcPr>
            <w:tcW w:type="dxa" w:w="2600"/>
          </w:tcPr>
          <w:p>
            <w:r>
              <w:t>ㄇㄨˋ</w:t>
            </w:r>
          </w:p>
        </w:tc>
        <w:tc>
          <w:tcPr>
            <w:tcW w:type="dxa" w:w="4800"/>
          </w:tcPr>
          <w:p>
            <w:r>
              <w:t>募民有能徙置北門者（第88課）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鴝鵒</w:t>
            </w:r>
          </w:p>
        </w:tc>
        <w:tc>
          <w:tcPr>
            <w:tcW w:type="dxa" w:w="2600"/>
          </w:tcPr>
          <w:p>
            <w:r>
              <w:t>ㄑㄩˊ ㄩˋ</w:t>
            </w:r>
          </w:p>
        </w:tc>
        <w:tc>
          <w:tcPr>
            <w:tcW w:type="dxa" w:w="4800"/>
          </w:tcPr>
          <w:p>
            <w:r>
              <w:t>鴝鵒之鳥（第89課）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羈</w:t>
            </w:r>
          </w:p>
        </w:tc>
        <w:tc>
          <w:tcPr>
            <w:tcW w:type="dxa" w:w="2600"/>
          </w:tcPr>
          <w:p>
            <w:r>
              <w:t>ㄐㄧ</w:t>
            </w:r>
          </w:p>
        </w:tc>
        <w:tc>
          <w:tcPr>
            <w:tcW w:type="dxa" w:w="4800"/>
          </w:tcPr>
          <w:p>
            <w:r>
              <w:t>南人羈而調之（第89課）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恙</w:t>
            </w:r>
          </w:p>
        </w:tc>
        <w:tc>
          <w:tcPr>
            <w:tcW w:type="dxa" w:w="2600"/>
          </w:tcPr>
          <w:p>
            <w:r>
              <w:t>ㄧㄤˋ</w:t>
            </w:r>
          </w:p>
        </w:tc>
        <w:tc>
          <w:tcPr>
            <w:tcW w:type="dxa" w:w="4800"/>
          </w:tcPr>
          <w:p>
            <w:r>
              <w:t>歲亦無恙耶（第90課）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舍</w:t>
            </w:r>
          </w:p>
        </w:tc>
        <w:tc>
          <w:tcPr>
            <w:tcW w:type="dxa" w:w="2600"/>
          </w:tcPr>
          <w:p>
            <w:r>
              <w:t>ㄕㄜˇ</w:t>
            </w:r>
          </w:p>
        </w:tc>
        <w:tc>
          <w:tcPr>
            <w:tcW w:type="dxa" w:w="4800"/>
          </w:tcPr>
          <w:p>
            <w:r>
              <w:t>舍本而問末者耶（第90課，通「捨」）</w:t>
            </w:r>
          </w:p>
        </w:tc>
      </w:tr>
    </w:tbl>
    <w:p>
      <w:r>
        <w:br w:type="page"/>
      </w:r>
    </w:p>
    <w:p>
      <w:pPr>
        <w:spacing w:after="60"/>
      </w:pPr>
      <w:r>
        <w:rPr>
          <w:b/>
          <w:color w:val="385723"/>
          <w:sz w:val="28"/>
        </w:rPr>
        <w:t>古文今讀 81–90 課　課文與選擇題</w:t>
      </w:r>
    </w:p>
    <w:p>
      <w:pPr>
        <w:spacing w:after="60"/>
      </w:pPr>
      <w:r>
        <w:rPr>
          <w:b w:val="0"/>
        </w:rPr>
        <w:t>班級：＿＿＿＿　座號：＿＿＿＿　姓名：＿＿＿＿＿＿　　得分：＿＿＿＿</w:t>
      </w:r>
    </w:p>
    <w:p>
      <w:pPr>
        <w:spacing w:after="60"/>
      </w:pPr>
      <w:r>
        <w:rPr>
          <w:b/>
        </w:rPr>
        <w:t>每課 4 題，每題 5 分，共 200 分。</w:t>
      </w:r>
    </w:p>
    <w:p>
      <w:pPr>
        <w:spacing w:after="80" w:before="200"/>
        <w:shd w:val="clear" w:fill="E8590C"/>
      </w:pPr>
      <w:r>
        <w:rPr>
          <w:b/>
          <w:color w:val="FFFFFF"/>
          <w:sz w:val="24"/>
        </w:rPr>
        <w:t>第81課　陶母責子　《世說新語》</w:t>
      </w:r>
    </w:p>
    <w:p>
      <w:pPr>
        <w:spacing w:after="80"/>
      </w:pPr>
      <w:r>
        <w:rPr>
          <w:b/>
          <w:color w:val="E8590C"/>
        </w:rPr>
        <w:t>【原文】</w:t>
      </w:r>
      <w:r>
        <w:rPr>
          <w:b w:val="0"/>
        </w:rPr>
        <w:t>陶公少時，作魚梁吏，嘗以坩鮓餉母。母封鮓付使，反書責侃曰：「汝為吏，以官物見餉，非唯不益，乃增吾憂也。」</w:t>
      </w:r>
    </w:p>
    <w:p>
      <w:pPr>
        <w:spacing w:after="80"/>
      </w:pPr>
      <w:r>
        <w:rPr>
          <w:b/>
          <w:color w:val="E8590C"/>
          <w:sz w:val="19"/>
        </w:rPr>
        <w:t>【注釋】</w:t>
      </w:r>
      <w:r>
        <w:rPr>
          <w:b w:val="0"/>
          <w:sz w:val="19"/>
        </w:rPr>
        <w:t>①魚梁吏：掌管漁業的官吏　②嘗：曾經　③坩：罐　④鮓：醃魚　⑤餉：送給　⑥反書：回信　⑦非唯：不但　⑧乃：反而　⑨見餉：餉我；「見」為代詞性助詞，省略「我」</w:t>
      </w:r>
    </w:p>
    <w:p>
      <w:pPr>
        <w:spacing w:after="80"/>
      </w:pPr>
      <w:r>
        <w:rPr>
          <w:b/>
          <w:color w:val="E8590C"/>
        </w:rPr>
        <w:t>【語譯】</w:t>
      </w:r>
      <w:r>
        <w:rPr>
          <w:b w:val="0"/>
        </w:rPr>
        <w:t>陶侃年輕時，擔任管理漁業的官吏，曾派人送一罐醃魚給母親。陶母把醃魚封好交還來人，回信責備陶侃說：「你身為官吏，拿公家的東西送我，不但沒有好處，反而增加我的憂愁啊！」</w:t>
      </w:r>
    </w:p>
    <w:p>
      <w:pPr>
        <w:spacing w:after="80"/>
      </w:pPr>
      <w:r>
        <w:rPr>
          <w:b/>
          <w:color w:val="E8590C"/>
        </w:rPr>
        <w:t>【成語教室】</w:t>
      </w:r>
      <w:r>
        <w:rPr>
          <w:b w:val="0"/>
        </w:rPr>
        <w:t>主旨：陶母拒收公物並嚴厲責備，教導兒子為官要廉潔自持；陶母教子有方。 補充：「汝＝爾＝子＝若＝君」皆為第二人稱「你」。 補充：「見」放在動詞前，是代詞性助詞：以官物見餉＝以官物餉「我」。 補充：成語：假公濟私、公私不分；反面：一介不取、兩袖清風（形容官吏清廉）。 補充：名句：樹欲靜而風不止，子欲養而親不待（《韓詩外傳》）──感嘆人子欲盡孝時，父母已亡故。</w:t>
      </w:r>
    </w:p>
    <w:p>
      <w:pPr>
        <w:spacing w:after="20"/>
      </w:pPr>
      <w:r>
        <w:t>（　　）1. 本文主要在說明什麼？</w:t>
      </w:r>
    </w:p>
    <w:p>
      <w:pPr>
        <w:spacing w:after="100"/>
        <w:ind w:left="480"/>
      </w:pPr>
      <w:r>
        <w:t>(A) 陶母教子有方　　(B) 陶侃知錯能改　　(C) 孝順父母要及時　　(D) 侍奉父母心意比禮物重要</w:t>
      </w:r>
    </w:p>
    <w:p>
      <w:pPr>
        <w:spacing w:after="20"/>
      </w:pPr>
      <w:r>
        <w:t>（　　）2. 陶侃派人送給母親的是什麼？</w:t>
      </w:r>
    </w:p>
    <w:p>
      <w:pPr>
        <w:spacing w:after="100"/>
        <w:ind w:left="480"/>
      </w:pPr>
      <w:r>
        <w:t>(A) 自己捕的魚　　(B) 公家的醃魚　　(C) 魚梁處的薪俸　　(D) 用自己薪俸買來的魚</w:t>
      </w:r>
    </w:p>
    <w:p>
      <w:pPr>
        <w:spacing w:after="20"/>
      </w:pPr>
      <w:r>
        <w:t>（　　）3. 「陶公少時，作魚梁吏，嘗以坩鮓餉母」這段話表現出陶侃的什麼行為？</w:t>
      </w:r>
    </w:p>
    <w:p>
      <w:pPr>
        <w:spacing w:after="100"/>
        <w:ind w:left="480"/>
      </w:pPr>
      <w:r>
        <w:t>(A) 功成名就，衣錦還鄉　　(B) 一介不取，兩袖清風　　(C) 公私不分，假公濟私　　(D) 一毛不拔，錙銖必較</w:t>
      </w:r>
    </w:p>
    <w:p>
      <w:pPr>
        <w:spacing w:after="20"/>
      </w:pPr>
      <w:r>
        <w:t>（　　）4. 陶母說「乃增吾憂」，是在憂愁陶侃什麼？</w:t>
      </w:r>
    </w:p>
    <w:p>
      <w:pPr>
        <w:spacing w:after="100"/>
        <w:ind w:left="480"/>
      </w:pPr>
      <w:r>
        <w:t>(A) 生活奢靡　　(B) 關心家事　　(C) 勤於公事　　(D) 做官不能廉潔自持，終將遭禍</w:t>
      </w:r>
    </w:p>
    <w:p>
      <w:pPr>
        <w:spacing w:after="80" w:before="200"/>
        <w:shd w:val="clear" w:fill="2F9E44"/>
      </w:pPr>
      <w:r>
        <w:rPr>
          <w:b/>
          <w:color w:val="FFFFFF"/>
          <w:sz w:val="24"/>
        </w:rPr>
        <w:t>第82課　盲子過河　《應諧錄》</w:t>
      </w:r>
    </w:p>
    <w:p>
      <w:pPr>
        <w:spacing w:after="80"/>
      </w:pPr>
      <w:r>
        <w:rPr>
          <w:b/>
          <w:color w:val="2F9E44"/>
        </w:rPr>
        <w:t>【原文】</w:t>
      </w:r>
      <w:r>
        <w:rPr>
          <w:b w:val="0"/>
        </w:rPr>
        <w:t>有盲子道涉於溪，橋上失墜，兩手攀楯，兢兢握固，自分失手必墮深淵矣。過者告曰：「毋怖，第放下即實地也。」盲子不信，握楯長號。久之，力憊，失手墜地。乃自哂曰：「嘻！早知即實地，何久自苦耶！」</w:t>
      </w:r>
    </w:p>
    <w:p>
      <w:pPr>
        <w:spacing w:after="80"/>
      </w:pPr>
      <w:r>
        <w:rPr>
          <w:b/>
          <w:color w:val="2F9E44"/>
          <w:sz w:val="19"/>
        </w:rPr>
        <w:t>【注釋】</w:t>
      </w:r>
      <w:r>
        <w:rPr>
          <w:b w:val="0"/>
          <w:sz w:val="19"/>
        </w:rPr>
        <w:t>①盲子：瞎子　②道涉：途中渡河　③楯：欄桿　④兢兢：戰戰兢兢，緊張的樣子　⑤握固：抓牢　⑥自分：自料　⑦墮：墜落　⑧毋怖：不要害怕　⑨第：只管、儘管　⑩憊：疲累　⑪哂：嘲笑</w:t>
      </w:r>
    </w:p>
    <w:p>
      <w:pPr>
        <w:spacing w:after="80"/>
      </w:pPr>
      <w:r>
        <w:rPr>
          <w:b/>
          <w:color w:val="2F9E44"/>
        </w:rPr>
        <w:t>【語譯】</w:t>
      </w:r>
      <w:r>
        <w:rPr>
          <w:b w:val="0"/>
        </w:rPr>
        <w:t>有個盲人經過一條乾涸的溪流，在橋上失足墜落，兩手抓住橋欄桿，戰戰兢兢抓得牢牢的，自以為一旦鬆手必會掉進深水潭。路人告訴他：「不要害怕，只管放手，下面就是實地了。」盲人不相信，緊握欄桿大聲呼號。時間久了，力氣用盡，一鬆手就掉到地上，於是自嘲：「唉！早知道下面是地面，何必讓自己辛苦這麼久呢？」</w:t>
      </w:r>
    </w:p>
    <w:p>
      <w:pPr>
        <w:spacing w:after="80"/>
      </w:pPr>
      <w:r>
        <w:rPr>
          <w:b/>
          <w:color w:val="2F9E44"/>
        </w:rPr>
        <w:t>【成語教室】</w:t>
      </w:r>
      <w:r>
        <w:rPr>
          <w:b w:val="0"/>
        </w:rPr>
        <w:t>主旨：盲人不聽路人勸告，緊抓欄桿自討苦吃；許多恐懼只是自己嚇自己。 補充：「兢兢握固」＝膽戰心驚、不敢鬆懈。 補充：盲人不聽勸告、自討苦吃；寓意：許多恐懼只是自己嚇自己。 補充：風燭殘年：風中的燭火，比喻人近老年、殘生將盡（誤選項辨析）。</w:t>
      </w:r>
    </w:p>
    <w:p>
      <w:pPr>
        <w:spacing w:after="20"/>
      </w:pPr>
      <w:r>
        <w:t>（　　）1. 盲人「兩手攀楯，兢兢握固」，表現出的是什麼？</w:t>
      </w:r>
    </w:p>
    <w:p>
      <w:pPr>
        <w:spacing w:after="100"/>
        <w:ind w:left="480"/>
      </w:pPr>
      <w:r>
        <w:t>(A) 身強力壯，殘而不廢　　(B) 臨危不亂，膽識過人　　(C) 膽戰心驚，不敢鬆懈　　(D) 風燭殘年，日薄西山</w:t>
      </w:r>
    </w:p>
    <w:p>
      <w:pPr>
        <w:spacing w:after="20"/>
      </w:pPr>
      <w:r>
        <w:t>（　　）2. 過路的人為什麼不對盲人伸出援手，拉他上來？</w:t>
      </w:r>
    </w:p>
    <w:p>
      <w:pPr>
        <w:spacing w:after="100"/>
        <w:ind w:left="480"/>
      </w:pPr>
      <w:r>
        <w:t>(A) 氣力不足　　(B) 缺乏同情心　　(C) 盲人並無危險　　(D) 擔心救人不成，反而被盲人拉了下去</w:t>
      </w:r>
    </w:p>
    <w:p>
      <w:pPr>
        <w:spacing w:after="20"/>
      </w:pPr>
      <w:r>
        <w:t>（　　）3. 盲人「久之，力憊，失手墜地」，結果是？</w:t>
      </w:r>
    </w:p>
    <w:p>
      <w:pPr>
        <w:spacing w:after="100"/>
        <w:ind w:left="480"/>
      </w:pPr>
      <w:r>
        <w:t>(A) 安然無恙　　(B) 粉身碎骨　　(C) 九死一生　　(D) 大難不死</w:t>
      </w:r>
    </w:p>
    <w:p>
      <w:pPr>
        <w:spacing w:after="20"/>
      </w:pPr>
      <w:r>
        <w:t>（　　）4. 本文中，盲人的處境可以說是？</w:t>
      </w:r>
    </w:p>
    <w:p>
      <w:pPr>
        <w:spacing w:after="100"/>
        <w:ind w:left="480"/>
      </w:pPr>
      <w:r>
        <w:t>(A) 天助自助，靠自己脫險　　(B) 不聽他人勸告，自討苦吃　　(C) 幸運得到他人及時的幫助　　(D) 運氣非常好，掉到深水之中卻沒受傷</w:t>
      </w:r>
    </w:p>
    <w:p>
      <w:pPr>
        <w:spacing w:after="80" w:before="200"/>
        <w:shd w:val="clear" w:fill="1C7ED6"/>
      </w:pPr>
      <w:r>
        <w:rPr>
          <w:b/>
          <w:color w:val="FFFFFF"/>
          <w:sz w:val="24"/>
        </w:rPr>
        <w:t>第83課　蒙人遇虎　《郁離子》</w:t>
      </w:r>
    </w:p>
    <w:p>
      <w:pPr>
        <w:spacing w:after="80"/>
      </w:pPr>
      <w:r>
        <w:rPr>
          <w:b/>
          <w:color w:val="1C7ED6"/>
        </w:rPr>
        <w:t>【原文】</w:t>
      </w:r>
      <w:r>
        <w:rPr>
          <w:b w:val="0"/>
        </w:rPr>
        <w:t>蒙人有衣狻猊之皮以適壙者，虎見之而走。返而矜，有大志。明日，服狐裘而往，復與虎遇。虎立而睨之，懼其不走也，叱之。虎乃搏而食之。</w:t>
      </w:r>
    </w:p>
    <w:p>
      <w:pPr>
        <w:spacing w:after="80"/>
      </w:pPr>
      <w:r>
        <w:rPr>
          <w:b/>
          <w:color w:val="1C7ED6"/>
          <w:sz w:val="19"/>
        </w:rPr>
        <w:t>【注釋】</w:t>
      </w:r>
      <w:r>
        <w:rPr>
          <w:b w:val="0"/>
          <w:sz w:val="19"/>
        </w:rPr>
        <w:t>①衣：穿（動詞）　②狻猊：獅子　③適：往、至　④壙：野外、郊外空闊處　⑤走：逃　⑥矜：驕傲　⑦服：穿　⑧裘：皮衣　⑨睨：斜著眼睛看　⑩叱：大聲責罵　⑪之：代詞，指披獅皮／狐裘的蒙人</w:t>
      </w:r>
    </w:p>
    <w:p>
      <w:pPr>
        <w:spacing w:after="80"/>
      </w:pPr>
      <w:r>
        <w:rPr>
          <w:b/>
          <w:color w:val="1C7ED6"/>
        </w:rPr>
        <w:t>【語譯】</w:t>
      </w:r>
      <w:r>
        <w:rPr>
          <w:b w:val="0"/>
        </w:rPr>
        <w:t>有個蒙地人披著獅子皮到野外，老虎看到就逃跑。他回來後很驕傲，自認有大志。第二天，他穿著狐皮衣再去，又遇到老虎。老虎站在那兒斜著眼看他，他害怕老虎不逃走，便大聲斥罵，結果被老虎吃掉了。</w:t>
      </w:r>
    </w:p>
    <w:p>
      <w:pPr>
        <w:spacing w:after="80"/>
      </w:pPr>
      <w:r>
        <w:rPr>
          <w:b/>
          <w:color w:val="1C7ED6"/>
        </w:rPr>
        <w:t>【成語教室】</w:t>
      </w:r>
      <w:r>
        <w:rPr>
          <w:b w:val="0"/>
        </w:rPr>
        <w:t>主旨：蒙人誤把獅子皮的威嚴當成自己的實力，終究為虎所食；比喻不可倚仗外在的權勢而驕傲自大。 補充：第一次老虎怕的是獅子皮，不是人；蒙人誤把外在權勢當成自己的實力。 補充：「睨」＝斜視，表輕視、不在乎。 補充：成語：狐假虎威、養虎遺患、三人成虎（曾參殺人）；本文結局＝咎由自取。</w:t>
      </w:r>
    </w:p>
    <w:p>
      <w:pPr>
        <w:spacing w:after="20"/>
      </w:pPr>
      <w:r>
        <w:t>（　　）1. 蒙人最後終為虎所食，可以說是？</w:t>
      </w:r>
    </w:p>
    <w:p>
      <w:pPr>
        <w:spacing w:after="100"/>
        <w:ind w:left="480"/>
      </w:pPr>
      <w:r>
        <w:t>(A) 咎由自取　　(B) 否極泰來　　(C) 求仁得仁　　(D) 利令智昏</w:t>
      </w:r>
    </w:p>
    <w:p>
      <w:pPr>
        <w:spacing w:after="20"/>
      </w:pPr>
      <w:r>
        <w:t>（　　）2. 蒙人第一次遇虎，「虎見之而走」是因為？</w:t>
      </w:r>
    </w:p>
    <w:p>
      <w:pPr>
        <w:spacing w:after="100"/>
        <w:ind w:left="480"/>
      </w:pPr>
      <w:r>
        <w:t>(A) 蒙人擅長打虎　　(B) 蒙人身邊帶著一隻獅子　　(C) 老虎畏懼蒙人身上披著的獅子皮　　(D) 老虎不想和人爭鬥</w:t>
      </w:r>
    </w:p>
    <w:p>
      <w:pPr>
        <w:spacing w:after="20"/>
      </w:pPr>
      <w:r>
        <w:t>（　　）3. 「虎立而睨之」顯示出老虎的態度是？</w:t>
      </w:r>
    </w:p>
    <w:p>
      <w:pPr>
        <w:spacing w:after="100"/>
        <w:ind w:left="480"/>
      </w:pPr>
      <w:r>
        <w:t>(A) 恐懼害怕　　(B) 歡喜愉悅　　(C) 憤怒生氣　　(D) 輕視不在乎</w:t>
      </w:r>
    </w:p>
    <w:p>
      <w:pPr>
        <w:spacing w:after="20"/>
      </w:pPr>
      <w:r>
        <w:t>（　　）4. 關於本文的敘述，哪一個正確？</w:t>
      </w:r>
    </w:p>
    <w:p>
      <w:pPr>
        <w:spacing w:after="100"/>
        <w:ind w:left="480"/>
      </w:pPr>
      <w:r>
        <w:t>(A) 蒙人得意地認為老虎怕自己　　(B) 老虎沒見過人，所以第一次見到就逃　　(C) 蒙人心中有打虎除害的大志向　　(D) 老虎看到蒙人不怕，心中非常惱怒</w:t>
      </w:r>
    </w:p>
    <w:p>
      <w:pPr>
        <w:spacing w:after="80" w:before="200"/>
        <w:shd w:val="clear" w:fill="AE3EC9"/>
      </w:pPr>
      <w:r>
        <w:rPr>
          <w:b/>
          <w:color w:val="FFFFFF"/>
          <w:sz w:val="24"/>
        </w:rPr>
        <w:t>第84課　蝜蝂傳　柳宗元</w:t>
      </w:r>
    </w:p>
    <w:p>
      <w:pPr>
        <w:spacing w:after="80"/>
      </w:pPr>
      <w:r>
        <w:rPr>
          <w:b/>
          <w:color w:val="AE3EC9"/>
        </w:rPr>
        <w:t>【原文】</w:t>
      </w:r>
      <w:r>
        <w:rPr>
          <w:b w:val="0"/>
        </w:rPr>
        <w:t>蝜蝂者，善負小蟲也。行遇物，輒持取，卬其首負之。背愈重，雖困劇不止也。其背甚澀，物積因不散，卒躓仆不能起。人或憐之，為去其負。苟能行，又持取如故。又好上高，極其力不已，至墜地死。</w:t>
      </w:r>
    </w:p>
    <w:p>
      <w:pPr>
        <w:spacing w:after="80"/>
      </w:pPr>
      <w:r>
        <w:rPr>
          <w:b/>
          <w:color w:val="AE3EC9"/>
          <w:sz w:val="19"/>
        </w:rPr>
        <w:t>【注釋】</w:t>
      </w:r>
      <w:r>
        <w:rPr>
          <w:b w:val="0"/>
          <w:sz w:val="19"/>
        </w:rPr>
        <w:t>①蝜蝂：一種黑色小蟲　②負：以肩背物　③輒：就、總是　④卬：抬起　⑤困劇：勞累不堪　⑥澀：不光滑　⑦卒：終於　⑧躓仆：跌倒　⑨苟：如果　⑩故：先前、從前</w:t>
      </w:r>
    </w:p>
    <w:p>
      <w:pPr>
        <w:spacing w:after="80"/>
      </w:pPr>
      <w:r>
        <w:rPr>
          <w:b/>
          <w:color w:val="AE3EC9"/>
        </w:rPr>
        <w:t>【語譯】</w:t>
      </w:r>
      <w:r>
        <w:rPr>
          <w:b w:val="0"/>
        </w:rPr>
        <w:t>蝜蝂是一種喜歡背東西的小蟲，走路遇到東西就抓取，抬頭背在身上。背上越來越重，即使疲累不堪也不停。牠的背很粗糙，東西堆積不會散落，終於跌倒爬不起來。有人可憐牠，幫牠拿掉背上的東西；但只要能爬行，牠又像先前一樣去抓東西。牠又愛往高處爬，用盡力氣不停止，直到掉在地上摔死。</w:t>
      </w:r>
    </w:p>
    <w:p>
      <w:pPr>
        <w:spacing w:after="80"/>
      </w:pPr>
      <w:r>
        <w:rPr>
          <w:b/>
          <w:color w:val="AE3EC9"/>
        </w:rPr>
        <w:t>【成語教室】</w:t>
      </w:r>
      <w:r>
        <w:rPr>
          <w:b w:val="0"/>
        </w:rPr>
        <w:t>主旨：蝜蝂貪得無厭、愈背愈重，又愛往高處爬，終致墜地而死；諷刺貪得無厭、自取滅亡的人。 補充：「負」：以肩背物，V（負荊請罪）；辜負＝背棄、違背；忘恩負義＝背棄、違背，V；如釋重負＝責任，N。 補充：諷刺貪得無厭、自取滅亡的人。 補充：「輒」：每、總是（動輒得咎）；就、即（淺嘗輒止）。</w:t>
      </w:r>
    </w:p>
    <w:p>
      <w:pPr>
        <w:spacing w:after="20"/>
      </w:pPr>
      <w:r>
        <w:t>（　　）1. 「蝜蝂者，善負小蟲也」，句中的「負」意近下列哪一個「負」？</w:t>
      </w:r>
    </w:p>
    <w:p>
      <w:pPr>
        <w:spacing w:after="100"/>
        <w:ind w:left="480"/>
      </w:pPr>
      <w:r>
        <w:t>(A) 「負」荊請罪　　(B) 忘恩「負」義　　(C) 如釋重「負」　　(D) 決勝「負」</w:t>
      </w:r>
    </w:p>
    <w:p>
      <w:pPr>
        <w:spacing w:after="20"/>
      </w:pPr>
      <w:r>
        <w:t>（　　）2. 本文的主旨是？</w:t>
      </w:r>
    </w:p>
    <w:p>
      <w:pPr>
        <w:spacing w:after="100"/>
        <w:ind w:left="480"/>
      </w:pPr>
      <w:r>
        <w:t>(A) 勉人立志要高遠　　(B) 勉人失敗也不要灰心，要持之以恆　　(C) 諷刺能力不足，又愛追高的人　　(D) 諷刺貪得無厭，自取滅亡的人</w:t>
      </w:r>
    </w:p>
    <w:p>
      <w:pPr>
        <w:spacing w:after="20"/>
      </w:pPr>
      <w:r>
        <w:t>（　　）3. 蝜蝂「躓仆不能起」的原因是？</w:t>
      </w:r>
    </w:p>
    <w:p>
      <w:pPr>
        <w:spacing w:after="100"/>
        <w:ind w:left="480"/>
      </w:pPr>
      <w:r>
        <w:t>(A) 經過的地面太平滑　　(B) 背上的東西多到不能負荷　　(C) 不小心從高處摔落到地面上　　(D) 有人故意用手去重壓牠</w:t>
      </w:r>
    </w:p>
    <w:p>
      <w:pPr>
        <w:spacing w:after="20"/>
      </w:pPr>
      <w:r>
        <w:t>（　　）4. 本文中，蝜蝂的結局是？</w:t>
      </w:r>
    </w:p>
    <w:p>
      <w:pPr>
        <w:spacing w:after="100"/>
        <w:ind w:left="480"/>
      </w:pPr>
      <w:r>
        <w:t>(A) 因懼高而喪命　　(B) 因貪心而喪命　　(C) 因努力完成任務而喪命　　(D) 想要學飛，結果墜地而死</w:t>
      </w:r>
    </w:p>
    <w:p>
      <w:pPr>
        <w:spacing w:after="80" w:before="200"/>
        <w:shd w:val="clear" w:fill="D6336C"/>
      </w:pPr>
      <w:r>
        <w:rPr>
          <w:b/>
          <w:color w:val="FFFFFF"/>
          <w:sz w:val="24"/>
        </w:rPr>
        <w:t>第85課　王荊公獨遊　《青瑣高議》</w:t>
      </w:r>
    </w:p>
    <w:p>
      <w:pPr>
        <w:spacing w:after="80"/>
      </w:pPr>
      <w:r>
        <w:rPr>
          <w:b/>
          <w:color w:val="D6336C"/>
        </w:rPr>
        <w:t>【原文】</w:t>
      </w:r>
      <w:r>
        <w:rPr>
          <w:b w:val="0"/>
        </w:rPr>
        <w:t>王荊公介甫，退處金陵。一日，幅巾杖屨，獨遊山寺，遇數客盛談文史，詞辯紛然。公坐其下，人莫之顧。有一人徐問公曰：「亦知書否？」公唯唯而已。又問公何姓，公拱手答曰：「安石姓王。」眾人惶恐，慚俯而去。</w:t>
      </w:r>
    </w:p>
    <w:p>
      <w:pPr>
        <w:spacing w:after="80"/>
      </w:pPr>
      <w:r>
        <w:rPr>
          <w:b/>
          <w:color w:val="D6336C"/>
          <w:sz w:val="19"/>
        </w:rPr>
        <w:t>【注釋】</w:t>
      </w:r>
      <w:r>
        <w:rPr>
          <w:b w:val="0"/>
          <w:sz w:val="19"/>
        </w:rPr>
        <w:t>①王荊公：王安石，字介甫，北宋政治家、文學家　②退處：辭去職務居住　③幅巾：以絹帛束髮　④屨：麻鞋　⑤盛談：高談闊論　⑥紛然：雜亂紛紛的樣子　⑦顧：關注、照應　⑧唯唯：恭敬應答聲　⑨拱手：兩手合抱行禮　⑩惶恐：惶懼不安</w:t>
      </w:r>
    </w:p>
    <w:p>
      <w:pPr>
        <w:spacing w:after="80"/>
      </w:pPr>
      <w:r>
        <w:rPr>
          <w:b/>
          <w:color w:val="D6336C"/>
        </w:rPr>
        <w:t>【語譯】</w:t>
      </w:r>
      <w:r>
        <w:rPr>
          <w:b w:val="0"/>
        </w:rPr>
        <w:t>王安石辭官後住在金陵。一天，他頭上用一條絹巾束髮，拄著枴杖、穿著麻鞋，獨自遊覽山寺，遇見幾位客人高談文史，辯論紛紛。王安石坐在一旁，沒有人理會他。其中一人慢慢問他：「你也讀過書嗎？」王安石只恭敬應了一聲。又問他姓什麼，他拱手回答：「我姓王，叫安石。」眾人惶恐不安，慚愧低著頭離開了。</w:t>
      </w:r>
    </w:p>
    <w:p>
      <w:pPr>
        <w:spacing w:after="80"/>
      </w:pPr>
      <w:r>
        <w:rPr>
          <w:b/>
          <w:color w:val="D6336C"/>
        </w:rPr>
        <w:t>【成語教室】</w:t>
      </w:r>
      <w:r>
        <w:rPr>
          <w:b w:val="0"/>
        </w:rPr>
        <w:t>主旨：王安石平日不擺架子、衣著樸素，眾人以貌取人，得知其身分後慚愧而去；告誡人不可以貌取人。 補充：「人莫之顧」＝人莫顧之（倒裝）；「顧」關注、照應。 補充：「顧」多義：看、張望（環顧）、回首（後顧之憂、伯樂一顧）、拜訪（三顧茅廬）、關注（顧此失彼）、反而（顧不如蜀鄙之僧哉）。 補充：眾人有眼不識泰山，以貌取人。</w:t>
      </w:r>
    </w:p>
    <w:p>
      <w:pPr>
        <w:spacing w:after="20"/>
      </w:pPr>
      <w:r>
        <w:t>（　　）1. 「盛談文史，詞辯紛然」是在形容什麼？</w:t>
      </w:r>
    </w:p>
    <w:p>
      <w:pPr>
        <w:spacing w:after="100"/>
        <w:ind w:left="480"/>
      </w:pPr>
      <w:r>
        <w:t>(A) 眾人安靜聆聽　　(B) 眾人無話可說　　(C) 眾人互相爭吵　　(D) 眾人高談闊論，議論不休</w:t>
      </w:r>
    </w:p>
    <w:p>
      <w:pPr>
        <w:spacing w:after="20"/>
      </w:pPr>
      <w:r>
        <w:t>（　　）2. 眾人初見王荊公坐在一旁，反應是？</w:t>
      </w:r>
    </w:p>
    <w:p>
      <w:pPr>
        <w:spacing w:after="100"/>
        <w:ind w:left="480"/>
      </w:pPr>
      <w:r>
        <w:t>(A) 惶恐不安　　(B) 視而不見　　(C) 相信他是王荊公　　(D) 趕緊拱手向他行禮</w:t>
      </w:r>
    </w:p>
    <w:p>
      <w:pPr>
        <w:spacing w:after="20"/>
      </w:pPr>
      <w:r>
        <w:t>（　　）3. 「亦知書否？」是什麼語氣？</w:t>
      </w:r>
    </w:p>
    <w:p>
      <w:pPr>
        <w:spacing w:after="100"/>
        <w:ind w:left="480"/>
      </w:pPr>
      <w:r>
        <w:t>(A) 輕視　　(B) 貴問　　(C) 請教　　(D) 恭敬</w:t>
      </w:r>
    </w:p>
    <w:p>
      <w:pPr>
        <w:spacing w:after="20"/>
      </w:pPr>
      <w:r>
        <w:t>（　　）4. 「眾人惶恐，慚俯而去」的原因是？</w:t>
      </w:r>
    </w:p>
    <w:p>
      <w:pPr>
        <w:spacing w:after="100"/>
        <w:ind w:left="480"/>
      </w:pPr>
      <w:r>
        <w:t>(A) 回答不出王荊公的問題　　(B) 自覺學問不如他　　(C) 有眼不識泰山，不知眼前是王荊公　　(D) 不敢與他平起平坐</w:t>
      </w:r>
    </w:p>
    <w:p>
      <w:pPr>
        <w:spacing w:after="80" w:before="200"/>
        <w:shd w:val="clear" w:fill="E8590C"/>
      </w:pPr>
      <w:r>
        <w:rPr>
          <w:b/>
          <w:color w:val="FFFFFF"/>
          <w:sz w:val="24"/>
        </w:rPr>
        <w:t>第86課　鴞將東徙　《說苑》</w:t>
      </w:r>
    </w:p>
    <w:p>
      <w:pPr>
        <w:spacing w:after="80"/>
      </w:pPr>
      <w:r>
        <w:rPr>
          <w:b/>
          <w:color w:val="E8590C"/>
        </w:rPr>
        <w:t>【原文】</w:t>
      </w:r>
      <w:r>
        <w:rPr>
          <w:b w:val="0"/>
        </w:rPr>
        <w:t>梟逢鳩，鳩曰：「子將安之？」梟曰：「我將東徙。」鳩曰：「何故？」梟曰：「鄉人皆惡我鳴，以故東徙。」鳩曰：「子能更鳴可矣；不能更鳴，東徙猶惡子之聲。」</w:t>
      </w:r>
    </w:p>
    <w:p>
      <w:pPr>
        <w:spacing w:after="80"/>
      </w:pPr>
      <w:r>
        <w:rPr>
          <w:b/>
          <w:color w:val="E8590C"/>
          <w:sz w:val="19"/>
        </w:rPr>
        <w:t>【注釋】</w:t>
      </w:r>
      <w:r>
        <w:rPr>
          <w:b w:val="0"/>
          <w:sz w:val="19"/>
        </w:rPr>
        <w:t>①梟（鴞）：貓頭鷹　②鳩：斑鳩　③之：動詞，到、往　④徙：遷移　⑤惡：討厭　⑥更：改變　⑦猶：還是</w:t>
      </w:r>
    </w:p>
    <w:p>
      <w:pPr>
        <w:spacing w:after="80"/>
      </w:pPr>
      <w:r>
        <w:rPr>
          <w:b/>
          <w:color w:val="E8590C"/>
        </w:rPr>
        <w:t>【語譯】</w:t>
      </w:r>
      <w:r>
        <w:rPr>
          <w:b w:val="0"/>
        </w:rPr>
        <w:t>貓頭鷹遇到斑鳩，斑鳩問：「你要到哪裡去？」貓頭鷹說：「我要搬到東邊去。」斑鳩問：「為什麼？」貓頭鷹說：「鄉里的人都討厭我的叫聲，所以要往東搬。」斑鳩說：「你如果能改變叫聲就好了；不能改變，搬到東邊，那裡的人還是會討厭你的聲音。」</w:t>
      </w:r>
    </w:p>
    <w:p>
      <w:pPr>
        <w:spacing w:after="80"/>
      </w:pPr>
      <w:r>
        <w:rPr>
          <w:b/>
          <w:color w:val="E8590C"/>
        </w:rPr>
        <w:t>【成語教室】</w:t>
      </w:r>
      <w:r>
        <w:rPr>
          <w:b w:val="0"/>
        </w:rPr>
        <w:t>主旨：梟以為搬家就能擺脫被討厭，鳩點出問題在自己的叫聲；遇到問題要先反求諸己，從根本解決。 補充：「之」四種用法：助詞（的）、助詞（無意義）、動詞（到）、代詞；「子將安之」之＝到。 補充：「以故」＝因此（原因、理由）。 補充：寓意：遇到問題要先反求諸己，從根本改變。</w:t>
      </w:r>
    </w:p>
    <w:p>
      <w:pPr>
        <w:spacing w:after="20"/>
      </w:pPr>
      <w:r>
        <w:t>（　　）1. 本文主要說明什麼道理？</w:t>
      </w:r>
    </w:p>
    <w:p>
      <w:pPr>
        <w:spacing w:after="100"/>
        <w:ind w:left="480"/>
      </w:pPr>
      <w:r>
        <w:t>(A) 友誼可貴　　(B) 遠親不如近鄰　　(C) 選擇居住環境很重要　　(D) 遇到問題要先反求諸己，從根本解決</w:t>
      </w:r>
    </w:p>
    <w:p>
      <w:pPr>
        <w:spacing w:after="20"/>
      </w:pPr>
      <w:r>
        <w:t>（　　）2. 本文中，梟為什麼要東徙？</w:t>
      </w:r>
    </w:p>
    <w:p>
      <w:pPr>
        <w:spacing w:after="100"/>
        <w:ind w:left="480"/>
      </w:pPr>
      <w:r>
        <w:t>(A) 鄉人都害怕牠的叫聲　　(B) 鄉人都討厭牠的叫聲　　(C) 牠討厭鄉人的居住環境　　(D) 志向遠大，想開創一番大事業</w:t>
      </w:r>
    </w:p>
    <w:p>
      <w:pPr>
        <w:spacing w:after="20"/>
      </w:pPr>
      <w:r>
        <w:t>（　　）3. 對於梟的問題，該如何解決？</w:t>
      </w:r>
    </w:p>
    <w:p>
      <w:pPr>
        <w:spacing w:after="100"/>
        <w:ind w:left="480"/>
      </w:pPr>
      <w:r>
        <w:t>(A) 先改變自己的叫聲　　(B) 先改變自己的外形　　(C) 改變自己的生活習慣　　(D) 更真誠地對待朋友</w:t>
      </w:r>
    </w:p>
    <w:p>
      <w:pPr>
        <w:spacing w:after="20"/>
      </w:pPr>
      <w:r>
        <w:t>（　　）4. 「子能更鳴可矣」，「更鳴」的意思是？</w:t>
      </w:r>
    </w:p>
    <w:p>
      <w:pPr>
        <w:spacing w:after="100"/>
        <w:ind w:left="480"/>
      </w:pPr>
      <w:r>
        <w:t>(A) 停止鳴叫　　(B) 更大聲鳴叫　　(C) 改變自己的鳴叫聲　　(D) 不再鳴叫</w:t>
      </w:r>
    </w:p>
    <w:p>
      <w:pPr>
        <w:spacing w:after="80" w:before="200"/>
        <w:shd w:val="clear" w:fill="2F9E44"/>
      </w:pPr>
      <w:r>
        <w:rPr>
          <w:b/>
          <w:color w:val="FFFFFF"/>
          <w:sz w:val="24"/>
        </w:rPr>
        <w:t>第87課　水喻　蘇軾《東坡全集》</w:t>
      </w:r>
    </w:p>
    <w:p>
      <w:pPr>
        <w:spacing w:after="80"/>
      </w:pPr>
      <w:r>
        <w:rPr>
          <w:b/>
          <w:color w:val="2F9E44"/>
        </w:rPr>
        <w:t>【原文】</w:t>
      </w:r>
      <w:r>
        <w:rPr>
          <w:b w:val="0"/>
        </w:rPr>
        <w:t>南方多沒人，日與水居也，七歲而能涉，十歲而能浮，十五而能沒矣。夫沒者豈苟然哉！必將有得於水之道者。日與水居，則十五而得其道；生不識水，則雖壯，見舟而畏之。故北方之勇者，問於沒人，而求其所以沒，以其言試之河，未有不溺者也。</w:t>
      </w:r>
    </w:p>
    <w:p>
      <w:pPr>
        <w:spacing w:after="80"/>
      </w:pPr>
      <w:r>
        <w:rPr>
          <w:b/>
          <w:color w:val="2F9E44"/>
          <w:sz w:val="19"/>
        </w:rPr>
        <w:t>【注釋】</w:t>
      </w:r>
      <w:r>
        <w:rPr>
          <w:b w:val="0"/>
          <w:sz w:val="19"/>
        </w:rPr>
        <w:t>①沒人：會潛水的人　②居：相處　③涉：徒步渡水　④浮：浮游　⑤沒：潛入水中　⑥苟然：隨隨便便　⑦畏：恐懼　⑧於：向　⑨溺：淹沒</w:t>
      </w:r>
    </w:p>
    <w:p>
      <w:pPr>
        <w:spacing w:after="80"/>
      </w:pPr>
      <w:r>
        <w:rPr>
          <w:b/>
          <w:color w:val="2F9E44"/>
        </w:rPr>
        <w:t>【語譯】</w:t>
      </w:r>
      <w:r>
        <w:rPr>
          <w:b w:val="0"/>
        </w:rPr>
        <w:t>南方有很多能潛水的人，天天跟水相處，七歲就能徒步渡水，十歲能浮游，十五歲就能潛入水中。這些會潛水的人，難道是隨隨便便做到的嗎？一定是領悟到水的規律。天天和水相處，十五歲就能掌握水性；生來不認識水，即使壯年，看到船也害怕。所以北方勇敢的人，向南方善潛水的人請教，按照他們說的方法到河裡試驗，沒有不淹死的。</w:t>
      </w:r>
    </w:p>
    <w:p>
      <w:pPr>
        <w:spacing w:after="80"/>
      </w:pPr>
      <w:r>
        <w:rPr>
          <w:b/>
          <w:color w:val="2F9E44"/>
        </w:rPr>
        <w:t>【成語教室】</w:t>
      </w:r>
      <w:r>
        <w:rPr>
          <w:b w:val="0"/>
        </w:rPr>
        <w:t>主旨：南方人日日與水相處才善於潛水，北方勇者只聽不練，下水必溺；學習必須親身實踐，才能掌握事物規律。 補充：「於」：向（問於沒人）、對於、在、比、給、被。 補充：冒然／貿然：輕率、魯莽的樣子。 補充：主旨：學習必須親身實踐，才能掌握事物的規律。 補充：句式：未有不溺者也＝雙重否定。</w:t>
      </w:r>
    </w:p>
    <w:p>
      <w:pPr>
        <w:spacing w:after="20"/>
      </w:pPr>
      <w:r>
        <w:t>（　　）1. 本文的主旨是？</w:t>
      </w:r>
    </w:p>
    <w:p>
      <w:pPr>
        <w:spacing w:after="100"/>
        <w:ind w:left="480"/>
      </w:pPr>
      <w:r>
        <w:t>(A) 藝高人膽大　　(B) 學習如果不求甚解，就不會有成就　　(C) 學習必須親身實踐，才能掌握事物規律　　(D) 名師出高徒</w:t>
      </w:r>
    </w:p>
    <w:p>
      <w:pPr>
        <w:spacing w:after="20"/>
      </w:pPr>
      <w:r>
        <w:t>（　　）2. 「南方多沒人」的原因是？</w:t>
      </w:r>
    </w:p>
    <w:p>
      <w:pPr>
        <w:spacing w:after="100"/>
        <w:ind w:left="480"/>
      </w:pPr>
      <w:r>
        <w:t>(A) 南方河川水多，常淹死人　　(B) 南方人愛好玩樂，缺乏人才　　(C) 南方人天天潛水，常有人溺斃　　(D) 南方人天天與水相處，所以很多人能潛水</w:t>
      </w:r>
    </w:p>
    <w:p>
      <w:pPr>
        <w:spacing w:after="20"/>
      </w:pPr>
      <w:r>
        <w:t>（　　）3. 「見舟而畏之」顯示出北方的人？</w:t>
      </w:r>
    </w:p>
    <w:p>
      <w:pPr>
        <w:spacing w:after="100"/>
        <w:ind w:left="480"/>
      </w:pPr>
      <w:r>
        <w:t>(A) 沒看過船　　(B) 非常怕水　　(C) 不願意學游泳　　(D) 生性膽小</w:t>
      </w:r>
    </w:p>
    <w:p>
      <w:pPr>
        <w:spacing w:after="20"/>
      </w:pPr>
      <w:r>
        <w:t>（　　）4. 北方勇者學潛水「未有不溺者也」，原因是？</w:t>
      </w:r>
    </w:p>
    <w:p>
      <w:pPr>
        <w:spacing w:after="100"/>
        <w:ind w:left="480"/>
      </w:pPr>
      <w:r>
        <w:t>(A) 天氣嚴寒　　(B) 河水湍急　　(C) 沒有名師指點　　(D) 沒有親身學習，只憑他人經驗就貿然下水</w:t>
      </w:r>
    </w:p>
    <w:p>
      <w:pPr>
        <w:spacing w:after="80" w:before="200"/>
        <w:shd w:val="clear" w:fill="1C7ED6"/>
      </w:pPr>
      <w:r>
        <w:rPr>
          <w:b/>
          <w:color w:val="FFFFFF"/>
          <w:sz w:val="24"/>
        </w:rPr>
        <w:t>第88課　徙木立信　《史記》</w:t>
      </w:r>
    </w:p>
    <w:p>
      <w:pPr>
        <w:spacing w:after="80"/>
      </w:pPr>
      <w:r>
        <w:rPr>
          <w:b/>
          <w:color w:val="1C7ED6"/>
        </w:rPr>
        <w:t>【原文】</w:t>
      </w:r>
      <w:r>
        <w:rPr>
          <w:b w:val="0"/>
        </w:rPr>
        <w:t>令既具，未布，恐民之不信，已乃立三丈之木於國都市南門，募民有能徙置北門者予十金。民怪之，莫敢徙。復曰：「能徙者予五十金！」有一人徙之，輒予五十金，以明不欺。卒下令。</w:t>
      </w:r>
    </w:p>
    <w:p>
      <w:pPr>
        <w:spacing w:after="80"/>
      </w:pPr>
      <w:r>
        <w:rPr>
          <w:b/>
          <w:color w:val="1C7ED6"/>
          <w:sz w:val="19"/>
        </w:rPr>
        <w:t>【注釋】</w:t>
      </w:r>
      <w:r>
        <w:rPr>
          <w:b w:val="0"/>
          <w:sz w:val="19"/>
        </w:rPr>
        <w:t>①令：指商鞅變法的條令　②具：完備　③布：公布　④丈：長度單位　⑤募：招募　⑥徙：移　⑦置：放　⑧予：給　⑨怪：對…感到奇怪　⑩輒：就　⑪卒：終於</w:t>
      </w:r>
    </w:p>
    <w:p>
      <w:pPr>
        <w:spacing w:after="80"/>
      </w:pPr>
      <w:r>
        <w:rPr>
          <w:b/>
          <w:color w:val="1C7ED6"/>
        </w:rPr>
        <w:t>【語譯】</w:t>
      </w:r>
      <w:r>
        <w:rPr>
          <w:b w:val="0"/>
        </w:rPr>
        <w:t>新法令已備妥，還沒公布，商鞅擔心百姓不相信，就在國都市場南門豎立一根三丈高的木頭，招募百姓有能搬到北門的，給十金。百姓覺得很奇怪，沒有人敢去搬。又說：「能搬的給五十金！」有一個人把木頭搬走，就給他五十金，以此表明不欺騙百姓。最後才頒布法令。</w:t>
      </w:r>
    </w:p>
    <w:p>
      <w:pPr>
        <w:spacing w:after="80"/>
      </w:pPr>
      <w:r>
        <w:rPr>
          <w:b/>
          <w:color w:val="1C7ED6"/>
        </w:rPr>
        <w:t>【成語教室】</w:t>
      </w:r>
      <w:r>
        <w:rPr>
          <w:b w:val="0"/>
        </w:rPr>
        <w:t>主旨：商鞅以徙木賞金取信於民，再頒布新法令；為政者言出必行，才能取信於百姓。 補充：「信」＝誠實不欺（信用）；徙木立信＝言出必行，建立誠信於百姓。 補充：「恐」＝擔心（為動用法：擔心百姓不信）。 補充：「輒」＝就；「卒」＝終於；「復」＝又。</w:t>
      </w:r>
    </w:p>
    <w:p>
      <w:pPr>
        <w:spacing w:after="20"/>
      </w:pPr>
      <w:r>
        <w:t>（　　）1. 商鞅公布法令前，先招募民眾做什麼？</w:t>
      </w:r>
    </w:p>
    <w:p>
      <w:pPr>
        <w:spacing w:after="100"/>
        <w:ind w:left="480"/>
      </w:pPr>
      <w:r>
        <w:t>(A) 搬動木頭，鍛鍊身體　　(B) 教讀法律條文，以免觸法　　(C) 把三丈之木從市北搬到市南　　(D) 把三丈之木從市南門搬到北門，以建立信用</w:t>
      </w:r>
    </w:p>
    <w:p>
      <w:pPr>
        <w:spacing w:after="20"/>
      </w:pPr>
      <w:r>
        <w:t>（　　）2. 「徙木立信」的「信」，意思是？</w:t>
      </w:r>
    </w:p>
    <w:p>
      <w:pPr>
        <w:spacing w:after="100"/>
        <w:ind w:left="480"/>
      </w:pPr>
      <w:r>
        <w:t>(A) 聽從、不懷疑　　(B) 隨意地、任憑　　(C) 誠實不欺（信用）　　(D) 信件</w:t>
      </w:r>
    </w:p>
    <w:p>
      <w:pPr>
        <w:spacing w:after="20"/>
      </w:pPr>
      <w:r>
        <w:t>（　　）3. 「民怪之」的意思是？</w:t>
      </w:r>
    </w:p>
    <w:p>
      <w:pPr>
        <w:spacing w:after="100"/>
        <w:ind w:left="480"/>
      </w:pPr>
      <w:r>
        <w:t>(A) 百姓都責備商鞅　　(B) 百姓都在責備商鞅的法令　　(C) 百姓都覺得搬木頭很辛苦　　(D) 百姓都覺得搬木頭就給十金的事很奇怪</w:t>
      </w:r>
    </w:p>
    <w:p>
      <w:pPr>
        <w:spacing w:after="20"/>
      </w:pPr>
      <w:r>
        <w:t>（　　）4. 後人用「徙木立信」來比喻？</w:t>
      </w:r>
    </w:p>
    <w:p>
      <w:pPr>
        <w:spacing w:after="100"/>
        <w:ind w:left="480"/>
      </w:pPr>
      <w:r>
        <w:t>(A) 法律之前，人人平等　　(B) 不合常理，別有用心的事　　(C) 言出必行，建立誠信於百姓　　(D) 非常輕鬆，毫不費力就完成的事</w:t>
      </w:r>
    </w:p>
    <w:p>
      <w:pPr>
        <w:spacing w:after="80" w:before="200"/>
        <w:shd w:val="clear" w:fill="AE3EC9"/>
      </w:pPr>
      <w:r>
        <w:rPr>
          <w:b/>
          <w:color w:val="FFFFFF"/>
          <w:sz w:val="24"/>
        </w:rPr>
        <w:t>第89課　鴝鵒學舌　《荻箕子》</w:t>
      </w:r>
    </w:p>
    <w:p>
      <w:pPr>
        <w:spacing w:after="80"/>
      </w:pPr>
      <w:r>
        <w:rPr>
          <w:b/>
          <w:color w:val="AE3EC9"/>
        </w:rPr>
        <w:t>【原文】</w:t>
      </w:r>
      <w:r>
        <w:rPr>
          <w:b w:val="0"/>
        </w:rPr>
        <w:t>鴝鵒之鳥，出於南方。南人羈而調之，能效人言；但能效數聲而止，終日所唱，惟數聲也。蟬鳴於庭，鳥聞而笑之。蟬曰：「子能人言，甚善。然，子所言者，未嘗言也，曷若我自鳴其意哉！」鳥俯首而慚，終身不復效人言。</w:t>
      </w:r>
    </w:p>
    <w:p>
      <w:pPr>
        <w:spacing w:after="80"/>
      </w:pPr>
      <w:r>
        <w:rPr>
          <w:b/>
          <w:color w:val="AE3EC9"/>
          <w:sz w:val="19"/>
        </w:rPr>
        <w:t>【注釋】</w:t>
      </w:r>
      <w:r>
        <w:rPr>
          <w:b w:val="0"/>
          <w:sz w:val="19"/>
        </w:rPr>
        <w:t>①鴝鵒：八哥鳥　②羈：訓練、拘繫　③調：訓練、指導　④效：模仿　⑤惟：只、只有　⑥曷：何、哪裡　⑦俯首：低頭　⑧慚：慚愧</w:t>
      </w:r>
    </w:p>
    <w:p>
      <w:pPr>
        <w:spacing w:after="80"/>
      </w:pPr>
      <w:r>
        <w:rPr>
          <w:b/>
          <w:color w:val="AE3EC9"/>
        </w:rPr>
        <w:t>【語譯】</w:t>
      </w:r>
      <w:r>
        <w:rPr>
          <w:b w:val="0"/>
        </w:rPr>
        <w:t>八哥生在南方，南方人把牠養起來訓練，牠能模仿人說話，但只能學幾聲就停，整天所唱只有那幾聲。蟬在庭院鳴叫，八哥聽到就笑牠。蟬說：「你能說人話，很好。但你說的都不是自己想說的，哪裡比得上我自己鳴叫出自己的心意呢！」八哥低頭慚愧，一輩子不再學人說話。</w:t>
      </w:r>
    </w:p>
    <w:p>
      <w:pPr>
        <w:spacing w:after="80"/>
      </w:pPr>
      <w:r>
        <w:rPr>
          <w:b/>
          <w:color w:val="AE3EC9"/>
        </w:rPr>
        <w:t>【成語教室】</w:t>
      </w:r>
      <w:r>
        <w:rPr>
          <w:b w:val="0"/>
        </w:rPr>
        <w:t>主旨：鴝鵒只會模仿人說話，被蟬譏為沒有自己的意思；比喻人云亦云、沒有主見的人。 補充：成語：人云亦云、鸚鵡學舌＝沒有獨立見解，只會盲從。 補充：「於」：在（鳴於庭）。 補充：「汝＝爾＝子＝若＝君」第二人稱。</w:t>
      </w:r>
    </w:p>
    <w:p>
      <w:pPr>
        <w:spacing w:after="20"/>
      </w:pPr>
      <w:r>
        <w:t>（　　）1. 在本文中，鴝鵒鳥經過訓練後，可以？</w:t>
      </w:r>
    </w:p>
    <w:p>
      <w:pPr>
        <w:spacing w:after="100"/>
        <w:ind w:left="480"/>
      </w:pPr>
      <w:r>
        <w:t>(A) 與人交談　　(B) 模仿人言　　(C) 模仿人的表情　　(D) 說笑話給人聽</w:t>
      </w:r>
    </w:p>
    <w:p>
      <w:pPr>
        <w:spacing w:after="20"/>
      </w:pPr>
      <w:r>
        <w:t>（　　）2. 「鳥聞而笑之」的「之」指的是？</w:t>
      </w:r>
    </w:p>
    <w:p>
      <w:pPr>
        <w:spacing w:after="100"/>
        <w:ind w:left="480"/>
      </w:pPr>
      <w:r>
        <w:t>(A) 蟬　　(B) 鴝鵒　　(C) 南人　　(D) 人說話的聲音</w:t>
      </w:r>
    </w:p>
    <w:p>
      <w:pPr>
        <w:spacing w:after="20"/>
      </w:pPr>
      <w:r>
        <w:t>（　　）3. 蟬為何說鴝鵒「未嘗言也」？</w:t>
      </w:r>
    </w:p>
    <w:p>
      <w:pPr>
        <w:spacing w:after="100"/>
        <w:ind w:left="480"/>
      </w:pPr>
      <w:r>
        <w:t>(A) 鴝鵒不會發出聲音　　(B) 鴝鵒聲音很難聽　　(C) 鴝鵒不會模仿人言　　(D) 鴝鵒只會模仿人言，而不曾發出自己的聲音</w:t>
      </w:r>
    </w:p>
    <w:p>
      <w:pPr>
        <w:spacing w:after="20"/>
      </w:pPr>
      <w:r>
        <w:t>（　　）4. 本文的寓意是？</w:t>
      </w:r>
    </w:p>
    <w:p>
      <w:pPr>
        <w:spacing w:after="100"/>
        <w:ind w:left="480"/>
      </w:pPr>
      <w:r>
        <w:t>(A) 要看重自己的說話能力　　(B) 時時保持一顆上進的心　　(C) 凡事不要人云亦云，要有主見　　(D) 到處都有值得學習的對象，要多學習別人的優點</w:t>
      </w:r>
    </w:p>
    <w:p>
      <w:pPr>
        <w:spacing w:after="80" w:before="200"/>
        <w:shd w:val="clear" w:fill="D6336C"/>
      </w:pPr>
      <w:r>
        <w:rPr>
          <w:b/>
          <w:color w:val="FFFFFF"/>
          <w:sz w:val="24"/>
        </w:rPr>
        <w:t>第90課　捨本逐末　《戰國策》</w:t>
      </w:r>
    </w:p>
    <w:p>
      <w:pPr>
        <w:spacing w:after="80"/>
      </w:pPr>
      <w:r>
        <w:rPr>
          <w:b/>
          <w:color w:val="D6336C"/>
        </w:rPr>
        <w:t>【原文】</w:t>
      </w:r>
      <w:r>
        <w:rPr>
          <w:b w:val="0"/>
        </w:rPr>
        <w:t>齊王使使者問趙威后，書未發，威后問使者曰：「歲亦無恙耶？民亦無恙耶？王亦無恙耶？」使者不說，曰：「臣奉使使王，今不問王，而先問歲與民，豈先賤而後尊貴者乎？」威后曰：「不然。苟無歲，何以有民？苟無民，何以有君？故有問，舍本而問末者耶？」</w:t>
      </w:r>
    </w:p>
    <w:p>
      <w:pPr>
        <w:spacing w:after="80"/>
      </w:pPr>
      <w:r>
        <w:rPr>
          <w:b/>
          <w:color w:val="D6336C"/>
          <w:sz w:val="19"/>
        </w:rPr>
        <w:t>【注釋】</w:t>
      </w:r>
      <w:r>
        <w:rPr>
          <w:b w:val="0"/>
          <w:sz w:val="19"/>
        </w:rPr>
        <w:t>①威后：趙威后　②發：拆開　③歲：一年的農業收成　④恙：疾病、災禍　⑤說：喜悅，通「悅」　⑥賤：指百姓、收成　⑦苟：假如　⑧舍：捨棄　⑨末：不重要、非根本</w:t>
      </w:r>
    </w:p>
    <w:p>
      <w:pPr>
        <w:spacing w:after="80"/>
      </w:pPr>
      <w:r>
        <w:rPr>
          <w:b/>
          <w:color w:val="D6336C"/>
        </w:rPr>
        <w:t>【語譯】</w:t>
      </w:r>
      <w:r>
        <w:rPr>
          <w:b w:val="0"/>
        </w:rPr>
        <w:t>齊王派使者問候趙威后，信還沒拆開，威后先問使者：「今年收成沒有災害吧？百姓沒事吧？齊王也平安吧？」使者不高興，說：「我奉命出使，現在不先問大王，卻先問收成和百姓，難道是先問卑賤的、後問尊貴的嗎？」威后說：「不是這樣。如果沒有收成，哪來百姓？沒有百姓，哪來國君？所以怎會捨棄根本而去問枝節呢？」</w:t>
      </w:r>
    </w:p>
    <w:p>
      <w:pPr>
        <w:spacing w:after="80"/>
      </w:pPr>
      <w:r>
        <w:rPr>
          <w:b/>
          <w:color w:val="D6336C"/>
        </w:rPr>
        <w:t>【成語教室】</w:t>
      </w:r>
      <w:r>
        <w:rPr>
          <w:b w:val="0"/>
        </w:rPr>
        <w:t>主旨：趙威后先問歲收、百姓，後問齊王，認為百姓才是國家的根本；做事要分清本末先後，不可捨本逐末。 補充：名句：民為貴，社稷次之，君為輕（《孟子》）──百姓最重要。 補充：「說」通「悅」；「苟」＝假如。 補充：先後：歲收→百姓→齊王；「末」＝齊王（非根本）。</w:t>
      </w:r>
    </w:p>
    <w:p>
      <w:pPr>
        <w:spacing w:after="20"/>
      </w:pPr>
      <w:r>
        <w:t>（　　）1. 威后問使者，「使者不說」，意思是？</w:t>
      </w:r>
    </w:p>
    <w:p>
      <w:pPr>
        <w:spacing w:after="100"/>
        <w:ind w:left="480"/>
      </w:pPr>
      <w:r>
        <w:t>(A) 使者不講話　　(B) 使者不敢回答　　(C) 使者不高興　　(D) 使者不願意回信</w:t>
      </w:r>
    </w:p>
    <w:p>
      <w:pPr>
        <w:spacing w:after="20"/>
      </w:pPr>
      <w:r>
        <w:t>（　　）2. 使者說「豈先賤而後尊貴者乎」，「尊貴者」是指？</w:t>
      </w:r>
    </w:p>
    <w:p>
      <w:pPr>
        <w:spacing w:after="100"/>
        <w:ind w:left="480"/>
      </w:pPr>
      <w:r>
        <w:t>(A) 齊王　　(B) 齊使　　(C) 百姓　　(D) 趙威后</w:t>
      </w:r>
    </w:p>
    <w:p>
      <w:pPr>
        <w:spacing w:after="20"/>
      </w:pPr>
      <w:r>
        <w:t>（　　）3. 趙威后問候的先後順序是？</w:t>
      </w:r>
    </w:p>
    <w:p>
      <w:pPr>
        <w:spacing w:after="100"/>
        <w:ind w:left="480"/>
      </w:pPr>
      <w:r>
        <w:t>(A) 百姓、歲收、齊王　　(B) 歲收、百姓、齊王　　(C) 齊王、歲收、百姓　　(D) 齊王、百姓、歲收</w:t>
      </w:r>
    </w:p>
    <w:p>
      <w:pPr>
        <w:spacing w:after="20"/>
      </w:pPr>
      <w:r>
        <w:t>（　　）4. 趙威后認為不能「舍本而問末」，「末」是指？</w:t>
      </w:r>
    </w:p>
    <w:p>
      <w:pPr>
        <w:spacing w:after="100"/>
        <w:ind w:left="480"/>
      </w:pPr>
      <w:r>
        <w:t>(A) 歲收　　(B) 百姓　　(C) 齊王　　(D) 齊使</w:t>
      </w:r>
    </w:p>
    <w:p>
      <w:pPr>
        <w:spacing w:after="60" w:before="240"/>
      </w:pPr>
      <w:r>
        <w:rPr>
          <w:b/>
          <w:color w:val="385723"/>
          <w:sz w:val="28"/>
        </w:rPr>
        <w:t>成語精選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第81課　陶母責子</w:t>
      </w:r>
    </w:p>
    <w:p>
      <w:pPr>
        <w:spacing w:after="10"/>
      </w:pPr>
      <w:r>
        <w:rPr>
          <w:b/>
          <w:color w:val="B35C00"/>
          <w:sz w:val="24"/>
        </w:rPr>
        <w:t>1. 假公濟私（公私不分）</w:t>
      </w:r>
    </w:p>
    <w:p>
      <w:pPr>
        <w:spacing w:after="80"/>
      </w:pPr>
      <w:r>
        <w:rPr>
          <w:b w:val="0"/>
        </w:rPr>
        <w:t>假借公家名義，謀取私人利益。</w:t>
      </w:r>
    </w:p>
    <w:p>
      <w:pPr>
        <w:spacing w:after="10"/>
      </w:pPr>
      <w:r>
        <w:rPr>
          <w:b/>
          <w:color w:val="B35C00"/>
          <w:sz w:val="24"/>
        </w:rPr>
        <w:t>2. 一介不取（一分一毫也不苟取）</w:t>
      </w:r>
    </w:p>
    <w:p>
      <w:pPr>
        <w:spacing w:after="80"/>
      </w:pPr>
      <w:r>
        <w:rPr>
          <w:b w:val="0"/>
        </w:rPr>
        <w:t>形容為人廉潔。</w:t>
      </w:r>
    </w:p>
    <w:p>
      <w:pPr>
        <w:spacing w:after="10"/>
      </w:pPr>
      <w:r>
        <w:rPr>
          <w:b/>
          <w:color w:val="B35C00"/>
          <w:sz w:val="24"/>
        </w:rPr>
        <w:t>3. 兩袖清風</w:t>
      </w:r>
    </w:p>
    <w:p>
      <w:pPr>
        <w:spacing w:after="80"/>
      </w:pPr>
      <w:r>
        <w:rPr>
          <w:b w:val="0"/>
        </w:rPr>
        <w:t>比喻官吏清廉，毫無貪贓枉法之事。</w:t>
      </w:r>
    </w:p>
    <w:p>
      <w:pPr>
        <w:spacing w:after="10"/>
      </w:pPr>
      <w:r>
        <w:rPr>
          <w:b/>
          <w:color w:val="B35C00"/>
          <w:sz w:val="24"/>
        </w:rPr>
        <w:t>4. 樹欲靜而風不止，子欲養而親不待</w:t>
      </w:r>
    </w:p>
    <w:p>
      <w:pPr>
        <w:spacing w:after="80"/>
      </w:pPr>
      <w:r>
        <w:rPr>
          <w:b w:val="0"/>
        </w:rPr>
        <w:t>比喻人子欲盡孝時，父母已經亡故（《韓詩外傳》）。</w:t>
      </w:r>
    </w:p>
    <w:p>
      <w:pPr>
        <w:spacing w:after="10"/>
      </w:pPr>
      <w:r>
        <w:rPr>
          <w:b/>
          <w:color w:val="B35C00"/>
          <w:sz w:val="24"/>
        </w:rPr>
        <w:t>5. 一毛不拔</w:t>
      </w:r>
    </w:p>
    <w:p>
      <w:pPr>
        <w:spacing w:after="80"/>
      </w:pPr>
      <w:r>
        <w:rPr>
          <w:b w:val="0"/>
        </w:rPr>
        <w:t>形容人極端吝嗇、自私，連一根毫毛都不肯拔。</w:t>
      </w:r>
    </w:p>
    <w:p>
      <w:pPr>
        <w:spacing w:after="10"/>
      </w:pPr>
      <w:r>
        <w:rPr>
          <w:b/>
          <w:color w:val="B35C00"/>
          <w:sz w:val="24"/>
        </w:rPr>
        <w:t>6. 錙銖必較</w:t>
      </w:r>
    </w:p>
    <w:p>
      <w:pPr>
        <w:spacing w:after="80"/>
      </w:pPr>
      <w:r>
        <w:rPr>
          <w:b w:val="0"/>
        </w:rPr>
        <w:t>連極微小的利益也要計較，形容人斤斤計較。</w:t>
      </w:r>
    </w:p>
    <w:p>
      <w:pPr>
        <w:spacing w:after="10"/>
      </w:pPr>
      <w:r>
        <w:rPr>
          <w:b/>
          <w:color w:val="B35C00"/>
          <w:sz w:val="24"/>
        </w:rPr>
        <w:t>7. 衣錦還鄉</w:t>
      </w:r>
    </w:p>
    <w:p>
      <w:pPr>
        <w:spacing w:after="80"/>
      </w:pPr>
      <w:r>
        <w:rPr>
          <w:b w:val="0"/>
        </w:rPr>
        <w:t>形容人功成名就後榮歸故鄉。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第82課　盲子過河</w:t>
      </w:r>
    </w:p>
    <w:p>
      <w:pPr>
        <w:spacing w:after="10"/>
      </w:pPr>
      <w:r>
        <w:rPr>
          <w:b/>
          <w:color w:val="B35C00"/>
          <w:sz w:val="24"/>
        </w:rPr>
        <w:t>8. 風燭殘年</w:t>
      </w:r>
    </w:p>
    <w:p>
      <w:pPr>
        <w:spacing w:after="80"/>
      </w:pPr>
      <w:r>
        <w:rPr>
          <w:b w:val="0"/>
        </w:rPr>
        <w:t>風中的燭火，隨時可能熄滅，比喻臨近死亡的晚年。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第83課　蒙人遇虎</w:t>
      </w:r>
    </w:p>
    <w:p>
      <w:pPr>
        <w:spacing w:after="10"/>
      </w:pPr>
      <w:r>
        <w:rPr>
          <w:b/>
          <w:color w:val="B35C00"/>
          <w:sz w:val="24"/>
        </w:rPr>
        <w:t>9. 咎由自取</w:t>
      </w:r>
    </w:p>
    <w:p>
      <w:pPr>
        <w:spacing w:after="80"/>
      </w:pPr>
      <w:r>
        <w:rPr>
          <w:b w:val="0"/>
        </w:rPr>
        <w:t>罪過或災禍是自己造成的。</w:t>
      </w:r>
    </w:p>
    <w:p>
      <w:pPr>
        <w:spacing w:after="10"/>
      </w:pPr>
      <w:r>
        <w:rPr>
          <w:b/>
          <w:color w:val="B35C00"/>
          <w:sz w:val="24"/>
        </w:rPr>
        <w:t>10. 否極泰來</w:t>
      </w:r>
    </w:p>
    <w:p>
      <w:pPr>
        <w:spacing w:after="80"/>
      </w:pPr>
      <w:r>
        <w:rPr>
          <w:b w:val="0"/>
        </w:rPr>
        <w:t>情況壞到極點後逐漸好轉。</w:t>
      </w:r>
    </w:p>
    <w:p>
      <w:pPr>
        <w:spacing w:after="10"/>
      </w:pPr>
      <w:r>
        <w:rPr>
          <w:b/>
          <w:color w:val="B35C00"/>
          <w:sz w:val="24"/>
        </w:rPr>
        <w:t>11. 利令智昏</w:t>
      </w:r>
    </w:p>
    <w:p>
      <w:pPr>
        <w:spacing w:after="80"/>
      </w:pPr>
      <w:r>
        <w:rPr>
          <w:b w:val="0"/>
        </w:rPr>
        <w:t>被利慾迷惑，使得理智昏亂。</w:t>
      </w:r>
    </w:p>
    <w:p>
      <w:pPr>
        <w:spacing w:after="10"/>
      </w:pPr>
      <w:r>
        <w:rPr>
          <w:b/>
          <w:color w:val="B35C00"/>
          <w:sz w:val="24"/>
        </w:rPr>
        <w:t>12. 狐假虎威</w:t>
      </w:r>
    </w:p>
    <w:p>
      <w:pPr>
        <w:spacing w:after="80"/>
      </w:pPr>
      <w:r>
        <w:rPr>
          <w:b w:val="0"/>
        </w:rPr>
        <w:t>比喻憑藉有權勢者的威勢去嚇唬別人。</w:t>
      </w:r>
    </w:p>
    <w:p>
      <w:pPr>
        <w:spacing w:after="10"/>
      </w:pPr>
      <w:r>
        <w:rPr>
          <w:b/>
          <w:color w:val="B35C00"/>
          <w:sz w:val="24"/>
        </w:rPr>
        <w:t>13. 養虎遺患</w:t>
      </w:r>
    </w:p>
    <w:p>
      <w:pPr>
        <w:spacing w:after="80"/>
      </w:pPr>
      <w:r>
        <w:rPr>
          <w:b w:val="0"/>
        </w:rPr>
        <w:t>比喻縱容敵人，不把仇敵完全除去，將給自己留下後患。</w:t>
      </w:r>
    </w:p>
    <w:p>
      <w:pPr>
        <w:spacing w:after="10"/>
      </w:pPr>
      <w:r>
        <w:rPr>
          <w:b/>
          <w:color w:val="B35C00"/>
          <w:sz w:val="24"/>
        </w:rPr>
        <w:t>14. 三人成虎（曾參殺人）</w:t>
      </w:r>
    </w:p>
    <w:p>
      <w:pPr>
        <w:spacing w:after="80"/>
      </w:pPr>
      <w:r>
        <w:rPr>
          <w:b w:val="0"/>
        </w:rPr>
        <w:t>幾個人傳說街市上有老虎，大家就信以為真；比喻說的人多，一再謠傳，足以擾亂視聽、以假亂真；曾參殺人比喻流言可畏或誣枉的災禍。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第84課　蝜蝂傳</w:t>
      </w:r>
    </w:p>
    <w:p>
      <w:pPr>
        <w:spacing w:after="10"/>
      </w:pPr>
      <w:r>
        <w:rPr>
          <w:b/>
          <w:color w:val="B35C00"/>
          <w:sz w:val="24"/>
        </w:rPr>
        <w:t>15. 貪得無厭</w:t>
      </w:r>
    </w:p>
    <w:p>
      <w:pPr>
        <w:spacing w:after="80"/>
      </w:pPr>
      <w:r>
        <w:rPr>
          <w:b w:val="0"/>
        </w:rPr>
        <w:t>貪心不知滿足，諷刺貪婪自取滅亡的人。</w:t>
      </w:r>
    </w:p>
    <w:p>
      <w:pPr>
        <w:spacing w:after="10"/>
      </w:pPr>
      <w:r>
        <w:rPr>
          <w:b/>
          <w:color w:val="B35C00"/>
          <w:sz w:val="24"/>
        </w:rPr>
        <w:t>16. 動輒得咎</w:t>
      </w:r>
    </w:p>
    <w:p>
      <w:pPr>
        <w:spacing w:after="80"/>
      </w:pPr>
      <w:r>
        <w:rPr>
          <w:b w:val="0"/>
        </w:rPr>
        <w:t>一有舉動就會犯過，受到責難；指人處境困難。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第85課　王荊公獨遊</w:t>
      </w:r>
    </w:p>
    <w:p>
      <w:pPr>
        <w:spacing w:after="10"/>
      </w:pPr>
      <w:r>
        <w:rPr>
          <w:b/>
          <w:color w:val="B35C00"/>
          <w:sz w:val="24"/>
        </w:rPr>
        <w:t>17. 有眼不識泰山</w:t>
      </w:r>
    </w:p>
    <w:p>
      <w:pPr>
        <w:spacing w:after="80"/>
      </w:pPr>
      <w:r>
        <w:rPr>
          <w:b w:val="0"/>
        </w:rPr>
        <w:t>比喻見識淺陋，認不出有地位、有本領的人。</w:t>
      </w:r>
    </w:p>
    <w:p>
      <w:pPr>
        <w:spacing w:after="10"/>
      </w:pPr>
      <w:r>
        <w:rPr>
          <w:b/>
          <w:color w:val="B35C00"/>
          <w:sz w:val="24"/>
        </w:rPr>
        <w:t>18. 以貌取人</w:t>
      </w:r>
    </w:p>
    <w:p>
      <w:pPr>
        <w:spacing w:after="80"/>
      </w:pPr>
      <w:r>
        <w:rPr>
          <w:b w:val="0"/>
        </w:rPr>
        <w:t>只憑外表判斷人。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第86課　鴞將東徙</w:t>
      </w:r>
    </w:p>
    <w:p>
      <w:pPr>
        <w:spacing w:after="10"/>
      </w:pPr>
      <w:r>
        <w:rPr>
          <w:b/>
          <w:color w:val="B35C00"/>
          <w:sz w:val="24"/>
        </w:rPr>
        <w:t>19. 反求諸己</w:t>
      </w:r>
    </w:p>
    <w:p>
      <w:pPr>
        <w:spacing w:after="80"/>
      </w:pPr>
      <w:r>
        <w:rPr>
          <w:b w:val="0"/>
        </w:rPr>
        <w:t>遇到問題時，先反過來要求自己、自我檢討。</w:t>
      </w:r>
    </w:p>
    <w:p>
      <w:pPr>
        <w:spacing w:after="10"/>
      </w:pPr>
      <w:r>
        <w:rPr>
          <w:b/>
          <w:color w:val="B35C00"/>
          <w:sz w:val="24"/>
        </w:rPr>
        <w:t>20. 吾日三省吾身</w:t>
      </w:r>
    </w:p>
    <w:p>
      <w:pPr>
        <w:spacing w:after="80"/>
      </w:pPr>
      <w:r>
        <w:rPr>
          <w:b w:val="0"/>
        </w:rPr>
        <w:t>每天多次反省自己（《論語》）。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第88課　徙木立信</w:t>
      </w:r>
    </w:p>
    <w:p>
      <w:pPr>
        <w:spacing w:after="10"/>
      </w:pPr>
      <w:r>
        <w:rPr>
          <w:b/>
          <w:color w:val="B35C00"/>
          <w:sz w:val="24"/>
        </w:rPr>
        <w:t>21. 徙木立信</w:t>
      </w:r>
    </w:p>
    <w:p>
      <w:pPr>
        <w:spacing w:after="80"/>
      </w:pPr>
      <w:r>
        <w:rPr>
          <w:b w:val="0"/>
        </w:rPr>
        <w:t>言出必行，建立誠信於百姓。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第89課　鴝鵒學舌</w:t>
      </w:r>
    </w:p>
    <w:p>
      <w:pPr>
        <w:spacing w:after="10"/>
      </w:pPr>
      <w:r>
        <w:rPr>
          <w:b/>
          <w:color w:val="B35C00"/>
          <w:sz w:val="24"/>
        </w:rPr>
        <w:t>22. 人云亦云</w:t>
      </w:r>
    </w:p>
    <w:p>
      <w:pPr>
        <w:spacing w:after="80"/>
      </w:pPr>
      <w:r>
        <w:rPr>
          <w:b w:val="0"/>
        </w:rPr>
        <w:t>別人說什麼，自己也隨聲附和，沒有獨立見解。</w:t>
      </w:r>
    </w:p>
    <w:p>
      <w:pPr>
        <w:spacing w:after="10"/>
      </w:pPr>
      <w:r>
        <w:rPr>
          <w:b/>
          <w:color w:val="B35C00"/>
          <w:sz w:val="24"/>
        </w:rPr>
        <w:t>23. 鸚鵡學舌</w:t>
      </w:r>
    </w:p>
    <w:p>
      <w:pPr>
        <w:spacing w:after="80"/>
      </w:pPr>
      <w:r>
        <w:rPr>
          <w:b w:val="0"/>
        </w:rPr>
        <w:t>比喻人云亦云，搬嘴弄舌。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第90課　捨本逐末</w:t>
      </w:r>
    </w:p>
    <w:p>
      <w:pPr>
        <w:spacing w:after="10"/>
      </w:pPr>
      <w:r>
        <w:rPr>
          <w:b/>
          <w:color w:val="B35C00"/>
          <w:sz w:val="24"/>
        </w:rPr>
        <w:t>24. 捨本逐末</w:t>
      </w:r>
    </w:p>
    <w:p>
      <w:pPr>
        <w:spacing w:after="80"/>
      </w:pPr>
      <w:r>
        <w:rPr>
          <w:b w:val="0"/>
        </w:rPr>
        <w:t>捨棄根本而追求枝節。</w:t>
      </w:r>
    </w:p>
    <w:p>
      <w:pPr>
        <w:spacing w:after="10"/>
      </w:pPr>
      <w:r>
        <w:rPr>
          <w:b/>
          <w:color w:val="B35C00"/>
          <w:sz w:val="24"/>
        </w:rPr>
        <w:t>25. 民為貴，社稷次之，君為輕</w:t>
      </w:r>
    </w:p>
    <w:p>
      <w:pPr>
        <w:spacing w:after="80"/>
      </w:pPr>
      <w:r>
        <w:rPr>
          <w:b w:val="0"/>
        </w:rPr>
        <w:t>百姓最為重要，國家其次，國君為輕（《孟子》）。</w:t>
      </w:r>
    </w:p>
    <w:p>
      <w:pPr>
        <w:spacing w:after="60" w:before="160"/>
      </w:pPr>
      <w:r>
        <w:rPr>
          <w:b/>
        </w:rPr>
        <w:t>成語練習（以下題目不計入分數）</w:t>
      </w:r>
    </w:p>
    <w:p>
      <w:pPr>
        <w:spacing w:after="20"/>
      </w:pPr>
      <w:r>
        <w:t>（　　）1. 有人藉著權勢嚇唬別人，最適合用哪個成語形容？</w:t>
      </w:r>
    </w:p>
    <w:p>
      <w:pPr>
        <w:spacing w:after="100"/>
        <w:ind w:left="480"/>
      </w:pPr>
      <w:r>
        <w:t>(A) 狐假虎威　　(B) 養虎遺患　　(C) 三人成虎　　(D) 虎頭蛇尾</w:t>
      </w:r>
    </w:p>
    <w:p>
      <w:pPr>
        <w:spacing w:after="20"/>
      </w:pPr>
      <w:r>
        <w:t>（　　）2. 「謠言傳的人多了，大家就信以為真」，指的是？</w:t>
      </w:r>
    </w:p>
    <w:p>
      <w:pPr>
        <w:spacing w:after="100"/>
        <w:ind w:left="480"/>
      </w:pPr>
      <w:r>
        <w:t>(A) 人云亦云　　(B) 三人成虎　　(C) 自相矛盾　　(D) 買櫝還珠</w:t>
      </w:r>
    </w:p>
    <w:p>
      <w:pPr>
        <w:spacing w:after="20"/>
      </w:pPr>
      <w:r>
        <w:t>（　　）3. 縱容敵人、不把仇敵完全除去，將給自己留下後患，是？</w:t>
      </w:r>
    </w:p>
    <w:p>
      <w:pPr>
        <w:spacing w:after="100"/>
        <w:ind w:left="480"/>
      </w:pPr>
      <w:r>
        <w:t>(A) 狐假虎威　　(B) 養虎遺患　　(C) 徙木立信　　(D) 動輒得咎</w:t>
      </w:r>
    </w:p>
    <w:p>
      <w:pPr>
        <w:spacing w:after="20"/>
      </w:pPr>
      <w:r>
        <w:t>（　　）4. 形容沒有主見、只會學別人說話的人，可用？</w:t>
      </w:r>
    </w:p>
    <w:p>
      <w:pPr>
        <w:spacing w:after="100"/>
        <w:ind w:left="480"/>
      </w:pPr>
      <w:r>
        <w:t>(A) 鸚鵡學舌　　(B) 一鳴驚人　　(C) 對牛彈琴　　(D) 畫蛇添足</w:t>
      </w:r>
    </w:p>
    <w:p>
      <w:pPr>
        <w:spacing w:after="20"/>
      </w:pPr>
      <w:r>
        <w:t>（　　）5. 下列何者可用來形容陶母所擔心的陶侃行為？</w:t>
      </w:r>
    </w:p>
    <w:p>
      <w:pPr>
        <w:spacing w:after="100"/>
        <w:ind w:left="480"/>
      </w:pPr>
      <w:r>
        <w:t>(A) 兩袖清風　　(B) 一介不取　　(C) 假公濟私　　(D) 風燭殘年</w:t>
      </w:r>
    </w:p>
    <w:p>
      <w:pPr>
        <w:spacing w:after="20"/>
      </w:pPr>
      <w:r>
        <w:t>（　　）6. 商鞅用重賞搬木頭，是為了讓百姓相信法令，這件事稱為？</w:t>
      </w:r>
    </w:p>
    <w:p>
      <w:pPr>
        <w:spacing w:after="100"/>
        <w:ind w:left="480"/>
      </w:pPr>
      <w:r>
        <w:t>(A) 徙木立信　　(B) 捨本逐末　　(C) 咎由自取　　(D) 貪得無厭</w:t>
      </w:r>
    </w:p>
    <w:p>
      <w:r>
        <w:br w:type="page"/>
      </w:r>
    </w:p>
    <w:p>
      <w:pPr>
        <w:spacing w:after="60"/>
      </w:pPr>
      <w:r>
        <w:rPr>
          <w:b/>
          <w:color w:val="385723"/>
          <w:sz w:val="28"/>
        </w:rPr>
        <w:t>古文今讀 81–90 課　虛字練習</w:t>
      </w:r>
    </w:p>
    <w:p>
      <w:pPr>
        <w:spacing w:after="60"/>
      </w:pPr>
      <w:r>
        <w:rPr>
          <w:b w:val="0"/>
        </w:rPr>
        <w:t>班級：＿＿＿＿　座號：＿＿＿＿　姓名：＿＿＿＿＿＿　　得分：＿＿＿＿</w:t>
      </w:r>
    </w:p>
    <w:p>
      <w:pPr>
        <w:spacing w:after="60"/>
      </w:pPr>
      <w:r>
        <w:rPr>
          <w:b/>
        </w:rPr>
        <w:t>選擇題（每題 5 分，共 75 分）。中括號［ ］內為題目所問的字。</w:t>
      </w:r>
    </w:p>
    <w:p>
      <w:pPr>
        <w:spacing w:after="20"/>
      </w:pPr>
      <w:r>
        <w:t>（　　）1. 「己所不欲，勿施『於』人」的「於」，意思是？</w:t>
      </w:r>
    </w:p>
    <w:p>
      <w:pPr>
        <w:spacing w:after="100"/>
        <w:ind w:left="480"/>
      </w:pPr>
      <w:r>
        <w:t>(A) 對　　(B) 給　　(C) 比　　(D) 在</w:t>
      </w:r>
    </w:p>
    <w:p>
      <w:pPr>
        <w:spacing w:after="20"/>
      </w:pPr>
      <w:r>
        <w:t>（　　）2. 「苛政猛『於』虎」的「於」，意思是？</w:t>
      </w:r>
    </w:p>
    <w:p>
      <w:pPr>
        <w:spacing w:after="100"/>
        <w:ind w:left="480"/>
      </w:pPr>
      <w:r>
        <w:t>(A) 從　　(B) 向　　(C) 比　　(D) 在</w:t>
      </w:r>
    </w:p>
    <w:p>
      <w:pPr>
        <w:spacing w:after="20"/>
      </w:pPr>
      <w:r>
        <w:t>（　　）3. 「北方之勇者，問『於』沒人」的「於」，意思是？</w:t>
      </w:r>
    </w:p>
    <w:p>
      <w:pPr>
        <w:spacing w:after="100"/>
        <w:ind w:left="480"/>
      </w:pPr>
      <w:r>
        <w:t>(A) 向　　(B) 給　　(C) 比　　(D) 被</w:t>
      </w:r>
    </w:p>
    <w:p>
      <w:pPr>
        <w:spacing w:after="20"/>
      </w:pPr>
      <w:r>
        <w:t>（　　）4. 「蟬鳴『於』庭」的「於」，意思是？</w:t>
      </w:r>
    </w:p>
    <w:p>
      <w:pPr>
        <w:spacing w:after="100"/>
        <w:ind w:left="480"/>
      </w:pPr>
      <w:r>
        <w:t>(A) 向　　(B) 在　　(C) 對　　(D) 從</w:t>
      </w:r>
    </w:p>
    <w:p>
      <w:pPr>
        <w:spacing w:after="20"/>
      </w:pPr>
      <w:r>
        <w:t>（　　）5. 「動『輒』得咎」的「輒」，意思是？</w:t>
      </w:r>
    </w:p>
    <w:p>
      <w:pPr>
        <w:spacing w:after="100"/>
        <w:ind w:left="480"/>
      </w:pPr>
      <w:r>
        <w:t>(A) 就　　(B) 則　　(C) 每、總是　　(D) 即</w:t>
      </w:r>
    </w:p>
    <w:p>
      <w:pPr>
        <w:spacing w:after="20"/>
      </w:pPr>
      <w:r>
        <w:t>（　　）6. 「有一人徙之，『輒』予五十金」的「輒」，意思是？</w:t>
      </w:r>
    </w:p>
    <w:p>
      <w:pPr>
        <w:spacing w:after="100"/>
        <w:ind w:left="480"/>
      </w:pPr>
      <w:r>
        <w:t>(A) 每、總是　　(B) 就　　(C) 然而　　(D) 因此</w:t>
      </w:r>
    </w:p>
    <w:p>
      <w:pPr>
        <w:spacing w:after="20"/>
      </w:pPr>
      <w:r>
        <w:t>（　　）7. 「溫『故』知新」的「故」，意思是？</w:t>
      </w:r>
    </w:p>
    <w:p>
      <w:pPr>
        <w:spacing w:after="100"/>
        <w:ind w:left="480"/>
      </w:pPr>
      <w:r>
        <w:t>(A) 原因　　(B) 死亡　　(C) 已學得的知識　　(D) 有意地</w:t>
      </w:r>
    </w:p>
    <w:p>
      <w:pPr>
        <w:spacing w:after="20"/>
      </w:pPr>
      <w:r>
        <w:t>（　　）8. 「明知『故』犯」的「故」，意思是？</w:t>
      </w:r>
    </w:p>
    <w:p>
      <w:pPr>
        <w:spacing w:after="100"/>
        <w:ind w:left="480"/>
      </w:pPr>
      <w:r>
        <w:t>(A) 原來的　　(B) 有意地、存心地　　(C) 意外的事　　(D) 死去的</w:t>
      </w:r>
    </w:p>
    <w:p>
      <w:pPr>
        <w:spacing w:after="20"/>
      </w:pPr>
      <w:r>
        <w:t>（　　）9. 「人莫之『顧』」的「顧」，意思是？</w:t>
      </w:r>
    </w:p>
    <w:p>
      <w:pPr>
        <w:spacing w:after="100"/>
        <w:ind w:left="480"/>
      </w:pPr>
      <w:r>
        <w:t>(A) 看　　(B) 拜訪　　(C) 關注、照應　　(D) 反而</w:t>
      </w:r>
    </w:p>
    <w:p>
      <w:pPr>
        <w:spacing w:after="20"/>
      </w:pPr>
      <w:r>
        <w:t>（　　）10. 下列「顧」字，何者意思為「拜訪」？</w:t>
      </w:r>
    </w:p>
    <w:p>
      <w:pPr>
        <w:spacing w:after="100"/>
        <w:ind w:left="480"/>
      </w:pPr>
      <w:r>
        <w:t>(A) 左顧右盼　　(B) 三顧茅廬　　(C) 顧此失彼　　(D) 奮不顧身</w:t>
      </w:r>
    </w:p>
    <w:p>
      <w:pPr>
        <w:spacing w:after="20"/>
      </w:pPr>
      <w:r>
        <w:t>（　　）11. 「子將安『之』」的「之」，詞性與意思是？</w:t>
      </w:r>
    </w:p>
    <w:p>
      <w:pPr>
        <w:spacing w:after="100"/>
        <w:ind w:left="480"/>
      </w:pPr>
      <w:r>
        <w:t>(A) 助詞，的　　(B) 動詞，到　　(C) 代詞，他　　(D) 助詞，無義</w:t>
      </w:r>
    </w:p>
    <w:p>
      <w:pPr>
        <w:spacing w:after="20"/>
      </w:pPr>
      <w:r>
        <w:t>（　　）12. 「鳥聞而笑『之』」的「之」，指的是？</w:t>
      </w:r>
    </w:p>
    <w:p>
      <w:pPr>
        <w:spacing w:after="100"/>
        <w:ind w:left="480"/>
      </w:pPr>
      <w:r>
        <w:t>(A) 蟬　　(B) 鴝鵒　　(C) 南人　　(D) 人說的話</w:t>
      </w:r>
    </w:p>
    <w:p>
      <w:pPr>
        <w:spacing w:after="20"/>
      </w:pPr>
      <w:r>
        <w:t>（　　）13. 「以官物『見』餉」的「見」，用法是？</w:t>
      </w:r>
    </w:p>
    <w:p>
      <w:pPr>
        <w:spacing w:after="100"/>
        <w:ind w:left="480"/>
      </w:pPr>
      <w:r>
        <w:t>(A) 看見　　(B) 被　　(C) 代詞性助詞，指「我」　　(D) 出現</w:t>
      </w:r>
    </w:p>
    <w:p>
      <w:pPr>
        <w:spacing w:after="20"/>
      </w:pPr>
      <w:r>
        <w:t>（　　）14. 「明月來『相』照」的「相」，用法是？</w:t>
      </w:r>
    </w:p>
    <w:p>
      <w:pPr>
        <w:spacing w:after="100"/>
        <w:ind w:left="480"/>
      </w:pPr>
      <w:r>
        <w:t>(A) 互相　　(B) 代詞性助詞，指「我」　　(C) 共同　　(D) 親自</w:t>
      </w:r>
    </w:p>
    <w:p>
      <w:pPr>
        <w:spacing w:after="20"/>
      </w:pPr>
      <w:r>
        <w:t>（　　）15. 下列何者不是第二人稱代詞？</w:t>
      </w:r>
    </w:p>
    <w:p>
      <w:pPr>
        <w:spacing w:after="100"/>
        <w:ind w:left="480"/>
      </w:pPr>
      <w:r>
        <w:t>(A) 汝　　(B) 爾　　(C) 若　　(D) 予</w:t>
      </w:r>
    </w:p>
    <w:p>
      <w:r>
        <w:br w:type="page"/>
      </w:r>
    </w:p>
    <w:p>
      <w:pPr>
        <w:spacing w:after="60"/>
      </w:pPr>
      <w:r>
        <w:rPr>
          <w:b/>
          <w:color w:val="385723"/>
          <w:sz w:val="28"/>
        </w:rPr>
        <w:t>參考答案與解析（老師用）</w:t>
      </w:r>
    </w:p>
    <w:p>
      <w:pPr>
        <w:spacing w:after="60" w:before="160"/>
      </w:pPr>
      <w:r>
        <w:rPr>
          <w:b/>
          <w:color w:val="385723"/>
          <w:sz w:val="28"/>
        </w:rPr>
        <w:t>壹、虛字練習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100"/>
        <w:gridCol w:w="900"/>
        <w:gridCol w:w="7400"/>
      </w:tblGrid>
      <w:tr>
        <w:trPr>
          <w:tblHeader/>
        </w:trPr>
        <w:tc>
          <w:tcPr>
            <w:tcW w:type="dxa" w:w="1100"/>
            <w:shd w:val="clear" w:fill="E2EFDA"/>
          </w:tcPr>
          <w:p>
            <w:pPr>
              <w:jc w:val="center"/>
            </w:pPr>
            <w:r>
              <w:rPr>
                <w:b/>
              </w:rPr>
              <w:t>題號</w:t>
            </w:r>
          </w:p>
        </w:tc>
        <w:tc>
          <w:tcPr>
            <w:tcW w:type="dxa" w:w="900"/>
            <w:shd w:val="clear" w:fill="E2EFDA"/>
          </w:tcPr>
          <w:p>
            <w:pPr>
              <w:jc w:val="center"/>
            </w:pPr>
            <w:r>
              <w:rPr>
                <w:b/>
              </w:rPr>
              <w:t>答案</w:t>
            </w:r>
          </w:p>
        </w:tc>
        <w:tc>
          <w:tcPr>
            <w:tcW w:type="dxa" w:w="7400"/>
            <w:shd w:val="clear" w:fill="E2EFDA"/>
          </w:tcPr>
          <w:p>
            <w:pPr>
              <w:jc w:val="center"/>
            </w:pPr>
            <w:r>
              <w:rPr>
                <w:b/>
              </w:rPr>
              <w:t>解析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於：介詞，給；施於人＝施給別人。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於：置於形容詞之後表示比較，意思是「比」。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於：介詞，向；向會潛水的人請教。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於：介詞，在（表地點）；蟬在庭院鳴叫。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輒：副詞，每、總是；動輒得咎＝一有舉動就犯過。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輒：副詞，就、即；有人搬了，就給他五十金。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故：名詞，已學得的知識、學問。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故：副詞，有意地、存心地。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顧：關注、照應；人莫之顧＝沒有人理會他。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三顧茅廬：劉備三次拜訪諸葛亮。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安之＝到哪裡去，之：動詞，到。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鴝鵒聽到蟬鳴而笑蟬，之＝蟬。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以官物見餉＝以官物餉我。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明月來相照＝明月來照我，動作是單方面的。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予＝余＝吾，是第一人稱「我」。</w:t>
            </w:r>
          </w:p>
        </w:tc>
      </w:tr>
    </w:tbl>
    <w:p>
      <w:pPr>
        <w:spacing w:after="60" w:before="160"/>
      </w:pPr>
      <w:r>
        <w:rPr>
          <w:b/>
          <w:color w:val="385723"/>
          <w:sz w:val="28"/>
        </w:rPr>
        <w:t>貳、課文選擇題（題號：課次－題號）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100"/>
        <w:gridCol w:w="900"/>
        <w:gridCol w:w="7400"/>
      </w:tblGrid>
      <w:tr>
        <w:trPr>
          <w:tblHeader/>
        </w:trPr>
        <w:tc>
          <w:tcPr>
            <w:tcW w:type="dxa" w:w="1100"/>
            <w:shd w:val="clear" w:fill="E2EFDA"/>
          </w:tcPr>
          <w:p>
            <w:pPr>
              <w:jc w:val="center"/>
            </w:pPr>
            <w:r>
              <w:rPr>
                <w:b/>
              </w:rPr>
              <w:t>題號</w:t>
            </w:r>
          </w:p>
        </w:tc>
        <w:tc>
          <w:tcPr>
            <w:tcW w:type="dxa" w:w="900"/>
            <w:shd w:val="clear" w:fill="E2EFDA"/>
          </w:tcPr>
          <w:p>
            <w:pPr>
              <w:jc w:val="center"/>
            </w:pPr>
            <w:r>
              <w:rPr>
                <w:b/>
              </w:rPr>
              <w:t>答案</w:t>
            </w:r>
          </w:p>
        </w:tc>
        <w:tc>
          <w:tcPr>
            <w:tcW w:type="dxa" w:w="7400"/>
            <w:shd w:val="clear" w:fill="E2EFDA"/>
          </w:tcPr>
          <w:p>
            <w:pPr>
              <w:jc w:val="center"/>
            </w:pPr>
            <w:r>
              <w:rPr>
                <w:b/>
              </w:rPr>
              <w:t>解析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81－1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陶母退還公物並責備，教導兒子為官要廉潔。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81－2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「以官物見餉」，送的是公家的醃魚。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81－3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以公家物品送母，是公私不分、假公濟私。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81－4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陶母擔心兒子貪取公物，終將遭禍。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82－1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兢兢握固＝戰戰兢兢，緊抓不放。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82－2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橋下就是實地，盲人其實沒有危險。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82－3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墜地才發現是實地，什麼事也沒有。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82－4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路人已告知放手即實地，他不信而自苦。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83－1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因驕傲、誤以為虎怕自己而自招禍患。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83－2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老虎怕的是獅子皮，不是蒙人。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83－3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睨＝斜視，表輕視、不在乎。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83－4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「謂虎畏己」「返而矜」，蒙人自以為老虎怕他。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84－1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負＝以肩背物；忘恩負義是背棄，如釋重負指責任。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84－2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蝜蝂愈背愈重仍不止，諷刺貪得無厭者。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84－3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「物積因不散」，負擔過重而跌倒。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84－4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貪取、貪高，終至墜地而死。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85－1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盛談、紛然＝高談闊論、議論紛紛。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85－2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「人莫之顧」，沒人理會他。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85－3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以為他不過是普通人，語帶輕視。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85－4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沒想到眼前這位就是大名鼎鼎的王安石。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86－1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不改變叫聲，搬到哪裡都被討厭。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86－2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「鄉人皆惡我鳴」。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86－3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鳩建議：能更鳴可矣。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86－4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更＝改變。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87－1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北方勇者只問不練，下水必溺。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87－2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「日與水居」，所以十五而得其道。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87－3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生不識水，見船就害怕。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87－4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只聽不練，貿然下水。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88－1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徙木立信。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88－2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信＝誠實不欺、信用。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88－3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怪＝對…感到奇怪（意動用法）。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88－4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徙木立信：言出必行，取信於民。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89－1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「能效人言」，只是模仿。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89－2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聞蟬鳴而笑蟬，之＝蟬。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89－3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只會學人說話，沒有說出自己的意思。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89－4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人云亦云者如鴝鵒學舌，沒有主見。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90－1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說＝悅。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90－2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使者認為君王尊貴，百姓與歲收卑賤。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90－3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歲亦無恙耶？民亦無恙耶？王亦無恙耶？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90－4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歲收→百姓→君，君為末。</w:t>
            </w:r>
          </w:p>
        </w:tc>
      </w:tr>
    </w:tbl>
    <w:p>
      <w:pPr>
        <w:spacing w:after="60" w:before="160"/>
      </w:pPr>
      <w:r>
        <w:rPr>
          <w:b/>
          <w:color w:val="385723"/>
          <w:sz w:val="28"/>
        </w:rPr>
        <w:t>參、成語練習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100"/>
        <w:gridCol w:w="900"/>
        <w:gridCol w:w="7400"/>
      </w:tblGrid>
      <w:tr>
        <w:trPr>
          <w:tblHeader/>
        </w:trPr>
        <w:tc>
          <w:tcPr>
            <w:tcW w:type="dxa" w:w="1100"/>
            <w:shd w:val="clear" w:fill="E2EFDA"/>
          </w:tcPr>
          <w:p>
            <w:pPr>
              <w:jc w:val="center"/>
            </w:pPr>
            <w:r>
              <w:rPr>
                <w:b/>
              </w:rPr>
              <w:t>題號</w:t>
            </w:r>
          </w:p>
        </w:tc>
        <w:tc>
          <w:tcPr>
            <w:tcW w:type="dxa" w:w="900"/>
            <w:shd w:val="clear" w:fill="E2EFDA"/>
          </w:tcPr>
          <w:p>
            <w:pPr>
              <w:jc w:val="center"/>
            </w:pPr>
            <w:r>
              <w:rPr>
                <w:b/>
              </w:rPr>
              <w:t>答案</w:t>
            </w:r>
          </w:p>
        </w:tc>
        <w:tc>
          <w:tcPr>
            <w:tcW w:type="dxa" w:w="7400"/>
            <w:shd w:val="clear" w:fill="E2EFDA"/>
          </w:tcPr>
          <w:p>
            <w:pPr>
              <w:jc w:val="center"/>
            </w:pPr>
            <w:r>
              <w:rPr>
                <w:b/>
              </w:rPr>
              <w:t>解析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狐假虎威：憑藉有權勢者的威勢去嚇唬別人。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三人成虎＝曾參殺人，比喻流言可畏。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養虎遺患。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鸚鵡學舌、人云亦云。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以公家醃魚送母，是公私不分、假公濟私。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徙木立信：言出必行，建立誠信於百姓。</w:t>
            </w:r>
          </w:p>
        </w:tc>
      </w:tr>
    </w:tbl>
    <w:p>
      <w:pPr>
        <w:spacing w:after="60" w:before="200"/>
        <w:jc w:val="center"/>
      </w:pPr>
      <w:r>
        <w:rPr>
          <w:color w:val="6B7280"/>
          <w:sz w:val="16"/>
        </w:rPr>
        <w:t>古文今讀 81–90 課　虛字整理與選擇題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FKai-SB" w:hAnsi="DFKai-SB" w:eastAsia="DFKai-SB" w:cs="DFKai-S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