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SofiaSans-bold.ttf" ContentType="application/x-font-ttf"/>
  <Override PartName="/word/fonts/SofiaSans-boldItalic.ttf" ContentType="application/x-font-ttf"/>
  <Override PartName="/word/fonts/SofiaSans-italic.ttf" ContentType="application/x-font-ttf"/>
  <Override PartName="/word/fonts/SofiaSans-regular.ttf" ContentType="application/x-font-ttf"/>
  <Override PartName="/word/fonts/SofiaSansCondensed-bold.ttf" ContentType="application/x-font-ttf"/>
  <Override PartName="/word/fonts/SofiaSansCondensed-boldItalic.ttf" ContentType="application/x-font-ttf"/>
  <Override PartName="/word/fonts/SofiaSansCondensed-italic.ttf" ContentType="application/x-font-ttf"/>
  <Override PartName="/word/fonts/SofiaSansCondensed-regular.ttf" ContentType="application/x-font-ttf"/>
  <Override PartName="/word/fonts/SofiaSansCondensedLight-bold.ttf" ContentType="application/x-font-ttf"/>
  <Override PartName="/word/fonts/SofiaSansCondensedLight-boldItalic.ttf" ContentType="application/x-font-ttf"/>
  <Override PartName="/word/fonts/SofiaSansCondensedLight-italic.ttf" ContentType="application/x-font-ttf"/>
  <Override PartName="/word/fonts/SofiaSansCondensedLight-regular.ttf" ContentType="application/x-font-ttf"/>
  <Override PartName="/word/fonts/SofiaSansExtraCondensed-bold.ttf" ContentType="application/x-font-ttf"/>
  <Override PartName="/word/fonts/SofiaSansExtraCondensed-boldItalic.ttf" ContentType="application/x-font-ttf"/>
  <Override PartName="/word/fonts/SofiaSansExtraCondensed-italic.ttf" ContentType="application/x-font-ttf"/>
  <Override PartName="/word/fonts/SofiaSansExtraCondensed-regular.ttf" ContentType="application/x-font-ttf"/>
  <Override PartName="/word/fonts/SofiaSansSemiBold-bold.ttf" ContentType="application/x-font-ttf"/>
  <Override PartName="/word/fonts/SofiaSansSemiBold-boldItalic.ttf" ContentType="application/x-font-ttf"/>
  <Override PartName="/word/fonts/SofiaSansSemiBold-italic.ttf" ContentType="application/x-font-ttf"/>
  <Override PartName="/word/fonts/SofiaSansSemiBold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e35knawk448" w:id="0"/>
      <w:bookmarkEnd w:id="0"/>
      <w:r w:rsidDel="00000000" w:rsidR="00000000" w:rsidRPr="00000000">
        <w:rPr>
          <w:rFonts w:ascii="Sofia Sans Extra Condensed" w:cs="Sofia Sans Extra Condensed" w:eastAsia="Sofia Sans Extra Condensed" w:hAnsi="Sofia Sans Extra Condensed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KURSPLAN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3316950" cy="874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6950" cy="8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right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Ind w:w="-690.0" w:type="dxa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5160"/>
        <w:gridCol w:w="5280"/>
        <w:tblGridChange w:id="0">
          <w:tblGrid>
            <w:gridCol w:w="5160"/>
            <w:gridCol w:w="528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gridSpan w:val="2"/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ind w:left="0" w:right="1030.8661417322844" w:firstLine="0"/>
              <w:rPr>
                <w:rFonts w:ascii="Sofia Sans SemiBold" w:cs="Sofia Sans SemiBold" w:eastAsia="Sofia Sans SemiBold" w:hAnsi="Sofia Sans SemiBold"/>
              </w:rPr>
            </w:pPr>
            <w:r w:rsidDel="00000000" w:rsidR="00000000" w:rsidRPr="00000000">
              <w:rPr>
                <w:rFonts w:ascii="Sofia Sans SemiBold" w:cs="Sofia Sans SemiBold" w:eastAsia="Sofia Sans SemiBold" w:hAnsi="Sofia Sans SemiBold"/>
                <w:rtl w:val="0"/>
              </w:rPr>
              <w:t xml:space="preserve">Kursbenämning:</w:t>
            </w:r>
          </w:p>
          <w:p w:rsidR="00000000" w:rsidDel="00000000" w:rsidP="00000000" w:rsidRDefault="00000000" w:rsidRPr="00000000" w14:paraId="00000006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240" w:before="240" w:line="240" w:lineRule="auto"/>
              <w:ind w:left="0" w:right="0" w:firstLine="0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Sofia Sans Condensed" w:cs="Sofia Sans Condensed" w:eastAsia="Sofia Sans Condensed" w:hAnsi="Sofia Sans Condensed"/>
                <w:b w:val="1"/>
                <w:bCs w:val="1"/>
                <w:sz w:val="56"/>
                <w:szCs w:val="56"/>
                <w:highlight w:val="white"/>
                <w:rtl w:val="0"/>
              </w:rPr>
              <w:t>Frontendutveckling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left="0" w:right="0" w:firstLine="0"/>
              <w:rPr>
                <w:rFonts w:ascii="Sofia Sans SemiBold" w:cs="Sofia Sans SemiBold" w:eastAsia="Sofia Sans SemiBold" w:hAnsi="Sofia Sans SemiBold"/>
              </w:rPr>
            </w:pPr>
            <w:r w:rsidDel="00000000" w:rsidR="00000000" w:rsidRPr="00000000">
              <w:rPr>
                <w:rFonts w:ascii="Sofia Sans SemiBold" w:cs="Sofia Sans SemiBold" w:eastAsia="Sofia Sans SemiBold" w:hAnsi="Sofia Sans SemiBold"/>
                <w:rtl w:val="0"/>
              </w:rPr>
              <w:t xml:space="preserve">Kurspoäng: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left="0" w:right="0" w:firstLine="0"/>
              <w:rPr/>
            </w:pPr>
            <w:r w:rsidDel="00000000" w:rsidR="00000000" w:rsidRPr="00000000">
              <w:rPr>
                <w:rFonts w:ascii="Sofia Sans Condensed Light" w:cs="Sofia Sans Condensed Light" w:eastAsia="Sofia Sans Condensed Light" w:hAnsi="Sofia Sans Condensed Light"/>
                <w:color w:val="434343"/>
                <w:sz w:val="26"/>
                <w:szCs w:val="26"/>
                <w:rtl w:val="0"/>
              </w:rPr>
              <w:t>40 YHp (8 veckor)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left="0" w:right="0" w:firstLine="0"/>
              <w:rPr>
                <w:rFonts w:ascii="Sofia Sans SemiBold" w:cs="Sofia Sans SemiBold" w:eastAsia="Sofia Sans SemiBold" w:hAnsi="Sofia Sans SemiBold"/>
              </w:rPr>
            </w:pPr>
            <w:r w:rsidDel="00000000" w:rsidR="00000000" w:rsidRPr="00000000">
              <w:rPr>
                <w:rFonts w:ascii="Sofia Sans SemiBold" w:cs="Sofia Sans SemiBold" w:eastAsia="Sofia Sans SemiBold" w:hAnsi="Sofia Sans SemiBold"/>
                <w:rtl w:val="0"/>
              </w:rPr>
              <w:t xml:space="preserve">Undervisningsspråk: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0" w:right="0" w:firstLine="0"/>
              <w:rPr>
                <w:rFonts w:ascii="Sofia Sans SemiBold" w:cs="Sofia Sans SemiBold" w:eastAsia="Sofia Sans SemiBold" w:hAnsi="Sofia Sans SemiBold"/>
              </w:rPr>
            </w:pPr>
            <w:r w:rsidDel="00000000" w:rsidR="00000000" w:rsidRPr="00000000">
              <w:rPr>
                <w:rFonts w:ascii="Sofia Sans Condensed Light" w:cs="Sofia Sans Condensed Light" w:eastAsia="Sofia Sans Condensed Light" w:hAnsi="Sofia Sans Condensed Light"/>
                <w:color w:val="434343"/>
                <w:sz w:val="26"/>
                <w:szCs w:val="26"/>
                <w:rtl w:val="0"/>
              </w:rPr>
              <w:t>Svenska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0" w:right="0" w:firstLine="0"/>
              <w:rPr>
                <w:rFonts w:ascii="Sofia Sans SemiBold" w:cs="Sofia Sans SemiBold" w:eastAsia="Sofia Sans SemiBold" w:hAnsi="Sofia Sans SemiBold"/>
              </w:rPr>
            </w:pPr>
            <w:r w:rsidDel="00000000" w:rsidR="00000000" w:rsidRPr="00000000">
              <w:rPr>
                <w:rFonts w:ascii="Sofia Sans SemiBold" w:cs="Sofia Sans SemiBold" w:eastAsia="Sofia Sans SemiBold" w:hAnsi="Sofia Sans SemiBold"/>
                <w:rtl w:val="0"/>
              </w:rPr>
              <w:t xml:space="preserve">Utbildningsnummer- och omgång:</w:t>
            </w:r>
          </w:p>
          <w:p w:rsidR="00000000" w:rsidDel="00000000" w:rsidP="00000000" w:rsidRDefault="00000000" w:rsidRPr="00000000" w14:paraId="0000000D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240" w:line="240" w:lineRule="auto"/>
              <w:ind w:left="0" w:right="-1032.9921259842508" w:firstLine="0"/>
              <w:rPr/>
            </w:pPr>
            <w:r w:rsidDel="00000000" w:rsidR="00000000" w:rsidRPr="00000000">
              <w:rPr>
                <w:rFonts w:ascii="Sofia Sans Condensed Light" w:cs="Sofia Sans Condensed Light" w:eastAsia="Sofia Sans Condensed Light" w:hAnsi="Sofia Sans Condensed Light"/>
                <w:color w:val="434343"/>
                <w:sz w:val="26"/>
                <w:szCs w:val="26"/>
                <w:rtl w:val="0"/>
              </w:rPr>
              <w:t>[ny MYH-ansökan — fastställs vid beviljande]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0" w:right="0" w:firstLine="0"/>
              <w:rPr>
                <w:rFonts w:ascii="Sofia Sans SemiBold" w:cs="Sofia Sans SemiBold" w:eastAsia="Sofia Sans SemiBold" w:hAnsi="Sofia Sans SemiBold"/>
              </w:rPr>
            </w:pPr>
            <w:r w:rsidDel="00000000" w:rsidR="00000000" w:rsidRPr="00000000">
              <w:rPr>
                <w:rFonts w:ascii="Sofia Sans SemiBold" w:cs="Sofia Sans SemiBold" w:eastAsia="Sofia Sans SemiBold" w:hAnsi="Sofia Sans SemiBold"/>
                <w:rtl w:val="0"/>
              </w:rPr>
              <w:t xml:space="preserve">Kursplan fastställd:</w:t>
            </w:r>
          </w:p>
          <w:p w:rsidR="00000000" w:rsidDel="00000000" w:rsidP="00000000" w:rsidRDefault="00000000" w:rsidRPr="00000000" w14:paraId="0000000F">
            <w:p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240" w:line="240" w:lineRule="auto"/>
              <w:ind w:left="0" w:right="-1032.9921259842508" w:firstLine="0"/>
              <w:rPr>
                <w:highlight w:val="white"/>
              </w:rPr>
            </w:pPr>
            <w:r w:rsidDel="00000000" w:rsidR="00000000" w:rsidRPr="00000000">
              <w:rPr>
                <w:rFonts w:ascii="Sofia Sans Condensed Light" w:cs="Sofia Sans Condensed Light" w:eastAsia="Sofia Sans Condensed Light" w:hAnsi="Sofia Sans Condensed Light"/>
                <w:color w:val="434343"/>
                <w:sz w:val="26"/>
                <w:szCs w:val="26"/>
                <w:rtl w:val="0"/>
              </w:rPr>
              <w:t>[ÅÅÅÅ-MM-DD]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widowControl w:val="0"/>
        <w:spacing w:line="240" w:lineRule="auto"/>
        <w:ind w:right="0"/>
        <w:rPr>
          <w:highlight w:val="white"/>
        </w:rPr>
      </w:pPr>
      <w:bookmarkStart w:colFirst="0" w:colLast="0" w:name="_1faw7u9swkum" w:id="1"/>
      <w:bookmarkEnd w:id="1"/>
      <w:r w:rsidDel="00000000" w:rsidR="00000000" w:rsidRPr="00000000">
        <w:rPr>
          <w:rtl w:val="0"/>
        </w:rPr>
        <w:t xml:space="preserve">KURSENS HUVUDSAKLIGA INNEHÅLL</w:t>
        <w:br w:type="textWrapping"/>
      </w:r>
      <w:r w:rsidDel="00000000" w:rsidR="00000000" w:rsidRPr="00000000">
        <w:rPr>
          <w:rFonts w:ascii="Sofia Sans Condensed Light" w:cs="Sofia Sans Condensed Light" w:eastAsia="Sofia Sans Condensed Light" w:hAnsi="Sofia Sans Condensed Light"/>
          <w:b w:val="0"/>
          <w:bCs w:val="0"/>
          <w:sz w:val="28"/>
          <w:szCs w:val="28"/>
          <w:highlight w:val="white"/>
          <w:rtl w:val="0"/>
        </w:rPr>
        <w:t xml:space="preserve">Kursen behandlar grundläggande webbteknik och webbutveckling med fokus på HTML, CSS och moderna JavaScript-standarder (ES2024+), samt versionshantering av kod med Git. Kursen ger förståelse för webbens uppbyggnad och HTTP-kommunikation (request/response), semantisk och tillgänglig HTML, modern CSS med responsiv design samt JavaScript för interaktiv funktionalitet och DOM-manipulation.
De studerande arbetar med browser-API:er, hämtar och hanterar data från externa API:er med Fetch och JSON, lagrar data lokalt i webbläsaren med localStorage samt följer grundläggande säkerhetspraxis i klient-kod. 
Principer inom UX/UI, användbarhet och tillgänglighet (a11y/WCAG) behandlas som en yrkesmässig baslinje, och studenten övar på att ta fram mockups och wireframes som underlag för utveckling samt implementera webbgränssnitt utifrån designskisser. 
Genomgående används AI-verktyg för att effektivisera utvecklingsarbetet där det är möjligt, med ett kritiskt förhållningssätt till genererat innehåll.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13">
      <w:pPr>
        <w:pStyle w:val="Title"/>
        <w:widowControl w:val="0"/>
        <w:spacing w:line="240" w:lineRule="auto"/>
        <w:ind w:right="0"/>
        <w:rPr/>
      </w:pPr>
      <w:bookmarkStart w:colFirst="0" w:colLast="0" w:name="_nesp4nee5e86" w:id="2"/>
      <w:bookmarkEnd w:id="2"/>
      <w:r w:rsidDel="00000000" w:rsidR="00000000" w:rsidRPr="00000000">
        <w:rPr>
          <w:rtl w:val="0"/>
        </w:rPr>
        <w:t xml:space="preserve">KURSMÅL</w:t>
        <w:br w:type="textWrapping"/>
      </w:r>
      <w:r w:rsidDel="00000000" w:rsidR="00000000" w:rsidRPr="00000000">
        <w:rPr>
          <w:rFonts w:ascii="Sofia Sans Condensed Light" w:cs="Sofia Sans Condensed Light" w:eastAsia="Sofia Sans Condensed Light" w:hAnsi="Sofia Sans Condensed Light"/>
          <w:b w:val="0"/>
          <w:bCs w:val="0"/>
          <w:sz w:val="24"/>
          <w:szCs w:val="24"/>
          <w:rtl w:val="0"/>
        </w:rPr>
        <w:t xml:space="preserve">Vid avslutad kurs med godkända resultat, kan den studerande: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708.6614173228347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KUNSKAPER: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283.46456692913375" w:hanging="360"/>
        <w:rPr>
          <w:rFonts w:ascii="Sofia Sans Condensed Light" w:cs="Sofia Sans Condensed Light" w:eastAsia="Sofia Sans Condensed Light" w:hAnsi="Sofia Sans Condensed Light"/>
          <w:sz w:val="22"/>
          <w:szCs w:val="22"/>
        </w:rPr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highlight w:val="white"/>
          <w:rtl w:val="0"/>
        </w:rPr>
        <w:t xml:space="preserve">Redogöra för principer inom UX/UI, användbarhet och tillgänglighet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283.46456692913375" w:hanging="360"/>
        <w:rPr>
          <w:rFonts w:ascii="Sofia Sans Condensed Light" w:cs="Sofia Sans Condensed Light" w:eastAsia="Sofia Sans Condensed Light" w:hAnsi="Sofia Sans Condensed Light"/>
          <w:sz w:val="22"/>
          <w:szCs w:val="22"/>
        </w:rPr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highlight w:val="white"/>
          <w:rtl w:val="0"/>
        </w:rPr>
        <w:t xml:space="preserve">Redogöra för HTML som semantisk struktur för webbsidor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283.46456692913375" w:hanging="360"/>
        <w:rPr>
          <w:rFonts w:ascii="Sofia Sans Condensed Light" w:cs="Sofia Sans Condensed Light" w:eastAsia="Sofia Sans Condensed Light" w:hAnsi="Sofia Sans Condensed Light"/>
          <w:sz w:val="22"/>
          <w:szCs w:val="22"/>
        </w:rPr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highlight w:val="white"/>
          <w:rtl w:val="0"/>
        </w:rPr>
        <w:t xml:space="preserve">Redogöra för modern CSS (box model, Grid, Flexbox) samt responsiv design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283.46456692913375" w:hanging="360"/>
        <w:rPr>
          <w:rFonts w:ascii="Sofia Sans Condensed Light" w:cs="Sofia Sans Condensed Light" w:eastAsia="Sofia Sans Condensed Light" w:hAnsi="Sofia Sans Condensed Light"/>
          <w:sz w:val="22"/>
          <w:szCs w:val="22"/>
        </w:rPr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highlight w:val="white"/>
          <w:rtl w:val="0"/>
        </w:rPr>
        <w:t xml:space="preserve">Redogöra för moderna JavaScript-standarder (ES2024+) — variabler, datatyper, kontrollflöde, funktioner, scope, arbete med arrayer och objekt, samt språkfeatures som spread/rest, destructuring och modulsystem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283.46456692913375" w:hanging="360"/>
        <w:rPr>
          <w:rFonts w:ascii="Sofia Sans Condensed Light" w:cs="Sofia Sans Condensed Light" w:eastAsia="Sofia Sans Condensed Light" w:hAnsi="Sofia Sans Condensed Light"/>
          <w:sz w:val="22"/>
          <w:szCs w:val="22"/>
        </w:rPr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highlight w:val="white"/>
          <w:rtl w:val="0"/>
        </w:rPr>
        <w:t xml:space="preserve">Redogöra för DOM:en, händelsehantering och hur webbsidor manipuleras dynamiskt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283.46456692913375" w:hanging="360"/>
        <w:rPr>
          <w:rFonts w:ascii="Sofia Sans Condensed Light" w:cs="Sofia Sans Condensed Light" w:eastAsia="Sofia Sans Condensed Light" w:hAnsi="Sofia Sans Condensed Light"/>
          <w:sz w:val="22"/>
          <w:szCs w:val="22"/>
        </w:rPr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highlight w:val="white"/>
          <w:rtl w:val="0"/>
        </w:rPr>
        <w:t xml:space="preserve">Redogöra för browser-API:er för datahämtning och lagring (Fetch, localStorage) samt dataformatet JSON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283.46456692913375" w:hanging="360"/>
        <w:rPr>
          <w:rFonts w:ascii="Sofia Sans Condensed Light" w:cs="Sofia Sans Condensed Light" w:eastAsia="Sofia Sans Condensed Light" w:hAnsi="Sofia Sans Condensed Light"/>
          <w:sz w:val="22"/>
          <w:szCs w:val="22"/>
        </w:rPr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highlight w:val="white"/>
          <w:rtl w:val="0"/>
        </w:rPr>
        <w:t xml:space="preserve">Redogöra för HTTP-protokollet och request/response i webbkommunikation</w:t>
      </w:r>
    </w:p>
    <w:p w:rsidR="00000000" w:rsidDel="00000000" w:rsidP="00000000" w:rsidRDefault="00000000" w:rsidRPr="00000000" w14:paraId="00000021">
      <w:pPr>
        <w:ind w:left="283.46456692913375" w:firstLine="0"/>
        <w:rPr>
          <w:rFonts w:ascii="Sofia Sans Condensed Light" w:cs="Sofia Sans Condensed Light" w:eastAsia="Sofia Sans Condensed Light" w:hAnsi="Sofia Sans Condensed Light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line="276" w:lineRule="auto"/>
        <w:ind w:right="0"/>
        <w:rPr>
          <w:rFonts w:ascii="Sofia Sans Condensed Light" w:cs="Sofia Sans Condensed Light" w:eastAsia="Sofia Sans Condensed Light" w:hAnsi="Sofia Sans Condensed Light"/>
          <w:sz w:val="24"/>
          <w:szCs w:val="24"/>
          <w:highlight w:val="white"/>
        </w:rPr>
      </w:pPr>
      <w:bookmarkStart w:colFirst="0" w:colLast="0" w:name="_xl623nbq0lxb" w:id="3"/>
      <w:bookmarkEnd w:id="3"/>
      <w:r w:rsidDel="00000000" w:rsidR="00000000" w:rsidRPr="00000000">
        <w:rPr>
          <w:rFonts w:ascii="Sofia Sans" w:cs="Sofia Sans" w:eastAsia="Sofia Sans" w:hAnsi="Sofia Sans"/>
          <w:b w:val="1"/>
          <w:bCs w:val="1"/>
          <w:sz w:val="24"/>
          <w:szCs w:val="24"/>
          <w:rtl w:val="0"/>
        </w:rPr>
        <w:t xml:space="preserve">FÄRDIGHETER: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283.46456692913375" w:hanging="360"/>
        <w:rPr>
          <w:rFonts w:ascii="Sofia Sans Condensed Light" w:cs="Sofia Sans Condensed Light" w:eastAsia="Sofia Sans Condensed Light" w:hAnsi="Sofia Sans Condensed Light"/>
        </w:rPr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highlight w:val="white"/>
          <w:rtl w:val="0"/>
        </w:rPr>
        <w:t xml:space="preserve">Ta fram mockups och wireframes för webbgränssnitt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283.46456692913375" w:hanging="360"/>
        <w:rPr>
          <w:rFonts w:ascii="Sofia Sans Condensed Light" w:cs="Sofia Sans Condensed Light" w:eastAsia="Sofia Sans Condensed Light" w:hAnsi="Sofia Sans Condensed Light"/>
        </w:rPr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highlight w:val="white"/>
          <w:rtl w:val="0"/>
        </w:rPr>
        <w:t xml:space="preserve">Utveckla responsiva och tillgängliga webbsidor med semantisk HTML och modern CSS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283.46456692913375" w:hanging="360"/>
        <w:rPr>
          <w:rFonts w:ascii="Sofia Sans Condensed Light" w:cs="Sofia Sans Condensed Light" w:eastAsia="Sofia Sans Condensed Light" w:hAnsi="Sofia Sans Condensed Light"/>
        </w:rPr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highlight w:val="white"/>
          <w:rtl w:val="0"/>
        </w:rPr>
        <w:t xml:space="preserve">Genomföra utveckling av webbgränssnitt utifrån en given designskiss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283.46456692913375" w:hanging="360"/>
        <w:rPr>
          <w:rFonts w:ascii="Sofia Sans Condensed Light" w:cs="Sofia Sans Condensed Light" w:eastAsia="Sofia Sans Condensed Light" w:hAnsi="Sofia Sans Condensed Light"/>
        </w:rPr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highlight w:val="white"/>
          <w:rtl w:val="0"/>
        </w:rPr>
        <w:t xml:space="preserve">Utveckla funktionalitet med JavaScript enligt moderna standarder (ES2024+)</w:t>
      </w:r>
    </w:p>
    <w:p w:rsidR="00000000" w:rsidDel="00000000" w:rsidP="00000000" w:rsidRDefault="00000000" w:rsidRPr="00000000" w14:paraId="00000029">
      <w:pPr>
        <w:pStyle w:val="Heading2"/>
        <w:spacing w:line="276" w:lineRule="auto"/>
        <w:ind w:right="0"/>
        <w:rPr>
          <w:rFonts w:ascii="Sofia Sans Condensed Light" w:cs="Sofia Sans Condensed Light" w:eastAsia="Sofia Sans Condensed Light" w:hAnsi="Sofia Sans Condensed Light"/>
          <w:sz w:val="24"/>
          <w:szCs w:val="24"/>
          <w:shd w:fill="fff2cc" w:val="clear"/>
        </w:rPr>
      </w:pPr>
      <w:bookmarkStart w:colFirst="0" w:colLast="0" w:name="_ocku6bxnqf1f" w:id="4"/>
      <w:bookmarkEnd w:id="4"/>
      <w:r w:rsidDel="00000000" w:rsidR="00000000" w:rsidRPr="00000000">
        <w:rPr>
          <w:rFonts w:ascii="Sofia Sans" w:cs="Sofia Sans" w:eastAsia="Sofia Sans" w:hAnsi="Sofia Sans"/>
          <w:b w:val="1"/>
          <w:bCs w:val="1"/>
          <w:sz w:val="24"/>
          <w:szCs w:val="24"/>
          <w:rtl w:val="0"/>
        </w:rPr>
        <w:t xml:space="preserve">KOMPETENSER: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283.46456692913375" w:hanging="360"/>
        <w:rPr>
          <w:rFonts w:ascii="Sofia Sans Condensed Light" w:cs="Sofia Sans Condensed Light" w:eastAsia="Sofia Sans Condensed Light" w:hAnsi="Sofia Sans Condensed Light"/>
        </w:rPr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highlight w:val="white"/>
          <w:rtl w:val="0"/>
        </w:rPr>
        <w:t xml:space="preserve">Självständigt driva och utveckla en responsiv, tillgänglig webbplats med HTML, CSS och JavaScript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283.46456692913375" w:hanging="360"/>
        <w:rPr>
          <w:rFonts w:ascii="Sofia Sans Condensed Light" w:cs="Sofia Sans Condensed Light" w:eastAsia="Sofia Sans Condensed Light" w:hAnsi="Sofia Sans Condensed Light"/>
        </w:rPr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highlight w:val="white"/>
          <w:rtl w:val="0"/>
        </w:rPr>
        <w:t xml:space="preserve">Självständigt driva grundläggande versionshantering av kod genom exempelvis Git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Title"/>
        <w:widowControl w:val="0"/>
        <w:spacing w:line="240" w:lineRule="auto"/>
        <w:ind w:right="0"/>
        <w:rPr/>
      </w:pPr>
      <w:bookmarkStart w:colFirst="0" w:colLast="0" w:name="_k4hqmalire4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Title"/>
        <w:widowControl w:val="0"/>
        <w:spacing w:line="240" w:lineRule="auto"/>
        <w:ind w:right="0"/>
        <w:rPr/>
      </w:pPr>
      <w:bookmarkStart w:colFirst="0" w:colLast="0" w:name="_6hqib0anlwer" w:id="6"/>
      <w:bookmarkEnd w:id="6"/>
      <w:r w:rsidDel="00000000" w:rsidR="00000000" w:rsidRPr="00000000">
        <w:rPr>
          <w:rtl w:val="0"/>
        </w:rPr>
        <w:t xml:space="preserve">FORMER FÖR KUNSKAPSKONTROLL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rtl w:val="0"/>
        </w:rPr>
        <w:t xml:space="preserve">Den studerande bedöms utifrån följande obligatoriska examinationsmoment: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100" w:line="276" w:lineRule="auto"/>
        <w:ind w:left="283.4645669291339" w:right="0" w:hanging="360"/>
        <w:rPr>
          <w:rFonts w:ascii="Sofia Sans Condensed Light" w:cs="Sofia Sans Condensed Light" w:eastAsia="Sofia Sans Condensed Light" w:hAnsi="Sofia Sans Condensed Light"/>
        </w:rPr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rtl w:val="0"/>
        </w:rPr>
        <w:t xml:space="preserve">Individuella inlämningar av kursmål 1–7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100" w:line="276" w:lineRule="auto"/>
        <w:ind w:left="283.4645669291339" w:right="0" w:hanging="360"/>
        <w:rPr>
          <w:rFonts w:ascii="Sofia Sans Condensed Light" w:cs="Sofia Sans Condensed Light" w:eastAsia="Sofia Sans Condensed Light" w:hAnsi="Sofia Sans Condensed Light"/>
        </w:rPr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rtl w:val="0"/>
        </w:rPr>
        <w:t xml:space="preserve">Projektarbete med muntlig presentation av kursmål 8–13</w:t>
      </w:r>
    </w:p>
    <w:p w:rsidR="00000000" w:rsidDel="00000000" w:rsidP="00000000" w:rsidRDefault="00000000" w:rsidRPr="00000000" w14:paraId="00000036">
      <w:pPr>
        <w:pStyle w:val="Title"/>
        <w:widowControl w:val="0"/>
        <w:spacing w:line="240" w:lineRule="auto"/>
        <w:ind w:right="0"/>
        <w:rPr/>
      </w:pPr>
      <w:bookmarkStart w:colFirst="0" w:colLast="0" w:name="_bw3atp9g4h0q" w:id="7"/>
      <w:bookmarkEnd w:id="7"/>
      <w:r w:rsidDel="00000000" w:rsidR="00000000" w:rsidRPr="00000000">
        <w:rPr>
          <w:rtl w:val="0"/>
        </w:rPr>
        <w:t xml:space="preserve">PRINCIPER FÖR BETYGSSÄTTNING</w:t>
        <w:br w:type="textWrapping"/>
      </w:r>
      <w:r w:rsidDel="00000000" w:rsidR="00000000" w:rsidRPr="00000000">
        <w:rPr>
          <w:rFonts w:ascii="Sofia Sans" w:cs="Sofia Sans" w:eastAsia="Sofia Sans" w:hAnsi="Sofia Sans"/>
          <w:b w:val="0"/>
          <w:bCs w:val="0"/>
          <w:sz w:val="24"/>
          <w:szCs w:val="24"/>
          <w:rtl w:val="0"/>
        </w:rPr>
        <w:t xml:space="preserve">Betyg sätts i form av icke godkänt (IG), godkänt (G) eller väl godkänt (VG)</w:t>
        <w:br w:type="textWrapping"/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Fonts w:ascii="Sofia Sans" w:cs="Sofia Sans" w:eastAsia="Sofia Sans" w:hAnsi="Sofia Sans"/>
          <w:b w:val="0"/>
          <w:bCs w:val="0"/>
          <w:sz w:val="24"/>
          <w:szCs w:val="24"/>
        </w:rPr>
        <w:drawing>
          <wp:inline distB="114300" distT="114300" distL="114300" distR="114300">
            <wp:extent cx="814388" cy="29969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4388" cy="299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ofia Sans" w:cs="Sofia Sans" w:eastAsia="Sofia Sans" w:hAnsi="Sofia Sans"/>
          <w:b w:val="0"/>
          <w:bCs w:val="0"/>
          <w:sz w:val="24"/>
          <w:szCs w:val="24"/>
          <w:rtl w:val="0"/>
        </w:rPr>
        <w:t xml:space="preserve"> </w:t>
        <w:br w:type="textWrapping"/>
        <w:t xml:space="preserve">Icke godkänt (IG):</w:t>
      </w:r>
      <w:r w:rsidDel="00000000" w:rsidR="00000000" w:rsidRPr="00000000">
        <w:rPr>
          <w:rFonts w:ascii="Sofia Sans Condensed Light" w:cs="Sofia Sans Condensed Light" w:eastAsia="Sofia Sans Condensed Light" w:hAnsi="Sofia Sans Condensed Light"/>
          <w:b w:val="0"/>
          <w:bCs w:val="0"/>
          <w:sz w:val="24"/>
          <w:szCs w:val="24"/>
          <w:rtl w:val="0"/>
        </w:rPr>
        <w:t xml:space="preserve"> Samtliga kursmål är inte uppfyllda</w:t>
        <w:br w:type="textWrapping"/>
      </w:r>
      <w:r w:rsidDel="00000000" w:rsidR="00000000" w:rsidRPr="00000000">
        <w:rPr>
          <w:rFonts w:ascii="Sofia Sans" w:cs="Sofia Sans" w:eastAsia="Sofia Sans" w:hAnsi="Sofia Sans"/>
          <w:b w:val="0"/>
          <w:bCs w:val="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Sofia Sans" w:cs="Sofia Sans" w:eastAsia="Sofia Sans" w:hAnsi="Sofia Sans"/>
          <w:b w:val="0"/>
          <w:bCs w:val="0"/>
          <w:sz w:val="24"/>
          <w:szCs w:val="24"/>
        </w:rPr>
        <w:drawing>
          <wp:inline distB="114300" distT="114300" distL="114300" distR="114300">
            <wp:extent cx="824055" cy="29965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4055" cy="2996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ofia Sans" w:cs="Sofia Sans" w:eastAsia="Sofia Sans" w:hAnsi="Sofia Sans"/>
          <w:b w:val="0"/>
          <w:bCs w:val="0"/>
          <w:sz w:val="24"/>
          <w:szCs w:val="24"/>
          <w:rtl w:val="0"/>
        </w:rPr>
        <w:t xml:space="preserve"> </w:t>
        <w:br w:type="textWrapping"/>
        <w:t xml:space="preserve">Godkänt (G):</w:t>
      </w:r>
      <w:r w:rsidDel="00000000" w:rsidR="00000000" w:rsidRPr="00000000">
        <w:rPr>
          <w:rFonts w:ascii="Sofia Sans Condensed Light" w:cs="Sofia Sans Condensed Light" w:eastAsia="Sofia Sans Condensed Light" w:hAnsi="Sofia Sans Condensed Light"/>
          <w:b w:val="0"/>
          <w:bCs w:val="0"/>
          <w:sz w:val="24"/>
          <w:szCs w:val="24"/>
          <w:rtl w:val="0"/>
        </w:rPr>
        <w:t xml:space="preserve"> Samtliga kursmål är uppfyllda</w:t>
        <w:br w:type="textWrapping"/>
      </w:r>
      <w:r w:rsidDel="00000000" w:rsidR="00000000" w:rsidRPr="00000000">
        <w:rPr>
          <w:rFonts w:ascii="Sofia Sans" w:cs="Sofia Sans" w:eastAsia="Sofia Sans" w:hAnsi="Sofia Sans"/>
          <w:b w:val="0"/>
          <w:bCs w:val="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Sofia Sans" w:cs="Sofia Sans" w:eastAsia="Sofia Sans" w:hAnsi="Sofia Sans"/>
          <w:b w:val="0"/>
          <w:bCs w:val="0"/>
          <w:sz w:val="24"/>
          <w:szCs w:val="24"/>
        </w:rPr>
        <w:drawing>
          <wp:inline distB="114300" distT="114300" distL="114300" distR="114300">
            <wp:extent cx="842963" cy="302367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2963" cy="302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Väl godkänt (VG): </w:t>
      </w:r>
      <w:r w:rsidDel="00000000" w:rsidR="00000000" w:rsidRPr="00000000">
        <w:rPr>
          <w:rFonts w:ascii="Sofia Sans Condensed Light" w:cs="Sofia Sans Condensed Light" w:eastAsia="Sofia Sans Condensed Light" w:hAnsi="Sofia Sans Condensed Light"/>
          <w:rtl w:val="0"/>
        </w:rPr>
        <w:t xml:space="preserve">Den studerande har genomfört kursen och uppnått godkänt i alla kursmål.</w:t>
        <w:br w:type="textWrapping"/>
        <w:t xml:space="preserve">Dessutom kan den studerande med stor säkerhet och skicklighet: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708.6614173228347" w:hanging="360"/>
      </w:pPr>
      <w:r w:rsidDel="00000000" w:rsidR="00000000" w:rsidRPr="00000000">
        <w:rPr>
          <w:rFonts w:ascii="Sofia Sans Condensed Light" w:cs="Sofia Sans Condensed Light" w:eastAsia="Sofia Sans Condensed Light" w:hAnsi="Sofia Sans Condensed Light"/>
          <w:highlight w:val="white"/>
          <w:rtl w:val="0"/>
        </w:rPr>
        <w:t xml:space="preserve">Självständigt driva och utveckla en responsiv, tillgänglig webbplats med HTML, CSS och JavaScript (kursmål 12)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Title"/>
        <w:widowControl w:val="0"/>
        <w:spacing w:line="240" w:lineRule="auto"/>
        <w:ind w:right="0"/>
        <w:rPr>
          <w:rFonts w:ascii="Sofia Sans Condensed Light" w:cs="Sofia Sans Condensed Light" w:eastAsia="Sofia Sans Condensed Light" w:hAnsi="Sofia Sans Condensed Light"/>
          <w:b w:val="0"/>
          <w:bCs w:val="0"/>
          <w:sz w:val="24"/>
          <w:szCs w:val="24"/>
          <w:highlight w:val="white"/>
        </w:rPr>
      </w:pPr>
      <w:bookmarkStart w:colFirst="0" w:colLast="0" w:name="_njelxkzhrewo" w:id="8"/>
      <w:bookmarkEnd w:id="8"/>
      <w:r w:rsidDel="00000000" w:rsidR="00000000" w:rsidRPr="00000000">
        <w:rPr>
          <w:rtl w:val="0"/>
        </w:rPr>
        <w:t xml:space="preserve">KOMPLETTERING</w:t>
        <w:br w:type="textWrapping"/>
      </w:r>
      <w:r w:rsidDel="00000000" w:rsidR="00000000" w:rsidRPr="00000000">
        <w:rPr>
          <w:rFonts w:ascii="Sofia Sans Condensed Light" w:cs="Sofia Sans Condensed Light" w:eastAsia="Sofia Sans Condensed Light" w:hAnsi="Sofia Sans Condensed Light"/>
          <w:b w:val="0"/>
          <w:bCs w:val="0"/>
          <w:sz w:val="24"/>
          <w:szCs w:val="24"/>
          <w:highlight w:val="white"/>
          <w:rtl w:val="0"/>
        </w:rPr>
        <w:t xml:space="preserve">För varje examinationsmoment har den studerande rätt att delta på en ordinarie examination och en (1) omexamination.  Utbildare avgör i vilka fall omexamination kan ske i form av komplettering.</w:t>
        <w:br w:type="textWrapping"/>
        <w:br w:type="textWrapping"/>
        <w:t xml:space="preserve">Tid och form för omexamination alternativt komplettering fastställs av utbildningsanordnaren och utbildare som sedan förmedlar detta till den studerande.</w:t>
        <w:br w:type="textWrapping"/>
        <w:br w:type="textWrapping"/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</w:r>
    </w:p>
    <w:sectPr>
      <w:headerReference r:id="rId10" w:type="default"/>
      <w:footerReference r:id="rId11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fi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fia Sans Condensed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fia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Sofia Sans Extra Condensed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Sofia Sans Condensed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>
        <w:rFonts w:ascii="Sofia Sans Extra Condensed" w:cs="Sofia Sans Extra Condensed" w:eastAsia="Sofia Sans Extra Condensed" w:hAnsi="Sofia Sans Extra Condensed"/>
        <w:b w:val="1"/>
        <w:bCs w:val="1"/>
        <w:color w:val="2b2f2f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ind w:right="-749.5275590551165" w:hanging="708.6614173228347"/>
      <w:rPr>
        <w:rFonts w:ascii="Sofia Sans Extra Condensed" w:cs="Sofia Sans Extra Condensed" w:eastAsia="Sofia Sans Extra Condensed" w:hAnsi="Sofia Sans Extra Condensed"/>
        <w:b w:val="1"/>
        <w:bCs w:val="1"/>
        <w:color w:val="2b2f2f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5429250</wp:posOffset>
          </wp:positionH>
          <wp:positionV relativeFrom="paragraph">
            <wp:posOffset>323850</wp:posOffset>
          </wp:positionV>
          <wp:extent cx="657225" cy="657225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F">
    <w:pPr>
      <w:rPr>
        <w:rFonts w:ascii="Sofia Sans Extra Condensed" w:cs="Sofia Sans Extra Condensed" w:eastAsia="Sofia Sans Extra Condensed" w:hAnsi="Sofia Sans Extra Condensed"/>
        <w:b w:val="1"/>
        <w:bCs w:val="1"/>
        <w:color w:val="2b2f2f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rPr>
        <w:rFonts w:ascii="Sofia Sans Extra Condensed" w:cs="Sofia Sans Extra Condensed" w:eastAsia="Sofia Sans Extra Condensed" w:hAnsi="Sofia Sans Extra Condensed"/>
        <w:b w:val="1"/>
        <w:bCs w:val="1"/>
        <w:color w:val="2b2f2f"/>
      </w:rPr>
    </w:pPr>
    <w:r w:rsidDel="00000000" w:rsidR="00000000" w:rsidRPr="00000000">
      <w:rPr>
        <w:rFonts w:ascii="Sofia Sans Extra Condensed" w:cs="Sofia Sans Extra Condensed" w:eastAsia="Sofia Sans Extra Condensed" w:hAnsi="Sofia Sans Extra Condensed"/>
        <w:b w:val="1"/>
        <w:bCs w:val="1"/>
        <w:color w:val="2b2f2f"/>
        <w:rtl w:val="0"/>
      </w:rPr>
      <w:t xml:space="preserve">CHAS ACADEMY AB</w:t>
    </w:r>
  </w:p>
  <w:p w:rsidR="00000000" w:rsidDel="00000000" w:rsidP="00000000" w:rsidRDefault="00000000" w:rsidRPr="00000000" w14:paraId="00000041">
    <w:pPr>
      <w:rPr>
        <w:rFonts w:ascii="Sofia Sans Extra Condensed" w:cs="Sofia Sans Extra Condensed" w:eastAsia="Sofia Sans Extra Condensed" w:hAnsi="Sofia Sans Extra Condensed"/>
        <w:color w:val="2b2f2f"/>
      </w:rPr>
    </w:pPr>
    <w:r w:rsidDel="00000000" w:rsidR="00000000" w:rsidRPr="00000000">
      <w:rPr>
        <w:rFonts w:ascii="Sofia Sans Extra Condensed" w:cs="Sofia Sans Extra Condensed" w:eastAsia="Sofia Sans Extra Condensed" w:hAnsi="Sofia Sans Extra Condensed"/>
        <w:color w:val="2b2f2f"/>
        <w:rtl w:val="0"/>
      </w:rPr>
      <w:t xml:space="preserve">Arenavägen 61</w:t>
    </w:r>
  </w:p>
  <w:p w:rsidR="00000000" w:rsidDel="00000000" w:rsidP="00000000" w:rsidRDefault="00000000" w:rsidRPr="00000000" w14:paraId="00000042">
    <w:pPr>
      <w:rPr/>
    </w:pPr>
    <w:r w:rsidDel="00000000" w:rsidR="00000000" w:rsidRPr="00000000">
      <w:rPr>
        <w:rFonts w:ascii="Sofia Sans Extra Condensed" w:cs="Sofia Sans Extra Condensed" w:eastAsia="Sofia Sans Extra Condensed" w:hAnsi="Sofia Sans Extra Condensed"/>
        <w:color w:val="2b2f2f"/>
        <w:rtl w:val="0"/>
      </w:rPr>
      <w:t xml:space="preserve">121 77 Johanneshov, Sweden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pStyle w:val="Title"/>
      <w:tabs>
        <w:tab w:val="left" w:leader="none" w:pos="6803.149606299212"/>
      </w:tabs>
      <w:rPr>
        <w:sz w:val="40"/>
        <w:szCs w:val="40"/>
      </w:rPr>
    </w:pPr>
    <w:bookmarkStart w:colFirst="0" w:colLast="0" w:name="_mx9vfuszmse7" w:id="9"/>
    <w:bookmarkEnd w:id="9"/>
    <w:r w:rsidDel="00000000" w:rsidR="00000000" w:rsidRPr="00000000">
      <w:rPr>
        <w:color w:val="d4d4d4"/>
        <w:sz w:val="68"/>
        <w:szCs w:val="68"/>
        <w:rtl w:val="0"/>
      </w:rPr>
      <w:t xml:space="preserve">KURSPLAN</w:t>
    </w:r>
    <w:r w:rsidDel="00000000" w:rsidR="00000000" w:rsidRPr="00000000">
      <w:rPr>
        <w:color w:val="d4d4d4"/>
        <w:rtl w:val="0"/>
      </w:rPr>
      <w:tab/>
    </w:r>
    <w:r w:rsidDel="00000000" w:rsidR="00000000" w:rsidRPr="00000000">
      <w:rPr>
        <w:color w:val="d4d4d4"/>
        <w:sz w:val="40"/>
        <w:szCs w:val="40"/>
        <w:rtl w:val="0"/>
      </w:rPr>
      <w:t xml:space="preserve">CHAS ACADEMY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83.46456692913375" w:hanging="360"/>
      </w:pPr>
      <w:rPr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right"/>
      <w:pPr>
        <w:ind w:left="283.4645669291339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25.19685039370086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708.6614173228347" w:hanging="360.00000000000006"/>
      </w:pPr>
      <w:rPr>
        <w:highlight w:val="white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fia Sans" w:cs="Sofia Sans" w:eastAsia="Sofia Sans" w:hAnsi="Sofia Sans"/>
        <w:sz w:val="24"/>
        <w:szCs w:val="24"/>
        <w:lang w:val="sv"/>
      </w:rPr>
    </w:rPrDefault>
    <w:pPrDefault>
      <w:pPr>
        <w:spacing w:line="276" w:lineRule="auto"/>
        <w:ind w:left="-566.9291338582677" w:right="-607.7952755905511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-566.9291338582677" w:firstLine="0"/>
    </w:pPr>
    <w:rPr>
      <w:rFonts w:ascii="Sofia Sans Condensed" w:cs="Sofia Sans Condensed" w:eastAsia="Sofia Sans Condensed" w:hAnsi="Sofia Sans Condensed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-566.9291338582677" w:firstLine="0"/>
    </w:pPr>
    <w:rPr>
      <w:rFonts w:ascii="Sofia Sans Condensed" w:cs="Sofia Sans Condensed" w:eastAsia="Sofia Sans Condensed" w:hAnsi="Sofia Sans Condensed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-566.9291338582677" w:firstLine="0"/>
    </w:pPr>
    <w:rPr>
      <w:rFonts w:ascii="Sofia Sans Condensed" w:cs="Sofia Sans Condensed" w:eastAsia="Sofia Sans Condensed" w:hAnsi="Sofia Sans Condensed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ind w:left="-566.9291338582677" w:firstLine="0"/>
    </w:pPr>
    <w:rPr>
      <w:rFonts w:ascii="Sofia Sans Condensed" w:cs="Sofia Sans Condensed" w:eastAsia="Sofia Sans Condensed" w:hAnsi="Sofia Sans Condensed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ind w:left="-566.9291338582677" w:right="-607.7952755905511" w:firstLine="0"/>
    </w:pPr>
    <w:rPr>
      <w:rFonts w:ascii="Sofia Sans Extra Condensed" w:cs="Sofia Sans Extra Condensed" w:eastAsia="Sofia Sans Extra Condensed" w:hAnsi="Sofia Sans Extra Condensed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ind w:left="-566.9291338582677" w:right="-607.7952755905511" w:firstLine="0"/>
    </w:pPr>
    <w:rPr>
      <w:rFonts w:ascii="Sofia Sans Condensed" w:cs="Sofia Sans Condensed" w:eastAsia="Sofia Sans Condensed" w:hAnsi="Sofia Sans Condensed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20" Type="http://schemas.openxmlformats.org/officeDocument/2006/relationships/font" Target="fonts/SofiaSansCondensed-boldItalic.ttf"/><Relationship Id="rId11" Type="http://schemas.openxmlformats.org/officeDocument/2006/relationships/font" Target="fonts/SofiaSansSemiBold-italic.ttf"/><Relationship Id="rId10" Type="http://schemas.openxmlformats.org/officeDocument/2006/relationships/font" Target="fonts/SofiaSansSemiBold-bold.ttf"/><Relationship Id="rId13" Type="http://schemas.openxmlformats.org/officeDocument/2006/relationships/font" Target="fonts/SofiaSansExtraCondensed-regular.ttf"/><Relationship Id="rId12" Type="http://schemas.openxmlformats.org/officeDocument/2006/relationships/font" Target="fonts/SofiaSansSemiBold-boldItalic.ttf"/><Relationship Id="rId1" Type="http://schemas.openxmlformats.org/officeDocument/2006/relationships/font" Target="fonts/SofiaSans-regular.ttf"/><Relationship Id="rId2" Type="http://schemas.openxmlformats.org/officeDocument/2006/relationships/font" Target="fonts/SofiaSans-bold.ttf"/><Relationship Id="rId3" Type="http://schemas.openxmlformats.org/officeDocument/2006/relationships/font" Target="fonts/SofiaSans-italic.ttf"/><Relationship Id="rId4" Type="http://schemas.openxmlformats.org/officeDocument/2006/relationships/font" Target="fonts/SofiaSans-boldItalic.ttf"/><Relationship Id="rId9" Type="http://schemas.openxmlformats.org/officeDocument/2006/relationships/font" Target="fonts/SofiaSansSemiBold-regular.ttf"/><Relationship Id="rId15" Type="http://schemas.openxmlformats.org/officeDocument/2006/relationships/font" Target="fonts/SofiaSansExtraCondensed-italic.ttf"/><Relationship Id="rId14" Type="http://schemas.openxmlformats.org/officeDocument/2006/relationships/font" Target="fonts/SofiaSansExtraCondensed-bold.ttf"/><Relationship Id="rId17" Type="http://schemas.openxmlformats.org/officeDocument/2006/relationships/font" Target="fonts/SofiaSansCondensed-regular.ttf"/><Relationship Id="rId16" Type="http://schemas.openxmlformats.org/officeDocument/2006/relationships/font" Target="fonts/SofiaSansExtraCondensed-boldItalic.ttf"/><Relationship Id="rId5" Type="http://schemas.openxmlformats.org/officeDocument/2006/relationships/font" Target="fonts/SofiaSansCondensedLight-regular.ttf"/><Relationship Id="rId19" Type="http://schemas.openxmlformats.org/officeDocument/2006/relationships/font" Target="fonts/SofiaSansCondensed-italic.ttf"/><Relationship Id="rId6" Type="http://schemas.openxmlformats.org/officeDocument/2006/relationships/font" Target="fonts/SofiaSansCondensedLight-bold.ttf"/><Relationship Id="rId18" Type="http://schemas.openxmlformats.org/officeDocument/2006/relationships/font" Target="fonts/SofiaSansCondensed-bold.ttf"/><Relationship Id="rId7" Type="http://schemas.openxmlformats.org/officeDocument/2006/relationships/font" Target="fonts/SofiaSansCondensedLight-italic.ttf"/><Relationship Id="rId8" Type="http://schemas.openxmlformats.org/officeDocument/2006/relationships/font" Target="fonts/SofiaSansCondensedLight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