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MAT282 · INTERMEDIATE STATISTICS · FALL 2026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Midterm Exam</w:t>
      </w:r>
      <w:r>
        <w:rPr>
          <w:rFonts w:ascii="Arial" w:cs="Arial" w:eastAsia="Arial" w:hAnsi="Arial"/>
          <w:b/>
          <w:bCs/>
          <w:color w:val="1F3A5F"/>
          <w:sz w:val="18"/>
          <w:szCs w:val="18"/>
          <w:shd w:fill="DCE6F2" w:color="auto" w:val="clear"/>
        </w:rPr>
        <w:t xml:space="preserve">   Form A   </w:t>
      </w:r>
    </w:p>
    <w:p>
      <w:pPr>
        <w:keepLines/>
        <w:spacing w:after="6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Franklin University Switzerland · Instructor: Assoc. Prof. C. Burke · Friday 9 October 2026 · in class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Name:</w:t>
      </w:r>
      <w:r>
        <w:rPr>
          <w:rFonts w:ascii="Arial" w:cs="Arial" w:eastAsia="Arial" w:hAnsi="Arial"/>
          <w:sz w:val="19"/>
          <w:szCs w:val="19"/>
        </w:rPr>
        <w:t xml:space="preserve"> ______________________________________________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this exam works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 blueprint.</w:t>
      </w:r>
      <w:r>
        <w:rPr>
          <w:rFonts w:ascii="Arial" w:cs="Arial" w:eastAsia="Arial" w:hAnsi="Arial"/>
          <w:sz w:val="19"/>
          <w:szCs w:val="19"/>
        </w:rPr>
        <w:t xml:space="preserve"> The exam follows the steps of our analysis blueprint: hypothesis → data → describe → relate and predict → compute in Sheets → interpret.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Time and points.</w:t>
      </w:r>
      <w:r>
        <w:rPr>
          <w:rFonts w:ascii="Arial" w:cs="Arial" w:eastAsia="Arial" w:hAnsi="Arial"/>
          <w:sz w:val="19"/>
          <w:szCs w:val="19"/>
        </w:rPr>
        <w:t xml:space="preserve"> 50 points, about 45 minutes. The suggested time is printed in each part’s banner.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Show your work.</w:t>
      </w:r>
      <w:r>
        <w:rPr>
          <w:rFonts w:ascii="Arial" w:cs="Arial" w:eastAsia="Arial" w:hAnsi="Arial"/>
          <w:sz w:val="19"/>
          <w:szCs w:val="19"/>
        </w:rPr>
        <w:t xml:space="preserve"> Partial credit is given for correct steps, even if a final answer is wrong. Round to 1 decimal place unless told otherwise.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Part A comes first.</w:t>
      </w:r>
      <w:r>
        <w:rPr>
          <w:rFonts w:ascii="Arial" w:cs="Arial" w:eastAsia="Arial" w:hAnsi="Arial"/>
          <w:sz w:val="19"/>
          <w:szCs w:val="19"/>
        </w:rPr>
        <w:t xml:space="preserve"> Do it before you look at the data page.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What is marked.</w:t>
      </w:r>
      <w:r>
        <w:rPr>
          <w:rFonts w:ascii="Arial" w:cs="Arial" w:eastAsia="Arial" w:hAnsi="Arial"/>
          <w:sz w:val="19"/>
          <w:szCs w:val="19"/>
        </w:rPr>
        <w:t xml:space="preserve"> In Parts A, E and F you are marked on clear, testable thinking and an honest reading of the evidence, not on whether your hypothesis turns out to be right.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Allowed:</w:t>
      </w:r>
      <w:r>
        <w:rPr>
          <w:rFonts w:ascii="Arial" w:cs="Arial" w:eastAsia="Arial" w:hAnsi="Arial"/>
          <w:sz w:val="19"/>
          <w:szCs w:val="19"/>
        </w:rPr>
        <w:t xml:space="preserve"> pencil or pen, eraser, ruler, calculator (a phone may be used as a calculator only).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Not allowed:</w:t>
      </w:r>
      <w:r>
        <w:rPr>
          <w:rFonts w:ascii="Arial" w:cs="Arial" w:eastAsia="Arial" w:hAnsi="Arial"/>
          <w:sz w:val="19"/>
          <w:szCs w:val="19"/>
        </w:rPr>
        <w:t xml:space="preserve"> notes, books, any other use of a phone, talking.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1500"/>
        <w:gridCol w:w="2400"/>
      </w:tblGrid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Hypothesis &amp; prediction (before the data)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data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Relate, predict and check the errors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Spreadsheets and LINEST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Interpret &amp; communicate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own idea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About the data</w:t>
      </w: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seaside café recorded sales and weather for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168 consecutive trading days</w:t>
      </w:r>
      <w:r>
        <w:rPr>
          <w:rFonts w:ascii="Arial" w:cs="Arial" w:eastAsia="Arial" w:hAnsi="Arial"/>
          <w:sz w:val="19"/>
          <w:szCs w:val="19"/>
        </w:rPr>
        <w:t xml:space="preserve"> (7 April–21 September 2025). These are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synthetic teaching data</w:t>
      </w:r>
      <w:r>
        <w:rPr>
          <w:rFonts w:ascii="Arial" w:cs="Arial" w:eastAsia="Arial" w:hAnsi="Arial"/>
          <w:sz w:val="19"/>
          <w:szCs w:val="19"/>
        </w:rPr>
        <w:t xml:space="preserve">, simulated for this course, not real café records. Your exam uses a sample of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 of those days</w:t>
      </w:r>
      <w:r>
        <w:rPr>
          <w:rFonts w:ascii="Arial" w:cs="Arial" w:eastAsia="Arial" w:hAnsi="Arial"/>
          <w:sz w:val="19"/>
          <w:szCs w:val="19"/>
        </w:rPr>
        <w:t xml:space="preserve">; Parts D and E also use results from all 168 days. Each row is one day.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5700"/>
      </w:tblGrid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Concept: what we want to know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Operationalization: what was measured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(X)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warm (sunny) the day was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mean outdoor temperature in °C during opening hours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Gelato units (Y)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much gelato customers buy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standard servings of gelato sold that day (no stock-outs or closures)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Weekend trading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if Saturday or Sunday, 0 otherwise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beach_event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crowd-pulling event nearby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if an organised public event took place on the nearby beach, 0 otherwise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A · Hypothesis &amp; prediction (before the data)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5 min · 6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Research question.</w:t>
      </w:r>
      <w:r>
        <w:rPr>
          <w:rFonts w:ascii="Arial" w:cs="Arial" w:eastAsia="Arial" w:hAnsi="Arial"/>
          <w:sz w:val="19"/>
          <w:szCs w:val="19"/>
        </w:rPr>
        <w:t xml:space="preserve"> Across trading days, is warmer weather related to how much gelato the café sells? (Temperature = X, the explanatory variable; Gelato units = Y, the outcome.)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testable hypothesis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about temperature_c and daily gelato units. Your hypothesis must (i) say which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relationship goes, and (ii) name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of analysis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(one trading day). Then (iii) describe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the data that would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falsify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 before you look.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the empty axes, draw the pattern you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if your hypothesis is true: about 8 dots and your expected trend line. Then name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 other variable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from the table above that could also push gelato sales up or down on a day, and say which way.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spacing w:after="60" w:before="40"/>
        <w:jc w:val="center"/>
      </w:pPr>
      <w:r>
        <w:drawing>
          <wp:inline distT="0" distB="0" distL="0" distR="0">
            <wp:extent cx="3857625" cy="200025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A3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quality.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(a) Customers “wanting gelato” is the concept;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units sold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is the measure. Give one way the measure could be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invalid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the concept. (b) In July the weather sensor is moved from a shaded wall to a sunny one. Is this mainly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or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reliability / comparability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problem? Explain in one sentence.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pPr>
        <w:spacing w:after="12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Finish Part A before you turn the page.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B · Describe the data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9 min · 11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The table lists a sample of 10 days in date order. In this part you describe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Gelato units</w:t>
      </w:r>
      <w:r>
        <w:rPr>
          <w:rFonts w:ascii="Arial" w:cs="Arial" w:eastAsia="Arial" w:hAnsi="Arial"/>
          <w:sz w:val="19"/>
          <w:szCs w:val="19"/>
        </w:rPr>
        <w:t xml:space="preserve"> (Y). The last two columns are for B2.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200"/>
        <w:gridCol w:w="1100"/>
        <w:gridCol w:w="900"/>
        <w:gridCol w:w="1500"/>
        <w:gridCol w:w="1800"/>
        <w:gridCol w:w="19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 (°C)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Gelato units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Units − mean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(Units − mean)²</w:t>
            </w: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30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 14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 (use on any question)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= Σvalues ÷ n · sample sd: s = √[Σ(value − mean)² ÷ (n − 1)] · z = (value − mean) ÷ s · flag a value as an outlier if |z| &gt; 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slope b = Sxy ÷ Sxx · intercept a = ȳ − b·x̄ · prediction ŷ = a + b·x · r = Sxy ÷ √(Sxx·Syy) · R² = r² (Sxx = Σ(x−x̄)², Sxy = Σ(x−x̄)(y−ȳ), Syy = Σ(y−ȳ)²)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residual = actual − predicted · mean absolute error (MAE) = average of |residual| · weighted mean = Σ(weight × value) ÷ Σweights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difference of means: SE = √(s₁²/n₁ + s₂²/n₂), t = (mean₂ − mean₁) ÷ SE · treat |t| &gt; 2 as statistically significant (5% level)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coefficient t = coefficient ÷ its standard error · LINEST(y, X, TRUE, TRUE) returns, for X columns in order 1…k: Row 1 coefficients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 reverse order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(column k first … column 1, intercept last) · Row 2 their standard errors · Row 3: R², SE of y (typical size of a residual) · Row 4: F, df · Row 5: SS regression, SS residual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= likelihood × consequence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Centre.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Calculate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of Gelato units. Σ = ________ ÷ 10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</w:tblGrid>
      <w:tr>
        <w:trPr>
          <w:cantSplit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Spread.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Use your mean from B1 to complete the last two columns of the table. Then fill in the results below (1 decimal place).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</w:tblGrid>
      <w:tr>
        <w:trPr>
          <w:cantSplit/>
          <w:trHeight w:val="420" w:hRule="atLeast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 (Units − mean)² (sum of your last column)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Variance = Σ ÷ (n − 1)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 = √variance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B3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Conditional means (what AVERAGEIFS does).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Using the Weekend column, find the number of days and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Gelato units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weekend days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(Weekend = 1) and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weekdays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(Weekend = 0).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Days (n)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Gelato units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Weekend (1)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Weekday (0)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B4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Weighted average.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Over the whole season there were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120 weekdays and 48 weekend days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Use your two group means from B3 to calculate the season-wide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weighted mean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Gelato units per day. In one sentence, say why this is better than the plain mean of your 10 days.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B5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Outlier check.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Calculate the z-score of the day with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most extreme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Gelato units (use your B1 and B2 answers). Using the rule |z| &gt; 2, is it an outlier? If it is a flagged day, would you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 it, keep it, or report results both ways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? Justify in one sentence.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C · Relate, predict and check the errors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10 min · 12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Use the grid below: Temperature on the horizontal axis and Gelato units on the vertical axis. Sheets reports these summary values for the 10 days: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x̄ = 23.6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Sxx = 96.88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Sxy = 766.20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Syy = 13028</w:t>
      </w:r>
      <w:r>
        <w:rPr>
          <w:rFonts w:ascii="Arial" w:cs="Arial" w:eastAsia="Arial" w:hAnsi="Arial"/>
          <w:sz w:val="19"/>
          <w:szCs w:val="19"/>
        </w:rPr>
        <w:t xml:space="preserve">; ȳ is your B1 answer.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Plot all 10 days as dots. Mark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 of means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(x̄, ȳ) with a ×. Then draw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 of best fit by eye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it should pass close to the ×, with about as many dots above the line as below.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spacing w:after="60" w:before="40"/>
        <w:jc w:val="center"/>
      </w:pPr>
      <w:r>
        <w:drawing>
          <wp:inline distT="0" distB="0" distL="0" distR="0">
            <wp:extent cx="4752975" cy="244792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Regression by hand.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Calculate the slope b = Sxy ÷ Sxx (2 decimals) and the intercept a = ȳ − b·x̄. Write the equation ŷ = a + b·x, then complete: “One more °C goes with about ______ servings gelato per day.”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C3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Correlation.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Calculate r = Sxy ÷ √(Sxx·Syy) and R². Say in plain words what R² tells you here (not “the line is right R² of the time”).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C4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Predictions and residuals.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Use your line from C2 (round a and b to 2 decimals). For the four days below, complete the table: predicted Gelato units,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residual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(actual − predicted) and absolute residual. Then calculate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of the four predictions and name the day the model predicts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4 pts</w:t>
            </w:r>
          </w:p>
        </w:tc>
      </w:tr>
    </w:tbl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2000"/>
        <w:gridCol w:w="1900"/>
        <w:gridCol w:w="2000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Predicted ŷ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Residual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|Residual|</w:t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</w:tblGrid>
      <w:tr>
        <w:trPr>
          <w:cantSplit/>
          <w:trHeight w:val="420" w:hRule="atLeast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 of the four predictions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Worst-predicted day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D · Spreadsheets and LINEST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10 min · 12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The 10 days are in a Google Sheet: row 1 holds headers and rows 2–11 hold the days. Columns: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</w:t>
      </w:r>
      <w:r>
        <w:rPr>
          <w:rFonts w:ascii="Arial" w:cs="Arial" w:eastAsia="Arial" w:hAnsi="Arial"/>
          <w:sz w:val="19"/>
          <w:szCs w:val="19"/>
        </w:rPr>
        <w:t xml:space="preserve"> date,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</w:t>
      </w:r>
      <w:r>
        <w:rPr>
          <w:rFonts w:ascii="Arial" w:cs="Arial" w:eastAsia="Arial" w:hAnsi="Arial"/>
          <w:sz w:val="19"/>
          <w:szCs w:val="19"/>
        </w:rPr>
        <w:t xml:space="preserve"> temperature_c,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</w:t>
      </w:r>
      <w:r>
        <w:rPr>
          <w:rFonts w:ascii="Arial" w:cs="Arial" w:eastAsia="Arial" w:hAnsi="Arial"/>
          <w:sz w:val="19"/>
          <w:szCs w:val="19"/>
        </w:rPr>
        <w:t xml:space="preserve"> weekend,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</w:t>
      </w:r>
      <w:r>
        <w:rPr>
          <w:rFonts w:ascii="Arial" w:cs="Arial" w:eastAsia="Arial" w:hAnsi="Arial"/>
          <w:sz w:val="19"/>
          <w:szCs w:val="19"/>
        </w:rPr>
        <w:t xml:space="preserve"> beach_event,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</w:t>
      </w:r>
      <w:r>
        <w:rPr>
          <w:rFonts w:ascii="Arial" w:cs="Arial" w:eastAsia="Arial" w:hAnsi="Arial"/>
          <w:sz w:val="19"/>
          <w:szCs w:val="19"/>
        </w:rPr>
        <w:t xml:space="preserve"> gelato_units. Part of the sheet is shown.</w:t>
      </w:r>
    </w:p>
    <w:tbl>
      <w:tblPr>
        <w:tblW w:type="dxa" w:w="10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100"/>
        <w:gridCol w:w="1000"/>
        <w:gridCol w:w="1100"/>
        <w:gridCol w:w="1500"/>
        <w:gridCol w:w="200"/>
        <w:gridCol w:w="2700"/>
        <w:gridCol w:w="11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temperature_c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beach_event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gelato_units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Statistic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 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units, weekend days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 18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181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Weekend event days (count)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227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Predicted at 26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15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19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27.4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 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 30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203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 14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Write the formula to type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each cell. Any correct form is accepted.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5000"/>
      </w:tblGrid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should calculate…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 to type</w:t>
            </w:r>
          </w:p>
        </w:tc>
      </w:tr>
      <w:tr>
        <w:trPr>
          <w:cantSplit/>
          <w:trHeight w:val="43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mean of column E on days where weekend = 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number of days where weekend = 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beach_event = 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predicted value of E for a day with B = 26, using the 10 days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Cell H5 should show the correlation between column B and column E, but a student typed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=CORREL(B2:B10, E2:E11)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Sheets shows an error. (a) What is wrong? (b) Write the corrected formula.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LINEST output.</w:t>
      </w:r>
      <w:r>
        <w:rPr>
          <w:rFonts w:ascii="Arial" w:cs="Arial" w:eastAsia="Arial" w:hAnsi="Arial"/>
          <w:sz w:val="19"/>
          <w:szCs w:val="19"/>
        </w:rPr>
        <w:t xml:space="preserve"> Using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all 168 days</w:t>
      </w:r>
      <w:r>
        <w:rPr>
          <w:rFonts w:ascii="Arial" w:cs="Arial" w:eastAsia="Arial" w:hAnsi="Arial"/>
          <w:sz w:val="19"/>
          <w:szCs w:val="19"/>
        </w:rPr>
        <w:t xml:space="preserve">, a student fitted a multiple regression of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gelato_units</w:t>
      </w:r>
      <w:r>
        <w:rPr>
          <w:rFonts w:ascii="Arial" w:cs="Arial" w:eastAsia="Arial" w:hAnsi="Arial"/>
          <w:sz w:val="19"/>
          <w:szCs w:val="19"/>
        </w:rPr>
        <w:t xml:space="preserve"> on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temperature_c, beach_event, weekend</w:t>
      </w:r>
      <w:r>
        <w:rPr>
          <w:rFonts w:ascii="Arial" w:cs="Arial" w:eastAsia="Arial" w:hAnsi="Arial"/>
          <w:sz w:val="19"/>
          <w:szCs w:val="19"/>
        </w:rPr>
        <w:t xml:space="preserve"> (X columns in that order) with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=LINEST(y, X, TRUE, TRUE)</w:t>
      </w:r>
      <w:r>
        <w:rPr>
          <w:rFonts w:ascii="Arial" w:cs="Arial" w:eastAsia="Arial" w:hAnsi="Arial"/>
          <w:sz w:val="19"/>
          <w:szCs w:val="19"/>
        </w:rPr>
        <w:t xml:space="preserve">. Sheets returned: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1500"/>
        <w:gridCol w:w="15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4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34.16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25.74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5.57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48.97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11.86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22.52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86.39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164.00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131402.67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83146.74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D3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 the coefficients.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(a) Which column of Row 1 holds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temperature_c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coefficient, and what is its value? (b) Interpret it in one sentence,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holding the other variables constant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(c) What does the number in Row 1, Col 4 represent?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D4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Evidence and error.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(a) Calculate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t-statistic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beach_event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say whether it is statistically significant (|t| &gt; 2). (b) The standard error of y in Row 3 is a typical size of a residual. Say what it means for a day’s gelato forecast.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D5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 and check.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Jul 25: temperature_c = 28.3, beach_event = 1, weekend = 0; the café sold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243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units of gelato. Use the LINEST coefficients to calculate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units and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residual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Is the residual larger than the typical size (Row 3, Col 2)? What does that tell you about this day?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E · Interpret &amp; communicate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5 min · 5 pts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30 June the café raised the gelato price from €4.00 to €4.50. Daily gelato units over all 168 days: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before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 = 85) mean 183.2, sd 36.3;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after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 = 83) mean 199.9, sd 33.5. (a) Calculate SE and t for the difference in means; is it statistically significant? (b) Give one reason the t-test alone cannot tell us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change caused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difference, and name one variable you would add to a LINEST model to help.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Uncertainty and risk.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Tomorrow is a hot (30 °C), event-day weekend (beach_event = 1, weekend = 1). (a) Use the LINEST model to give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units and a range of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prediction ± 2 × 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(SE = Row 3, Col 2). (b) Running out costs €4 profit per lost sale; unsold stock wastes €1.20 per serving. Which end of the range would you prepare for, and why? (risk = likelihood × consequence)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F · Your own idea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4 min · 4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new variable might help explain gelato sales: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rainfall_mm, wind_kmh, humidity_pct, sunshine_hours or the posted price</w:t>
      </w:r>
      <w:r>
        <w:rPr>
          <w:rFonts w:ascii="Arial" w:cs="Arial" w:eastAsia="Arial" w:hAnsi="Arial"/>
          <w:sz w:val="19"/>
          <w:szCs w:val="19"/>
        </w:rPr>
        <w:t xml:space="preserve">. Choose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one</w:t>
      </w:r>
      <w:r>
        <w:rPr>
          <w:rFonts w:ascii="Arial" w:cs="Arial" w:eastAsia="Arial" w:hAnsi="Arial"/>
          <w:sz w:val="19"/>
          <w:szCs w:val="19"/>
        </w:rPr>
        <w:t xml:space="preserve"> and write a mini-blueprint: (i) your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hypothesis</w:t>
      </w:r>
      <w:r>
        <w:rPr>
          <w:rFonts w:ascii="Arial" w:cs="Arial" w:eastAsia="Arial" w:hAnsi="Arial"/>
          <w:sz w:val="19"/>
          <w:szCs w:val="19"/>
        </w:rPr>
        <w:t xml:space="preserve"> and why; (ii)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expected sign</w:t>
      </w:r>
      <w:r>
        <w:rPr>
          <w:rFonts w:ascii="Arial" w:cs="Arial" w:eastAsia="Arial" w:hAnsi="Arial"/>
          <w:sz w:val="19"/>
          <w:szCs w:val="19"/>
        </w:rPr>
        <w:t xml:space="preserve"> of its coefficient if added to the LINEST model above; (iii) which numbers in the LINEST output you would check (coefficient, SE, t, R², SE of y, residuals) and what you would look for; (iv) a result that would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falsify</w:t>
      </w:r>
      <w:r>
        <w:rPr>
          <w:rFonts w:ascii="Arial" w:cs="Arial" w:eastAsia="Arial" w:hAnsi="Arial"/>
          <w:sz w:val="19"/>
          <w:szCs w:val="19"/>
        </w:rPr>
        <w:t xml:space="preserve"> you. Marked on clear, testable reasoning, not on being right.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mini-blueprint: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4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Arial" w:cs="Arial" w:eastAsia="Arial" w:hAnsi="Arial"/>
        <w:color w:val="777777"/>
        <w:sz w:val="15"/>
        <w:szCs w:val="15"/>
      </w:rPr>
      <w:t xml:space="preserve">Fall 2026</w:t>
    </w:r>
    <w:r>
      <w:rPr>
        <w:rFonts w:ascii="Arial" w:cs="Arial" w:eastAsia="Arial" w:hAnsi="Arial"/>
        <w:color w:val="7777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tabs>
        <w:tab w:val="right" w:pos="10206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MAT282 · Midterm Exam · Form A</w:t>
    </w:r>
    <w:r>
      <w:rPr>
        <w:rFonts w:ascii="Arial" w:cs="Arial" w:eastAsia="Arial" w:hAnsi="Arial"/>
        <w:color w:val="444444"/>
        <w:sz w:val="16"/>
        <w:szCs w:val="16"/>
      </w:rPr>
      <w:t xml:space="preserve">	Name: 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cb0ee6e61ae8babf6ba6e40efebf3bf428b53a.png"/><Relationship Id="rId10" Type="http://schemas.openxmlformats.org/officeDocument/2006/relationships/image" Target="media/591dbc68b11f7e02031a24954554755eca654f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MAT282 Midterm Form A</dc:title>
  <dc:creator>MAT282</dc:creator>
  <cp:lastModifiedBy>Un-named</cp:lastModifiedBy>
  <cp:revision>1</cp:revision>
  <dcterms:created xsi:type="dcterms:W3CDTF">2026-10-05T16:19:45.046Z</dcterms:created>
  <dcterms:modified xsi:type="dcterms:W3CDTF">2026-10-05T16:19:45.047Z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