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INTERMEDIATE STATISTICS · FALL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Practice Midterm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P · Practice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Practice for the midterm exam · not graded · use it to time yourself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Name:</w:t>
      </w:r>
      <w:r>
        <w:rPr>
          <w:rFonts w:ascii="Arial" w:cs="Arial" w:eastAsia="Arial" w:hAnsi="Arial"/>
          <w:sz w:val="19"/>
          <w:szCs w:val="19"/>
        </w:rPr>
        <w:t xml:space="preserve"> ____________________________________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Student ID:</w:t>
      </w:r>
      <w:r>
        <w:rPr>
          <w:rFonts w:ascii="Arial" w:cs="Arial" w:eastAsia="Arial" w:hAnsi="Arial"/>
          <w:sz w:val="19"/>
          <w:szCs w:val="19"/>
        </w:rPr>
        <w:t xml:space="preserve"> ____________________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40 points | Suggested working time 40 minutes</w:t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Use a basic calculator. Show your working. Allow about 7, 10, 7, 10 and 3 minutes for Sections 1–5, plus 3 minutes to read and check. Sections 1 and 5 are marked on clear reasoning, not on matching one “right” answer. The data are synthetic teaching data from a fictional seaside café. This practice trains the same skills as the real midterm through different questions and different results.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00"/>
        <w:gridCol w:w="1500"/>
        <w:gridCol w:w="2200"/>
      </w:tblGrid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the inputs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 the LINEST output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Errors and outliers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Did the price change sales?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for the owner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1 · Choose the inputs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8 points · about 7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seaside café wants to predict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tomorrow’s pastry sales</w:t>
      </w:r>
      <w:r>
        <w:rPr>
          <w:rFonts w:ascii="Arial" w:cs="Arial" w:eastAsia="Arial" w:hAnsi="Arial"/>
          <w:sz w:val="19"/>
          <w:szCs w:val="19"/>
        </w:rPr>
        <w:t xml:space="preserve"> (pastries)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before it opens</w:t>
      </w:r>
      <w:r>
        <w:rPr>
          <w:rFonts w:ascii="Arial" w:cs="Arial" w:eastAsia="Arial" w:hAnsi="Arial"/>
          <w:sz w:val="19"/>
          <w:szCs w:val="19"/>
        </w:rPr>
        <w:t xml:space="preserve">. Table 1 lists information it could use. Across 168 days of data,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the planned price and the new-price-period flag are identical (r = 1.00)</w:t>
      </w:r>
      <w:r>
        <w:rPr>
          <w:rFonts w:ascii="Arial" w:cs="Arial" w:eastAsia="Arial" w:hAnsi="Arial"/>
          <w:sz w:val="19"/>
          <w:szCs w:val="19"/>
        </w:rPr>
        <w:t xml:space="preserve">. Temperature has a correlation of −0.26 with pastry sales and the weekend flag 0.50.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1.</w:t>
      </w:r>
      <w:r>
        <w:rPr>
          <w:rFonts w:ascii="Arial" w:cs="Arial" w:eastAsia="Arial" w:hAnsi="Arial"/>
          <w:sz w:val="19"/>
          <w:szCs w:val="19"/>
        </w:rPr>
        <w:t xml:space="preserve"> Candidate information.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00"/>
      </w:tblGrid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temperature forecast (°C)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wind forecast (km/h)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tomorrow is a weekend (yes or no)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a beach event is on the calendar tomorrow (yes or no)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planned pastry price (€)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“new price period” flag: 0 before 30 June, 1 from 30 June (the day the price rose)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Tomorrow’s gelato sales (cups), counted at closing time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inputs for the model. For each, say whether it should push pastry sales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 or down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and give a one-line reason.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400"/>
      </w:tblGrid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(name or number)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 or down?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 (one line)</w:t>
            </w: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candidate in Table 1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unsuitable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this forecast. Which one, and what is the problem?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 the planned price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new-price-period flag both go into the same model? Explain, and say which one you would keep.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1d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would you check the model’s prediction errors on days that were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used to fit it?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2 · Read the LINEST output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12 points · about 10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model of daily pastry sales (pastries) was fitted to 168 days with =LINEST(y, X, TRUE, TRUE). The three X columns were entered in this order: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X₁ = temperature (°C)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X₂ = wind (km/h)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X₃ = weekend (1 = Saturday or Sunday, 0 = weekday)</w:t>
      </w:r>
      <w:r>
        <w:rPr>
          <w:rFonts w:ascii="Arial" w:cs="Arial" w:eastAsia="Arial" w:hAnsi="Arial"/>
          <w:sz w:val="19"/>
          <w:szCs w:val="19"/>
        </w:rPr>
        <w:t xml:space="preserve">. Use Table 2 to read Table 3.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2.</w:t>
      </w:r>
      <w:r>
        <w:rPr>
          <w:rFonts w:ascii="Arial" w:cs="Arial" w:eastAsia="Arial" w:hAnsi="Arial"/>
          <w:sz w:val="19"/>
          <w:szCs w:val="19"/>
        </w:rPr>
        <w:t xml:space="preserve"> How LINEST lays out its results.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000"/>
        <w:gridCol w:w="3100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A (X₃)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B (X₂)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C (X₁)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D (Intercept)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Statistic description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m₃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m₁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Intercept (b)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Coefficients for: y = m₁x₁ + m₂x₂ + m₃x₃ + 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m₃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m₁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Intercept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error for each coefficient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of the model fit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F-statistic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Analysis of variance metrics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 − Reg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 − Resid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Blank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 of squares metrics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3.</w:t>
      </w:r>
      <w:r>
        <w:rPr>
          <w:rFonts w:ascii="Arial" w:cs="Arial" w:eastAsia="Arial" w:hAnsi="Arial"/>
          <w:sz w:val="19"/>
          <w:szCs w:val="19"/>
        </w:rPr>
        <w:t xml:space="preserve"> LINEST output for the model (shaded cells are blank).</w:t>
      </w: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B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C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11.53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−0.18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−0.81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84.76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8.95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26.34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6329.40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13133.74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the fitted equation, using the numbers in Table 3 and the variable names.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statement below misreads the output. Rewrite each one correctly, keeping the units and conditions.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“The negative temperature coefficient means pastries do not sell on warm days.”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“Wind has a coefficient of only −0.18, so wind does not matter at all.”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(iii)</w:t>
            </w:r>
          </w:p>
        </w:tc>
        <w:tc>
          <w:tcPr>
            <w:tcW w:type="dxa" w:w="9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“R² = 0.33 means the model is wrong 67% of the time.”</w:t>
            </w:r>
          </w:p>
        </w:tc>
      </w:tr>
    </w:tbl>
    <w:p>
      <w:pPr>
        <w:spacing w:after="8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(a) By how much does predicted sales change on a day that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°C warmer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everything else the same? (b) By how much does it change if the wind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 km/h stronger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? (c) The temperature coefficient is negative. Give one possible real-world reason.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2d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Tomorrow is forecast to be 20 °C with a 12 km/h wind on a weekend. (a) Predict pastry sales. (b) Actual sales turn out to be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98 pastries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calculate the residual. (c) SE − Y is the typical size of a forecast error. Is your residual smaller or larger than SE − Y, and what does that say about this forecast?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3 · Errors and outliers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8 points · about 7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3a · Errors.</w:t>
      </w:r>
      <w:r>
        <w:rPr>
          <w:rFonts w:ascii="Arial" w:cs="Arial" w:eastAsia="Arial" w:hAnsi="Arial"/>
          <w:sz w:val="19"/>
          <w:szCs w:val="19"/>
        </w:rPr>
        <w:t xml:space="preserve"> Sales and errors are in pastries. These are constructed exercise numbers, not workbook output.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Residual = actual − predicted. MAE = (sum of the absolute residuals) ÷ n.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+10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</w:tr>
      <w:tr>
        <w:trPr>
          <w:cantSplit/>
          <w:trHeight w:val="43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 the blanks in the table.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 the MAE of these predictions.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3a-iii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Z has residuals of −3, −3, −3, −3 on the same four days. Which model has the lower MAE? What do the identical signs tell you about Model Z?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3b · Outliers.</w:t>
      </w:r>
      <w:r>
        <w:rPr>
          <w:rFonts w:ascii="Arial" w:cs="Arial" w:eastAsia="Arial" w:hAnsi="Arial"/>
          <w:sz w:val="19"/>
          <w:szCs w:val="19"/>
        </w:rPr>
        <w:t xml:space="preserve"> Table 4 and Figure 1 show pastry sales on 8 days (constructed example). Table 5 gives the straight-line results with and without Day 4.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(°C)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(pastries)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5.</w:t>
      </w:r>
      <w:r>
        <w:rPr>
          <w:rFonts w:ascii="Arial" w:cs="Arial" w:eastAsia="Arial" w:hAnsi="Arial"/>
          <w:sz w:val="19"/>
          <w:szCs w:val="19"/>
        </w:rPr>
        <w:t xml:space="preserve"> Results for the straight line (sales against temperature).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800"/>
      </w:tblGrid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 8 days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Without Day 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 (pastries per °C)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−1.14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−0.98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− Y (pastries)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10.28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1.17</w:t>
            </w: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Figure 1.</w:t>
      </w:r>
      <w:r>
        <w:rPr>
          <w:rFonts w:ascii="Arial" w:cs="Arial" w:eastAsia="Arial" w:hAnsi="Arial"/>
          <w:sz w:val="19"/>
          <w:szCs w:val="19"/>
        </w:rPr>
        <w:t xml:space="preserve"> The 8 days, with the line fitted to all of them (dashed) and the line fitted without Day 4 (solid).</w:t>
      </w:r>
    </w:p>
    <w:p>
      <w:pPr>
        <w:spacing w:after="60" w:before="40"/>
        <w:jc w:val="center"/>
      </w:pPr>
      <w:r>
        <w:drawing>
          <wp:inline distT="0" distB="0" distL="0" distR="0">
            <wp:extent cx="4600575" cy="20764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Which day does not follow the pattern of the others?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the results with and without that day. What impact does it have on the slope, and what impact on R²?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3b-iii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deleting it, what would you do?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4 · Did the price change sales?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9 points · about 10 minutes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On 30 June the café raised the pastry price from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€2.50</w:t>
      </w:r>
      <w:r>
        <w:rPr>
          <w:rFonts w:ascii="Arial" w:cs="Arial" w:eastAsia="Arial" w:hAnsi="Arial"/>
          <w:sz w:val="19"/>
          <w:szCs w:val="19"/>
        </w:rPr>
        <w:t xml:space="preserve"> to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€2.75</w:t>
      </w:r>
      <w:r>
        <w:rPr>
          <w:rFonts w:ascii="Arial" w:cs="Arial" w:eastAsia="Arial" w:hAnsi="Arial"/>
          <w:sz w:val="19"/>
          <w:szCs w:val="19"/>
        </w:rPr>
        <w:t xml:space="preserve">. Table 6 shows pastry sales (pastries) on 5 weekdays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before</w:t>
      </w:r>
      <w:r>
        <w:rPr>
          <w:rFonts w:ascii="Arial" w:cs="Arial" w:eastAsia="Arial" w:hAnsi="Arial"/>
          <w:sz w:val="19"/>
          <w:szCs w:val="19"/>
        </w:rPr>
        <w:t xml:space="preserve"> (Group 1) and 5 weekdays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after</w:t>
      </w:r>
      <w:r>
        <w:rPr>
          <w:rFonts w:ascii="Arial" w:cs="Arial" w:eastAsia="Arial" w:hAnsi="Arial"/>
          <w:sz w:val="19"/>
          <w:szCs w:val="19"/>
        </w:rPr>
        <w:t xml:space="preserve"> (Group 2). Both samples are weekdays with similar weather.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Formulas</w:t>
      </w:r>
      <w:r>
        <w:rPr>
          <w:rFonts w:ascii="Arial" w:cs="Arial" w:eastAsia="Arial" w:hAnsi="Arial"/>
          <w:sz w:val="19"/>
          <w:szCs w:val="19"/>
        </w:rPr>
        <w:t xml:space="preserve"> (as given in class):</w:t>
      </w:r>
    </w:p>
    <w:p>
      <w:pPr>
        <w:spacing w:after="60" w:before="40"/>
        <w:jc w:val="center"/>
      </w:pPr>
      <w:r>
        <w:drawing>
          <wp:inline distT="0" distB="0" distL="0" distR="0">
            <wp:extent cx="6096000" cy="67627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negative t only means that Group 2 has the larger mean.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6.</w:t>
      </w:r>
      <w:r>
        <w:rPr>
          <w:rFonts w:ascii="Arial" w:cs="Arial" w:eastAsia="Arial" w:hAnsi="Arial"/>
          <w:sz w:val="19"/>
          <w:szCs w:val="19"/>
        </w:rPr>
        <w:t xml:space="preserve"> Worksheet (fill in the blank cells).</w:t>
      </w: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700"/>
        <w:gridCol w:w="1500"/>
        <w:gridCol w:w="1500"/>
        <w:gridCol w:w="1700"/>
      </w:tblGrid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Before (x₁)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x₁ − x̄₁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(x₁ − x̄₁)²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 (x₂)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x₂ − x̄₂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(x₂ − x̄₂)²</w:t>
            </w: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x̄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4a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Table 6: the two means, the two sums of squared deviations, and s for each group (2 decimals).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4b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 s_p and t (2 decimals).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Sheets gives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=T.TEST(B2:B6, C2:C6, 2, 2) = 0.172</w:t>
      </w:r>
      <w:r>
        <w:rPr>
          <w:rFonts w:ascii="Arial" w:cs="Arial" w:eastAsia="Arial" w:hAnsi="Arial"/>
          <w:sz w:val="19"/>
          <w:szCs w:val="19"/>
        </w:rPr>
        <w:t xml:space="preserve"> (two-tailed, equal variances).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4c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(i) State the null hypothesis in words. (ii) Is the difference statistically significant at 5%? Explain using the p-value. (iii) Does this result prove the price rise had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effect? Explain.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4d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 one way to make a price effect easier to detect next time.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1 pt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 5 · Summary for the owner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3 points · about 3 minutes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6"/>
        <w:gridCol w:w="9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5</w:t>
            </w:r>
          </w:p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3–4 sentences to the café owner, who has no statistics background. Include: (i) which inputs you recommend for forecasting pastry sales and the main finding from the LINEST output; (ii) what the price test showed; (iii) one caution.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keepLines/>
        <w:spacing w:after="60" w:before="40"/>
        <w:jc w:val="c"/>
      </w:pPr>
      <w:r>
        <w:rPr>
          <w:rFonts w:ascii="Arial" w:cs="Arial" w:eastAsia="Arial" w:hAnsi="Arial"/>
          <w:sz w:val="19"/>
          <w:szCs w:val="19"/>
        </w:rPr>
        <w:t xml:space="preserve">— End of practice —</w:t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Practice Midterm · Form P · Practice</w:t>
    </w:r>
    <w:r>
      <w:rPr>
        <w:rFonts w:ascii="Arial" w:cs="Arial" w:eastAsia="Arial" w:hAnsi="Arial"/>
        <w:color w:val="444444"/>
        <w:sz w:val="16"/>
        <w:szCs w:val="16"/>
      </w:rPr>
      <w:t xml:space="preserve">	Name: 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190dcb27c6f4da17313d7d6c63dab5fb88e0f6.png"/><Relationship Id="rId10" Type="http://schemas.openxmlformats.org/officeDocument/2006/relationships/image" Target="media/0050db2810c2fd7eab3058f8ec460fb1033d3b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Midterm Form P · Practice</dc:title>
  <dc:creator>MAT282</dc:creator>
  <cp:lastModifiedBy>Un-named</cp:lastModifiedBy>
  <cp:revision>1</cp:revision>
  <dcterms:created xsi:type="dcterms:W3CDTF">2026-10-05T17:35:59.029Z</dcterms:created>
  <dcterms:modified xsi:type="dcterms:W3CDTF">2026-10-05T17:35:59.029Z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