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D124" w14:textId="260B0CB1" w:rsidR="00DA0BE0" w:rsidRDefault="00DA0BE0" w:rsidP="00DA0BE0">
      <w:pPr>
        <w:numPr>
          <w:ilvl w:val="0"/>
          <w:numId w:val="1"/>
        </w:numPr>
        <w:spacing w:line="240" w:lineRule="auto"/>
      </w:pPr>
      <w:r w:rsidRPr="00DA0BE0">
        <w:t>Given the provided data, what are three conclusions we can draw about Kickstarter campaigns?</w:t>
      </w:r>
    </w:p>
    <w:p w14:paraId="10F2BC25" w14:textId="35EAC614" w:rsidR="00DA0BE0" w:rsidRDefault="00DA0BE0" w:rsidP="00DA0BE0">
      <w:pPr>
        <w:spacing w:line="240" w:lineRule="auto"/>
        <w:ind w:left="720"/>
      </w:pPr>
      <w:r>
        <w:t xml:space="preserve">Firstly, there appears to be a seasonality component to whether or not a Kickstarter campaign will be successful.  The success rate begins to increase in the beginning of spring (March) and peaking at or near early summer (May/June).  From there, there is a decline in the success rate of </w:t>
      </w:r>
      <w:proofErr w:type="spellStart"/>
      <w:r>
        <w:t>kickstarter</w:t>
      </w:r>
      <w:proofErr w:type="spellEnd"/>
      <w:r>
        <w:t xml:space="preserve"> campaigns for the rest of the summer.  The success rate picks up in the fall (Sep/Oct) before a sharp decline in the beginning of winter (Nov/Dec).</w:t>
      </w:r>
    </w:p>
    <w:p w14:paraId="775D2890" w14:textId="1D2279A5" w:rsidR="00DA0BE0" w:rsidRDefault="00DA0BE0" w:rsidP="00E05172">
      <w:pPr>
        <w:spacing w:line="240" w:lineRule="auto"/>
        <w:ind w:left="720"/>
      </w:pPr>
      <w:r>
        <w:t xml:space="preserve">Secondly, the sub-category of </w:t>
      </w:r>
      <w:r w:rsidR="00E05172">
        <w:t xml:space="preserve">plays has the most </w:t>
      </w:r>
      <w:proofErr w:type="spellStart"/>
      <w:r w:rsidR="00E05172">
        <w:t>kickstarter</w:t>
      </w:r>
      <w:proofErr w:type="spellEnd"/>
      <w:r w:rsidR="00E05172">
        <w:t xml:space="preserve"> successes and failures in absolute terms.  The sub-categories of rock and classical music have high </w:t>
      </w:r>
      <w:proofErr w:type="spellStart"/>
      <w:r w:rsidR="00E05172">
        <w:t>kickstarter</w:t>
      </w:r>
      <w:proofErr w:type="spellEnd"/>
      <w:r w:rsidR="00E05172">
        <w:t xml:space="preserve"> successes in both absolute and percentage terms.</w:t>
      </w:r>
    </w:p>
    <w:p w14:paraId="682D15B5" w14:textId="6548AA0E" w:rsidR="00E05172" w:rsidRDefault="00E05172" w:rsidP="00E05172">
      <w:pPr>
        <w:spacing w:line="240" w:lineRule="auto"/>
        <w:ind w:left="720"/>
      </w:pPr>
      <w:r>
        <w:t xml:space="preserve">Thirdly, the category of theater has the most </w:t>
      </w:r>
      <w:proofErr w:type="spellStart"/>
      <w:r>
        <w:t>kickstarter</w:t>
      </w:r>
      <w:proofErr w:type="spellEnd"/>
      <w:r>
        <w:t xml:space="preserve"> successes and failures in absolute terms.  The category of music has one of the highest </w:t>
      </w:r>
      <w:proofErr w:type="spellStart"/>
      <w:r>
        <w:t>kickstarter</w:t>
      </w:r>
      <w:proofErr w:type="spellEnd"/>
      <w:r>
        <w:t xml:space="preserve"> successes in both absolute and percentage terms.</w:t>
      </w:r>
    </w:p>
    <w:p w14:paraId="5E3709D6" w14:textId="288F6219" w:rsidR="00E05172" w:rsidRDefault="00E05172" w:rsidP="00E05172">
      <w:pPr>
        <w:spacing w:line="240" w:lineRule="auto"/>
        <w:ind w:left="720"/>
      </w:pPr>
      <w:r>
        <w:t xml:space="preserve">Basically, if I were to initiate a </w:t>
      </w:r>
      <w:proofErr w:type="spellStart"/>
      <w:r>
        <w:t>kickstarter</w:t>
      </w:r>
      <w:proofErr w:type="spellEnd"/>
      <w:r>
        <w:t xml:space="preserve"> campaign, it would be either in theater (preferably in plays) and/or music (preferably in either rock or classical music).</w:t>
      </w:r>
    </w:p>
    <w:p w14:paraId="1FB31494" w14:textId="34292DC9" w:rsidR="00E05172" w:rsidRDefault="00E05172" w:rsidP="00E05172">
      <w:pPr>
        <w:spacing w:line="240" w:lineRule="auto"/>
        <w:ind w:left="720"/>
      </w:pPr>
    </w:p>
    <w:p w14:paraId="4A627432" w14:textId="1B0ECCEE" w:rsidR="005C662F" w:rsidRDefault="005C662F" w:rsidP="005C662F">
      <w:pPr>
        <w:pStyle w:val="ListParagraph"/>
        <w:numPr>
          <w:ilvl w:val="0"/>
          <w:numId w:val="1"/>
        </w:numPr>
      </w:pPr>
      <w:r w:rsidRPr="005C662F">
        <w:t>What are some limitations of this dataset?</w:t>
      </w:r>
    </w:p>
    <w:p w14:paraId="21D899EF" w14:textId="0D9626A4" w:rsidR="005C662F" w:rsidRDefault="005C662F" w:rsidP="005C662F">
      <w:pPr>
        <w:pStyle w:val="ListParagraph"/>
      </w:pPr>
    </w:p>
    <w:p w14:paraId="634ECDAB" w14:textId="77777777" w:rsidR="005C662F" w:rsidRDefault="005C662F" w:rsidP="005C662F">
      <w:pPr>
        <w:pStyle w:val="ListParagraph"/>
      </w:pPr>
      <w:r>
        <w:t xml:space="preserve">The number of </w:t>
      </w:r>
      <w:proofErr w:type="spellStart"/>
      <w:r>
        <w:t>kickstarter</w:t>
      </w:r>
      <w:proofErr w:type="spellEnd"/>
      <w:r>
        <w:t xml:space="preserve"> campaigns were 300,000.  This dataset is a sample of 4,000 from the total 300,000.  The description does not include whether or not this 4,000 sample was random. There may or may not have </w:t>
      </w:r>
      <w:proofErr w:type="spellStart"/>
      <w:r>
        <w:t>have</w:t>
      </w:r>
      <w:proofErr w:type="spellEnd"/>
      <w:r>
        <w:t xml:space="preserve"> been a method to choose the 4,000 sample.  If there was a method used, then the data may be biased.</w:t>
      </w:r>
    </w:p>
    <w:p w14:paraId="545519A0" w14:textId="4B6B0294" w:rsidR="005C662F" w:rsidRPr="005C662F" w:rsidRDefault="005C662F" w:rsidP="005C662F">
      <w:pPr>
        <w:pStyle w:val="ListParagraph"/>
      </w:pPr>
      <w:r>
        <w:t xml:space="preserve">  </w:t>
      </w:r>
    </w:p>
    <w:p w14:paraId="02C7E932" w14:textId="1E5DB845" w:rsidR="00B7178C" w:rsidRDefault="00B7178C" w:rsidP="00B7178C">
      <w:pPr>
        <w:pStyle w:val="ListParagraph"/>
        <w:numPr>
          <w:ilvl w:val="0"/>
          <w:numId w:val="1"/>
        </w:numPr>
      </w:pPr>
      <w:r w:rsidRPr="00B7178C">
        <w:t>What are some other possible tables and/or graphs that we could create?</w:t>
      </w:r>
    </w:p>
    <w:p w14:paraId="0C72FC9F" w14:textId="3252132A" w:rsidR="00B7178C" w:rsidRDefault="00B7178C" w:rsidP="00B7178C">
      <w:pPr>
        <w:pStyle w:val="ListParagraph"/>
      </w:pPr>
    </w:p>
    <w:p w14:paraId="11B5FCF7" w14:textId="3E325B73" w:rsidR="00B7178C" w:rsidRPr="00B7178C" w:rsidRDefault="00B7178C" w:rsidP="00B7178C">
      <w:pPr>
        <w:pStyle w:val="ListParagraph"/>
      </w:pPr>
      <w:r>
        <w:t>Success/failure/live/closed by country, currency, and by year.</w:t>
      </w:r>
      <w:bookmarkStart w:id="0" w:name="_GoBack"/>
      <w:bookmarkEnd w:id="0"/>
    </w:p>
    <w:p w14:paraId="2ACE3E74" w14:textId="570D3252" w:rsidR="00E05172" w:rsidRDefault="00E05172" w:rsidP="00B7178C">
      <w:pPr>
        <w:pStyle w:val="ListParagraph"/>
        <w:spacing w:line="240" w:lineRule="auto"/>
      </w:pPr>
    </w:p>
    <w:p w14:paraId="30504A55" w14:textId="77777777" w:rsidR="00B7178C" w:rsidRPr="00DA0BE0" w:rsidRDefault="00B7178C" w:rsidP="00B7178C">
      <w:pPr>
        <w:pStyle w:val="ListParagraph"/>
        <w:spacing w:line="240" w:lineRule="auto"/>
      </w:pPr>
    </w:p>
    <w:p w14:paraId="7FADB68D" w14:textId="39697FB2" w:rsidR="00173FBD" w:rsidRDefault="00B7178C"/>
    <w:p w14:paraId="1F549546" w14:textId="77777777" w:rsidR="00DA0BE0" w:rsidRDefault="00DA0BE0" w:rsidP="00DA0BE0">
      <w:pPr>
        <w:spacing w:line="240" w:lineRule="auto"/>
      </w:pPr>
    </w:p>
    <w:sectPr w:rsidR="00DA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5565"/>
    <w:multiLevelType w:val="multilevel"/>
    <w:tmpl w:val="B76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A508D"/>
    <w:multiLevelType w:val="multilevel"/>
    <w:tmpl w:val="E6A4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E0"/>
    <w:rsid w:val="00193A74"/>
    <w:rsid w:val="005C662F"/>
    <w:rsid w:val="00B7178C"/>
    <w:rsid w:val="00C879E5"/>
    <w:rsid w:val="00DA0BE0"/>
    <w:rsid w:val="00E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B141"/>
  <w15:chartTrackingRefBased/>
  <w15:docId w15:val="{F649622B-C70E-467D-979D-E1699C95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Cho</dc:creator>
  <cp:keywords/>
  <dc:description/>
  <cp:lastModifiedBy>Charles Cho</cp:lastModifiedBy>
  <cp:revision>2</cp:revision>
  <dcterms:created xsi:type="dcterms:W3CDTF">2019-07-26T01:20:00Z</dcterms:created>
  <dcterms:modified xsi:type="dcterms:W3CDTF">2019-07-27T08:39:00Z</dcterms:modified>
</cp:coreProperties>
</file>