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406rdsw0km68" w:id="0"/>
      <w:bookmarkEnd w:id="0"/>
      <w:r w:rsidDel="00000000" w:rsidR="00000000" w:rsidRPr="00000000">
        <w:rPr>
          <w:b w:val="1"/>
          <w:sz w:val="46"/>
          <w:szCs w:val="46"/>
          <w:rtl w:val="0"/>
        </w:rPr>
        <w:t xml:space="preserve">Blue Team: Summary of Operations</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7g6fj7cnxsuv" w:id="1"/>
      <w:bookmarkEnd w:id="1"/>
      <w:r w:rsidDel="00000000" w:rsidR="00000000" w:rsidRPr="00000000">
        <w:rPr>
          <w:b w:val="1"/>
          <w:sz w:val="34"/>
          <w:szCs w:val="34"/>
          <w:rtl w:val="0"/>
        </w:rPr>
        <w:t xml:space="preserve">Table of Contents</w:t>
      </w:r>
    </w:p>
    <w:p w:rsidR="00000000" w:rsidDel="00000000" w:rsidP="00000000" w:rsidRDefault="00000000" w:rsidRPr="00000000" w14:paraId="00000003">
      <w:pPr>
        <w:numPr>
          <w:ilvl w:val="0"/>
          <w:numId w:val="1"/>
        </w:numPr>
        <w:spacing w:after="0" w:afterAutospacing="0" w:before="240" w:lineRule="auto"/>
        <w:ind w:left="720" w:hanging="360"/>
      </w:pPr>
      <w:r w:rsidDel="00000000" w:rsidR="00000000" w:rsidRPr="00000000">
        <w:rPr>
          <w:rtl w:val="0"/>
        </w:rPr>
        <w:t xml:space="preserve">Network Topology</w:t>
      </w:r>
    </w:p>
    <w:p w:rsidR="00000000" w:rsidDel="00000000" w:rsidP="00000000" w:rsidRDefault="00000000" w:rsidRPr="00000000" w14:paraId="00000004">
      <w:pPr>
        <w:numPr>
          <w:ilvl w:val="0"/>
          <w:numId w:val="1"/>
        </w:numPr>
        <w:spacing w:after="0" w:afterAutospacing="0" w:before="0" w:beforeAutospacing="0" w:lineRule="auto"/>
        <w:ind w:left="720" w:hanging="360"/>
      </w:pPr>
      <w:r w:rsidDel="00000000" w:rsidR="00000000" w:rsidRPr="00000000">
        <w:rPr>
          <w:rtl w:val="0"/>
        </w:rPr>
        <w:t xml:space="preserve">Description of Targets</w:t>
      </w:r>
    </w:p>
    <w:p w:rsidR="00000000" w:rsidDel="00000000" w:rsidP="00000000" w:rsidRDefault="00000000" w:rsidRPr="00000000" w14:paraId="00000005">
      <w:pPr>
        <w:numPr>
          <w:ilvl w:val="0"/>
          <w:numId w:val="1"/>
        </w:numPr>
        <w:spacing w:after="0" w:afterAutospacing="0" w:before="0" w:beforeAutospacing="0" w:lineRule="auto"/>
        <w:ind w:left="720" w:hanging="360"/>
      </w:pPr>
      <w:r w:rsidDel="00000000" w:rsidR="00000000" w:rsidRPr="00000000">
        <w:rPr>
          <w:rtl w:val="0"/>
        </w:rPr>
        <w:t xml:space="preserve">Monitoring the Targets</w:t>
      </w:r>
    </w:p>
    <w:p w:rsidR="00000000" w:rsidDel="00000000" w:rsidP="00000000" w:rsidRDefault="00000000" w:rsidRPr="00000000" w14:paraId="00000006">
      <w:pPr>
        <w:numPr>
          <w:ilvl w:val="0"/>
          <w:numId w:val="1"/>
        </w:numPr>
        <w:spacing w:after="0" w:afterAutospacing="0" w:before="0" w:beforeAutospacing="0" w:lineRule="auto"/>
        <w:ind w:left="720" w:hanging="360"/>
      </w:pPr>
      <w:r w:rsidDel="00000000" w:rsidR="00000000" w:rsidRPr="00000000">
        <w:rPr>
          <w:rtl w:val="0"/>
        </w:rPr>
        <w:t xml:space="preserve">Patterns of Traffic &amp; Behavior</w:t>
      </w:r>
    </w:p>
    <w:p w:rsidR="00000000" w:rsidDel="00000000" w:rsidP="00000000" w:rsidRDefault="00000000" w:rsidRPr="00000000" w14:paraId="00000007">
      <w:pPr>
        <w:numPr>
          <w:ilvl w:val="0"/>
          <w:numId w:val="1"/>
        </w:numPr>
        <w:spacing w:after="240" w:before="0" w:beforeAutospacing="0" w:lineRule="auto"/>
        <w:ind w:left="720" w:hanging="360"/>
      </w:pPr>
      <w:r w:rsidDel="00000000" w:rsidR="00000000" w:rsidRPr="00000000">
        <w:rPr>
          <w:rtl w:val="0"/>
        </w:rPr>
        <w:t xml:space="preserve">Suggestions for Going Further</w:t>
      </w:r>
    </w:p>
    <w:p w:rsidR="00000000" w:rsidDel="00000000" w:rsidP="00000000" w:rsidRDefault="00000000" w:rsidRPr="00000000" w14:paraId="00000008">
      <w:pPr>
        <w:pStyle w:val="Heading3"/>
        <w:keepNext w:val="0"/>
        <w:keepLines w:val="0"/>
        <w:spacing w:before="280" w:lineRule="auto"/>
        <w:rPr>
          <w:i w:val="1"/>
        </w:rPr>
      </w:pPr>
      <w:bookmarkStart w:colFirst="0" w:colLast="0" w:name="_bh1l2j8iotpr" w:id="2"/>
      <w:bookmarkEnd w:id="2"/>
      <w:r w:rsidDel="00000000" w:rsidR="00000000" w:rsidRPr="00000000">
        <w:rPr>
          <w:b w:val="1"/>
          <w:color w:val="000000"/>
          <w:sz w:val="26"/>
          <w:szCs w:val="26"/>
          <w:rtl w:val="0"/>
        </w:rPr>
        <w:t xml:space="preserve">Network Topology</w:t>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The following machines were identified on the network:</w:t>
      </w:r>
    </w:p>
    <w:p w:rsidR="00000000" w:rsidDel="00000000" w:rsidP="00000000" w:rsidRDefault="00000000" w:rsidRPr="00000000" w14:paraId="0000000A">
      <w:pPr>
        <w:numPr>
          <w:ilvl w:val="0"/>
          <w:numId w:val="4"/>
        </w:numPr>
        <w:spacing w:after="0" w:afterAutospacing="0" w:before="240" w:lineRule="auto"/>
        <w:ind w:left="720" w:hanging="360"/>
      </w:pPr>
      <w:r w:rsidDel="00000000" w:rsidR="00000000" w:rsidRPr="00000000">
        <w:rPr>
          <w:rtl w:val="0"/>
        </w:rPr>
        <w:t xml:space="preserve">Name of VM 1: KALI</w:t>
      </w:r>
    </w:p>
    <w:p w:rsidR="00000000" w:rsidDel="00000000" w:rsidP="00000000" w:rsidRDefault="00000000" w:rsidRPr="00000000" w14:paraId="0000000B">
      <w:pPr>
        <w:numPr>
          <w:ilvl w:val="1"/>
          <w:numId w:val="4"/>
        </w:numPr>
        <w:spacing w:after="0" w:afterAutospacing="0" w:before="0" w:beforeAutospacing="0" w:lineRule="auto"/>
        <w:ind w:left="1440" w:hanging="360"/>
      </w:pPr>
      <w:r w:rsidDel="00000000" w:rsidR="00000000" w:rsidRPr="00000000">
        <w:rPr>
          <w:b w:val="1"/>
          <w:rtl w:val="0"/>
        </w:rPr>
        <w:t xml:space="preserve">Operating System</w:t>
      </w:r>
      <w:r w:rsidDel="00000000" w:rsidR="00000000" w:rsidRPr="00000000">
        <w:rPr>
          <w:rtl w:val="0"/>
        </w:rPr>
        <w:t xml:space="preserve">: Kali Linux</w:t>
      </w:r>
    </w:p>
    <w:p w:rsidR="00000000" w:rsidDel="00000000" w:rsidP="00000000" w:rsidRDefault="00000000" w:rsidRPr="00000000" w14:paraId="0000000C">
      <w:pPr>
        <w:numPr>
          <w:ilvl w:val="1"/>
          <w:numId w:val="4"/>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Attacking machine</w:t>
      </w:r>
    </w:p>
    <w:p w:rsidR="00000000" w:rsidDel="00000000" w:rsidP="00000000" w:rsidRDefault="00000000" w:rsidRPr="00000000" w14:paraId="0000000D">
      <w:pPr>
        <w:numPr>
          <w:ilvl w:val="1"/>
          <w:numId w:val="4"/>
        </w:numPr>
        <w:spacing w:after="0" w:afterAutospacing="0" w:before="0" w:beforeAutospacing="0" w:lineRule="auto"/>
        <w:ind w:left="1440" w:hanging="360"/>
      </w:pPr>
      <w:r w:rsidDel="00000000" w:rsidR="00000000" w:rsidRPr="00000000">
        <w:rPr>
          <w:b w:val="1"/>
          <w:rtl w:val="0"/>
        </w:rPr>
        <w:t xml:space="preserve">IP Address</w:t>
      </w:r>
      <w:r w:rsidDel="00000000" w:rsidR="00000000" w:rsidRPr="00000000">
        <w:rPr>
          <w:rtl w:val="0"/>
        </w:rPr>
        <w:t xml:space="preserve">: 192.168.1.255</w:t>
      </w:r>
    </w:p>
    <w:p w:rsidR="00000000" w:rsidDel="00000000" w:rsidP="00000000" w:rsidRDefault="00000000" w:rsidRPr="00000000" w14:paraId="0000000E">
      <w:pPr>
        <w:numPr>
          <w:ilvl w:val="0"/>
          <w:numId w:val="4"/>
        </w:numPr>
        <w:spacing w:after="0" w:afterAutospacing="0" w:before="0" w:beforeAutospacing="0" w:lineRule="auto"/>
        <w:ind w:left="720" w:hanging="360"/>
      </w:pPr>
      <w:r w:rsidDel="00000000" w:rsidR="00000000" w:rsidRPr="00000000">
        <w:rPr>
          <w:rtl w:val="0"/>
        </w:rPr>
        <w:t xml:space="preserve">Name of VM 2: WordPress Server</w:t>
      </w:r>
    </w:p>
    <w:p w:rsidR="00000000" w:rsidDel="00000000" w:rsidP="00000000" w:rsidRDefault="00000000" w:rsidRPr="00000000" w14:paraId="0000000F">
      <w:pPr>
        <w:numPr>
          <w:ilvl w:val="1"/>
          <w:numId w:val="4"/>
        </w:numPr>
        <w:spacing w:after="0" w:afterAutospacing="0" w:before="0" w:beforeAutospacing="0" w:lineRule="auto"/>
        <w:ind w:left="1440" w:hanging="360"/>
      </w:pPr>
      <w:r w:rsidDel="00000000" w:rsidR="00000000" w:rsidRPr="00000000">
        <w:rPr>
          <w:b w:val="1"/>
          <w:rtl w:val="0"/>
        </w:rPr>
        <w:t xml:space="preserve">Operating System</w:t>
      </w:r>
      <w:r w:rsidDel="00000000" w:rsidR="00000000" w:rsidRPr="00000000">
        <w:rPr>
          <w:rtl w:val="0"/>
        </w:rPr>
        <w:t xml:space="preserve">: Debian GNU/Linux 8</w:t>
      </w:r>
    </w:p>
    <w:p w:rsidR="00000000" w:rsidDel="00000000" w:rsidP="00000000" w:rsidRDefault="00000000" w:rsidRPr="00000000" w14:paraId="00000010">
      <w:pPr>
        <w:numPr>
          <w:ilvl w:val="1"/>
          <w:numId w:val="4"/>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Target machine of Kali machine</w:t>
      </w:r>
    </w:p>
    <w:p w:rsidR="00000000" w:rsidDel="00000000" w:rsidP="00000000" w:rsidRDefault="00000000" w:rsidRPr="00000000" w14:paraId="00000011">
      <w:pPr>
        <w:numPr>
          <w:ilvl w:val="1"/>
          <w:numId w:val="4"/>
        </w:numPr>
        <w:spacing w:after="0" w:afterAutospacing="0" w:before="0" w:beforeAutospacing="0" w:lineRule="auto"/>
        <w:ind w:left="1440" w:hanging="360"/>
      </w:pPr>
      <w:r w:rsidDel="00000000" w:rsidR="00000000" w:rsidRPr="00000000">
        <w:rPr>
          <w:b w:val="1"/>
          <w:rtl w:val="0"/>
        </w:rPr>
        <w:t xml:space="preserve">IP Address</w:t>
      </w:r>
      <w:r w:rsidDel="00000000" w:rsidR="00000000" w:rsidRPr="00000000">
        <w:rPr>
          <w:rtl w:val="0"/>
        </w:rPr>
        <w:t xml:space="preserve">: 192.168.1.110</w:t>
      </w:r>
    </w:p>
    <w:p w:rsidR="00000000" w:rsidDel="00000000" w:rsidP="00000000" w:rsidRDefault="00000000" w:rsidRPr="00000000" w14:paraId="00000012">
      <w:pPr>
        <w:numPr>
          <w:ilvl w:val="0"/>
          <w:numId w:val="4"/>
        </w:numPr>
        <w:spacing w:after="0" w:afterAutospacing="0" w:before="0" w:beforeAutospacing="0" w:lineRule="auto"/>
        <w:ind w:left="720" w:hanging="360"/>
      </w:pPr>
      <w:r w:rsidDel="00000000" w:rsidR="00000000" w:rsidRPr="00000000">
        <w:rPr>
          <w:rtl w:val="0"/>
        </w:rPr>
        <w:t xml:space="preserve">Name of VM 3: ELK server</w:t>
      </w:r>
    </w:p>
    <w:p w:rsidR="00000000" w:rsidDel="00000000" w:rsidP="00000000" w:rsidRDefault="00000000" w:rsidRPr="00000000" w14:paraId="00000013">
      <w:pPr>
        <w:numPr>
          <w:ilvl w:val="1"/>
          <w:numId w:val="4"/>
        </w:numPr>
        <w:spacing w:after="0" w:afterAutospacing="0" w:before="0" w:beforeAutospacing="0" w:lineRule="auto"/>
        <w:ind w:left="1440" w:hanging="360"/>
        <w:rPr>
          <w:b w:val="1"/>
        </w:rPr>
      </w:pPr>
      <w:r w:rsidDel="00000000" w:rsidR="00000000" w:rsidRPr="00000000">
        <w:rPr>
          <w:b w:val="1"/>
          <w:rtl w:val="0"/>
        </w:rPr>
        <w:t xml:space="preserve">Operating System:</w:t>
      </w:r>
      <w:r w:rsidDel="00000000" w:rsidR="00000000" w:rsidRPr="00000000">
        <w:rPr>
          <w:rtl w:val="0"/>
        </w:rPr>
        <w:t xml:space="preserve"> Ubuntu 18/Linux 4</w:t>
      </w:r>
    </w:p>
    <w:p w:rsidR="00000000" w:rsidDel="00000000" w:rsidP="00000000" w:rsidRDefault="00000000" w:rsidRPr="00000000" w14:paraId="00000014">
      <w:pPr>
        <w:numPr>
          <w:ilvl w:val="1"/>
          <w:numId w:val="4"/>
        </w:numPr>
        <w:spacing w:after="0" w:afterAutospacing="0" w:before="0" w:beforeAutospacing="0" w:lineRule="auto"/>
        <w:ind w:left="1440" w:hanging="360"/>
        <w:rPr>
          <w:b w:val="1"/>
        </w:rPr>
      </w:pPr>
      <w:r w:rsidDel="00000000" w:rsidR="00000000" w:rsidRPr="00000000">
        <w:rPr>
          <w:b w:val="1"/>
          <w:rtl w:val="0"/>
        </w:rPr>
        <w:t xml:space="preserve">Purpose: </w:t>
      </w:r>
      <w:r w:rsidDel="00000000" w:rsidR="00000000" w:rsidRPr="00000000">
        <w:rPr>
          <w:rtl w:val="0"/>
        </w:rPr>
        <w:t xml:space="preserve">Monitor traffic during attack</w:t>
      </w:r>
    </w:p>
    <w:p w:rsidR="00000000" w:rsidDel="00000000" w:rsidP="00000000" w:rsidRDefault="00000000" w:rsidRPr="00000000" w14:paraId="00000015">
      <w:pPr>
        <w:numPr>
          <w:ilvl w:val="1"/>
          <w:numId w:val="4"/>
        </w:numPr>
        <w:spacing w:after="240" w:before="0" w:beforeAutospacing="0" w:lineRule="auto"/>
        <w:ind w:left="1440" w:hanging="360"/>
        <w:rPr>
          <w:b w:val="1"/>
        </w:rPr>
      </w:pPr>
      <w:r w:rsidDel="00000000" w:rsidR="00000000" w:rsidRPr="00000000">
        <w:rPr>
          <w:b w:val="1"/>
          <w:rtl w:val="0"/>
        </w:rPr>
        <w:t xml:space="preserve">IP Address: </w:t>
      </w:r>
      <w:r w:rsidDel="00000000" w:rsidR="00000000" w:rsidRPr="00000000">
        <w:rPr>
          <w:rtl w:val="0"/>
        </w:rPr>
        <w:t xml:space="preserve">192.168.1.100</w:t>
      </w:r>
    </w:p>
    <w:p w:rsidR="00000000" w:rsidDel="00000000" w:rsidP="00000000" w:rsidRDefault="00000000" w:rsidRPr="00000000" w14:paraId="00000016">
      <w:pPr>
        <w:pStyle w:val="Heading3"/>
        <w:keepNext w:val="0"/>
        <w:keepLines w:val="0"/>
        <w:spacing w:before="280" w:lineRule="auto"/>
        <w:rPr>
          <w:i w:val="1"/>
        </w:rPr>
      </w:pPr>
      <w:bookmarkStart w:colFirst="0" w:colLast="0" w:name="_d3me6vdhd7b7" w:id="3"/>
      <w:bookmarkEnd w:id="3"/>
      <w:r w:rsidDel="00000000" w:rsidR="00000000" w:rsidRPr="00000000">
        <w:rPr>
          <w:b w:val="1"/>
          <w:color w:val="000000"/>
          <w:sz w:val="26"/>
          <w:szCs w:val="26"/>
          <w:rtl w:val="0"/>
        </w:rPr>
        <w:t xml:space="preserve">Description of Targets</w:t>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The target of this attack was: Target 1 (192.168.1.110).</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Target 1 is an Apache web server and has SSH enabled, so ports 80 and 22 are possible ports of entry for attackers. As such, the following alerts have been implemented:</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kctwldwafm4k" w:id="4"/>
      <w:bookmarkEnd w:id="4"/>
      <w:r w:rsidDel="00000000" w:rsidR="00000000" w:rsidRPr="00000000">
        <w:rPr>
          <w:b w:val="1"/>
          <w:color w:val="000000"/>
          <w:sz w:val="26"/>
          <w:szCs w:val="26"/>
          <w:rtl w:val="0"/>
        </w:rPr>
        <w:t xml:space="preserve">Monitoring the Targets</w:t>
      </w:r>
    </w:p>
    <w:p w:rsidR="00000000" w:rsidDel="00000000" w:rsidP="00000000" w:rsidRDefault="00000000" w:rsidRPr="00000000" w14:paraId="0000001A">
      <w:pPr>
        <w:spacing w:after="240" w:before="240" w:lineRule="auto"/>
        <w:rPr/>
      </w:pPr>
      <w:r w:rsidDel="00000000" w:rsidR="00000000" w:rsidRPr="00000000">
        <w:rPr>
          <w:rtl w:val="0"/>
        </w:rPr>
        <w:t xml:space="preserve">Traffic to these services should be carefully monitored. To this end, we have implemented the alerts below:</w:t>
      </w:r>
      <w:r w:rsidDel="00000000" w:rsidR="00000000" w:rsidRPr="00000000">
        <w:rPr/>
        <w:drawing>
          <wp:inline distB="114300" distT="114300" distL="114300" distR="114300">
            <wp:extent cx="5943600" cy="2349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4"/>
        <w:keepNext w:val="0"/>
        <w:keepLines w:val="0"/>
        <w:spacing w:after="40" w:before="240" w:lineRule="auto"/>
        <w:rPr>
          <w:b w:val="1"/>
          <w:color w:val="000000"/>
          <w:sz w:val="22"/>
          <w:szCs w:val="22"/>
        </w:rPr>
      </w:pPr>
      <w:bookmarkStart w:colFirst="0" w:colLast="0" w:name="_uey2q51w1p0q" w:id="5"/>
      <w:bookmarkEnd w:id="5"/>
      <w:r w:rsidDel="00000000" w:rsidR="00000000" w:rsidRPr="00000000">
        <w:rPr>
          <w:rtl w:val="0"/>
        </w:rPr>
      </w:r>
    </w:p>
    <w:p w:rsidR="00000000" w:rsidDel="00000000" w:rsidP="00000000" w:rsidRDefault="00000000" w:rsidRPr="00000000" w14:paraId="0000001C">
      <w:pPr>
        <w:pStyle w:val="Heading4"/>
        <w:keepNext w:val="0"/>
        <w:keepLines w:val="0"/>
        <w:spacing w:after="40" w:before="240" w:lineRule="auto"/>
        <w:rPr>
          <w:b w:val="1"/>
          <w:color w:val="000000"/>
          <w:sz w:val="22"/>
          <w:szCs w:val="22"/>
        </w:rPr>
      </w:pPr>
      <w:bookmarkStart w:colFirst="0" w:colLast="0" w:name="_9n4xz8jv7fjr" w:id="6"/>
      <w:bookmarkEnd w:id="6"/>
      <w:r w:rsidDel="00000000" w:rsidR="00000000" w:rsidRPr="00000000">
        <w:rPr>
          <w:rtl w:val="0"/>
        </w:rPr>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ikl60nvuadm8" w:id="7"/>
      <w:bookmarkEnd w:id="7"/>
      <w:r w:rsidDel="00000000" w:rsidR="00000000" w:rsidRPr="00000000">
        <w:rPr>
          <w:b w:val="1"/>
          <w:color w:val="000000"/>
          <w:sz w:val="22"/>
          <w:szCs w:val="22"/>
          <w:rtl w:val="0"/>
        </w:rPr>
        <w:t xml:space="preserve">Name of Alert 1</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Alert 1 is implemented as follows:</w:t>
      </w:r>
    </w:p>
    <w:p w:rsidR="00000000" w:rsidDel="00000000" w:rsidP="00000000" w:rsidRDefault="00000000" w:rsidRPr="00000000" w14:paraId="00000020">
      <w:pPr>
        <w:numPr>
          <w:ilvl w:val="0"/>
          <w:numId w:val="5"/>
        </w:numPr>
        <w:spacing w:after="0" w:afterAutospacing="0" w:before="240" w:lineRule="auto"/>
        <w:ind w:left="720" w:hanging="360"/>
      </w:pPr>
      <w:r w:rsidDel="00000000" w:rsidR="00000000" w:rsidRPr="00000000">
        <w:rPr>
          <w:b w:val="1"/>
          <w:rtl w:val="0"/>
        </w:rPr>
        <w:t xml:space="preserve">Metric</w:t>
      </w:r>
      <w:r w:rsidDel="00000000" w:rsidR="00000000" w:rsidRPr="00000000">
        <w:rPr>
          <w:rtl w:val="0"/>
        </w:rPr>
        <w:t xml:space="preserve">: HTTP Request Size Monitor</w:t>
      </w:r>
    </w:p>
    <w:p w:rsidR="00000000" w:rsidDel="00000000" w:rsidP="00000000" w:rsidRDefault="00000000" w:rsidRPr="00000000" w14:paraId="00000021">
      <w:pPr>
        <w:numPr>
          <w:ilvl w:val="0"/>
          <w:numId w:val="5"/>
        </w:numPr>
        <w:spacing w:after="0" w:afterAutospacing="0" w:before="0" w:beforeAutospacing="0" w:lineRule="auto"/>
        <w:ind w:left="720" w:hanging="360"/>
      </w:pPr>
      <w:r w:rsidDel="00000000" w:rsidR="00000000" w:rsidRPr="00000000">
        <w:rPr>
          <w:b w:val="1"/>
          <w:rtl w:val="0"/>
        </w:rPr>
        <w:t xml:space="preserve">Threshold</w:t>
      </w:r>
      <w:r w:rsidDel="00000000" w:rsidR="00000000" w:rsidRPr="00000000">
        <w:rPr>
          <w:rtl w:val="0"/>
        </w:rPr>
        <w:t xml:space="preserve">: 3500 </w:t>
      </w:r>
    </w:p>
    <w:p w:rsidR="00000000" w:rsidDel="00000000" w:rsidP="00000000" w:rsidRDefault="00000000" w:rsidRPr="00000000" w14:paraId="00000022">
      <w:pPr>
        <w:numPr>
          <w:ilvl w:val="0"/>
          <w:numId w:val="5"/>
        </w:numPr>
        <w:spacing w:after="0" w:afterAutospacing="0" w:before="0" w:beforeAutospacing="0" w:lineRule="auto"/>
        <w:ind w:left="720" w:hanging="360"/>
      </w:pPr>
      <w:r w:rsidDel="00000000" w:rsidR="00000000" w:rsidRPr="00000000">
        <w:rPr>
          <w:b w:val="1"/>
          <w:rtl w:val="0"/>
        </w:rPr>
        <w:t xml:space="preserve">Vulnerability Mitigated</w:t>
      </w:r>
      <w:r w:rsidDel="00000000" w:rsidR="00000000" w:rsidRPr="00000000">
        <w:rPr>
          <w:rtl w:val="0"/>
        </w:rPr>
        <w:t xml:space="preserve">: Size of HTTP Requests in bytes</w:t>
      </w:r>
    </w:p>
    <w:p w:rsidR="00000000" w:rsidDel="00000000" w:rsidP="00000000" w:rsidRDefault="00000000" w:rsidRPr="00000000" w14:paraId="00000023">
      <w:pPr>
        <w:numPr>
          <w:ilvl w:val="0"/>
          <w:numId w:val="5"/>
        </w:numPr>
        <w:spacing w:after="240" w:before="0" w:beforeAutospacing="0" w:lineRule="auto"/>
        <w:ind w:left="720" w:hanging="360"/>
      </w:pPr>
      <w:r w:rsidDel="00000000" w:rsidR="00000000" w:rsidRPr="00000000">
        <w:rPr>
          <w:b w:val="1"/>
          <w:rtl w:val="0"/>
        </w:rPr>
        <w:t xml:space="preserve">Reliability</w:t>
      </w:r>
      <w:r w:rsidDel="00000000" w:rsidR="00000000" w:rsidRPr="00000000">
        <w:rPr>
          <w:rtl w:val="0"/>
        </w:rPr>
        <w:t xml:space="preserve">: The alert fires more than average making it have Low reliability</w:t>
      </w:r>
    </w:p>
    <w:p w:rsidR="00000000" w:rsidDel="00000000" w:rsidP="00000000" w:rsidRDefault="00000000" w:rsidRPr="00000000" w14:paraId="00000024">
      <w:pPr>
        <w:spacing w:after="240" w:before="240" w:lineRule="auto"/>
        <w:ind w:left="0" w:firstLine="0"/>
        <w:rPr/>
      </w:pPr>
      <w:r w:rsidDel="00000000" w:rsidR="00000000" w:rsidRPr="00000000">
        <w:rPr/>
        <w:drawing>
          <wp:inline distB="114300" distT="114300" distL="114300" distR="114300">
            <wp:extent cx="5943600" cy="28067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khl6q0d8k1kj" w:id="8"/>
      <w:bookmarkEnd w:id="8"/>
      <w:r w:rsidDel="00000000" w:rsidR="00000000" w:rsidRPr="00000000">
        <w:rPr>
          <w:b w:val="1"/>
          <w:color w:val="000000"/>
          <w:sz w:val="22"/>
          <w:szCs w:val="22"/>
          <w:rtl w:val="0"/>
        </w:rPr>
        <w:t xml:space="preserve">Name of Alert 2</w:t>
      </w:r>
    </w:p>
    <w:p w:rsidR="00000000" w:rsidDel="00000000" w:rsidP="00000000" w:rsidRDefault="00000000" w:rsidRPr="00000000" w14:paraId="00000026">
      <w:pPr>
        <w:spacing w:after="240" w:before="240" w:lineRule="auto"/>
        <w:rPr/>
      </w:pPr>
      <w:r w:rsidDel="00000000" w:rsidR="00000000" w:rsidRPr="00000000">
        <w:rPr>
          <w:rtl w:val="0"/>
        </w:rPr>
        <w:t xml:space="preserve">Alert 2 is implemented as follows:</w:t>
      </w:r>
    </w:p>
    <w:p w:rsidR="00000000" w:rsidDel="00000000" w:rsidP="00000000" w:rsidRDefault="00000000" w:rsidRPr="00000000" w14:paraId="00000027">
      <w:pPr>
        <w:numPr>
          <w:ilvl w:val="0"/>
          <w:numId w:val="6"/>
        </w:numPr>
        <w:spacing w:after="0" w:afterAutospacing="0" w:before="240" w:lineRule="auto"/>
        <w:ind w:left="720" w:hanging="360"/>
      </w:pPr>
      <w:r w:rsidDel="00000000" w:rsidR="00000000" w:rsidRPr="00000000">
        <w:rPr>
          <w:b w:val="1"/>
          <w:rtl w:val="0"/>
        </w:rPr>
        <w:t xml:space="preserve">Metric</w:t>
      </w:r>
      <w:r w:rsidDel="00000000" w:rsidR="00000000" w:rsidRPr="00000000">
        <w:rPr>
          <w:rtl w:val="0"/>
        </w:rPr>
        <w:t xml:space="preserve">: CPU Usage Monitor</w:t>
      </w:r>
    </w:p>
    <w:p w:rsidR="00000000" w:rsidDel="00000000" w:rsidP="00000000" w:rsidRDefault="00000000" w:rsidRPr="00000000" w14:paraId="00000028">
      <w:pPr>
        <w:numPr>
          <w:ilvl w:val="0"/>
          <w:numId w:val="6"/>
        </w:numPr>
        <w:spacing w:after="0" w:afterAutospacing="0" w:before="0" w:beforeAutospacing="0" w:lineRule="auto"/>
        <w:ind w:left="720" w:hanging="360"/>
      </w:pPr>
      <w:r w:rsidDel="00000000" w:rsidR="00000000" w:rsidRPr="00000000">
        <w:rPr>
          <w:b w:val="1"/>
          <w:rtl w:val="0"/>
        </w:rPr>
        <w:t xml:space="preserve">Threshold</w:t>
      </w:r>
      <w:r w:rsidDel="00000000" w:rsidR="00000000" w:rsidRPr="00000000">
        <w:rPr>
          <w:rtl w:val="0"/>
        </w:rPr>
        <w:t xml:space="preserve">: Above 0.5 </w:t>
      </w:r>
    </w:p>
    <w:p w:rsidR="00000000" w:rsidDel="00000000" w:rsidP="00000000" w:rsidRDefault="00000000" w:rsidRPr="00000000" w14:paraId="00000029">
      <w:pPr>
        <w:numPr>
          <w:ilvl w:val="0"/>
          <w:numId w:val="6"/>
        </w:numPr>
        <w:spacing w:after="0" w:afterAutospacing="0" w:before="0" w:beforeAutospacing="0" w:lineRule="auto"/>
        <w:ind w:left="720" w:hanging="360"/>
      </w:pPr>
      <w:r w:rsidDel="00000000" w:rsidR="00000000" w:rsidRPr="00000000">
        <w:rPr>
          <w:b w:val="1"/>
          <w:rtl w:val="0"/>
        </w:rPr>
        <w:t xml:space="preserve">Vulnerability Mitigated</w:t>
      </w:r>
      <w:r w:rsidDel="00000000" w:rsidR="00000000" w:rsidRPr="00000000">
        <w:rPr>
          <w:rtl w:val="0"/>
        </w:rPr>
        <w:t xml:space="preserve">: System Process Usage, Higher usage higher risk</w:t>
      </w:r>
    </w:p>
    <w:p w:rsidR="00000000" w:rsidDel="00000000" w:rsidP="00000000" w:rsidRDefault="00000000" w:rsidRPr="00000000" w14:paraId="0000002A">
      <w:pPr>
        <w:numPr>
          <w:ilvl w:val="0"/>
          <w:numId w:val="6"/>
        </w:numPr>
        <w:spacing w:after="240" w:before="0" w:beforeAutospacing="0" w:lineRule="auto"/>
        <w:ind w:left="720" w:hanging="360"/>
      </w:pPr>
      <w:r w:rsidDel="00000000" w:rsidR="00000000" w:rsidRPr="00000000">
        <w:rPr>
          <w:b w:val="1"/>
          <w:rtl w:val="0"/>
        </w:rPr>
        <w:t xml:space="preserve">Reliability</w:t>
      </w:r>
      <w:r w:rsidDel="00000000" w:rsidR="00000000" w:rsidRPr="00000000">
        <w:rPr>
          <w:rtl w:val="0"/>
        </w:rPr>
        <w:t xml:space="preserve">: This alert triggers less often making it have High reliability. </w:t>
      </w:r>
    </w:p>
    <w:p w:rsidR="00000000" w:rsidDel="00000000" w:rsidP="00000000" w:rsidRDefault="00000000" w:rsidRPr="00000000" w14:paraId="0000002B">
      <w:pPr>
        <w:spacing w:after="240" w:before="240" w:lineRule="auto"/>
        <w:ind w:left="0" w:firstLine="0"/>
        <w:rPr/>
      </w:pPr>
      <w:r w:rsidDel="00000000" w:rsidR="00000000" w:rsidRPr="00000000">
        <w:rPr/>
        <w:drawing>
          <wp:inline distB="114300" distT="114300" distL="114300" distR="114300">
            <wp:extent cx="5943600" cy="31115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keepNext w:val="0"/>
        <w:keepLines w:val="0"/>
        <w:spacing w:after="40" w:before="240" w:lineRule="auto"/>
        <w:rPr>
          <w:b w:val="1"/>
          <w:color w:val="000000"/>
          <w:sz w:val="22"/>
          <w:szCs w:val="22"/>
        </w:rPr>
      </w:pPr>
      <w:bookmarkStart w:colFirst="0" w:colLast="0" w:name="_ax19w3mrzvim" w:id="9"/>
      <w:bookmarkEnd w:id="9"/>
      <w:r w:rsidDel="00000000" w:rsidR="00000000" w:rsidRPr="00000000">
        <w:rPr>
          <w:b w:val="1"/>
          <w:color w:val="000000"/>
          <w:sz w:val="22"/>
          <w:szCs w:val="22"/>
          <w:rtl w:val="0"/>
        </w:rPr>
        <w:t xml:space="preserve">Name of Alert 3</w:t>
      </w:r>
    </w:p>
    <w:p w:rsidR="00000000" w:rsidDel="00000000" w:rsidP="00000000" w:rsidRDefault="00000000" w:rsidRPr="00000000" w14:paraId="0000002D">
      <w:pPr>
        <w:spacing w:after="240" w:before="240" w:lineRule="auto"/>
        <w:rPr/>
      </w:pPr>
      <w:r w:rsidDel="00000000" w:rsidR="00000000" w:rsidRPr="00000000">
        <w:rPr>
          <w:rtl w:val="0"/>
        </w:rPr>
        <w:t xml:space="preserve">Alert 3 is implemented as follows:</w:t>
      </w:r>
    </w:p>
    <w:p w:rsidR="00000000" w:rsidDel="00000000" w:rsidP="00000000" w:rsidRDefault="00000000" w:rsidRPr="00000000" w14:paraId="0000002E">
      <w:pPr>
        <w:numPr>
          <w:ilvl w:val="0"/>
          <w:numId w:val="2"/>
        </w:numPr>
        <w:spacing w:after="0" w:afterAutospacing="0" w:before="240" w:lineRule="auto"/>
        <w:ind w:left="720" w:hanging="360"/>
      </w:pPr>
      <w:r w:rsidDel="00000000" w:rsidR="00000000" w:rsidRPr="00000000">
        <w:rPr>
          <w:b w:val="1"/>
          <w:rtl w:val="0"/>
        </w:rPr>
        <w:t xml:space="preserve">Metric</w:t>
      </w:r>
      <w:r w:rsidDel="00000000" w:rsidR="00000000" w:rsidRPr="00000000">
        <w:rPr>
          <w:rtl w:val="0"/>
        </w:rPr>
        <w:t xml:space="preserve">: Excessive HTTP Errors</w:t>
      </w:r>
    </w:p>
    <w:p w:rsidR="00000000" w:rsidDel="00000000" w:rsidP="00000000" w:rsidRDefault="00000000" w:rsidRPr="00000000" w14:paraId="0000002F">
      <w:pPr>
        <w:numPr>
          <w:ilvl w:val="0"/>
          <w:numId w:val="2"/>
        </w:numPr>
        <w:spacing w:after="0" w:afterAutospacing="0" w:before="0" w:beforeAutospacing="0" w:lineRule="auto"/>
        <w:ind w:left="720" w:hanging="360"/>
      </w:pPr>
      <w:r w:rsidDel="00000000" w:rsidR="00000000" w:rsidRPr="00000000">
        <w:rPr>
          <w:b w:val="1"/>
          <w:rtl w:val="0"/>
        </w:rPr>
        <w:t xml:space="preserve">Threshold</w:t>
      </w:r>
      <w:r w:rsidDel="00000000" w:rsidR="00000000" w:rsidRPr="00000000">
        <w:rPr>
          <w:rtl w:val="0"/>
        </w:rPr>
        <w:t xml:space="preserve">: Above 400</w:t>
      </w:r>
    </w:p>
    <w:p w:rsidR="00000000" w:rsidDel="00000000" w:rsidP="00000000" w:rsidRDefault="00000000" w:rsidRPr="00000000" w14:paraId="00000030">
      <w:pPr>
        <w:numPr>
          <w:ilvl w:val="0"/>
          <w:numId w:val="2"/>
        </w:numPr>
        <w:spacing w:after="0" w:afterAutospacing="0" w:before="0" w:beforeAutospacing="0" w:lineRule="auto"/>
        <w:ind w:left="720" w:hanging="360"/>
      </w:pPr>
      <w:r w:rsidDel="00000000" w:rsidR="00000000" w:rsidRPr="00000000">
        <w:rPr>
          <w:b w:val="1"/>
          <w:rtl w:val="0"/>
        </w:rPr>
        <w:t xml:space="preserve">Vulnerability Mitigated</w:t>
      </w:r>
      <w:r w:rsidDel="00000000" w:rsidR="00000000" w:rsidRPr="00000000">
        <w:rPr>
          <w:rtl w:val="0"/>
        </w:rPr>
        <w:t xml:space="preserve">: HTTP response status error or success</w:t>
      </w:r>
    </w:p>
    <w:p w:rsidR="00000000" w:rsidDel="00000000" w:rsidP="00000000" w:rsidRDefault="00000000" w:rsidRPr="00000000" w14:paraId="00000031">
      <w:pPr>
        <w:numPr>
          <w:ilvl w:val="0"/>
          <w:numId w:val="2"/>
        </w:numPr>
        <w:spacing w:after="240" w:before="0" w:beforeAutospacing="0" w:lineRule="auto"/>
        <w:ind w:left="720" w:hanging="360"/>
      </w:pPr>
      <w:r w:rsidDel="00000000" w:rsidR="00000000" w:rsidRPr="00000000">
        <w:rPr>
          <w:b w:val="1"/>
          <w:rtl w:val="0"/>
        </w:rPr>
        <w:t xml:space="preserve">Reliability</w:t>
      </w:r>
      <w:r w:rsidDel="00000000" w:rsidR="00000000" w:rsidRPr="00000000">
        <w:rPr>
          <w:rtl w:val="0"/>
        </w:rPr>
        <w:t xml:space="preserve">: Triggers less often but enough to make medium reliability. </w:t>
      </w:r>
    </w:p>
    <w:p w:rsidR="00000000" w:rsidDel="00000000" w:rsidP="00000000" w:rsidRDefault="00000000" w:rsidRPr="00000000" w14:paraId="00000032">
      <w:pPr>
        <w:spacing w:after="240" w:before="240" w:lineRule="auto"/>
        <w:ind w:left="0" w:firstLine="0"/>
        <w:rPr/>
      </w:pPr>
      <w:r w:rsidDel="00000000" w:rsidR="00000000" w:rsidRPr="00000000">
        <w:rPr/>
        <w:drawing>
          <wp:inline distB="114300" distT="114300" distL="114300" distR="114300">
            <wp:extent cx="5943600" cy="29972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pPr>
      <w:bookmarkStart w:colFirst="0" w:colLast="0" w:name="_6614ejldeas" w:id="10"/>
      <w:bookmarkEnd w:id="10"/>
      <w:r w:rsidDel="00000000" w:rsidR="00000000" w:rsidRPr="00000000">
        <w:rPr>
          <w:b w:val="1"/>
          <w:color w:val="000000"/>
          <w:sz w:val="26"/>
          <w:szCs w:val="26"/>
          <w:rtl w:val="0"/>
        </w:rPr>
        <w:t xml:space="preserve">Suggestions for Going Further (Optional)</w:t>
      </w:r>
      <w:r w:rsidDel="00000000" w:rsidR="00000000" w:rsidRPr="00000000">
        <w:rPr>
          <w:rtl w:val="0"/>
        </w:rPr>
      </w:r>
    </w:p>
    <w:p w:rsidR="00000000" w:rsidDel="00000000" w:rsidP="00000000" w:rsidRDefault="00000000" w:rsidRPr="00000000" w14:paraId="00000034">
      <w:pPr>
        <w:numPr>
          <w:ilvl w:val="0"/>
          <w:numId w:val="7"/>
        </w:numPr>
        <w:spacing w:after="240" w:before="240" w:lineRule="auto"/>
        <w:ind w:left="720" w:hanging="360"/>
      </w:pPr>
      <w:r w:rsidDel="00000000" w:rsidR="00000000" w:rsidRPr="00000000">
        <w:rPr>
          <w:rtl w:val="0"/>
        </w:rPr>
        <w:t xml:space="preserve">Each alert above pertains to a specific vulnerability/exploit. Recall that alerts only detect malicious behavior, but do not stop it. For each vulnerability/exploit identified by the alerts above, suggest a patch. E.g., implementing a blocklist is an effective tactic against brute-force attacks. It is not necessary to explain </w:t>
      </w:r>
      <w:r w:rsidDel="00000000" w:rsidR="00000000" w:rsidRPr="00000000">
        <w:rPr>
          <w:i w:val="1"/>
          <w:rtl w:val="0"/>
        </w:rPr>
        <w:t xml:space="preserve">how</w:t>
      </w:r>
      <w:r w:rsidDel="00000000" w:rsidR="00000000" w:rsidRPr="00000000">
        <w:rPr>
          <w:rtl w:val="0"/>
        </w:rPr>
        <w:t xml:space="preserve"> to implement each patch.</w:t>
      </w:r>
    </w:p>
    <w:p w:rsidR="00000000" w:rsidDel="00000000" w:rsidP="00000000" w:rsidRDefault="00000000" w:rsidRPr="00000000" w14:paraId="00000035">
      <w:pPr>
        <w:spacing w:after="240" w:before="240" w:lineRule="auto"/>
        <w:rPr/>
      </w:pPr>
      <w:r w:rsidDel="00000000" w:rsidR="00000000" w:rsidRPr="00000000">
        <w:rPr>
          <w:rtl w:val="0"/>
        </w:rPr>
        <w:t xml:space="preserve">The logs and alerts generated during the assessment suggest that this network is susceptible to several active threats, identified by the alerts above. In addition to watching for occurrences of such threats, the network should be hardened against them. The Blue Team suggests that IT implement the fixes below to protect the network:</w:t>
      </w:r>
    </w:p>
    <w:p w:rsidR="00000000" w:rsidDel="00000000" w:rsidP="00000000" w:rsidRDefault="00000000" w:rsidRPr="00000000" w14:paraId="00000036">
      <w:pPr>
        <w:numPr>
          <w:ilvl w:val="0"/>
          <w:numId w:val="3"/>
        </w:numPr>
        <w:spacing w:after="240" w:before="240" w:lineRule="auto"/>
        <w:ind w:left="720" w:hanging="360"/>
      </w:pPr>
      <w:r w:rsidDel="00000000" w:rsidR="00000000" w:rsidRPr="00000000">
        <w:rPr>
          <w:rtl w:val="0"/>
        </w:rPr>
        <w:t xml:space="preserve">Vulnerability 1: Users should not be able to access files that they are not permitted to</w:t>
      </w:r>
    </w:p>
    <w:p w:rsidR="00000000" w:rsidDel="00000000" w:rsidP="00000000" w:rsidRDefault="00000000" w:rsidRPr="00000000" w14:paraId="00000037">
      <w:pPr>
        <w:spacing w:after="240" w:before="240" w:lineRule="auto"/>
        <w:ind w:left="0" w:firstLine="0"/>
        <w:rPr/>
      </w:pPr>
      <w:r w:rsidDel="00000000" w:rsidR="00000000" w:rsidRPr="00000000">
        <w:rPr/>
        <w:drawing>
          <wp:inline distB="114300" distT="114300" distL="114300" distR="114300">
            <wp:extent cx="4376738" cy="119062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76738"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3"/>
        </w:numPr>
        <w:spacing w:after="0" w:afterAutospacing="0" w:before="240" w:lineRule="auto"/>
        <w:ind w:left="1440" w:hanging="360"/>
      </w:pPr>
      <w:r w:rsidDel="00000000" w:rsidR="00000000" w:rsidRPr="00000000">
        <w:rPr>
          <w:b w:val="1"/>
          <w:rtl w:val="0"/>
        </w:rPr>
        <w:t xml:space="preserve">Patch</w:t>
      </w:r>
      <w:r w:rsidDel="00000000" w:rsidR="00000000" w:rsidRPr="00000000">
        <w:rPr>
          <w:rtl w:val="0"/>
        </w:rPr>
        <w:t xml:space="preserve">: Chmod to 700, this gives only root read and write access. </w:t>
      </w:r>
      <w:r w:rsidDel="00000000" w:rsidR="00000000" w:rsidRPr="00000000">
        <w:rPr>
          <w:rtl w:val="0"/>
        </w:rPr>
      </w:r>
    </w:p>
    <w:p w:rsidR="00000000" w:rsidDel="00000000" w:rsidP="00000000" w:rsidRDefault="00000000" w:rsidRPr="00000000" w14:paraId="00000039">
      <w:pPr>
        <w:numPr>
          <w:ilvl w:val="1"/>
          <w:numId w:val="3"/>
        </w:numPr>
        <w:spacing w:after="0" w:afterAutospacing="0" w:before="0" w:beforeAutospacing="0" w:lineRule="auto"/>
        <w:ind w:left="1440" w:hanging="360"/>
      </w:pPr>
      <w:r w:rsidDel="00000000" w:rsidR="00000000" w:rsidRPr="00000000">
        <w:rPr>
          <w:b w:val="1"/>
          <w:rtl w:val="0"/>
        </w:rPr>
        <w:t xml:space="preserve">Why It Works</w:t>
      </w:r>
      <w:r w:rsidDel="00000000" w:rsidR="00000000" w:rsidRPr="00000000">
        <w:rPr>
          <w:rtl w:val="0"/>
        </w:rPr>
        <w:t xml:space="preserve">: If only root has read and write access to these files then it acts like another layer of security because the attacker first has to elevate his/her privileges to access the files. </w:t>
      </w:r>
      <w:r w:rsidDel="00000000" w:rsidR="00000000" w:rsidRPr="00000000">
        <w:rPr>
          <w:rtl w:val="0"/>
        </w:rPr>
      </w:r>
    </w:p>
    <w:p w:rsidR="00000000" w:rsidDel="00000000" w:rsidP="00000000" w:rsidRDefault="00000000" w:rsidRPr="00000000" w14:paraId="0000003A">
      <w:pPr>
        <w:numPr>
          <w:ilvl w:val="0"/>
          <w:numId w:val="3"/>
        </w:numPr>
        <w:spacing w:after="0" w:afterAutospacing="0" w:before="0" w:beforeAutospacing="0" w:lineRule="auto"/>
        <w:ind w:left="720" w:hanging="360"/>
      </w:pPr>
      <w:r w:rsidDel="00000000" w:rsidR="00000000" w:rsidRPr="00000000">
        <w:rPr>
          <w:rtl w:val="0"/>
        </w:rPr>
        <w:t xml:space="preserve">Vulnerability 2: Important information is accessible in plaintext on html pages on wordpress website.</w:t>
      </w:r>
    </w:p>
    <w:p w:rsidR="00000000" w:rsidDel="00000000" w:rsidP="00000000" w:rsidRDefault="00000000" w:rsidRPr="00000000" w14:paraId="0000003B">
      <w:pPr>
        <w:numPr>
          <w:ilvl w:val="1"/>
          <w:numId w:val="3"/>
        </w:numPr>
        <w:spacing w:after="0" w:afterAutospacing="0" w:before="0" w:beforeAutospacing="0" w:lineRule="auto"/>
        <w:ind w:left="1440" w:hanging="360"/>
      </w:pPr>
      <w:r w:rsidDel="00000000" w:rsidR="00000000" w:rsidRPr="00000000">
        <w:rPr>
          <w:b w:val="1"/>
          <w:rtl w:val="0"/>
        </w:rPr>
        <w:t xml:space="preserve">Patch</w:t>
      </w:r>
      <w:r w:rsidDel="00000000" w:rsidR="00000000" w:rsidRPr="00000000">
        <w:rPr>
          <w:rtl w:val="0"/>
        </w:rPr>
        <w:t xml:space="preserve">: Get a hold of developers on site and notify them of the problem.</w:t>
      </w:r>
      <w:r w:rsidDel="00000000" w:rsidR="00000000" w:rsidRPr="00000000">
        <w:rPr>
          <w:rtl w:val="0"/>
        </w:rPr>
      </w:r>
    </w:p>
    <w:p w:rsidR="00000000" w:rsidDel="00000000" w:rsidP="00000000" w:rsidRDefault="00000000" w:rsidRPr="00000000" w14:paraId="0000003C">
      <w:pPr>
        <w:numPr>
          <w:ilvl w:val="1"/>
          <w:numId w:val="3"/>
        </w:numPr>
        <w:spacing w:after="0" w:afterAutospacing="0" w:before="0" w:beforeAutospacing="0" w:lineRule="auto"/>
        <w:ind w:left="1440" w:hanging="360"/>
      </w:pPr>
      <w:r w:rsidDel="00000000" w:rsidR="00000000" w:rsidRPr="00000000">
        <w:rPr>
          <w:b w:val="1"/>
          <w:rtl w:val="0"/>
        </w:rPr>
        <w:t xml:space="preserve">Why It Works</w:t>
      </w:r>
      <w:r w:rsidDel="00000000" w:rsidR="00000000" w:rsidRPr="00000000">
        <w:rPr>
          <w:rtl w:val="0"/>
        </w:rPr>
        <w:t xml:space="preserve">: If they patch the error then users cannot openly access hashed passwords and other information to use in other attacks or to further an attack. </w:t>
      </w:r>
      <w:r w:rsidDel="00000000" w:rsidR="00000000" w:rsidRPr="00000000">
        <w:rPr>
          <w:rtl w:val="0"/>
        </w:rPr>
      </w:r>
    </w:p>
    <w:p w:rsidR="00000000" w:rsidDel="00000000" w:rsidP="00000000" w:rsidRDefault="00000000" w:rsidRPr="00000000" w14:paraId="0000003D">
      <w:pPr>
        <w:numPr>
          <w:ilvl w:val="0"/>
          <w:numId w:val="3"/>
        </w:numPr>
        <w:spacing w:after="0" w:afterAutospacing="0" w:before="0" w:beforeAutospacing="0" w:lineRule="auto"/>
        <w:ind w:left="720" w:hanging="360"/>
      </w:pPr>
      <w:r w:rsidDel="00000000" w:rsidR="00000000" w:rsidRPr="00000000">
        <w:rPr>
          <w:rtl w:val="0"/>
        </w:rPr>
        <w:t xml:space="preserve">Vulnerability 3: ssh</w:t>
      </w:r>
    </w:p>
    <w:p w:rsidR="00000000" w:rsidDel="00000000" w:rsidP="00000000" w:rsidRDefault="00000000" w:rsidRPr="00000000" w14:paraId="0000003E">
      <w:pPr>
        <w:numPr>
          <w:ilvl w:val="1"/>
          <w:numId w:val="3"/>
        </w:numPr>
        <w:spacing w:after="0" w:afterAutospacing="0" w:before="0" w:beforeAutospacing="0" w:lineRule="auto"/>
        <w:ind w:left="1440" w:hanging="360"/>
      </w:pPr>
      <w:r w:rsidDel="00000000" w:rsidR="00000000" w:rsidRPr="00000000">
        <w:rPr>
          <w:b w:val="1"/>
          <w:rtl w:val="0"/>
        </w:rPr>
        <w:t xml:space="preserve">Patch</w:t>
      </w:r>
      <w:r w:rsidDel="00000000" w:rsidR="00000000" w:rsidRPr="00000000">
        <w:rPr>
          <w:rtl w:val="0"/>
        </w:rPr>
        <w:t xml:space="preserve">: You can disable this issue by accessing the /etc/ssh/ssh.conf file as the root user and adding AllowGroups Wheel root </w:t>
      </w:r>
      <w:r w:rsidDel="00000000" w:rsidR="00000000" w:rsidRPr="00000000">
        <w:rPr>
          <w:rtl w:val="0"/>
        </w:rPr>
      </w:r>
    </w:p>
    <w:p w:rsidR="00000000" w:rsidDel="00000000" w:rsidP="00000000" w:rsidRDefault="00000000" w:rsidRPr="00000000" w14:paraId="0000003F">
      <w:pPr>
        <w:numPr>
          <w:ilvl w:val="1"/>
          <w:numId w:val="3"/>
        </w:numPr>
        <w:spacing w:after="240" w:before="0" w:beforeAutospacing="0" w:lineRule="auto"/>
        <w:ind w:left="1440" w:hanging="360"/>
      </w:pPr>
      <w:r w:rsidDel="00000000" w:rsidR="00000000" w:rsidRPr="00000000">
        <w:rPr>
          <w:b w:val="1"/>
          <w:rtl w:val="0"/>
        </w:rPr>
        <w:t xml:space="preserve">Why It Works</w:t>
      </w:r>
      <w:r w:rsidDel="00000000" w:rsidR="00000000" w:rsidRPr="00000000">
        <w:rPr>
          <w:rtl w:val="0"/>
        </w:rPr>
        <w:t xml:space="preserve">: This will disable ssh access to anyone who does not have root privileges.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