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38E60EA0" w14:textId="77777777" w:rsidR="003C6F71" w:rsidRDefault="00E769D9" w:rsidP="00E170F5">
      <w:pPr>
        <w:pStyle w:val="Heading1"/>
      </w:pPr>
      <w:r>
        <w:t>Green Pace Secure Development Policy</w:t>
      </w:r>
    </w:p>
    <w:p w14:paraId="66349664" w14:textId="77777777" w:rsidR="003C6F71" w:rsidRDefault="003C6F71" w:rsidP="00E170F5">
      <w:pPr>
        <w:pStyle w:val="Heading1"/>
      </w:pPr>
    </w:p>
    <w:p w14:paraId="7598E4B8" w14:textId="36A347BA" w:rsidR="00381847" w:rsidRDefault="003C6F71" w:rsidP="00E170F5">
      <w:pPr>
        <w:pStyle w:val="Heading1"/>
      </w:pPr>
      <w:r>
        <w:t>CHASE CARTER</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331C22A7" w14:textId="5AC157D1" w:rsidR="00C81E44" w:rsidRPr="00C81E44" w:rsidRDefault="00C81E44" w:rsidP="00C81E44">
            <w:pPr>
              <w:pBdr>
                <w:top w:val="nil"/>
                <w:left w:val="nil"/>
                <w:bottom w:val="nil"/>
                <w:right w:val="nil"/>
                <w:between w:val="nil"/>
              </w:pBdr>
            </w:pPr>
            <w:r w:rsidRPr="00C81E44">
              <w:t xml:space="preserve">Input from users and </w:t>
            </w:r>
            <w:r w:rsidR="002202F2">
              <w:t>the other</w:t>
            </w:r>
            <w:r w:rsidRPr="00C81E44">
              <w:t xml:space="preserve"> sources should never be </w:t>
            </w:r>
            <w:r w:rsidR="002202F2">
              <w:t>relied on</w:t>
            </w:r>
            <w:r w:rsidRPr="00C81E44">
              <w:t xml:space="preserve">. </w:t>
            </w:r>
            <w:r w:rsidR="00264ADA">
              <w:t>Checking the</w:t>
            </w:r>
            <w:r w:rsidRPr="00C81E44">
              <w:t xml:space="preserve"> data </w:t>
            </w:r>
            <w:r w:rsidR="002202F2">
              <w:t>makes sure that</w:t>
            </w:r>
            <w:r w:rsidRPr="00C81E44">
              <w:t xml:space="preserve"> it is </w:t>
            </w:r>
            <w:r w:rsidR="007C16D2">
              <w:t>in the correct outputs. This</w:t>
            </w:r>
            <w:r w:rsidRPr="00C81E44">
              <w:t xml:space="preserve"> prevent</w:t>
            </w:r>
            <w:r w:rsidR="007C16D2">
              <w:t>s</w:t>
            </w:r>
            <w:r w:rsidRPr="00C81E44">
              <w:t xml:space="preserve"> </w:t>
            </w:r>
            <w:r w:rsidR="00C25783">
              <w:t>risk from the inputs.</w:t>
            </w:r>
          </w:p>
          <w:p w14:paraId="49150035" w14:textId="7A769AC3" w:rsidR="00381847" w:rsidRDefault="00381847">
            <w:pPr>
              <w:pBdr>
                <w:top w:val="nil"/>
                <w:left w:val="nil"/>
                <w:bottom w:val="nil"/>
                <w:right w:val="nil"/>
                <w:between w:val="nil"/>
              </w:pBdr>
            </w:pP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5EE45B4D" w14:textId="4574D52A" w:rsidR="00EE4608" w:rsidRPr="00EE4608" w:rsidRDefault="00EE4608" w:rsidP="00EE4608">
            <w:pPr>
              <w:pBdr>
                <w:top w:val="nil"/>
                <w:left w:val="nil"/>
                <w:bottom w:val="nil"/>
                <w:right w:val="nil"/>
                <w:between w:val="nil"/>
              </w:pBdr>
            </w:pPr>
            <w:r w:rsidRPr="00EE4608">
              <w:t xml:space="preserve">Compiler warnings </w:t>
            </w:r>
            <w:r w:rsidR="0039260F">
              <w:t>show weaknesses</w:t>
            </w:r>
            <w:r w:rsidRPr="00EE4608">
              <w:t xml:space="preserve">. </w:t>
            </w:r>
            <w:r w:rsidR="0080122F">
              <w:t>Fixing</w:t>
            </w:r>
            <w:r w:rsidRPr="00EE4608">
              <w:t xml:space="preserve"> all </w:t>
            </w:r>
            <w:r w:rsidR="0080122F">
              <w:t xml:space="preserve">the </w:t>
            </w:r>
            <w:r w:rsidRPr="00EE4608">
              <w:t xml:space="preserve">warnings </w:t>
            </w:r>
            <w:r w:rsidR="002C54D2" w:rsidRPr="00EE4608">
              <w:t>improve</w:t>
            </w:r>
            <w:r w:rsidR="002C54D2">
              <w:t>s</w:t>
            </w:r>
            <w:r w:rsidRPr="00EE4608">
              <w:t xml:space="preserve"> </w:t>
            </w:r>
            <w:proofErr w:type="gramStart"/>
            <w:r w:rsidR="00363939">
              <w:t xml:space="preserve">the </w:t>
            </w:r>
            <w:r w:rsidRPr="00EE4608">
              <w:t>safety</w:t>
            </w:r>
            <w:proofErr w:type="gramEnd"/>
            <w:r w:rsidRPr="00EE4608">
              <w:t xml:space="preserve"> and correctness.</w:t>
            </w:r>
          </w:p>
          <w:p w14:paraId="19D888A6" w14:textId="7B1E926D" w:rsidR="00381847" w:rsidRDefault="00381847">
            <w:pPr>
              <w:pBdr>
                <w:top w:val="nil"/>
                <w:left w:val="nil"/>
                <w:bottom w:val="nil"/>
                <w:right w:val="nil"/>
                <w:between w:val="nil"/>
              </w:pBdr>
            </w:pP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72146698" w14:textId="736E34CB" w:rsidR="00EE4608" w:rsidRPr="00EE4608" w:rsidRDefault="00EE4608" w:rsidP="00EE4608">
            <w:pPr>
              <w:pBdr>
                <w:top w:val="nil"/>
                <w:left w:val="nil"/>
                <w:bottom w:val="nil"/>
                <w:right w:val="nil"/>
                <w:between w:val="nil"/>
              </w:pBdr>
            </w:pPr>
            <w:r w:rsidRPr="00EE4608">
              <w:t xml:space="preserve">Security should be planned and designed from the beginning of the development process. This </w:t>
            </w:r>
            <w:r w:rsidR="0080122F">
              <w:t>makes sure that the</w:t>
            </w:r>
            <w:r w:rsidRPr="00EE4608">
              <w:t xml:space="preserve"> </w:t>
            </w:r>
            <w:r w:rsidR="009C33EB">
              <w:t>system limits risk.</w:t>
            </w:r>
          </w:p>
          <w:p w14:paraId="1CD70579" w14:textId="641AC56A" w:rsidR="00381847" w:rsidRDefault="00381847">
            <w:pPr>
              <w:pBdr>
                <w:top w:val="nil"/>
                <w:left w:val="nil"/>
                <w:bottom w:val="nil"/>
                <w:right w:val="nil"/>
                <w:between w:val="nil"/>
              </w:pBdr>
            </w:pP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0A7449EE" w14:textId="48641678" w:rsidR="00EE4608" w:rsidRPr="00EE4608" w:rsidRDefault="00EE4608" w:rsidP="00EE4608">
            <w:pPr>
              <w:pBdr>
                <w:top w:val="nil"/>
                <w:left w:val="nil"/>
                <w:bottom w:val="nil"/>
                <w:right w:val="nil"/>
                <w:between w:val="nil"/>
              </w:pBdr>
            </w:pPr>
            <w:r w:rsidRPr="00EE4608">
              <w:t xml:space="preserve">Complex </w:t>
            </w:r>
            <w:r w:rsidR="00363939">
              <w:t>systems</w:t>
            </w:r>
            <w:r w:rsidRPr="00EE4608">
              <w:t xml:space="preserve"> can </w:t>
            </w:r>
            <w:r w:rsidR="00363939">
              <w:t>make</w:t>
            </w:r>
            <w:r w:rsidRPr="00EE4608">
              <w:t xml:space="preserve"> hidden </w:t>
            </w:r>
            <w:r w:rsidR="0039260F" w:rsidRPr="0039260F">
              <w:t>weaknesses</w:t>
            </w:r>
            <w:r w:rsidRPr="00EE4608">
              <w:t xml:space="preserve">. Simple, well-documented code is easier to </w:t>
            </w:r>
            <w:r w:rsidR="009C33EB">
              <w:t>manage</w:t>
            </w:r>
            <w:r w:rsidRPr="00EE4608">
              <w:t xml:space="preserve"> and maintain securely.</w:t>
            </w:r>
          </w:p>
          <w:p w14:paraId="296BB2E0" w14:textId="30CED954" w:rsidR="00381847" w:rsidRDefault="00381847">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8E7CCF1" w:rsidR="00381847" w:rsidRDefault="002449CC">
            <w:pPr>
              <w:pBdr>
                <w:top w:val="nil"/>
                <w:left w:val="nil"/>
                <w:bottom w:val="nil"/>
                <w:right w:val="nil"/>
                <w:between w:val="nil"/>
              </w:pBdr>
            </w:pPr>
            <w:r w:rsidRPr="002449CC">
              <w:t xml:space="preserve">Systems should </w:t>
            </w:r>
            <w:r w:rsidR="00363939">
              <w:t>stop</w:t>
            </w:r>
            <w:r w:rsidRPr="002449CC">
              <w:t xml:space="preserve"> all access by default and only allow explicitly permitted actions. This limits </w:t>
            </w:r>
            <w:r w:rsidR="004A66C1">
              <w:t>potential problems</w:t>
            </w:r>
            <w:r w:rsidRPr="002449CC">
              <w:t xml:space="preserve"> </w:t>
            </w:r>
            <w:r w:rsidR="00263EAE">
              <w:t xml:space="preserve">from a </w:t>
            </w:r>
            <w:r w:rsidR="002C54D2">
              <w:t>foreseen issue</w:t>
            </w:r>
            <w:r w:rsidR="00263EAE">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4231ACAD" w14:textId="75AEAF03" w:rsidR="00046954" w:rsidRPr="00046954" w:rsidRDefault="00046954" w:rsidP="00046954">
            <w:pPr>
              <w:pBdr>
                <w:top w:val="nil"/>
                <w:left w:val="nil"/>
                <w:bottom w:val="nil"/>
                <w:right w:val="nil"/>
                <w:between w:val="nil"/>
              </w:pBdr>
            </w:pPr>
            <w:r w:rsidRPr="00046954">
              <w:t xml:space="preserve">Every module, process, or user should </w:t>
            </w:r>
            <w:r w:rsidR="00263EAE">
              <w:t>use</w:t>
            </w:r>
            <w:r w:rsidRPr="00046954">
              <w:t xml:space="preserve"> the minimum privileges necessary. This reduces the impact of exploits.</w:t>
            </w:r>
          </w:p>
          <w:p w14:paraId="7247E8FC" w14:textId="18D51920"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6DCAE569" w14:textId="04F474C3" w:rsidR="00046954" w:rsidRPr="00046954" w:rsidRDefault="00046954" w:rsidP="00046954">
            <w:pPr>
              <w:pBdr>
                <w:top w:val="nil"/>
                <w:left w:val="nil"/>
                <w:bottom w:val="nil"/>
                <w:right w:val="nil"/>
                <w:between w:val="nil"/>
              </w:pBdr>
            </w:pPr>
            <w:r w:rsidRPr="00046954">
              <w:t xml:space="preserve">Outgoing data should be </w:t>
            </w:r>
            <w:r w:rsidR="00C8127A">
              <w:t>verified so that</w:t>
            </w:r>
            <w:r w:rsidRPr="00046954">
              <w:t xml:space="preserve"> injection attacks or information leakage</w:t>
            </w:r>
            <w:r w:rsidR="002C54D2">
              <w:t xml:space="preserve"> can be left at a minimum</w:t>
            </w:r>
            <w:r w:rsidRPr="00046954">
              <w:t xml:space="preserve"> to </w:t>
            </w:r>
            <w:r w:rsidR="002C54D2">
              <w:t>the</w:t>
            </w:r>
            <w:r w:rsidRPr="00046954">
              <w:t xml:space="preserve"> systems.</w:t>
            </w:r>
          </w:p>
          <w:p w14:paraId="1EAAFE91" w14:textId="44E3AF5A" w:rsidR="00381847" w:rsidRDefault="00381847">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5C271DFB" w14:textId="28FD1598" w:rsidR="00046954" w:rsidRPr="00046954" w:rsidRDefault="00046954" w:rsidP="00046954">
            <w:pPr>
              <w:pBdr>
                <w:top w:val="nil"/>
                <w:left w:val="nil"/>
                <w:bottom w:val="nil"/>
                <w:right w:val="nil"/>
                <w:between w:val="nil"/>
              </w:pBdr>
            </w:pPr>
            <w:r w:rsidRPr="00046954">
              <w:t xml:space="preserve">Layered security measures </w:t>
            </w:r>
            <w:r w:rsidR="002C54D2" w:rsidRPr="00046954">
              <w:t>help</w:t>
            </w:r>
            <w:r w:rsidR="002C54D2">
              <w:t xml:space="preserve"> make sure </w:t>
            </w:r>
            <w:r w:rsidRPr="00046954">
              <w:t xml:space="preserve">that failure in one area does not compromise the entire system. </w:t>
            </w:r>
          </w:p>
          <w:p w14:paraId="1A852539" w14:textId="3CDBED30" w:rsidR="00381847" w:rsidRDefault="00381847">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4221AF24" w14:textId="77777777" w:rsidR="008B21E8" w:rsidRPr="008B21E8" w:rsidRDefault="008B21E8" w:rsidP="008B21E8">
            <w:pPr>
              <w:pBdr>
                <w:top w:val="nil"/>
                <w:left w:val="nil"/>
                <w:bottom w:val="nil"/>
                <w:right w:val="nil"/>
                <w:between w:val="nil"/>
              </w:pBdr>
            </w:pPr>
            <w:r w:rsidRPr="008B21E8">
              <w:t>Using unit testing, static analysis, peer reviews, and automated tools improves reliability and helps catch security issues early.</w:t>
            </w:r>
          </w:p>
          <w:p w14:paraId="1CD2AC55" w14:textId="558DF5F6" w:rsidR="00381847" w:rsidRDefault="00381847">
            <w:pPr>
              <w:pBdr>
                <w:top w:val="nil"/>
                <w:left w:val="nil"/>
                <w:bottom w:val="nil"/>
                <w:right w:val="nil"/>
                <w:between w:val="nil"/>
              </w:pBdr>
            </w:pP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288CC409" w14:textId="77777777" w:rsidR="008B21E8" w:rsidRPr="008B21E8" w:rsidRDefault="008B21E8" w:rsidP="008B21E8">
            <w:pPr>
              <w:pBdr>
                <w:top w:val="nil"/>
                <w:left w:val="nil"/>
                <w:bottom w:val="nil"/>
                <w:right w:val="nil"/>
                <w:between w:val="nil"/>
              </w:pBdr>
            </w:pPr>
            <w:r w:rsidRPr="008B21E8">
              <w:t>Using a recognized standard like SEI CERT C++ ensures consistent, safe practices across the development team, reducing the chance of vulnerabilities.</w:t>
            </w:r>
          </w:p>
          <w:p w14:paraId="6BEB1647" w14:textId="2C508861" w:rsidR="00381847" w:rsidRDefault="00381847">
            <w:pPr>
              <w:pBdr>
                <w:top w:val="nil"/>
                <w:left w:val="nil"/>
                <w:bottom w:val="nil"/>
                <w:right w:val="nil"/>
                <w:between w:val="nil"/>
              </w:pBd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54473F6" w:rsidR="00381847" w:rsidRDefault="00EF4533">
            <w:pPr>
              <w:jc w:val="center"/>
            </w:pPr>
            <w:r w:rsidRPr="00EF4533">
              <w:t>STD-001-CPP</w:t>
            </w:r>
          </w:p>
        </w:tc>
        <w:tc>
          <w:tcPr>
            <w:tcW w:w="7632" w:type="dxa"/>
            <w:tcMar>
              <w:top w:w="100" w:type="dxa"/>
              <w:left w:w="100" w:type="dxa"/>
              <w:bottom w:w="100" w:type="dxa"/>
              <w:right w:w="100" w:type="dxa"/>
            </w:tcMar>
          </w:tcPr>
          <w:p w14:paraId="7140E542" w14:textId="14D43BD4" w:rsidR="00381847" w:rsidRDefault="00B13EC4">
            <w:r w:rsidRPr="00B13EC4">
              <w:t xml:space="preserve">Using </w:t>
            </w:r>
            <w:r w:rsidR="00363939">
              <w:t>the right</w:t>
            </w:r>
            <w:r w:rsidRPr="00B13EC4">
              <w:t xml:space="preserve"> data types </w:t>
            </w:r>
            <w:r w:rsidR="00363939">
              <w:t>makes sure that the</w:t>
            </w:r>
            <w:r w:rsidRPr="00B13EC4">
              <w:t xml:space="preserve"> memory is used efficiently and prevents overflow/underflow vulnerabilities.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96DE1C9" w:rsidR="00F72634" w:rsidRDefault="00DA0660" w:rsidP="0015146B">
            <w:r>
              <w:t>When the code use</w:t>
            </w:r>
            <w:r w:rsidR="00FE065C">
              <w:t>s</w:t>
            </w:r>
            <w:r w:rsidR="00F421F1">
              <w:t xml:space="preserve"> </w:t>
            </w:r>
            <w:r>
              <w:t>a</w:t>
            </w:r>
            <w:r w:rsidR="00FE065C">
              <w:t>n</w:t>
            </w:r>
            <w:r>
              <w:t xml:space="preserve"> unsigned int</w:t>
            </w:r>
            <w:r w:rsidR="00FE065C">
              <w:t xml:space="preserve"> </w:t>
            </w:r>
            <w:r w:rsidR="00F421F1">
              <w:t>it will have errors.</w:t>
            </w:r>
          </w:p>
        </w:tc>
      </w:tr>
      <w:tr w:rsidR="00F72634" w14:paraId="5B8614A1" w14:textId="77777777" w:rsidTr="00001F14">
        <w:trPr>
          <w:trHeight w:val="460"/>
        </w:trPr>
        <w:tc>
          <w:tcPr>
            <w:tcW w:w="10800" w:type="dxa"/>
            <w:tcMar>
              <w:top w:w="100" w:type="dxa"/>
              <w:left w:w="100" w:type="dxa"/>
              <w:bottom w:w="100" w:type="dxa"/>
              <w:right w:w="100" w:type="dxa"/>
            </w:tcMar>
          </w:tcPr>
          <w:p w14:paraId="2F484D7A" w14:textId="77777777" w:rsidR="00B13EC4" w:rsidRDefault="00B13EC4" w:rsidP="00B13EC4">
            <w:r>
              <w:t xml:space="preserve">unsigned int balance = </w:t>
            </w:r>
            <w:proofErr w:type="gramStart"/>
            <w:r>
              <w:t>-50;</w:t>
            </w:r>
            <w:proofErr w:type="gramEnd"/>
          </w:p>
          <w:p w14:paraId="3ECD0D5A" w14:textId="03D100F0" w:rsidR="00F72634" w:rsidRDefault="00B13EC4" w:rsidP="00B13EC4">
            <w:proofErr w:type="spellStart"/>
            <w:proofErr w:type="gramStart"/>
            <w:r>
              <w:t>printf</w:t>
            </w:r>
            <w:proofErr w:type="spellEnd"/>
            <w:r>
              <w:t>(</w:t>
            </w:r>
            <w:proofErr w:type="gramEnd"/>
            <w:r>
              <w:t>"Balance: %u\n", balance);</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20A9E92" w:rsidR="00F72634" w:rsidRDefault="00716B72" w:rsidP="0015146B">
            <w:proofErr w:type="gramStart"/>
            <w:r w:rsidRPr="00716B72">
              <w:t>Uses</w:t>
            </w:r>
            <w:proofErr w:type="gramEnd"/>
            <w:r w:rsidRPr="00716B72">
              <w:t xml:space="preserve"> a signed int t</w:t>
            </w:r>
            <w:r w:rsidR="00BE78FC">
              <w:t xml:space="preserve">he right way to </w:t>
            </w:r>
            <w:r w:rsidRPr="00716B72">
              <w:t>represent negative values.</w:t>
            </w:r>
          </w:p>
        </w:tc>
      </w:tr>
      <w:tr w:rsidR="00F72634" w14:paraId="4EAB134E" w14:textId="77777777" w:rsidTr="00001F14">
        <w:trPr>
          <w:trHeight w:val="460"/>
        </w:trPr>
        <w:tc>
          <w:tcPr>
            <w:tcW w:w="10800" w:type="dxa"/>
            <w:tcMar>
              <w:top w:w="100" w:type="dxa"/>
              <w:left w:w="100" w:type="dxa"/>
              <w:bottom w:w="100" w:type="dxa"/>
              <w:right w:w="100" w:type="dxa"/>
            </w:tcMar>
          </w:tcPr>
          <w:p w14:paraId="31026BE5" w14:textId="77777777" w:rsidR="003856F6" w:rsidRDefault="003856F6" w:rsidP="003856F6">
            <w:r>
              <w:t xml:space="preserve">int balance = </w:t>
            </w:r>
            <w:proofErr w:type="gramStart"/>
            <w:r>
              <w:t>-50;</w:t>
            </w:r>
            <w:proofErr w:type="gramEnd"/>
          </w:p>
          <w:p w14:paraId="783CC6FF" w14:textId="44F1F008" w:rsidR="00F72634" w:rsidRDefault="003856F6" w:rsidP="003856F6">
            <w:proofErr w:type="spellStart"/>
            <w:proofErr w:type="gramStart"/>
            <w:r>
              <w:t>printf</w:t>
            </w:r>
            <w:proofErr w:type="spellEnd"/>
            <w:r>
              <w:t>(</w:t>
            </w:r>
            <w:proofErr w:type="gramEnd"/>
            <w:r>
              <w:t>"Balance: %d\n", balance);</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215849B" w14:textId="77777777" w:rsidR="001D11AB" w:rsidRDefault="00B475A1" w:rsidP="001D11AB">
            <w:pPr>
              <w:pBdr>
                <w:top w:val="nil"/>
                <w:left w:val="nil"/>
                <w:bottom w:val="nil"/>
                <w:right w:val="nil"/>
                <w:between w:val="nil"/>
              </w:pBdr>
            </w:pPr>
            <w:r>
              <w:rPr>
                <w:b/>
              </w:rPr>
              <w:t>Principles(s):</w:t>
            </w:r>
            <w:r>
              <w:t xml:space="preserve"> </w:t>
            </w:r>
          </w:p>
          <w:p w14:paraId="275BF701" w14:textId="69CABF30" w:rsidR="001D11AB" w:rsidRPr="001D11AB" w:rsidRDefault="001D11AB" w:rsidP="001D11AB">
            <w:pPr>
              <w:pBdr>
                <w:top w:val="nil"/>
                <w:left w:val="nil"/>
                <w:bottom w:val="nil"/>
                <w:right w:val="nil"/>
                <w:between w:val="nil"/>
              </w:pBdr>
              <w:rPr>
                <w:bCs/>
              </w:rPr>
            </w:pPr>
            <w:r w:rsidRPr="001D11AB">
              <w:rPr>
                <w:bCs/>
              </w:rPr>
              <w:t>Keep It Simple (Principle 4): Using the smallest adequate data type reduces complexity and attack surface.</w:t>
            </w:r>
          </w:p>
          <w:p w14:paraId="0E1F9C8F" w14:textId="7D776E2D" w:rsidR="001D11AB" w:rsidRPr="001D11AB" w:rsidRDefault="001D11AB" w:rsidP="001D11AB">
            <w:pPr>
              <w:pBdr>
                <w:top w:val="nil"/>
                <w:left w:val="nil"/>
                <w:bottom w:val="nil"/>
                <w:right w:val="nil"/>
                <w:between w:val="nil"/>
              </w:pBdr>
              <w:rPr>
                <w:bCs/>
              </w:rPr>
            </w:pPr>
            <w:r w:rsidRPr="001D11AB">
              <w:rPr>
                <w:bCs/>
              </w:rPr>
              <w:t>Least Privilege (Principle 6): Choosing a type that only allows permitted values limits potential misuse.</w:t>
            </w:r>
          </w:p>
          <w:p w14:paraId="7007063D" w14:textId="6DC5E074"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2096547" w:rsidR="00B475A1" w:rsidRDefault="005E49F0" w:rsidP="00F51FA8">
            <w:pPr>
              <w:jc w:val="center"/>
            </w:pPr>
            <w:r w:rsidRPr="005E49F0">
              <w:t>Medium</w:t>
            </w:r>
          </w:p>
        </w:tc>
        <w:tc>
          <w:tcPr>
            <w:tcW w:w="1341" w:type="dxa"/>
            <w:shd w:val="clear" w:color="auto" w:fill="auto"/>
          </w:tcPr>
          <w:p w14:paraId="6EE4DA51" w14:textId="60E78ADC" w:rsidR="00B475A1" w:rsidRDefault="00FF68DA" w:rsidP="00F51FA8">
            <w:pPr>
              <w:jc w:val="center"/>
            </w:pPr>
            <w:r w:rsidRPr="00FF68DA">
              <w:t>Unlikely</w:t>
            </w:r>
          </w:p>
        </w:tc>
        <w:tc>
          <w:tcPr>
            <w:tcW w:w="4021" w:type="dxa"/>
            <w:shd w:val="clear" w:color="auto" w:fill="auto"/>
          </w:tcPr>
          <w:p w14:paraId="5C9846CA" w14:textId="11C8C9C6" w:rsidR="00B475A1" w:rsidRDefault="00FF68DA" w:rsidP="00F51FA8">
            <w:pPr>
              <w:jc w:val="center"/>
            </w:pPr>
            <w:r w:rsidRPr="00FF68DA">
              <w:t>Low</w:t>
            </w:r>
          </w:p>
        </w:tc>
        <w:tc>
          <w:tcPr>
            <w:tcW w:w="1807" w:type="dxa"/>
            <w:shd w:val="clear" w:color="auto" w:fill="auto"/>
          </w:tcPr>
          <w:p w14:paraId="58E0ACD7" w14:textId="2D184959" w:rsidR="00B475A1" w:rsidRDefault="00FF68DA" w:rsidP="00F51FA8">
            <w:pPr>
              <w:jc w:val="center"/>
            </w:pPr>
            <w:r w:rsidRPr="00FF68DA">
              <w:t>Medium</w:t>
            </w:r>
          </w:p>
        </w:tc>
        <w:tc>
          <w:tcPr>
            <w:tcW w:w="1805" w:type="dxa"/>
            <w:shd w:val="clear" w:color="auto" w:fill="auto"/>
          </w:tcPr>
          <w:p w14:paraId="3E539ECE" w14:textId="3AA41FFA" w:rsidR="00B475A1" w:rsidRDefault="00FF68DA"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D9C406C" w:rsidR="00B475A1" w:rsidRDefault="00FF68DA" w:rsidP="00F51FA8">
            <w:pPr>
              <w:jc w:val="center"/>
            </w:pPr>
            <w:proofErr w:type="spellStart"/>
            <w:r w:rsidRPr="00FF68DA">
              <w:t>Cppcheck</w:t>
            </w:r>
            <w:proofErr w:type="spellEnd"/>
          </w:p>
        </w:tc>
        <w:tc>
          <w:tcPr>
            <w:tcW w:w="134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E5DD4" w:rsidRPr="00AE5DD4" w14:paraId="20FD3B75" w14:textId="77777777" w:rsidTr="00AE5DD4">
              <w:trPr>
                <w:tblCellSpacing w:w="15" w:type="dxa"/>
              </w:trPr>
              <w:tc>
                <w:tcPr>
                  <w:tcW w:w="36" w:type="dxa"/>
                  <w:vAlign w:val="center"/>
                  <w:hideMark/>
                </w:tcPr>
                <w:p w14:paraId="354E897C" w14:textId="77777777" w:rsidR="00AE5DD4" w:rsidRPr="00AE5DD4" w:rsidRDefault="00AE5DD4" w:rsidP="00AE5DD4">
                  <w:pPr>
                    <w:jc w:val="center"/>
                    <w:rPr>
                      <w:sz w:val="22"/>
                      <w:szCs w:val="22"/>
                    </w:rPr>
                  </w:pPr>
                </w:p>
              </w:tc>
            </w:tr>
          </w:tbl>
          <w:p w14:paraId="2DDEB014" w14:textId="77777777" w:rsidR="00AE5DD4" w:rsidRPr="00AE5DD4" w:rsidRDefault="00AE5DD4" w:rsidP="00AE5DD4">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
            </w:tblGrid>
            <w:tr w:rsidR="00AE5DD4" w:rsidRPr="00AE5DD4" w14:paraId="00DD3B84" w14:textId="77777777" w:rsidTr="00AE5DD4">
              <w:trPr>
                <w:tblCellSpacing w:w="15" w:type="dxa"/>
              </w:trPr>
              <w:tc>
                <w:tcPr>
                  <w:tcW w:w="330" w:type="dxa"/>
                  <w:vAlign w:val="center"/>
                  <w:hideMark/>
                </w:tcPr>
                <w:p w14:paraId="5315A80F" w14:textId="77777777" w:rsidR="00AE5DD4" w:rsidRPr="00AE5DD4" w:rsidRDefault="00AE5DD4" w:rsidP="00AE5DD4">
                  <w:pPr>
                    <w:jc w:val="center"/>
                    <w:rPr>
                      <w:sz w:val="22"/>
                      <w:szCs w:val="22"/>
                    </w:rPr>
                  </w:pPr>
                  <w:r w:rsidRPr="00AE5DD4">
                    <w:rPr>
                      <w:sz w:val="22"/>
                      <w:szCs w:val="22"/>
                    </w:rPr>
                    <w:t>2.6</w:t>
                  </w:r>
                </w:p>
              </w:tc>
            </w:tr>
          </w:tbl>
          <w:p w14:paraId="3AAB69D9" w14:textId="0CEB2DF3" w:rsidR="00B475A1" w:rsidRDefault="00B475A1" w:rsidP="00F51FA8">
            <w:pPr>
              <w:jc w:val="center"/>
            </w:pPr>
          </w:p>
        </w:tc>
        <w:tc>
          <w:tcPr>
            <w:tcW w:w="4021" w:type="dxa"/>
            <w:shd w:val="clear" w:color="auto" w:fill="auto"/>
          </w:tcPr>
          <w:p w14:paraId="5D087CB4" w14:textId="73AD954A" w:rsidR="00B475A1" w:rsidRDefault="00AE5DD4" w:rsidP="00F51FA8">
            <w:pPr>
              <w:jc w:val="center"/>
            </w:pPr>
            <w:proofErr w:type="spellStart"/>
            <w:r w:rsidRPr="00AE5DD4">
              <w:t>integerOverflow</w:t>
            </w:r>
            <w:proofErr w:type="spellEnd"/>
          </w:p>
        </w:tc>
        <w:tc>
          <w:tcPr>
            <w:tcW w:w="3611" w:type="dxa"/>
            <w:shd w:val="clear" w:color="auto" w:fill="auto"/>
          </w:tcPr>
          <w:p w14:paraId="29A4DB2F" w14:textId="6E4BDC8B" w:rsidR="00B475A1" w:rsidRDefault="00AE5DD4" w:rsidP="00F51FA8">
            <w:pPr>
              <w:jc w:val="center"/>
            </w:pPr>
            <w:r w:rsidRPr="00AE5DD4">
              <w:t>Flags potential integer overflow and underflow errors</w:t>
            </w:r>
          </w:p>
        </w:tc>
      </w:tr>
      <w:tr w:rsidR="00B475A1" w14:paraId="39933CAB" w14:textId="77777777" w:rsidTr="00001F14">
        <w:trPr>
          <w:trHeight w:val="460"/>
        </w:trPr>
        <w:tc>
          <w:tcPr>
            <w:tcW w:w="1807" w:type="dxa"/>
            <w:shd w:val="clear" w:color="auto" w:fill="auto"/>
          </w:tcPr>
          <w:p w14:paraId="32410B1A" w14:textId="130BB8F4" w:rsidR="00B475A1" w:rsidRDefault="00FA0509" w:rsidP="00F51FA8">
            <w:pPr>
              <w:jc w:val="center"/>
            </w:pPr>
            <w:proofErr w:type="spellStart"/>
            <w:r w:rsidRPr="00FA0509">
              <w:t>SonarSource</w:t>
            </w:r>
            <w:proofErr w:type="spellEnd"/>
            <w:r w:rsidRPr="00FA0509">
              <w:t xml:space="preserve"> C/C++ plugin</w:t>
            </w:r>
          </w:p>
        </w:tc>
        <w:tc>
          <w:tcPr>
            <w:tcW w:w="1341" w:type="dxa"/>
            <w:shd w:val="clear" w:color="auto" w:fill="auto"/>
          </w:tcPr>
          <w:p w14:paraId="0453C4CF" w14:textId="5FCD0009" w:rsidR="00B475A1" w:rsidRDefault="00856625" w:rsidP="00F51FA8">
            <w:pPr>
              <w:jc w:val="center"/>
            </w:pPr>
            <w:r w:rsidRPr="00856625">
              <w:t>8.9</w:t>
            </w:r>
          </w:p>
        </w:tc>
        <w:tc>
          <w:tcPr>
            <w:tcW w:w="4021" w:type="dxa"/>
            <w:shd w:val="clear" w:color="auto" w:fill="auto"/>
          </w:tcPr>
          <w:p w14:paraId="1CB1DCF1" w14:textId="6A9F12D8" w:rsidR="00B475A1" w:rsidRDefault="006C0958" w:rsidP="00F51FA8">
            <w:pPr>
              <w:jc w:val="center"/>
              <w:rPr>
                <w:u w:val="single"/>
              </w:rPr>
            </w:pPr>
            <w:r w:rsidRPr="006C0958">
              <w:t>EXP34-C</w:t>
            </w:r>
          </w:p>
        </w:tc>
        <w:tc>
          <w:tcPr>
            <w:tcW w:w="3611" w:type="dxa"/>
            <w:shd w:val="clear" w:color="auto" w:fill="auto"/>
          </w:tcPr>
          <w:p w14:paraId="6E75D5AD" w14:textId="67D5C304" w:rsidR="00B475A1" w:rsidRDefault="006C0958" w:rsidP="00F51FA8">
            <w:pPr>
              <w:jc w:val="center"/>
            </w:pPr>
            <w:r w:rsidRPr="006C0958">
              <w:t>Ensures use of appropriate signed/unsigned types to prevent under/overflow</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639CED2" w:rsidR="00381847" w:rsidRDefault="00E30E55">
            <w:pPr>
              <w:jc w:val="center"/>
            </w:pPr>
            <w:r w:rsidRPr="00E30E55">
              <w:t>STD-002-CPP</w:t>
            </w:r>
          </w:p>
        </w:tc>
        <w:tc>
          <w:tcPr>
            <w:tcW w:w="7632" w:type="dxa"/>
            <w:tcMar>
              <w:top w:w="100" w:type="dxa"/>
              <w:left w:w="100" w:type="dxa"/>
              <w:bottom w:w="100" w:type="dxa"/>
              <w:right w:w="100" w:type="dxa"/>
            </w:tcMar>
          </w:tcPr>
          <w:p w14:paraId="164074C2" w14:textId="052B4857" w:rsidR="00381847" w:rsidRDefault="00BE78FC">
            <w:r>
              <w:t>Checking the</w:t>
            </w:r>
            <w:r w:rsidR="00544973" w:rsidRPr="00544973">
              <w:t xml:space="preserve"> data </w:t>
            </w:r>
            <w:r w:rsidR="00D35725">
              <w:t xml:space="preserve">to </w:t>
            </w:r>
            <w:r>
              <w:t>make sure</w:t>
            </w:r>
            <w:r w:rsidR="00544973" w:rsidRPr="00544973">
              <w:t xml:space="preserve"> that operations are performed on safe and expected values, </w:t>
            </w:r>
            <w:r w:rsidR="00D35725">
              <w:t>lowering risks</w:t>
            </w:r>
            <w:r w:rsidR="00544973" w:rsidRPr="00544973">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6F4A88D" w:rsidR="00F72634" w:rsidRDefault="00F647DF" w:rsidP="0015146B">
            <w:r w:rsidRPr="00F647DF">
              <w:t>Does not check the value before dividing.</w:t>
            </w:r>
          </w:p>
        </w:tc>
      </w:tr>
      <w:tr w:rsidR="00F72634" w14:paraId="347ECF59" w14:textId="77777777" w:rsidTr="00001F14">
        <w:trPr>
          <w:trHeight w:val="460"/>
        </w:trPr>
        <w:tc>
          <w:tcPr>
            <w:tcW w:w="10800" w:type="dxa"/>
            <w:tcMar>
              <w:top w:w="100" w:type="dxa"/>
              <w:left w:w="100" w:type="dxa"/>
              <w:bottom w:w="100" w:type="dxa"/>
              <w:right w:w="100" w:type="dxa"/>
            </w:tcMar>
          </w:tcPr>
          <w:p w14:paraId="54FEDE4A" w14:textId="77777777" w:rsidR="00F647DF" w:rsidRDefault="00F647DF" w:rsidP="00F647DF">
            <w:r>
              <w:t xml:space="preserve">int x = 10, y = </w:t>
            </w:r>
            <w:proofErr w:type="gramStart"/>
            <w:r>
              <w:t>0;</w:t>
            </w:r>
            <w:proofErr w:type="gramEnd"/>
          </w:p>
          <w:p w14:paraId="7E0C2F48" w14:textId="50A2B1EC" w:rsidR="00F72634" w:rsidRDefault="00F647DF" w:rsidP="00F647DF">
            <w:proofErr w:type="spellStart"/>
            <w:proofErr w:type="gramStart"/>
            <w:r>
              <w:t>printf</w:t>
            </w:r>
            <w:proofErr w:type="spellEnd"/>
            <w:r>
              <w:t>(</w:t>
            </w:r>
            <w:proofErr w:type="gramEnd"/>
            <w:r>
              <w:t>"Result: %d", x / y);</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CD5C40" w14:textId="77777777" w:rsidR="00246816" w:rsidRPr="00246816" w:rsidRDefault="00246816" w:rsidP="00246816">
            <w:r w:rsidRPr="00246816">
              <w:t>Adds validation to prevent division by zero.</w:t>
            </w:r>
          </w:p>
          <w:p w14:paraId="28FF788C" w14:textId="43AAF9B9" w:rsidR="00F72634" w:rsidRDefault="00F72634" w:rsidP="0015146B"/>
        </w:tc>
      </w:tr>
      <w:tr w:rsidR="00F72634" w14:paraId="71761811" w14:textId="77777777" w:rsidTr="00001F14">
        <w:trPr>
          <w:trHeight w:val="460"/>
        </w:trPr>
        <w:tc>
          <w:tcPr>
            <w:tcW w:w="10800" w:type="dxa"/>
            <w:tcMar>
              <w:top w:w="100" w:type="dxa"/>
              <w:left w:w="100" w:type="dxa"/>
              <w:bottom w:w="100" w:type="dxa"/>
              <w:right w:w="100" w:type="dxa"/>
            </w:tcMar>
          </w:tcPr>
          <w:p w14:paraId="191286A6" w14:textId="77777777" w:rsidR="00335C8A" w:rsidRDefault="00335C8A" w:rsidP="00335C8A">
            <w:r>
              <w:t xml:space="preserve">int x = 10, y = </w:t>
            </w:r>
            <w:proofErr w:type="gramStart"/>
            <w:r>
              <w:t>0;</w:t>
            </w:r>
            <w:proofErr w:type="gramEnd"/>
          </w:p>
          <w:p w14:paraId="76C45230" w14:textId="77777777" w:rsidR="00335C8A" w:rsidRDefault="00335C8A" w:rsidP="00335C8A">
            <w:r>
              <w:t>if (</w:t>
            </w:r>
            <w:proofErr w:type="gramStart"/>
            <w:r>
              <w:t>y !</w:t>
            </w:r>
            <w:proofErr w:type="gramEnd"/>
            <w:r>
              <w:t xml:space="preserve">= 0) </w:t>
            </w:r>
            <w:proofErr w:type="spellStart"/>
            <w:proofErr w:type="gramStart"/>
            <w:r>
              <w:t>printf</w:t>
            </w:r>
            <w:proofErr w:type="spellEnd"/>
            <w:r>
              <w:t>(</w:t>
            </w:r>
            <w:proofErr w:type="gramEnd"/>
            <w:r>
              <w:t>"Result: %d", x / y</w:t>
            </w:r>
            <w:proofErr w:type="gramStart"/>
            <w:r>
              <w:t>);</w:t>
            </w:r>
            <w:proofErr w:type="gramEnd"/>
          </w:p>
          <w:p w14:paraId="4F4DA9C0" w14:textId="6491EB01" w:rsidR="00F72634" w:rsidRDefault="00335C8A" w:rsidP="00335C8A">
            <w:r>
              <w:t xml:space="preserve">else </w:t>
            </w:r>
            <w:proofErr w:type="spellStart"/>
            <w:proofErr w:type="gramStart"/>
            <w:r>
              <w:t>printf</w:t>
            </w:r>
            <w:proofErr w:type="spellEnd"/>
            <w:r>
              <w:t>(</w:t>
            </w:r>
            <w:proofErr w:type="gramEnd"/>
            <w:r>
              <w:t>"Invalid divisor\n");</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49F66BA" w14:textId="77777777" w:rsidR="00CD0EC3" w:rsidRDefault="00B475A1" w:rsidP="00CD0EC3">
            <w:pPr>
              <w:pBdr>
                <w:top w:val="nil"/>
                <w:left w:val="nil"/>
                <w:bottom w:val="nil"/>
                <w:right w:val="nil"/>
                <w:between w:val="nil"/>
              </w:pBdr>
            </w:pPr>
            <w:r>
              <w:rPr>
                <w:b/>
              </w:rPr>
              <w:t>Principles(s):</w:t>
            </w:r>
            <w:r>
              <w:t xml:space="preserve"> </w:t>
            </w:r>
          </w:p>
          <w:p w14:paraId="44EC094E" w14:textId="5AEE577E" w:rsidR="00CD0EC3" w:rsidRPr="00036B08" w:rsidRDefault="00CD0EC3" w:rsidP="00CD0EC3">
            <w:pPr>
              <w:pBdr>
                <w:top w:val="nil"/>
                <w:left w:val="nil"/>
                <w:bottom w:val="nil"/>
                <w:right w:val="nil"/>
                <w:between w:val="nil"/>
              </w:pBdr>
              <w:rPr>
                <w:bCs/>
              </w:rPr>
            </w:pPr>
            <w:r w:rsidRPr="00036B08">
              <w:rPr>
                <w:bCs/>
              </w:rPr>
              <w:t>Validate Input Data (Principle 1): Always verify values before use.</w:t>
            </w:r>
          </w:p>
          <w:p w14:paraId="2E2DD6E5" w14:textId="6D72F042" w:rsidR="00CD0EC3" w:rsidRPr="00CD0EC3" w:rsidRDefault="00CD0EC3" w:rsidP="00CD0EC3">
            <w:pPr>
              <w:pBdr>
                <w:top w:val="nil"/>
                <w:left w:val="nil"/>
                <w:bottom w:val="nil"/>
                <w:right w:val="nil"/>
                <w:between w:val="nil"/>
              </w:pBdr>
              <w:rPr>
                <w:bCs/>
              </w:rPr>
            </w:pPr>
            <w:r w:rsidRPr="00CD0EC3">
              <w:rPr>
                <w:bCs/>
              </w:rPr>
              <w:t>Defense in Depth (Principle 8): Multiple checks reduce single-point failures.</w:t>
            </w:r>
          </w:p>
          <w:p w14:paraId="770D7F02" w14:textId="2F99D5B3" w:rsidR="00B475A1" w:rsidRDefault="00B475A1"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2863CBC" w:rsidR="00B475A1" w:rsidRDefault="00971911" w:rsidP="00F51FA8">
            <w:pPr>
              <w:jc w:val="center"/>
            </w:pPr>
            <w:r w:rsidRPr="00971911">
              <w:t>High</w:t>
            </w:r>
          </w:p>
        </w:tc>
        <w:tc>
          <w:tcPr>
            <w:tcW w:w="1341" w:type="dxa"/>
            <w:shd w:val="clear" w:color="auto" w:fill="auto"/>
          </w:tcPr>
          <w:p w14:paraId="086FA0F7" w14:textId="54D2E26A" w:rsidR="00B475A1" w:rsidRDefault="00676889" w:rsidP="00F51FA8">
            <w:pPr>
              <w:jc w:val="center"/>
            </w:pPr>
            <w:r w:rsidRPr="00676889">
              <w:t>Possible</w:t>
            </w:r>
          </w:p>
        </w:tc>
        <w:tc>
          <w:tcPr>
            <w:tcW w:w="4021" w:type="dxa"/>
            <w:shd w:val="clear" w:color="auto" w:fill="auto"/>
          </w:tcPr>
          <w:p w14:paraId="3D7EE5AB" w14:textId="51CD9E6F" w:rsidR="00B475A1" w:rsidRDefault="00676889" w:rsidP="00F51FA8">
            <w:pPr>
              <w:jc w:val="center"/>
            </w:pPr>
            <w:r w:rsidRPr="00676889">
              <w:t>Low</w:t>
            </w:r>
          </w:p>
        </w:tc>
        <w:tc>
          <w:tcPr>
            <w:tcW w:w="1807" w:type="dxa"/>
            <w:shd w:val="clear" w:color="auto" w:fill="auto"/>
          </w:tcPr>
          <w:p w14:paraId="483DB358" w14:textId="211165A4" w:rsidR="00B475A1" w:rsidRDefault="00676889" w:rsidP="00F51FA8">
            <w:pPr>
              <w:jc w:val="center"/>
            </w:pPr>
            <w:r w:rsidRPr="00676889">
              <w:t>High</w:t>
            </w:r>
          </w:p>
        </w:tc>
        <w:tc>
          <w:tcPr>
            <w:tcW w:w="1805" w:type="dxa"/>
            <w:shd w:val="clear" w:color="auto" w:fill="auto"/>
          </w:tcPr>
          <w:p w14:paraId="0216068C" w14:textId="4F894CFA" w:rsidR="00B475A1" w:rsidRDefault="00676889"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B50414D" w:rsidR="00B475A1" w:rsidRDefault="00036B08" w:rsidP="00F51FA8">
            <w:pPr>
              <w:jc w:val="center"/>
            </w:pPr>
            <w:proofErr w:type="spellStart"/>
            <w:r w:rsidRPr="00036B08">
              <w:t>SonarSource</w:t>
            </w:r>
            <w:proofErr w:type="spellEnd"/>
            <w:r w:rsidRPr="00036B08">
              <w:t xml:space="preserve"> C/C++ plugin</w:t>
            </w:r>
          </w:p>
        </w:tc>
        <w:tc>
          <w:tcPr>
            <w:tcW w:w="1341" w:type="dxa"/>
            <w:shd w:val="clear" w:color="auto" w:fill="auto"/>
          </w:tcPr>
          <w:p w14:paraId="2A2ABA7F" w14:textId="23E09AD6" w:rsidR="00B475A1" w:rsidRDefault="00AC6AC8" w:rsidP="00F51FA8">
            <w:pPr>
              <w:jc w:val="center"/>
            </w:pPr>
            <w:r w:rsidRPr="00AC6AC8">
              <w:t>8.9</w:t>
            </w:r>
          </w:p>
        </w:tc>
        <w:tc>
          <w:tcPr>
            <w:tcW w:w="4021" w:type="dxa"/>
            <w:shd w:val="clear" w:color="auto" w:fill="auto"/>
          </w:tcPr>
          <w:p w14:paraId="4441551B" w14:textId="19892A14" w:rsidR="00B475A1" w:rsidRDefault="00AC6AC8" w:rsidP="00F51FA8">
            <w:pPr>
              <w:jc w:val="center"/>
            </w:pPr>
            <w:r w:rsidRPr="00AC6AC8">
              <w:t>SIDD16-C</w:t>
            </w:r>
          </w:p>
        </w:tc>
        <w:tc>
          <w:tcPr>
            <w:tcW w:w="3611" w:type="dxa"/>
            <w:shd w:val="clear" w:color="auto" w:fill="auto"/>
          </w:tcPr>
          <w:p w14:paraId="196AC4C7" w14:textId="013DD4D4" w:rsidR="00B475A1" w:rsidRDefault="00CA3024" w:rsidP="00F51FA8">
            <w:pPr>
              <w:jc w:val="center"/>
            </w:pPr>
            <w:r>
              <w:t>Finds</w:t>
            </w:r>
            <w:r w:rsidRPr="00CA3024">
              <w:t xml:space="preserve"> divisions by zero and missing precondition checks</w:t>
            </w:r>
          </w:p>
        </w:tc>
      </w:tr>
      <w:tr w:rsidR="00B475A1" w14:paraId="5FE44A56" w14:textId="77777777" w:rsidTr="00001F14">
        <w:trPr>
          <w:trHeight w:val="460"/>
        </w:trPr>
        <w:tc>
          <w:tcPr>
            <w:tcW w:w="1807" w:type="dxa"/>
            <w:shd w:val="clear" w:color="auto" w:fill="auto"/>
          </w:tcPr>
          <w:p w14:paraId="4E4CBBF1" w14:textId="485A0F87" w:rsidR="00B475A1" w:rsidRDefault="00AC6AC8" w:rsidP="00F51FA8">
            <w:pPr>
              <w:jc w:val="center"/>
            </w:pPr>
            <w:proofErr w:type="spellStart"/>
            <w:r w:rsidRPr="00AC6AC8">
              <w:t>Cppcheck</w:t>
            </w:r>
            <w:proofErr w:type="spellEnd"/>
          </w:p>
        </w:tc>
        <w:tc>
          <w:tcPr>
            <w:tcW w:w="1341" w:type="dxa"/>
            <w:shd w:val="clear" w:color="auto" w:fill="auto"/>
          </w:tcPr>
          <w:p w14:paraId="70D2F7C5" w14:textId="09CD6B21" w:rsidR="00B475A1" w:rsidRDefault="00AC6AC8" w:rsidP="00F51FA8">
            <w:pPr>
              <w:jc w:val="center"/>
            </w:pPr>
            <w:r w:rsidRPr="00AC6AC8">
              <w:t>2.6</w:t>
            </w:r>
          </w:p>
        </w:tc>
        <w:tc>
          <w:tcPr>
            <w:tcW w:w="4021" w:type="dxa"/>
            <w:shd w:val="clear" w:color="auto" w:fill="auto"/>
          </w:tcPr>
          <w:p w14:paraId="68783DFF" w14:textId="6899FDA0" w:rsidR="00B475A1" w:rsidRDefault="00AC6AC8" w:rsidP="00F51FA8">
            <w:pPr>
              <w:jc w:val="center"/>
              <w:rPr>
                <w:u w:val="single"/>
              </w:rPr>
            </w:pPr>
            <w:proofErr w:type="spellStart"/>
            <w:r w:rsidRPr="00AC6AC8">
              <w:t>divisionByZero</w:t>
            </w:r>
            <w:proofErr w:type="spellEnd"/>
          </w:p>
        </w:tc>
        <w:tc>
          <w:tcPr>
            <w:tcW w:w="3611" w:type="dxa"/>
            <w:shd w:val="clear" w:color="auto" w:fill="auto"/>
          </w:tcPr>
          <w:p w14:paraId="6A7DEAD5" w14:textId="7D3F2FAC" w:rsidR="00CA3024" w:rsidRDefault="00CA3024" w:rsidP="00CA3024">
            <w:pPr>
              <w:jc w:val="center"/>
            </w:pPr>
            <w:r>
              <w:t>Shows when a divisor may be zero</w:t>
            </w:r>
          </w:p>
          <w:p w14:paraId="67EF3C2C" w14:textId="36C3C2B1"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465CBD6" w:rsidR="00381847" w:rsidRDefault="00F920E8">
            <w:pPr>
              <w:jc w:val="center"/>
            </w:pPr>
            <w:r w:rsidRPr="00F920E8">
              <w:t>STD-003-CPP</w:t>
            </w:r>
          </w:p>
        </w:tc>
        <w:tc>
          <w:tcPr>
            <w:tcW w:w="7632" w:type="dxa"/>
            <w:tcMar>
              <w:top w:w="100" w:type="dxa"/>
              <w:left w:w="100" w:type="dxa"/>
              <w:bottom w:w="100" w:type="dxa"/>
              <w:right w:w="100" w:type="dxa"/>
            </w:tcMar>
          </w:tcPr>
          <w:p w14:paraId="2E7240A9" w14:textId="5A50FA0B" w:rsidR="00381847" w:rsidRDefault="00D35725">
            <w:r>
              <w:t>Wrong</w:t>
            </w:r>
            <w:r w:rsidR="00070E12" w:rsidRPr="00070E12">
              <w:t xml:space="preserve"> string handling </w:t>
            </w:r>
            <w:r w:rsidR="000B1554">
              <w:t>makes</w:t>
            </w:r>
            <w:r w:rsidR="00070E12" w:rsidRPr="00070E12">
              <w:t xml:space="preserve"> t</w:t>
            </w:r>
            <w:r w:rsidR="000B1554">
              <w:t>he</w:t>
            </w:r>
            <w:r w:rsidR="00070E12" w:rsidRPr="00070E12">
              <w:t xml:space="preserve"> buffer </w:t>
            </w:r>
            <w:proofErr w:type="gramStart"/>
            <w:r w:rsidR="00070E12" w:rsidRPr="00070E12">
              <w:t>overflows</w:t>
            </w:r>
            <w:proofErr w:type="gramEnd"/>
            <w:r w:rsidR="00070E12" w:rsidRPr="00070E12">
              <w:t>. Safe functions should be used instead.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92281E7" w:rsidR="00F72634" w:rsidRDefault="00007E97" w:rsidP="00353C28">
            <w:r w:rsidRPr="00007E97">
              <w:t xml:space="preserve">Uses unsafe </w:t>
            </w:r>
            <w:proofErr w:type="spellStart"/>
            <w:r w:rsidRPr="00007E97">
              <w:t>strcpy</w:t>
            </w:r>
            <w:proofErr w:type="spellEnd"/>
            <w:r w:rsidRPr="00007E97">
              <w:t xml:space="preserve"> without bounds checking.</w:t>
            </w:r>
          </w:p>
        </w:tc>
      </w:tr>
      <w:tr w:rsidR="00F72634" w14:paraId="6EF6786D" w14:textId="77777777" w:rsidTr="00001F14">
        <w:trPr>
          <w:trHeight w:val="460"/>
        </w:trPr>
        <w:tc>
          <w:tcPr>
            <w:tcW w:w="10800" w:type="dxa"/>
            <w:tcMar>
              <w:top w:w="100" w:type="dxa"/>
              <w:left w:w="100" w:type="dxa"/>
              <w:bottom w:w="100" w:type="dxa"/>
              <w:right w:w="100" w:type="dxa"/>
            </w:tcMar>
          </w:tcPr>
          <w:p w14:paraId="389B928F" w14:textId="77777777" w:rsidR="00477243" w:rsidRDefault="00477243" w:rsidP="00477243">
            <w:r>
              <w:t xml:space="preserve">char </w:t>
            </w:r>
            <w:proofErr w:type="spellStart"/>
            <w:proofErr w:type="gramStart"/>
            <w:r>
              <w:t>dest</w:t>
            </w:r>
            <w:proofErr w:type="spellEnd"/>
            <w:r>
              <w:t>[</w:t>
            </w:r>
            <w:proofErr w:type="gramEnd"/>
            <w:r>
              <w:t>10</w:t>
            </w:r>
            <w:proofErr w:type="gramStart"/>
            <w:r>
              <w:t>];</w:t>
            </w:r>
            <w:proofErr w:type="gramEnd"/>
          </w:p>
          <w:p w14:paraId="12374FA0" w14:textId="435243ED" w:rsidR="00F72634" w:rsidRDefault="00477243" w:rsidP="00477243">
            <w:proofErr w:type="spellStart"/>
            <w:proofErr w:type="gramStart"/>
            <w:r>
              <w:t>strcpy</w:t>
            </w:r>
            <w:proofErr w:type="spellEnd"/>
            <w:r>
              <w:t>(</w:t>
            </w:r>
            <w:proofErr w:type="spellStart"/>
            <w:proofErr w:type="gramEnd"/>
            <w:r>
              <w:t>dest</w:t>
            </w:r>
            <w:proofErr w:type="spellEnd"/>
            <w:r>
              <w:t>, "This is too long");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3C061DF" w:rsidR="00F72634" w:rsidRDefault="004A003E" w:rsidP="0015146B">
            <w:r w:rsidRPr="004A003E">
              <w:t xml:space="preserve">Uses </w:t>
            </w:r>
            <w:proofErr w:type="spellStart"/>
            <w:r w:rsidRPr="004A003E">
              <w:t>strncpy</w:t>
            </w:r>
            <w:proofErr w:type="spellEnd"/>
            <w:r w:rsidRPr="004A003E">
              <w:t xml:space="preserve"> with buffer size limit.</w:t>
            </w:r>
          </w:p>
        </w:tc>
      </w:tr>
      <w:tr w:rsidR="00F72634" w14:paraId="1A9D16B4" w14:textId="77777777" w:rsidTr="00001F14">
        <w:trPr>
          <w:trHeight w:val="460"/>
        </w:trPr>
        <w:tc>
          <w:tcPr>
            <w:tcW w:w="10800" w:type="dxa"/>
            <w:tcMar>
              <w:top w:w="100" w:type="dxa"/>
              <w:left w:w="100" w:type="dxa"/>
              <w:bottom w:w="100" w:type="dxa"/>
              <w:right w:w="100" w:type="dxa"/>
            </w:tcMar>
          </w:tcPr>
          <w:p w14:paraId="65AF6314" w14:textId="77777777" w:rsidR="00A5730F" w:rsidRDefault="00A5730F" w:rsidP="00A5730F">
            <w:r>
              <w:t xml:space="preserve">char </w:t>
            </w:r>
            <w:proofErr w:type="spellStart"/>
            <w:proofErr w:type="gramStart"/>
            <w:r>
              <w:t>dest</w:t>
            </w:r>
            <w:proofErr w:type="spellEnd"/>
            <w:r>
              <w:t>[</w:t>
            </w:r>
            <w:proofErr w:type="gramEnd"/>
            <w:r>
              <w:t>10</w:t>
            </w:r>
            <w:proofErr w:type="gramStart"/>
            <w:r>
              <w:t>];</w:t>
            </w:r>
            <w:proofErr w:type="gramEnd"/>
          </w:p>
          <w:p w14:paraId="1478E0BE" w14:textId="77777777" w:rsidR="00A5730F" w:rsidRDefault="00A5730F" w:rsidP="00A5730F">
            <w:proofErr w:type="spellStart"/>
            <w:proofErr w:type="gramStart"/>
            <w:r>
              <w:t>strncpy</w:t>
            </w:r>
            <w:proofErr w:type="spellEnd"/>
            <w:r>
              <w:t>(</w:t>
            </w:r>
            <w:proofErr w:type="spellStart"/>
            <w:proofErr w:type="gramEnd"/>
            <w:r>
              <w:t>dest</w:t>
            </w:r>
            <w:proofErr w:type="spellEnd"/>
            <w:r>
              <w:t xml:space="preserve">, "Safe", </w:t>
            </w:r>
            <w:proofErr w:type="spellStart"/>
            <w:r>
              <w:t>sizeof</w:t>
            </w:r>
            <w:proofErr w:type="spellEnd"/>
            <w:r>
              <w:t>(</w:t>
            </w:r>
            <w:proofErr w:type="spellStart"/>
            <w:r>
              <w:t>dest</w:t>
            </w:r>
            <w:proofErr w:type="spellEnd"/>
            <w:r>
              <w:t>) - 1</w:t>
            </w:r>
            <w:proofErr w:type="gramStart"/>
            <w:r>
              <w:t>);</w:t>
            </w:r>
            <w:proofErr w:type="gramEnd"/>
          </w:p>
          <w:p w14:paraId="5286DB6F" w14:textId="7C5290C4" w:rsidR="00F72634" w:rsidRDefault="00A5730F" w:rsidP="00A5730F">
            <w:proofErr w:type="spellStart"/>
            <w:proofErr w:type="gramStart"/>
            <w:r>
              <w:t>dest</w:t>
            </w:r>
            <w:proofErr w:type="spellEnd"/>
            <w:r>
              <w:t>[</w:t>
            </w:r>
            <w:proofErr w:type="gramEnd"/>
            <w:r>
              <w:t>9]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A419107" w14:textId="77777777" w:rsidR="003B791C" w:rsidRDefault="00B475A1" w:rsidP="003B791C">
            <w:pPr>
              <w:pBdr>
                <w:top w:val="nil"/>
                <w:left w:val="nil"/>
                <w:bottom w:val="nil"/>
                <w:right w:val="nil"/>
                <w:between w:val="nil"/>
              </w:pBdr>
            </w:pPr>
            <w:r>
              <w:rPr>
                <w:b/>
              </w:rPr>
              <w:t>Principles(s):</w:t>
            </w:r>
            <w:r>
              <w:t xml:space="preserve"> </w:t>
            </w:r>
          </w:p>
          <w:p w14:paraId="2832AC2D" w14:textId="17EBC06B" w:rsidR="003B791C" w:rsidRPr="003B791C" w:rsidRDefault="003B791C" w:rsidP="003B791C">
            <w:pPr>
              <w:pBdr>
                <w:top w:val="nil"/>
                <w:left w:val="nil"/>
                <w:bottom w:val="nil"/>
                <w:right w:val="nil"/>
                <w:between w:val="nil"/>
              </w:pBdr>
            </w:pPr>
            <w:r w:rsidRPr="003B791C">
              <w:t>Validate Input Data (Principle 1): Verify string lengths and contents.</w:t>
            </w:r>
          </w:p>
          <w:p w14:paraId="3B040FEB" w14:textId="2A3BA94E" w:rsidR="003B791C" w:rsidRPr="003B791C" w:rsidRDefault="003B791C" w:rsidP="003B791C">
            <w:pPr>
              <w:pBdr>
                <w:top w:val="nil"/>
                <w:left w:val="nil"/>
                <w:bottom w:val="nil"/>
                <w:right w:val="nil"/>
                <w:between w:val="nil"/>
              </w:pBdr>
            </w:pPr>
            <w:r w:rsidRPr="003B791C">
              <w:t>Quality Assurance (Principle 9): Use safe string APIs to prevent buffer overruns.</w:t>
            </w:r>
          </w:p>
          <w:p w14:paraId="337D82A6" w14:textId="25E36E7C" w:rsidR="00B475A1" w:rsidRDefault="00B475A1"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8747833" w:rsidR="00B475A1" w:rsidRDefault="0065050B" w:rsidP="00F51FA8">
            <w:pPr>
              <w:jc w:val="center"/>
            </w:pPr>
            <w:r w:rsidRPr="0065050B">
              <w:t>High</w:t>
            </w:r>
          </w:p>
        </w:tc>
        <w:tc>
          <w:tcPr>
            <w:tcW w:w="1341" w:type="dxa"/>
            <w:shd w:val="clear" w:color="auto" w:fill="auto"/>
          </w:tcPr>
          <w:p w14:paraId="5C1BDC13" w14:textId="62025952" w:rsidR="00B475A1" w:rsidRDefault="0065050B" w:rsidP="00F51FA8">
            <w:pPr>
              <w:jc w:val="center"/>
            </w:pPr>
            <w:r w:rsidRPr="0065050B">
              <w:t>Likely</w:t>
            </w:r>
          </w:p>
        </w:tc>
        <w:tc>
          <w:tcPr>
            <w:tcW w:w="4021" w:type="dxa"/>
            <w:shd w:val="clear" w:color="auto" w:fill="auto"/>
          </w:tcPr>
          <w:p w14:paraId="33D6ABC8" w14:textId="692457FE" w:rsidR="00B475A1" w:rsidRDefault="0065050B" w:rsidP="00F51FA8">
            <w:pPr>
              <w:jc w:val="center"/>
            </w:pPr>
            <w:r w:rsidRPr="0065050B">
              <w:t>Medium</w:t>
            </w:r>
          </w:p>
        </w:tc>
        <w:tc>
          <w:tcPr>
            <w:tcW w:w="1807" w:type="dxa"/>
            <w:shd w:val="clear" w:color="auto" w:fill="auto"/>
          </w:tcPr>
          <w:p w14:paraId="4D88F132" w14:textId="601047C9" w:rsidR="00B475A1" w:rsidRDefault="0065050B" w:rsidP="00F51FA8">
            <w:pPr>
              <w:jc w:val="center"/>
            </w:pPr>
            <w:r w:rsidRPr="0065050B">
              <w:t>High</w:t>
            </w:r>
          </w:p>
        </w:tc>
        <w:tc>
          <w:tcPr>
            <w:tcW w:w="1805" w:type="dxa"/>
            <w:shd w:val="clear" w:color="auto" w:fill="auto"/>
          </w:tcPr>
          <w:p w14:paraId="1999E754" w14:textId="31CDF270" w:rsidR="00B475A1" w:rsidRDefault="0065050B"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9C2DD3E" w:rsidR="00B475A1" w:rsidRDefault="00FC7E46" w:rsidP="00F51FA8">
            <w:pPr>
              <w:jc w:val="center"/>
            </w:pPr>
            <w:proofErr w:type="spellStart"/>
            <w:r w:rsidRPr="00FC7E46">
              <w:t>Cppcheck</w:t>
            </w:r>
            <w:proofErr w:type="spellEnd"/>
          </w:p>
        </w:tc>
        <w:tc>
          <w:tcPr>
            <w:tcW w:w="134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C7E46" w:rsidRPr="00FC7E46" w14:paraId="5ADBB890" w14:textId="77777777" w:rsidTr="00FC7E46">
              <w:trPr>
                <w:tblCellSpacing w:w="15" w:type="dxa"/>
              </w:trPr>
              <w:tc>
                <w:tcPr>
                  <w:tcW w:w="36" w:type="dxa"/>
                  <w:vAlign w:val="center"/>
                  <w:hideMark/>
                </w:tcPr>
                <w:p w14:paraId="610A1530" w14:textId="77777777" w:rsidR="00FC7E46" w:rsidRPr="00FC7E46" w:rsidRDefault="00FC7E46" w:rsidP="00FC7E46">
                  <w:pPr>
                    <w:jc w:val="center"/>
                    <w:rPr>
                      <w:sz w:val="22"/>
                      <w:szCs w:val="22"/>
                    </w:rPr>
                  </w:pPr>
                </w:p>
              </w:tc>
            </w:tr>
          </w:tbl>
          <w:p w14:paraId="3A445C42" w14:textId="77777777" w:rsidR="00FC7E46" w:rsidRPr="00FC7E46" w:rsidRDefault="00FC7E46" w:rsidP="00FC7E46">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
            </w:tblGrid>
            <w:tr w:rsidR="00FC7E46" w:rsidRPr="00FC7E46" w14:paraId="2A77723E" w14:textId="77777777" w:rsidTr="00FC7E46">
              <w:trPr>
                <w:tblCellSpacing w:w="15" w:type="dxa"/>
              </w:trPr>
              <w:tc>
                <w:tcPr>
                  <w:tcW w:w="330" w:type="dxa"/>
                  <w:vAlign w:val="center"/>
                  <w:hideMark/>
                </w:tcPr>
                <w:p w14:paraId="6B9411B0" w14:textId="77777777" w:rsidR="00FC7E46" w:rsidRPr="00FC7E46" w:rsidRDefault="00FC7E46" w:rsidP="00FC7E46">
                  <w:pPr>
                    <w:jc w:val="center"/>
                    <w:rPr>
                      <w:sz w:val="22"/>
                      <w:szCs w:val="22"/>
                    </w:rPr>
                  </w:pPr>
                  <w:r w:rsidRPr="00FC7E46">
                    <w:rPr>
                      <w:sz w:val="22"/>
                      <w:szCs w:val="22"/>
                    </w:rPr>
                    <w:t>2.6</w:t>
                  </w:r>
                </w:p>
              </w:tc>
            </w:tr>
          </w:tbl>
          <w:p w14:paraId="6692C9F4" w14:textId="1B889007" w:rsidR="00B475A1" w:rsidRDefault="00B475A1" w:rsidP="00F51FA8">
            <w:pPr>
              <w:jc w:val="center"/>
            </w:pPr>
          </w:p>
        </w:tc>
        <w:tc>
          <w:tcPr>
            <w:tcW w:w="4021" w:type="dxa"/>
            <w:shd w:val="clear" w:color="auto" w:fill="auto"/>
          </w:tcPr>
          <w:p w14:paraId="285A8AFB" w14:textId="15F9CA7F" w:rsidR="00B475A1" w:rsidRDefault="00FC7E46" w:rsidP="00F51FA8">
            <w:pPr>
              <w:jc w:val="center"/>
            </w:pPr>
            <w:proofErr w:type="spellStart"/>
            <w:r w:rsidRPr="00FC7E46">
              <w:t>bufferOverflow</w:t>
            </w:r>
            <w:proofErr w:type="spellEnd"/>
          </w:p>
        </w:tc>
        <w:tc>
          <w:tcPr>
            <w:tcW w:w="3611" w:type="dxa"/>
            <w:shd w:val="clear" w:color="auto" w:fill="auto"/>
          </w:tcPr>
          <w:p w14:paraId="349283E5" w14:textId="0CF67CFE" w:rsidR="00B475A1" w:rsidRDefault="00FC7E46" w:rsidP="00F51FA8">
            <w:pPr>
              <w:jc w:val="center"/>
            </w:pPr>
            <w:r w:rsidRPr="00FC7E46">
              <w:t>Detects potential buffer overflows in string handling</w:t>
            </w:r>
          </w:p>
        </w:tc>
      </w:tr>
      <w:tr w:rsidR="00B475A1" w14:paraId="21077E8E" w14:textId="77777777" w:rsidTr="00001F14">
        <w:trPr>
          <w:trHeight w:val="460"/>
        </w:trPr>
        <w:tc>
          <w:tcPr>
            <w:tcW w:w="1807" w:type="dxa"/>
            <w:shd w:val="clear" w:color="auto" w:fill="auto"/>
          </w:tcPr>
          <w:p w14:paraId="27D17B6B" w14:textId="4D5614A5" w:rsidR="00B475A1" w:rsidRDefault="001B73C9" w:rsidP="00F51FA8">
            <w:pPr>
              <w:jc w:val="center"/>
            </w:pPr>
            <w:proofErr w:type="spellStart"/>
            <w:r w:rsidRPr="001B73C9">
              <w:t>SonarSource</w:t>
            </w:r>
            <w:proofErr w:type="spellEnd"/>
            <w:r w:rsidRPr="001B73C9">
              <w:t xml:space="preserve"> C/C++ plugin</w:t>
            </w:r>
          </w:p>
        </w:tc>
        <w:tc>
          <w:tcPr>
            <w:tcW w:w="1341" w:type="dxa"/>
            <w:shd w:val="clear" w:color="auto" w:fill="auto"/>
          </w:tcPr>
          <w:p w14:paraId="2A788F9D" w14:textId="2A1CBAD7" w:rsidR="00B475A1" w:rsidRDefault="001B73C9" w:rsidP="00F51FA8">
            <w:pPr>
              <w:jc w:val="center"/>
            </w:pPr>
            <w:r w:rsidRPr="001B73C9">
              <w:t>8.9</w:t>
            </w:r>
          </w:p>
        </w:tc>
        <w:tc>
          <w:tcPr>
            <w:tcW w:w="4021" w:type="dxa"/>
            <w:shd w:val="clear" w:color="auto" w:fill="auto"/>
          </w:tcPr>
          <w:p w14:paraId="6E2A4868" w14:textId="04AE9FC1" w:rsidR="00B475A1" w:rsidRDefault="001B73C9" w:rsidP="00F51FA8">
            <w:pPr>
              <w:jc w:val="center"/>
              <w:rPr>
                <w:u w:val="single"/>
              </w:rPr>
            </w:pPr>
            <w:r w:rsidRPr="001B73C9">
              <w:t>S3527</w:t>
            </w:r>
          </w:p>
        </w:tc>
        <w:tc>
          <w:tcPr>
            <w:tcW w:w="3611" w:type="dxa"/>
            <w:shd w:val="clear" w:color="auto" w:fill="auto"/>
          </w:tcPr>
          <w:p w14:paraId="6728BDD5" w14:textId="2A80184B" w:rsidR="00B475A1" w:rsidRDefault="00C62035" w:rsidP="00F51FA8">
            <w:pPr>
              <w:jc w:val="center"/>
            </w:pPr>
            <w:r w:rsidRPr="00C62035">
              <w:t>Flags unsafe string copy functions without bounds checks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7B56149" w:rsidR="00381847" w:rsidRDefault="00340515">
            <w:pPr>
              <w:jc w:val="center"/>
            </w:pPr>
            <w:r w:rsidRPr="00340515">
              <w:t>STD-004-CPP</w:t>
            </w:r>
          </w:p>
        </w:tc>
        <w:tc>
          <w:tcPr>
            <w:tcW w:w="7632" w:type="dxa"/>
            <w:tcMar>
              <w:top w:w="100" w:type="dxa"/>
              <w:left w:w="100" w:type="dxa"/>
              <w:bottom w:w="100" w:type="dxa"/>
              <w:right w:w="100" w:type="dxa"/>
            </w:tcMar>
          </w:tcPr>
          <w:p w14:paraId="5D0F26FC" w14:textId="2C725153" w:rsidR="00381847" w:rsidRDefault="002547D0">
            <w:r>
              <w:t>Stops</w:t>
            </w:r>
            <w:r w:rsidR="00FB60E2" w:rsidRPr="00FB60E2">
              <w:t xml:space="preserve"> SQL injection protects against unauthorized access to databases.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8C05B1B" w:rsidR="00F72634" w:rsidRDefault="00660666" w:rsidP="0015146B">
            <w:r w:rsidRPr="00660666">
              <w:t>User input is concatenated directly into a SQL string.</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4B76A5F" w:rsidR="00F72634" w:rsidRDefault="00FB60E2" w:rsidP="0015146B">
            <w:r w:rsidRPr="00FB60E2">
              <w:t>string query = "SELECT * FROM users WHERE name='" + input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FB882DF" w:rsidR="00F72634" w:rsidRDefault="00C81EAD" w:rsidP="0015146B">
            <w:r w:rsidRPr="00C81EAD">
              <w:t>Uses parameterized statements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486D4A0B" w14:textId="77777777" w:rsidR="00C81EAD" w:rsidRDefault="00C81EAD" w:rsidP="00C81EAD">
            <w:r>
              <w:t xml:space="preserve">sqlite3_stmt* </w:t>
            </w:r>
            <w:proofErr w:type="spellStart"/>
            <w:proofErr w:type="gramStart"/>
            <w:r>
              <w:t>stmt</w:t>
            </w:r>
            <w:proofErr w:type="spellEnd"/>
            <w:r>
              <w:t>;</w:t>
            </w:r>
            <w:proofErr w:type="gramEnd"/>
          </w:p>
          <w:p w14:paraId="23BE73E5" w14:textId="77777777" w:rsidR="00C81EAD" w:rsidRDefault="00C81EAD" w:rsidP="00C81EAD">
            <w:r>
              <w:t>sqlite3_prepare_v2(</w:t>
            </w:r>
            <w:proofErr w:type="spellStart"/>
            <w:r>
              <w:t>db</w:t>
            </w:r>
            <w:proofErr w:type="spellEnd"/>
            <w:r>
              <w:t>, "SELECT * FROM users WHERE name=?", -1, &amp;</w:t>
            </w:r>
            <w:proofErr w:type="spellStart"/>
            <w:r>
              <w:t>stmt</w:t>
            </w:r>
            <w:proofErr w:type="spellEnd"/>
            <w:r>
              <w:t>, NULL</w:t>
            </w:r>
            <w:proofErr w:type="gramStart"/>
            <w:r>
              <w:t>);</w:t>
            </w:r>
            <w:proofErr w:type="gramEnd"/>
          </w:p>
          <w:p w14:paraId="4E978D2E" w14:textId="5C70E13F" w:rsidR="00F72634" w:rsidRDefault="00C81EAD" w:rsidP="00C81EAD">
            <w:r>
              <w:t>sqlite3_bind_</w:t>
            </w:r>
            <w:proofErr w:type="gramStart"/>
            <w:r>
              <w:t>text(</w:t>
            </w:r>
            <w:proofErr w:type="spellStart"/>
            <w:proofErr w:type="gramEnd"/>
            <w:r>
              <w:t>stmt</w:t>
            </w:r>
            <w:proofErr w:type="spellEnd"/>
            <w:r>
              <w:t xml:space="preserve">, 1, </w:t>
            </w:r>
            <w:proofErr w:type="spellStart"/>
            <w:r>
              <w:t>input.c_</w:t>
            </w:r>
            <w:proofErr w:type="gramStart"/>
            <w:r>
              <w:t>str</w:t>
            </w:r>
            <w:proofErr w:type="spellEnd"/>
            <w:r>
              <w:t>(</w:t>
            </w:r>
            <w:proofErr w:type="gramEnd"/>
            <w:r>
              <w:t>), -1, SQLITE_STATIC);</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25955A4" w14:textId="77777777" w:rsidR="00091FB5" w:rsidRDefault="00B475A1" w:rsidP="00091FB5">
            <w:pPr>
              <w:pBdr>
                <w:top w:val="nil"/>
                <w:left w:val="nil"/>
                <w:bottom w:val="nil"/>
                <w:right w:val="nil"/>
                <w:between w:val="nil"/>
              </w:pBdr>
            </w:pPr>
            <w:r>
              <w:rPr>
                <w:b/>
              </w:rPr>
              <w:t>Principles(s):</w:t>
            </w:r>
            <w:r>
              <w:t xml:space="preserve"> </w:t>
            </w:r>
          </w:p>
          <w:p w14:paraId="401BEEAA" w14:textId="00EB7BE5" w:rsidR="00091FB5" w:rsidRPr="00091FB5" w:rsidRDefault="004D5415" w:rsidP="00091FB5">
            <w:pPr>
              <w:pBdr>
                <w:top w:val="nil"/>
                <w:left w:val="nil"/>
                <w:bottom w:val="nil"/>
                <w:right w:val="nil"/>
                <w:between w:val="nil"/>
              </w:pBdr>
            </w:pPr>
            <w:r>
              <w:t>V</w:t>
            </w:r>
            <w:r w:rsidR="00091FB5" w:rsidRPr="00091FB5">
              <w:t>alidate Input Data (Principle 1): Reject or parameterize untrusted input.</w:t>
            </w:r>
          </w:p>
          <w:p w14:paraId="0A9FBE10" w14:textId="78373E28" w:rsidR="00091FB5" w:rsidRPr="00091FB5" w:rsidRDefault="00091FB5" w:rsidP="00091FB5">
            <w:pPr>
              <w:pBdr>
                <w:top w:val="nil"/>
                <w:left w:val="nil"/>
                <w:bottom w:val="nil"/>
                <w:right w:val="nil"/>
                <w:between w:val="nil"/>
              </w:pBdr>
            </w:pPr>
            <w:r w:rsidRPr="00091FB5">
              <w:t>Defense in Depth (Principle 8): Database layer must enforce its own checks.</w:t>
            </w:r>
          </w:p>
          <w:p w14:paraId="53482B8C" w14:textId="2D4B182C" w:rsidR="00B475A1" w:rsidRDefault="00B475A1"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0479FC8" w:rsidR="00B475A1" w:rsidRDefault="004D5415" w:rsidP="00F51FA8">
            <w:pPr>
              <w:jc w:val="center"/>
            </w:pPr>
            <w:r w:rsidRPr="004D5415">
              <w:t>High</w:t>
            </w:r>
          </w:p>
        </w:tc>
        <w:tc>
          <w:tcPr>
            <w:tcW w:w="1341" w:type="dxa"/>
            <w:shd w:val="clear" w:color="auto" w:fill="auto"/>
          </w:tcPr>
          <w:p w14:paraId="3CDD9AA9" w14:textId="2F23CE29" w:rsidR="00B475A1" w:rsidRDefault="002D55CA" w:rsidP="00F51FA8">
            <w:pPr>
              <w:jc w:val="center"/>
            </w:pPr>
            <w:r w:rsidRPr="002D55CA">
              <w:t>Likely</w:t>
            </w:r>
          </w:p>
        </w:tc>
        <w:tc>
          <w:tcPr>
            <w:tcW w:w="4021" w:type="dxa"/>
            <w:shd w:val="clear" w:color="auto" w:fill="auto"/>
          </w:tcPr>
          <w:p w14:paraId="1C831C3D" w14:textId="3D967FE0" w:rsidR="00B475A1" w:rsidRDefault="002D55CA" w:rsidP="00F51FA8">
            <w:pPr>
              <w:jc w:val="center"/>
            </w:pPr>
            <w:r w:rsidRPr="002D55CA">
              <w:t>Medium</w:t>
            </w:r>
          </w:p>
        </w:tc>
        <w:tc>
          <w:tcPr>
            <w:tcW w:w="1807" w:type="dxa"/>
            <w:shd w:val="clear" w:color="auto" w:fill="auto"/>
          </w:tcPr>
          <w:p w14:paraId="6CDF17A4" w14:textId="23684281" w:rsidR="00B475A1" w:rsidRDefault="002D55CA" w:rsidP="00F51FA8">
            <w:pPr>
              <w:jc w:val="center"/>
            </w:pPr>
            <w:r w:rsidRPr="002D55CA">
              <w:t>High</w:t>
            </w:r>
          </w:p>
        </w:tc>
        <w:tc>
          <w:tcPr>
            <w:tcW w:w="1805" w:type="dxa"/>
            <w:shd w:val="clear" w:color="auto" w:fill="auto"/>
          </w:tcPr>
          <w:p w14:paraId="459AD35B" w14:textId="6073C74A" w:rsidR="00B475A1" w:rsidRDefault="002D55CA"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21B17DF" w:rsidR="00B475A1" w:rsidRDefault="00CB2D9F" w:rsidP="00F51FA8">
            <w:pPr>
              <w:jc w:val="center"/>
            </w:pPr>
            <w:proofErr w:type="spellStart"/>
            <w:r w:rsidRPr="00CB2D9F">
              <w:t>SonarSource</w:t>
            </w:r>
            <w:proofErr w:type="spellEnd"/>
            <w:r w:rsidRPr="00CB2D9F">
              <w:t xml:space="preserve"> C/C++ plugin</w:t>
            </w:r>
          </w:p>
        </w:tc>
        <w:tc>
          <w:tcPr>
            <w:tcW w:w="1341" w:type="dxa"/>
            <w:shd w:val="clear" w:color="auto" w:fill="auto"/>
          </w:tcPr>
          <w:p w14:paraId="510F5ED6" w14:textId="79C92996" w:rsidR="00B475A1" w:rsidRDefault="00CD0171" w:rsidP="00F51FA8">
            <w:pPr>
              <w:jc w:val="center"/>
            </w:pPr>
            <w:r w:rsidRPr="00CD0171">
              <w:t>8.9</w:t>
            </w:r>
          </w:p>
        </w:tc>
        <w:tc>
          <w:tcPr>
            <w:tcW w:w="4021" w:type="dxa"/>
            <w:shd w:val="clear" w:color="auto" w:fill="auto"/>
          </w:tcPr>
          <w:p w14:paraId="55B618EC" w14:textId="580FAA36" w:rsidR="00B475A1" w:rsidRDefault="00715BF0" w:rsidP="00F51FA8">
            <w:pPr>
              <w:jc w:val="center"/>
            </w:pPr>
            <w:r w:rsidRPr="00715BF0">
              <w:t>S3643</w:t>
            </w:r>
          </w:p>
        </w:tc>
        <w:tc>
          <w:tcPr>
            <w:tcW w:w="3611" w:type="dxa"/>
            <w:shd w:val="clear" w:color="auto" w:fill="auto"/>
          </w:tcPr>
          <w:p w14:paraId="45E70620" w14:textId="6DF62C63" w:rsidR="00B475A1" w:rsidRDefault="00715BF0" w:rsidP="00F51FA8">
            <w:pPr>
              <w:jc w:val="center"/>
            </w:pPr>
            <w:r w:rsidRPr="00715BF0">
              <w:t>Detects SQL string concatenation without parameter binding</w:t>
            </w:r>
          </w:p>
        </w:tc>
      </w:tr>
      <w:tr w:rsidR="00B475A1" w14:paraId="631335FB" w14:textId="77777777" w:rsidTr="00001F14">
        <w:trPr>
          <w:trHeight w:val="460"/>
        </w:trPr>
        <w:tc>
          <w:tcPr>
            <w:tcW w:w="1807" w:type="dxa"/>
            <w:shd w:val="clear" w:color="auto" w:fill="auto"/>
          </w:tcPr>
          <w:p w14:paraId="7D7DAF61" w14:textId="0952DF69" w:rsidR="00B475A1" w:rsidRDefault="00715BF0" w:rsidP="00F51FA8">
            <w:pPr>
              <w:jc w:val="center"/>
            </w:pPr>
            <w:proofErr w:type="spellStart"/>
            <w:r w:rsidRPr="00715BF0">
              <w:t>Cppcheck</w:t>
            </w:r>
            <w:proofErr w:type="spellEnd"/>
          </w:p>
        </w:tc>
        <w:tc>
          <w:tcPr>
            <w:tcW w:w="1341" w:type="dxa"/>
            <w:shd w:val="clear" w:color="auto" w:fill="auto"/>
          </w:tcPr>
          <w:p w14:paraId="59BE0E81" w14:textId="1E54EDC7" w:rsidR="00B475A1" w:rsidRDefault="00715BF0" w:rsidP="00F51FA8">
            <w:pPr>
              <w:jc w:val="center"/>
            </w:pPr>
            <w:r w:rsidRPr="00715BF0">
              <w:t>2.6</w:t>
            </w:r>
          </w:p>
        </w:tc>
        <w:tc>
          <w:tcPr>
            <w:tcW w:w="4021" w:type="dxa"/>
            <w:shd w:val="clear" w:color="auto" w:fill="auto"/>
          </w:tcPr>
          <w:p w14:paraId="6B3F44DA" w14:textId="6ADE7545" w:rsidR="00B475A1" w:rsidRDefault="00715BF0" w:rsidP="00F51FA8">
            <w:pPr>
              <w:jc w:val="center"/>
              <w:rPr>
                <w:u w:val="single"/>
              </w:rPr>
            </w:pPr>
            <w:proofErr w:type="spellStart"/>
            <w:r w:rsidRPr="00715BF0">
              <w:t>sqlInjection</w:t>
            </w:r>
            <w:proofErr w:type="spellEnd"/>
          </w:p>
        </w:tc>
        <w:tc>
          <w:tcPr>
            <w:tcW w:w="3611" w:type="dxa"/>
            <w:shd w:val="clear" w:color="auto" w:fill="auto"/>
          </w:tcPr>
          <w:p w14:paraId="75413ECD" w14:textId="1AE86D79" w:rsidR="00B475A1" w:rsidRDefault="00D7686B" w:rsidP="00F51FA8">
            <w:pPr>
              <w:jc w:val="center"/>
            </w:pPr>
            <w:r w:rsidRPr="00D7686B">
              <w:t>Warns when SQL is composed from untrusted data</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6EFFFAC" w:rsidR="00381847" w:rsidRDefault="00C32AD5">
            <w:pPr>
              <w:jc w:val="center"/>
            </w:pPr>
            <w:r w:rsidRPr="00C32AD5">
              <w:t>STD-005-CPP</w:t>
            </w:r>
          </w:p>
        </w:tc>
        <w:tc>
          <w:tcPr>
            <w:tcW w:w="7632" w:type="dxa"/>
            <w:tcMar>
              <w:top w:w="100" w:type="dxa"/>
              <w:left w:w="100" w:type="dxa"/>
              <w:bottom w:w="100" w:type="dxa"/>
              <w:right w:w="100" w:type="dxa"/>
            </w:tcMar>
          </w:tcPr>
          <w:p w14:paraId="76F8F206" w14:textId="65488557" w:rsidR="00381847" w:rsidRDefault="00FF5ECF">
            <w:r>
              <w:t>Good</w:t>
            </w:r>
            <w:r w:rsidR="006F1B65" w:rsidRPr="006F1B65">
              <w:t xml:space="preserve"> memory management </w:t>
            </w:r>
            <w:r>
              <w:t>stops</w:t>
            </w:r>
            <w:r w:rsidR="006F1B65" w:rsidRPr="006F1B65">
              <w:t xml:space="preserve"> leaks and </w:t>
            </w:r>
            <w:r>
              <w:t>problems</w:t>
            </w:r>
            <w:r w:rsidR="006F1B65" w:rsidRPr="006F1B65">
              <w:t xml:space="preserve"> like buffer overflows or use-after-free.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1141F37" w:rsidR="00F72634" w:rsidRDefault="006F1B65" w:rsidP="0015146B">
            <w:r w:rsidRPr="006F1B65">
              <w:t>Fails to free dynamically allocated memory.</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37A649F8" w:rsidR="00F72634" w:rsidRDefault="003535CF" w:rsidP="0015146B">
            <w:r w:rsidRPr="003535CF">
              <w:t xml:space="preserve">int* data = new </w:t>
            </w:r>
            <w:proofErr w:type="gramStart"/>
            <w:r w:rsidRPr="003535CF">
              <w:t>int[</w:t>
            </w:r>
            <w:proofErr w:type="gramEnd"/>
            <w:r w:rsidRPr="003535CF">
              <w:t>100];</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845FD8E" w:rsidR="00F72634" w:rsidRDefault="003535CF" w:rsidP="0015146B">
            <w:r w:rsidRPr="003535CF">
              <w:t>Deletes memory to avoid leaks.</w:t>
            </w:r>
          </w:p>
        </w:tc>
      </w:tr>
      <w:tr w:rsidR="00F72634" w14:paraId="7A1A78A0" w14:textId="77777777" w:rsidTr="00001F14">
        <w:trPr>
          <w:trHeight w:val="460"/>
        </w:trPr>
        <w:tc>
          <w:tcPr>
            <w:tcW w:w="10800" w:type="dxa"/>
            <w:tcMar>
              <w:top w:w="100" w:type="dxa"/>
              <w:left w:w="100" w:type="dxa"/>
              <w:bottom w:w="100" w:type="dxa"/>
              <w:right w:w="100" w:type="dxa"/>
            </w:tcMar>
          </w:tcPr>
          <w:p w14:paraId="20ACCE59" w14:textId="77777777" w:rsidR="00A40297" w:rsidRDefault="00A40297" w:rsidP="00A40297">
            <w:r>
              <w:t xml:space="preserve">int* data = new </w:t>
            </w:r>
            <w:proofErr w:type="gramStart"/>
            <w:r>
              <w:t>int[</w:t>
            </w:r>
            <w:proofErr w:type="gramEnd"/>
            <w:r>
              <w:t>100</w:t>
            </w:r>
            <w:proofErr w:type="gramStart"/>
            <w:r>
              <w:t>];</w:t>
            </w:r>
            <w:proofErr w:type="gramEnd"/>
          </w:p>
          <w:p w14:paraId="681B4B09" w14:textId="407B45B2" w:rsidR="00F72634" w:rsidRDefault="00A40297" w:rsidP="00A40297">
            <w:proofErr w:type="gramStart"/>
            <w:r>
              <w:t>delete[</w:t>
            </w:r>
            <w:proofErr w:type="gramEnd"/>
            <w:r>
              <w:t>] data;</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AA464AE" w14:textId="77777777" w:rsidR="00D7686B" w:rsidRDefault="00B475A1" w:rsidP="00D7686B">
            <w:pPr>
              <w:pBdr>
                <w:top w:val="nil"/>
                <w:left w:val="nil"/>
                <w:bottom w:val="nil"/>
                <w:right w:val="nil"/>
                <w:between w:val="nil"/>
              </w:pBdr>
            </w:pPr>
            <w:r>
              <w:rPr>
                <w:b/>
              </w:rPr>
              <w:t>Principles(s):</w:t>
            </w:r>
            <w:r>
              <w:t xml:space="preserve"> </w:t>
            </w:r>
          </w:p>
          <w:p w14:paraId="23D5BD1C" w14:textId="053F5B76" w:rsidR="00D7686B" w:rsidRPr="00D7686B" w:rsidRDefault="00D7686B" w:rsidP="00D7686B">
            <w:pPr>
              <w:pBdr>
                <w:top w:val="nil"/>
                <w:left w:val="nil"/>
                <w:bottom w:val="nil"/>
                <w:right w:val="nil"/>
                <w:between w:val="nil"/>
              </w:pBdr>
              <w:rPr>
                <w:bCs/>
              </w:rPr>
            </w:pPr>
            <w:r w:rsidRPr="00D7686B">
              <w:rPr>
                <w:bCs/>
              </w:rPr>
              <w:t>Keep It Simple (Principle 4): Explicit allocation/deallocation reduces surprises.</w:t>
            </w:r>
          </w:p>
          <w:p w14:paraId="59C4AD38" w14:textId="6054EDAB" w:rsidR="00D7686B" w:rsidRPr="00D7686B" w:rsidRDefault="00D7686B" w:rsidP="00D7686B">
            <w:pPr>
              <w:pBdr>
                <w:top w:val="nil"/>
                <w:left w:val="nil"/>
                <w:bottom w:val="nil"/>
                <w:right w:val="nil"/>
                <w:between w:val="nil"/>
              </w:pBdr>
              <w:rPr>
                <w:bCs/>
              </w:rPr>
            </w:pPr>
            <w:r w:rsidRPr="00D7686B">
              <w:rPr>
                <w:bCs/>
              </w:rPr>
              <w:t>Defense in Depth (Principle 8): Proper memory hygiene prevents exploitation.</w:t>
            </w:r>
          </w:p>
          <w:p w14:paraId="5DDD77A8" w14:textId="69361336" w:rsidR="00B475A1" w:rsidRDefault="00B475A1"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E38E3D0" w:rsidR="00B475A1" w:rsidRDefault="00CA6DA3" w:rsidP="00F51FA8">
            <w:pPr>
              <w:jc w:val="center"/>
            </w:pPr>
            <w:r w:rsidRPr="00CA6DA3">
              <w:t>Medium</w:t>
            </w:r>
          </w:p>
        </w:tc>
        <w:tc>
          <w:tcPr>
            <w:tcW w:w="1341" w:type="dxa"/>
            <w:shd w:val="clear" w:color="auto" w:fill="auto"/>
          </w:tcPr>
          <w:p w14:paraId="3FECF226" w14:textId="29C0937A" w:rsidR="00B475A1" w:rsidRDefault="00CA6DA3" w:rsidP="00F51FA8">
            <w:pPr>
              <w:jc w:val="center"/>
            </w:pPr>
            <w:r w:rsidRPr="00CA6DA3">
              <w:t>Possible</w:t>
            </w:r>
          </w:p>
        </w:tc>
        <w:tc>
          <w:tcPr>
            <w:tcW w:w="4021" w:type="dxa"/>
            <w:shd w:val="clear" w:color="auto" w:fill="auto"/>
          </w:tcPr>
          <w:p w14:paraId="001260E5" w14:textId="40247801" w:rsidR="00B475A1" w:rsidRDefault="00CA6DA3" w:rsidP="00F51FA8">
            <w:pPr>
              <w:jc w:val="center"/>
            </w:pPr>
            <w:r w:rsidRPr="00CA6DA3">
              <w:t>Medium</w:t>
            </w:r>
          </w:p>
        </w:tc>
        <w:tc>
          <w:tcPr>
            <w:tcW w:w="1807" w:type="dxa"/>
            <w:shd w:val="clear" w:color="auto" w:fill="auto"/>
          </w:tcPr>
          <w:p w14:paraId="5C1BD06F" w14:textId="28CCDA66" w:rsidR="00B475A1" w:rsidRDefault="00CA6DA3" w:rsidP="00F51FA8">
            <w:pPr>
              <w:jc w:val="center"/>
            </w:pPr>
            <w:r w:rsidRPr="00CA6DA3">
              <w:t>Medium</w:t>
            </w:r>
          </w:p>
        </w:tc>
        <w:tc>
          <w:tcPr>
            <w:tcW w:w="1805" w:type="dxa"/>
            <w:shd w:val="clear" w:color="auto" w:fill="auto"/>
          </w:tcPr>
          <w:p w14:paraId="321828B7" w14:textId="0214A6A1" w:rsidR="00B475A1" w:rsidRDefault="00CA6DA3"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5C3CDA4" w:rsidR="00B475A1" w:rsidRDefault="008A17A4" w:rsidP="00F51FA8">
            <w:pPr>
              <w:jc w:val="center"/>
            </w:pPr>
            <w:proofErr w:type="spellStart"/>
            <w:r w:rsidRPr="008A17A4">
              <w:t>Cppcheck</w:t>
            </w:r>
            <w:proofErr w:type="spellEnd"/>
          </w:p>
        </w:tc>
        <w:tc>
          <w:tcPr>
            <w:tcW w:w="1341" w:type="dxa"/>
            <w:shd w:val="clear" w:color="auto" w:fill="auto"/>
          </w:tcPr>
          <w:p w14:paraId="35911E79" w14:textId="3F349693" w:rsidR="00B475A1" w:rsidRDefault="008A17A4" w:rsidP="00F51FA8">
            <w:pPr>
              <w:jc w:val="center"/>
            </w:pPr>
            <w:r w:rsidRPr="008A17A4">
              <w:t>2.6</w:t>
            </w:r>
          </w:p>
        </w:tc>
        <w:tc>
          <w:tcPr>
            <w:tcW w:w="4021" w:type="dxa"/>
            <w:shd w:val="clear" w:color="auto" w:fill="auto"/>
          </w:tcPr>
          <w:p w14:paraId="1B4ADD74" w14:textId="11FE6D41" w:rsidR="00B475A1" w:rsidRDefault="008A17A4" w:rsidP="00F51FA8">
            <w:pPr>
              <w:jc w:val="center"/>
            </w:pPr>
            <w:proofErr w:type="spellStart"/>
            <w:r w:rsidRPr="008A17A4">
              <w:t>memleak</w:t>
            </w:r>
            <w:proofErr w:type="spellEnd"/>
          </w:p>
        </w:tc>
        <w:tc>
          <w:tcPr>
            <w:tcW w:w="3611" w:type="dxa"/>
            <w:shd w:val="clear" w:color="auto" w:fill="auto"/>
          </w:tcPr>
          <w:p w14:paraId="221E6849" w14:textId="1556E27E" w:rsidR="00B475A1" w:rsidRDefault="008A17A4" w:rsidP="00F51FA8">
            <w:pPr>
              <w:jc w:val="center"/>
            </w:pPr>
            <w:r w:rsidRPr="008A17A4">
              <w:t>Finds memory leaks when pointers go out of scope</w:t>
            </w:r>
          </w:p>
        </w:tc>
      </w:tr>
      <w:tr w:rsidR="00B475A1" w14:paraId="433579AD" w14:textId="77777777" w:rsidTr="00001F14">
        <w:trPr>
          <w:trHeight w:val="460"/>
        </w:trPr>
        <w:tc>
          <w:tcPr>
            <w:tcW w:w="1807" w:type="dxa"/>
            <w:shd w:val="clear" w:color="auto" w:fill="auto"/>
          </w:tcPr>
          <w:p w14:paraId="4AE4D8D3" w14:textId="3EDC6AD3" w:rsidR="00B475A1" w:rsidRDefault="00F335B9" w:rsidP="00F51FA8">
            <w:pPr>
              <w:jc w:val="center"/>
            </w:pPr>
            <w:proofErr w:type="spellStart"/>
            <w:r w:rsidRPr="00F335B9">
              <w:t>SonarSource</w:t>
            </w:r>
            <w:proofErr w:type="spellEnd"/>
            <w:r w:rsidRPr="00F335B9">
              <w:t xml:space="preserve"> C/C++ plugin</w:t>
            </w:r>
          </w:p>
        </w:tc>
        <w:tc>
          <w:tcPr>
            <w:tcW w:w="1341" w:type="dxa"/>
            <w:shd w:val="clear" w:color="auto" w:fill="auto"/>
          </w:tcPr>
          <w:p w14:paraId="485EEED8" w14:textId="4D98502B" w:rsidR="00B475A1" w:rsidRDefault="00F335B9" w:rsidP="00F51FA8">
            <w:pPr>
              <w:jc w:val="center"/>
            </w:pPr>
            <w:r w:rsidRPr="00F335B9">
              <w:t>8.9</w:t>
            </w:r>
          </w:p>
        </w:tc>
        <w:tc>
          <w:tcPr>
            <w:tcW w:w="4021" w:type="dxa"/>
            <w:shd w:val="clear" w:color="auto" w:fill="auto"/>
          </w:tcPr>
          <w:p w14:paraId="7CFDA649" w14:textId="6B6F30A5" w:rsidR="00B475A1" w:rsidRDefault="00F335B9" w:rsidP="00F51FA8">
            <w:pPr>
              <w:jc w:val="center"/>
              <w:rPr>
                <w:u w:val="single"/>
              </w:rPr>
            </w:pPr>
            <w:r w:rsidRPr="00F335B9">
              <w:t>S3518</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335B9" w:rsidRPr="00F335B9" w14:paraId="570742B0" w14:textId="77777777" w:rsidTr="00F335B9">
              <w:trPr>
                <w:tblCellSpacing w:w="15" w:type="dxa"/>
              </w:trPr>
              <w:tc>
                <w:tcPr>
                  <w:tcW w:w="36" w:type="dxa"/>
                  <w:vAlign w:val="center"/>
                  <w:hideMark/>
                </w:tcPr>
                <w:p w14:paraId="6D61ABC3" w14:textId="77777777" w:rsidR="00F335B9" w:rsidRPr="00F335B9" w:rsidRDefault="00F335B9" w:rsidP="00F335B9">
                  <w:pPr>
                    <w:jc w:val="center"/>
                    <w:rPr>
                      <w:sz w:val="22"/>
                      <w:szCs w:val="22"/>
                    </w:rPr>
                  </w:pPr>
                </w:p>
              </w:tc>
            </w:tr>
          </w:tbl>
          <w:p w14:paraId="4C9634AD" w14:textId="77777777" w:rsidR="00F335B9" w:rsidRPr="00F335B9" w:rsidRDefault="00F335B9" w:rsidP="00F335B9">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0"/>
            </w:tblGrid>
            <w:tr w:rsidR="00F335B9" w:rsidRPr="00F335B9" w14:paraId="0BC315D0" w14:textId="77777777" w:rsidTr="00F335B9">
              <w:trPr>
                <w:tblCellSpacing w:w="15" w:type="dxa"/>
              </w:trPr>
              <w:tc>
                <w:tcPr>
                  <w:tcW w:w="4450" w:type="dxa"/>
                  <w:vAlign w:val="center"/>
                  <w:hideMark/>
                </w:tcPr>
                <w:p w14:paraId="396FA96A" w14:textId="77777777" w:rsidR="00F335B9" w:rsidRPr="00F335B9" w:rsidRDefault="00F335B9" w:rsidP="00F335B9">
                  <w:pPr>
                    <w:jc w:val="center"/>
                    <w:rPr>
                      <w:sz w:val="22"/>
                      <w:szCs w:val="22"/>
                    </w:rPr>
                  </w:pPr>
                  <w:r w:rsidRPr="00F335B9">
                    <w:rPr>
                      <w:sz w:val="22"/>
                      <w:szCs w:val="22"/>
                    </w:rPr>
                    <w:t>Reports missing deallocation of heap memory</w:t>
                  </w:r>
                </w:p>
              </w:tc>
            </w:tr>
          </w:tbl>
          <w:p w14:paraId="29E14C36" w14:textId="2FDDDC85"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3924EC9" w:rsidR="00381847" w:rsidRDefault="00780B69">
            <w:pPr>
              <w:jc w:val="center"/>
            </w:pPr>
            <w:r w:rsidRPr="00780B69">
              <w:t>STD-006-CPP</w:t>
            </w:r>
          </w:p>
        </w:tc>
        <w:tc>
          <w:tcPr>
            <w:tcW w:w="7632" w:type="dxa"/>
            <w:tcMar>
              <w:top w:w="100" w:type="dxa"/>
              <w:left w:w="100" w:type="dxa"/>
              <w:bottom w:w="100" w:type="dxa"/>
              <w:right w:w="100" w:type="dxa"/>
            </w:tcMar>
          </w:tcPr>
          <w:p w14:paraId="33ACFFEA" w14:textId="0FBB303F" w:rsidR="00381847" w:rsidRDefault="00780B69">
            <w:r w:rsidRPr="00780B69">
              <w:t xml:space="preserve">Assertions catch logic errors </w:t>
            </w:r>
            <w:r w:rsidR="00CF497D">
              <w:t>in</w:t>
            </w:r>
            <w:r w:rsidRPr="00780B69">
              <w:t xml:space="preserve"> development and help document </w:t>
            </w:r>
            <w:r w:rsidR="00CF497D">
              <w:t>proble</w:t>
            </w:r>
            <w:r w:rsidR="00020A57">
              <w:t>ms</w:t>
            </w:r>
            <w:r w:rsidR="00F74D25">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BBAE3F1" w:rsidR="00F72634" w:rsidRDefault="00E94B8E" w:rsidP="0015146B">
            <w:r>
              <w:t>Does not</w:t>
            </w:r>
            <w:r w:rsidR="009525DF">
              <w:t xml:space="preserve"> check</w:t>
            </w:r>
            <w:r w:rsidR="00F74D25" w:rsidRPr="00F74D25">
              <w:t xml:space="preserve"> expected input.</w:t>
            </w:r>
          </w:p>
        </w:tc>
      </w:tr>
      <w:tr w:rsidR="00F72634" w14:paraId="058CAEAA" w14:textId="77777777" w:rsidTr="00001F14">
        <w:trPr>
          <w:trHeight w:val="460"/>
        </w:trPr>
        <w:tc>
          <w:tcPr>
            <w:tcW w:w="10800" w:type="dxa"/>
            <w:tcMar>
              <w:top w:w="100" w:type="dxa"/>
              <w:left w:w="100" w:type="dxa"/>
              <w:bottom w:w="100" w:type="dxa"/>
              <w:right w:w="100" w:type="dxa"/>
            </w:tcMar>
          </w:tcPr>
          <w:p w14:paraId="7E8ADF6F" w14:textId="77777777" w:rsidR="00CB0CAE" w:rsidRDefault="00CB0CAE" w:rsidP="00CB0CAE">
            <w:r>
              <w:t xml:space="preserve">int </w:t>
            </w:r>
            <w:proofErr w:type="gramStart"/>
            <w:r>
              <w:t>divide(</w:t>
            </w:r>
            <w:proofErr w:type="gramEnd"/>
            <w:r>
              <w:t xml:space="preserve">int a, int </w:t>
            </w:r>
            <w:proofErr w:type="gramStart"/>
            <w:r>
              <w:t>b) {</w:t>
            </w:r>
            <w:proofErr w:type="gramEnd"/>
          </w:p>
          <w:p w14:paraId="30AAACA5" w14:textId="77777777" w:rsidR="00CB0CAE" w:rsidRDefault="00CB0CAE" w:rsidP="00CB0CAE">
            <w:r>
              <w:t xml:space="preserve">    return a / </w:t>
            </w:r>
            <w:proofErr w:type="gramStart"/>
            <w:r>
              <w:t>b;</w:t>
            </w:r>
            <w:proofErr w:type="gramEnd"/>
          </w:p>
          <w:p w14:paraId="28BA138C" w14:textId="1EAE1195" w:rsidR="00F72634" w:rsidRDefault="00CB0CAE" w:rsidP="00CB0CAE">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F76273D" w:rsidR="00F72634" w:rsidRDefault="00CB0CAE" w:rsidP="0015146B">
            <w:r w:rsidRPr="00CB0CAE">
              <w:t xml:space="preserve">Adds </w:t>
            </w:r>
            <w:r w:rsidR="006C1509">
              <w:t>checks</w:t>
            </w:r>
            <w:r w:rsidRPr="00CB0CAE">
              <w:t xml:space="preserve"> to </w:t>
            </w:r>
            <w:r w:rsidR="006C1509">
              <w:t>make sure</w:t>
            </w:r>
            <w:r w:rsidRPr="00CB0CAE">
              <w:t xml:space="preserve"> b is not zero.</w:t>
            </w:r>
          </w:p>
        </w:tc>
      </w:tr>
      <w:tr w:rsidR="00F72634" w14:paraId="2DA5938A" w14:textId="77777777" w:rsidTr="00001F14">
        <w:trPr>
          <w:trHeight w:val="460"/>
        </w:trPr>
        <w:tc>
          <w:tcPr>
            <w:tcW w:w="10800" w:type="dxa"/>
            <w:tcMar>
              <w:top w:w="100" w:type="dxa"/>
              <w:left w:w="100" w:type="dxa"/>
              <w:bottom w:w="100" w:type="dxa"/>
              <w:right w:w="100" w:type="dxa"/>
            </w:tcMar>
          </w:tcPr>
          <w:p w14:paraId="69CCE66B" w14:textId="77777777" w:rsidR="000210A4" w:rsidRDefault="000210A4" w:rsidP="000210A4">
            <w:proofErr w:type="gramStart"/>
            <w:r>
              <w:t>#include</w:t>
            </w:r>
            <w:proofErr w:type="gramEnd"/>
            <w:r>
              <w:t xml:space="preserve"> &lt;</w:t>
            </w:r>
            <w:proofErr w:type="spellStart"/>
            <w:r>
              <w:t>cassert</w:t>
            </w:r>
            <w:proofErr w:type="spellEnd"/>
            <w:r>
              <w:t>&gt;</w:t>
            </w:r>
          </w:p>
          <w:p w14:paraId="74B07B46" w14:textId="77777777" w:rsidR="000210A4" w:rsidRDefault="000210A4" w:rsidP="000210A4">
            <w:r>
              <w:t xml:space="preserve">int </w:t>
            </w:r>
            <w:proofErr w:type="gramStart"/>
            <w:r>
              <w:t>divide(</w:t>
            </w:r>
            <w:proofErr w:type="gramEnd"/>
            <w:r>
              <w:t xml:space="preserve">int a, int </w:t>
            </w:r>
            <w:proofErr w:type="gramStart"/>
            <w:r>
              <w:t>b) {</w:t>
            </w:r>
            <w:proofErr w:type="gramEnd"/>
          </w:p>
          <w:p w14:paraId="3176158E" w14:textId="77777777" w:rsidR="000210A4" w:rsidRDefault="000210A4" w:rsidP="000210A4">
            <w:r>
              <w:t xml:space="preserve">    </w:t>
            </w:r>
            <w:proofErr w:type="gramStart"/>
            <w:r>
              <w:t>assert(b !</w:t>
            </w:r>
            <w:proofErr w:type="gramEnd"/>
            <w:r>
              <w:t>= 0</w:t>
            </w:r>
            <w:proofErr w:type="gramStart"/>
            <w:r>
              <w:t>);</w:t>
            </w:r>
            <w:proofErr w:type="gramEnd"/>
          </w:p>
          <w:p w14:paraId="1A25BC6F" w14:textId="77777777" w:rsidR="000210A4" w:rsidRDefault="000210A4" w:rsidP="000210A4">
            <w:r>
              <w:t xml:space="preserve">    return a / </w:t>
            </w:r>
            <w:proofErr w:type="gramStart"/>
            <w:r>
              <w:t>b;</w:t>
            </w:r>
            <w:proofErr w:type="gramEnd"/>
          </w:p>
          <w:p w14:paraId="2E312001" w14:textId="34BAAB9E" w:rsidR="00F72634" w:rsidRDefault="000210A4" w:rsidP="000210A4">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07DB7C2" w14:textId="77777777" w:rsidR="00AE30A8" w:rsidRDefault="00B475A1" w:rsidP="00AE30A8">
            <w:pPr>
              <w:pBdr>
                <w:top w:val="nil"/>
                <w:left w:val="nil"/>
                <w:bottom w:val="nil"/>
                <w:right w:val="nil"/>
                <w:between w:val="nil"/>
              </w:pBdr>
            </w:pPr>
            <w:r>
              <w:rPr>
                <w:b/>
              </w:rPr>
              <w:t>Principles(s):</w:t>
            </w:r>
            <w:r>
              <w:t xml:space="preserve"> </w:t>
            </w:r>
          </w:p>
          <w:p w14:paraId="58A04AA7" w14:textId="7BE52307" w:rsidR="00AE30A8" w:rsidRPr="00AE30A8" w:rsidRDefault="00AE30A8" w:rsidP="00AE30A8">
            <w:pPr>
              <w:pBdr>
                <w:top w:val="nil"/>
                <w:left w:val="nil"/>
                <w:bottom w:val="nil"/>
                <w:right w:val="nil"/>
                <w:between w:val="nil"/>
              </w:pBdr>
              <w:rPr>
                <w:bCs/>
              </w:rPr>
            </w:pPr>
            <w:r w:rsidRPr="00AE30A8">
              <w:rPr>
                <w:bCs/>
              </w:rPr>
              <w:t>Quality Assurance (Principle 9): Use assertions to catch developer errors early.</w:t>
            </w:r>
          </w:p>
          <w:p w14:paraId="185CD039" w14:textId="5A049030" w:rsidR="00AE30A8" w:rsidRPr="00AE30A8" w:rsidRDefault="00AE30A8" w:rsidP="00AE30A8">
            <w:pPr>
              <w:pBdr>
                <w:top w:val="nil"/>
                <w:left w:val="nil"/>
                <w:bottom w:val="nil"/>
                <w:right w:val="nil"/>
                <w:between w:val="nil"/>
              </w:pBdr>
              <w:rPr>
                <w:bCs/>
              </w:rPr>
            </w:pPr>
            <w:r w:rsidRPr="00AE30A8">
              <w:rPr>
                <w:bCs/>
              </w:rPr>
              <w:t>Keep It Simple (Principle 4): Fail-fast on unexpected states.</w:t>
            </w:r>
          </w:p>
          <w:p w14:paraId="6D0D0A59" w14:textId="3BACCF3B" w:rsidR="00B475A1" w:rsidRDefault="00B475A1"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701AFF5" w:rsidR="00B475A1" w:rsidRDefault="00DD2B89" w:rsidP="00F51FA8">
            <w:pPr>
              <w:jc w:val="center"/>
            </w:pPr>
            <w:r w:rsidRPr="00DD2B89">
              <w:t>Low</w:t>
            </w:r>
          </w:p>
        </w:tc>
        <w:tc>
          <w:tcPr>
            <w:tcW w:w="1341" w:type="dxa"/>
            <w:shd w:val="clear" w:color="auto" w:fill="auto"/>
          </w:tcPr>
          <w:p w14:paraId="05FDEF4C" w14:textId="20066A2E" w:rsidR="00B475A1" w:rsidRDefault="00DD2B89" w:rsidP="00F51FA8">
            <w:pPr>
              <w:jc w:val="center"/>
            </w:pPr>
            <w:r w:rsidRPr="00DD2B89">
              <w:t>Unlikely</w:t>
            </w:r>
          </w:p>
        </w:tc>
        <w:tc>
          <w:tcPr>
            <w:tcW w:w="4021" w:type="dxa"/>
            <w:shd w:val="clear" w:color="auto" w:fill="auto"/>
          </w:tcPr>
          <w:p w14:paraId="79D1FC84" w14:textId="10BA7786" w:rsidR="00B475A1" w:rsidRDefault="00DD2B89" w:rsidP="00F51FA8">
            <w:pPr>
              <w:jc w:val="center"/>
            </w:pPr>
            <w:r w:rsidRPr="00DD2B89">
              <w:t>Low</w:t>
            </w:r>
          </w:p>
        </w:tc>
        <w:tc>
          <w:tcPr>
            <w:tcW w:w="1807" w:type="dxa"/>
            <w:shd w:val="clear" w:color="auto" w:fill="auto"/>
          </w:tcPr>
          <w:p w14:paraId="07D13FDB" w14:textId="20D4F657" w:rsidR="00B475A1" w:rsidRDefault="00DD2B89" w:rsidP="00F51FA8">
            <w:pPr>
              <w:jc w:val="center"/>
            </w:pPr>
            <w:r w:rsidRPr="00DD2B89">
              <w:t>Low</w:t>
            </w:r>
          </w:p>
        </w:tc>
        <w:tc>
          <w:tcPr>
            <w:tcW w:w="1805" w:type="dxa"/>
            <w:shd w:val="clear" w:color="auto" w:fill="auto"/>
          </w:tcPr>
          <w:p w14:paraId="018B5741" w14:textId="7141ACE6" w:rsidR="00B475A1" w:rsidRDefault="00DD2B89"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8661BBF" w:rsidR="00B475A1" w:rsidRDefault="00467F0D" w:rsidP="00F51FA8">
            <w:pPr>
              <w:jc w:val="center"/>
            </w:pPr>
            <w:proofErr w:type="spellStart"/>
            <w:r w:rsidRPr="00467F0D">
              <w:t>SonarSource</w:t>
            </w:r>
            <w:proofErr w:type="spellEnd"/>
            <w:r w:rsidRPr="00467F0D">
              <w:t xml:space="preserve"> C/C++ plugin</w:t>
            </w:r>
          </w:p>
        </w:tc>
        <w:tc>
          <w:tcPr>
            <w:tcW w:w="1341" w:type="dxa"/>
            <w:shd w:val="clear" w:color="auto" w:fill="auto"/>
          </w:tcPr>
          <w:p w14:paraId="1659F964" w14:textId="4BFAD73E" w:rsidR="00B475A1" w:rsidRDefault="00062051" w:rsidP="00F51FA8">
            <w:pPr>
              <w:jc w:val="center"/>
            </w:pPr>
            <w:r w:rsidRPr="00062051">
              <w:t>8.9</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62051" w:rsidRPr="00062051" w14:paraId="77D9257B" w14:textId="77777777" w:rsidTr="00062051">
              <w:trPr>
                <w:tblCellSpacing w:w="15" w:type="dxa"/>
              </w:trPr>
              <w:tc>
                <w:tcPr>
                  <w:tcW w:w="36" w:type="dxa"/>
                  <w:vAlign w:val="center"/>
                  <w:hideMark/>
                </w:tcPr>
                <w:p w14:paraId="13F34CE2" w14:textId="77777777" w:rsidR="00062051" w:rsidRPr="00062051" w:rsidRDefault="00062051" w:rsidP="00062051">
                  <w:pPr>
                    <w:jc w:val="center"/>
                    <w:rPr>
                      <w:sz w:val="22"/>
                      <w:szCs w:val="22"/>
                    </w:rPr>
                  </w:pPr>
                </w:p>
              </w:tc>
            </w:tr>
          </w:tbl>
          <w:p w14:paraId="607FE667" w14:textId="77777777" w:rsidR="00062051" w:rsidRPr="00062051" w:rsidRDefault="00062051" w:rsidP="0006205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062051" w:rsidRPr="00062051" w14:paraId="75D6A955" w14:textId="77777777" w:rsidTr="00062051">
              <w:trPr>
                <w:tblCellSpacing w:w="15" w:type="dxa"/>
              </w:trPr>
              <w:tc>
                <w:tcPr>
                  <w:tcW w:w="644" w:type="dxa"/>
                  <w:vAlign w:val="center"/>
                  <w:hideMark/>
                </w:tcPr>
                <w:p w14:paraId="25B6EE0A" w14:textId="77777777" w:rsidR="00062051" w:rsidRPr="00062051" w:rsidRDefault="00062051" w:rsidP="00062051">
                  <w:pPr>
                    <w:jc w:val="center"/>
                    <w:rPr>
                      <w:sz w:val="22"/>
                      <w:szCs w:val="22"/>
                    </w:rPr>
                  </w:pPr>
                  <w:r w:rsidRPr="00062051">
                    <w:rPr>
                      <w:sz w:val="22"/>
                      <w:szCs w:val="22"/>
                    </w:rPr>
                    <w:t>S3000</w:t>
                  </w:r>
                </w:p>
              </w:tc>
            </w:tr>
          </w:tbl>
          <w:p w14:paraId="14C127A7" w14:textId="26326AAC" w:rsidR="00B475A1" w:rsidRDefault="00B475A1" w:rsidP="00F51FA8">
            <w:pPr>
              <w:jc w:val="center"/>
            </w:pP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62051" w:rsidRPr="00062051" w14:paraId="50C2CFCC" w14:textId="77777777" w:rsidTr="00062051">
              <w:trPr>
                <w:tblCellSpacing w:w="15" w:type="dxa"/>
              </w:trPr>
              <w:tc>
                <w:tcPr>
                  <w:tcW w:w="36" w:type="dxa"/>
                  <w:vAlign w:val="center"/>
                  <w:hideMark/>
                </w:tcPr>
                <w:p w14:paraId="4A3E3D4F" w14:textId="77777777" w:rsidR="00062051" w:rsidRPr="00062051" w:rsidRDefault="00062051" w:rsidP="00062051">
                  <w:pPr>
                    <w:jc w:val="center"/>
                    <w:rPr>
                      <w:sz w:val="22"/>
                      <w:szCs w:val="22"/>
                    </w:rPr>
                  </w:pPr>
                </w:p>
              </w:tc>
            </w:tr>
          </w:tbl>
          <w:p w14:paraId="5CAAA59E" w14:textId="77777777" w:rsidR="00062051" w:rsidRPr="00062051" w:rsidRDefault="00062051" w:rsidP="0006205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062051" w:rsidRPr="00062051" w14:paraId="3BEC90F0" w14:textId="77777777" w:rsidTr="00062051">
              <w:trPr>
                <w:tblCellSpacing w:w="15" w:type="dxa"/>
              </w:trPr>
              <w:tc>
                <w:tcPr>
                  <w:tcW w:w="4776" w:type="dxa"/>
                  <w:vAlign w:val="center"/>
                  <w:hideMark/>
                </w:tcPr>
                <w:p w14:paraId="4699C83D" w14:textId="77777777" w:rsidR="00062051" w:rsidRDefault="00062051" w:rsidP="00062051">
                  <w:pPr>
                    <w:rPr>
                      <w:sz w:val="22"/>
                      <w:szCs w:val="22"/>
                    </w:rPr>
                  </w:pPr>
                  <w:r w:rsidRPr="00062051">
                    <w:rPr>
                      <w:sz w:val="22"/>
                      <w:szCs w:val="22"/>
                    </w:rPr>
                    <w:t xml:space="preserve">Encourages use of </w:t>
                  </w:r>
                  <w:proofErr w:type="gramStart"/>
                  <w:r w:rsidRPr="00062051">
                    <w:rPr>
                      <w:sz w:val="22"/>
                      <w:szCs w:val="22"/>
                    </w:rPr>
                    <w:t>assert(</w:t>
                  </w:r>
                  <w:proofErr w:type="gramEnd"/>
                  <w:r w:rsidRPr="00062051">
                    <w:rPr>
                      <w:sz w:val="22"/>
                      <w:szCs w:val="22"/>
                    </w:rPr>
                    <w:t xml:space="preserve">) for </w:t>
                  </w:r>
                </w:p>
                <w:p w14:paraId="19A07671" w14:textId="34AC071E" w:rsidR="00062051" w:rsidRPr="00062051" w:rsidRDefault="00062051" w:rsidP="00062051">
                  <w:pPr>
                    <w:rPr>
                      <w:sz w:val="22"/>
                      <w:szCs w:val="22"/>
                    </w:rPr>
                  </w:pPr>
                  <w:r w:rsidRPr="00062051">
                    <w:rPr>
                      <w:sz w:val="22"/>
                      <w:szCs w:val="22"/>
                    </w:rPr>
                    <w:t>invariant checks</w:t>
                  </w:r>
                </w:p>
              </w:tc>
            </w:tr>
          </w:tbl>
          <w:p w14:paraId="511AFF98" w14:textId="5B71D988"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42C95603" w:rsidR="00B475A1" w:rsidRDefault="0076776B" w:rsidP="00F51FA8">
            <w:pPr>
              <w:jc w:val="center"/>
            </w:pPr>
            <w:proofErr w:type="spellStart"/>
            <w:r w:rsidRPr="0076776B">
              <w:t>Cppcheck</w:t>
            </w:r>
            <w:proofErr w:type="spellEnd"/>
          </w:p>
        </w:tc>
        <w:tc>
          <w:tcPr>
            <w:tcW w:w="134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6776B" w:rsidRPr="0076776B" w14:paraId="144D73AC" w14:textId="77777777" w:rsidTr="0076776B">
              <w:trPr>
                <w:tblCellSpacing w:w="15" w:type="dxa"/>
              </w:trPr>
              <w:tc>
                <w:tcPr>
                  <w:tcW w:w="36" w:type="dxa"/>
                  <w:vAlign w:val="center"/>
                  <w:hideMark/>
                </w:tcPr>
                <w:p w14:paraId="117A1A3E" w14:textId="77777777" w:rsidR="0076776B" w:rsidRPr="0076776B" w:rsidRDefault="0076776B" w:rsidP="0076776B">
                  <w:pPr>
                    <w:jc w:val="center"/>
                    <w:rPr>
                      <w:sz w:val="22"/>
                      <w:szCs w:val="22"/>
                    </w:rPr>
                  </w:pPr>
                </w:p>
              </w:tc>
            </w:tr>
          </w:tbl>
          <w:p w14:paraId="7A5B5B55" w14:textId="77777777" w:rsidR="0076776B" w:rsidRPr="0076776B" w:rsidRDefault="0076776B" w:rsidP="0076776B">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
            </w:tblGrid>
            <w:tr w:rsidR="0076776B" w:rsidRPr="0076776B" w14:paraId="2CCBC5B0" w14:textId="77777777" w:rsidTr="0076776B">
              <w:trPr>
                <w:tblCellSpacing w:w="15" w:type="dxa"/>
              </w:trPr>
              <w:tc>
                <w:tcPr>
                  <w:tcW w:w="330" w:type="dxa"/>
                  <w:vAlign w:val="center"/>
                  <w:hideMark/>
                </w:tcPr>
                <w:p w14:paraId="1DCBC185" w14:textId="77777777" w:rsidR="0076776B" w:rsidRPr="0076776B" w:rsidRDefault="0076776B" w:rsidP="0076776B">
                  <w:pPr>
                    <w:jc w:val="center"/>
                    <w:rPr>
                      <w:sz w:val="22"/>
                      <w:szCs w:val="22"/>
                    </w:rPr>
                  </w:pPr>
                  <w:r w:rsidRPr="0076776B">
                    <w:rPr>
                      <w:sz w:val="22"/>
                      <w:szCs w:val="22"/>
                    </w:rPr>
                    <w:t>2.6</w:t>
                  </w:r>
                </w:p>
              </w:tc>
            </w:tr>
          </w:tbl>
          <w:p w14:paraId="147234E7" w14:textId="12431492" w:rsidR="00B475A1" w:rsidRDefault="00B475A1" w:rsidP="00F51FA8">
            <w:pPr>
              <w:jc w:val="center"/>
            </w:pPr>
          </w:p>
        </w:tc>
        <w:tc>
          <w:tcPr>
            <w:tcW w:w="4021" w:type="dxa"/>
            <w:shd w:val="clear" w:color="auto" w:fill="auto"/>
          </w:tcPr>
          <w:p w14:paraId="7C643E28" w14:textId="023EF587" w:rsidR="00B475A1" w:rsidRPr="0050137A" w:rsidRDefault="0076776B" w:rsidP="00F51FA8">
            <w:pPr>
              <w:jc w:val="center"/>
            </w:pPr>
            <w:proofErr w:type="spellStart"/>
            <w:r w:rsidRPr="0050137A">
              <w:t>assertWithoutInclude</w:t>
            </w:r>
            <w:proofErr w:type="spellEnd"/>
          </w:p>
        </w:tc>
        <w:tc>
          <w:tcPr>
            <w:tcW w:w="3611" w:type="dxa"/>
            <w:shd w:val="clear" w:color="auto" w:fill="auto"/>
          </w:tcPr>
          <w:p w14:paraId="2CB1863C" w14:textId="7138334A" w:rsidR="00B475A1" w:rsidRDefault="0050137A" w:rsidP="00F51FA8">
            <w:pPr>
              <w:jc w:val="center"/>
            </w:pPr>
            <w:r w:rsidRPr="0050137A">
              <w:t>Warns when assert is used without including &lt;</w:t>
            </w:r>
            <w:proofErr w:type="spellStart"/>
            <w:r w:rsidRPr="0050137A">
              <w:t>cassert</w:t>
            </w:r>
            <w:proofErr w:type="spellEnd"/>
            <w:r w:rsidRPr="0050137A">
              <w:t>&gt;</w:t>
            </w:r>
          </w:p>
        </w:tc>
      </w:tr>
    </w:tbl>
    <w:p w14:paraId="1018DE5F" w14:textId="00556F03" w:rsidR="00381847" w:rsidRDefault="00381847" w:rsidP="001D2FAF">
      <w:pPr>
        <w:pStyle w:val="Heading4"/>
        <w:jc w:val="left"/>
        <w:rPr>
          <w:sz w:val="27"/>
          <w:szCs w:val="27"/>
        </w:rPr>
      </w:pPr>
    </w:p>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EF29CBE" w:rsidR="00381847" w:rsidRDefault="001D2FAF">
            <w:pPr>
              <w:jc w:val="center"/>
            </w:pPr>
            <w:r w:rsidRPr="001D2FAF">
              <w:t>STD-007-CPP</w:t>
            </w:r>
          </w:p>
        </w:tc>
        <w:tc>
          <w:tcPr>
            <w:tcW w:w="7632" w:type="dxa"/>
            <w:tcMar>
              <w:top w:w="100" w:type="dxa"/>
              <w:left w:w="100" w:type="dxa"/>
              <w:bottom w:w="100" w:type="dxa"/>
              <w:right w:w="100" w:type="dxa"/>
            </w:tcMar>
          </w:tcPr>
          <w:p w14:paraId="7DF53768" w14:textId="0AF06697" w:rsidR="00381847" w:rsidRDefault="00F9457C">
            <w:proofErr w:type="gramStart"/>
            <w:r w:rsidRPr="00F9457C">
              <w:t>Exception safety</w:t>
            </w:r>
            <w:proofErr w:type="gramEnd"/>
            <w:r w:rsidRPr="00F9457C">
              <w:t xml:space="preserve"> </w:t>
            </w:r>
            <w:r w:rsidR="00B238B6">
              <w:t>makes sure</w:t>
            </w:r>
            <w:r w:rsidRPr="00F9457C">
              <w:t xml:space="preserve"> errors are handled and prevents program crashes.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64BBD04" w:rsidR="00F72634" w:rsidRDefault="00F9457C" w:rsidP="0015146B">
            <w:r w:rsidRPr="00F9457C">
              <w:t>No try-catch block around risky operation.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65DF10F" w:rsidR="00F72634" w:rsidRDefault="00F72634" w:rsidP="0015146B">
            <w:r>
              <w:t>[</w:t>
            </w:r>
            <w:r w:rsidR="00FB730D" w:rsidRPr="00FB730D">
              <w:t xml:space="preserve">int num = </w:t>
            </w:r>
            <w:proofErr w:type="gramStart"/>
            <w:r w:rsidR="00FB730D" w:rsidRPr="00FB730D">
              <w:t>std::</w:t>
            </w:r>
            <w:proofErr w:type="spellStart"/>
            <w:proofErr w:type="gramEnd"/>
            <w:r w:rsidR="00FB730D" w:rsidRPr="00FB730D">
              <w:t>stoi</w:t>
            </w:r>
            <w:proofErr w:type="spellEnd"/>
            <w:r w:rsidR="00FB730D" w:rsidRPr="00FB730D">
              <w:t>("</w:t>
            </w:r>
            <w:proofErr w:type="spellStart"/>
            <w:r w:rsidR="00FB730D" w:rsidRPr="00FB730D">
              <w:t>abc</w:t>
            </w:r>
            <w:proofErr w:type="spellEnd"/>
            <w:r w:rsidR="00FB730D" w:rsidRPr="00FB730D">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29FE476" w:rsidR="00F72634" w:rsidRDefault="00AD29CD" w:rsidP="0015146B">
            <w:r w:rsidRPr="00AD29CD">
              <w:t>Wraps conversion in a try-catch block.</w:t>
            </w:r>
          </w:p>
        </w:tc>
      </w:tr>
      <w:tr w:rsidR="00F72634" w14:paraId="5DBE36E7" w14:textId="77777777" w:rsidTr="00001F14">
        <w:trPr>
          <w:trHeight w:val="460"/>
        </w:trPr>
        <w:tc>
          <w:tcPr>
            <w:tcW w:w="10800" w:type="dxa"/>
            <w:tcMar>
              <w:top w:w="100" w:type="dxa"/>
              <w:left w:w="100" w:type="dxa"/>
              <w:bottom w:w="100" w:type="dxa"/>
              <w:right w:w="100" w:type="dxa"/>
            </w:tcMar>
          </w:tcPr>
          <w:p w14:paraId="50759BA3" w14:textId="77777777" w:rsidR="00AD29CD" w:rsidRDefault="00F72634" w:rsidP="00AD29CD">
            <w:r>
              <w:t>[</w:t>
            </w:r>
            <w:r w:rsidR="00AD29CD">
              <w:t>try {</w:t>
            </w:r>
          </w:p>
          <w:p w14:paraId="4AE08D70" w14:textId="77777777" w:rsidR="00AD29CD" w:rsidRDefault="00AD29CD" w:rsidP="00AD29CD">
            <w:r>
              <w:t xml:space="preserve">    int num = </w:t>
            </w:r>
            <w:proofErr w:type="gramStart"/>
            <w:r>
              <w:t>std::</w:t>
            </w:r>
            <w:proofErr w:type="spellStart"/>
            <w:proofErr w:type="gramEnd"/>
            <w:r>
              <w:t>stoi</w:t>
            </w:r>
            <w:proofErr w:type="spellEnd"/>
            <w:r>
              <w:t>("</w:t>
            </w:r>
            <w:proofErr w:type="spellStart"/>
            <w:r>
              <w:t>abc</w:t>
            </w:r>
            <w:proofErr w:type="spellEnd"/>
            <w:r>
              <w:t>"</w:t>
            </w:r>
            <w:proofErr w:type="gramStart"/>
            <w:r>
              <w:t>);</w:t>
            </w:r>
            <w:proofErr w:type="gramEnd"/>
          </w:p>
          <w:p w14:paraId="239ED7A2" w14:textId="77777777" w:rsidR="00AD29CD" w:rsidRDefault="00AD29CD" w:rsidP="00AD29CD">
            <w:r>
              <w:t xml:space="preserve">} catch (const </w:t>
            </w:r>
            <w:proofErr w:type="gramStart"/>
            <w:r>
              <w:t>std::</w:t>
            </w:r>
            <w:proofErr w:type="spellStart"/>
            <w:proofErr w:type="gramEnd"/>
            <w:r>
              <w:t>invalid_argument</w:t>
            </w:r>
            <w:proofErr w:type="spellEnd"/>
            <w:r>
              <w:t xml:space="preserve">&amp; </w:t>
            </w:r>
            <w:proofErr w:type="gramStart"/>
            <w:r>
              <w:t>e) {</w:t>
            </w:r>
            <w:proofErr w:type="gramEnd"/>
          </w:p>
          <w:p w14:paraId="1FC32271" w14:textId="77777777" w:rsidR="00AD29CD" w:rsidRDefault="00AD29CD" w:rsidP="00AD29CD">
            <w:r>
              <w:t xml:space="preserve">    </w:t>
            </w:r>
            <w:proofErr w:type="gramStart"/>
            <w:r>
              <w:t>std::</w:t>
            </w:r>
            <w:proofErr w:type="spellStart"/>
            <w:proofErr w:type="gramEnd"/>
            <w:r>
              <w:t>cerr</w:t>
            </w:r>
            <w:proofErr w:type="spellEnd"/>
            <w:r>
              <w:t xml:space="preserve"> &lt;&lt; "Invalid input\n</w:t>
            </w:r>
            <w:proofErr w:type="gramStart"/>
            <w:r>
              <w:t>";</w:t>
            </w:r>
            <w:proofErr w:type="gramEnd"/>
          </w:p>
          <w:p w14:paraId="1B81CDBB" w14:textId="1C0D128F" w:rsidR="00F72634" w:rsidRDefault="00AD29CD" w:rsidP="00AD29CD">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2E72AAA" w14:textId="77777777" w:rsidR="00D65B6F" w:rsidRDefault="00B475A1" w:rsidP="00D65B6F">
            <w:pPr>
              <w:pBdr>
                <w:top w:val="nil"/>
                <w:left w:val="nil"/>
                <w:bottom w:val="nil"/>
                <w:right w:val="nil"/>
                <w:between w:val="nil"/>
              </w:pBdr>
            </w:pPr>
            <w:r>
              <w:rPr>
                <w:b/>
              </w:rPr>
              <w:t>Principles(s):</w:t>
            </w:r>
            <w:r>
              <w:t xml:space="preserve"> </w:t>
            </w:r>
          </w:p>
          <w:p w14:paraId="5B22046B" w14:textId="0EC9E873" w:rsidR="00D65B6F" w:rsidRPr="00D65B6F" w:rsidRDefault="00D65B6F" w:rsidP="00D65B6F">
            <w:pPr>
              <w:pBdr>
                <w:top w:val="nil"/>
                <w:left w:val="nil"/>
                <w:bottom w:val="nil"/>
                <w:right w:val="nil"/>
                <w:between w:val="nil"/>
              </w:pBdr>
              <w:rPr>
                <w:bCs/>
              </w:rPr>
            </w:pPr>
            <w:r w:rsidRPr="00D65B6F">
              <w:rPr>
                <w:bCs/>
              </w:rPr>
              <w:t>Defense in Depth (Principle 8): Catch and handle exceptions at all layers.</w:t>
            </w:r>
          </w:p>
          <w:p w14:paraId="43105BA8" w14:textId="2460358C" w:rsidR="00D65B6F" w:rsidRPr="00D65B6F" w:rsidRDefault="00D65B6F" w:rsidP="00D65B6F">
            <w:pPr>
              <w:pBdr>
                <w:top w:val="nil"/>
                <w:left w:val="nil"/>
                <w:bottom w:val="nil"/>
                <w:right w:val="nil"/>
                <w:between w:val="nil"/>
              </w:pBdr>
              <w:rPr>
                <w:bCs/>
              </w:rPr>
            </w:pPr>
            <w:r w:rsidRPr="00D65B6F">
              <w:rPr>
                <w:bCs/>
              </w:rPr>
              <w:t>Keep It Simple (Principle 4): Avoid uncaught exceptions that crash applications.</w:t>
            </w:r>
          </w:p>
          <w:p w14:paraId="00B40BD2" w14:textId="65990D40"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9E81388" w:rsidR="00B475A1" w:rsidRDefault="006B4E74" w:rsidP="00F51FA8">
            <w:pPr>
              <w:jc w:val="center"/>
            </w:pPr>
            <w:r w:rsidRPr="006B4E74">
              <w:t>Medium</w:t>
            </w:r>
          </w:p>
        </w:tc>
        <w:tc>
          <w:tcPr>
            <w:tcW w:w="1341" w:type="dxa"/>
            <w:shd w:val="clear" w:color="auto" w:fill="auto"/>
          </w:tcPr>
          <w:p w14:paraId="3F2670C9" w14:textId="39BCDBBB" w:rsidR="00B475A1" w:rsidRDefault="0087423F" w:rsidP="00F51FA8">
            <w:pPr>
              <w:jc w:val="center"/>
            </w:pPr>
            <w:r w:rsidRPr="0087423F">
              <w:t>Possible</w:t>
            </w:r>
          </w:p>
        </w:tc>
        <w:tc>
          <w:tcPr>
            <w:tcW w:w="4021" w:type="dxa"/>
            <w:shd w:val="clear" w:color="auto" w:fill="auto"/>
          </w:tcPr>
          <w:p w14:paraId="40C1B5AC" w14:textId="2BF4BED8" w:rsidR="00B475A1" w:rsidRDefault="0087423F" w:rsidP="00F51FA8">
            <w:pPr>
              <w:jc w:val="center"/>
            </w:pPr>
            <w:r w:rsidRPr="0087423F">
              <w:t>Medium</w:t>
            </w:r>
          </w:p>
        </w:tc>
        <w:tc>
          <w:tcPr>
            <w:tcW w:w="1807" w:type="dxa"/>
            <w:shd w:val="clear" w:color="auto" w:fill="auto"/>
          </w:tcPr>
          <w:p w14:paraId="62635B7A" w14:textId="36CA0929" w:rsidR="00B475A1" w:rsidRDefault="0087423F" w:rsidP="00F51FA8">
            <w:pPr>
              <w:jc w:val="center"/>
            </w:pPr>
            <w:r w:rsidRPr="0087423F">
              <w:t>Medium</w:t>
            </w:r>
          </w:p>
        </w:tc>
        <w:tc>
          <w:tcPr>
            <w:tcW w:w="1805" w:type="dxa"/>
            <w:shd w:val="clear" w:color="auto" w:fill="auto"/>
          </w:tcPr>
          <w:p w14:paraId="18B948EA" w14:textId="7FCE3977" w:rsidR="00B475A1" w:rsidRDefault="0087423F"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11B9D1E" w:rsidR="00B475A1" w:rsidRDefault="0087423F" w:rsidP="00F51FA8">
            <w:pPr>
              <w:jc w:val="center"/>
            </w:pPr>
            <w:proofErr w:type="spellStart"/>
            <w:r w:rsidRPr="0087423F">
              <w:t>SonarSource</w:t>
            </w:r>
            <w:proofErr w:type="spellEnd"/>
            <w:r w:rsidRPr="0087423F">
              <w:t xml:space="preserve"> C/C++ plugin</w:t>
            </w:r>
          </w:p>
        </w:tc>
        <w:tc>
          <w:tcPr>
            <w:tcW w:w="1341" w:type="dxa"/>
            <w:shd w:val="clear" w:color="auto" w:fill="auto"/>
          </w:tcPr>
          <w:p w14:paraId="348AB2BC" w14:textId="61FD7544" w:rsidR="00B475A1" w:rsidRDefault="00001EBA" w:rsidP="00F51FA8">
            <w:pPr>
              <w:jc w:val="center"/>
            </w:pPr>
            <w:r w:rsidRPr="00001EBA">
              <w:t>8.9</w:t>
            </w:r>
          </w:p>
        </w:tc>
        <w:tc>
          <w:tcPr>
            <w:tcW w:w="4021" w:type="dxa"/>
            <w:shd w:val="clear" w:color="auto" w:fill="auto"/>
          </w:tcPr>
          <w:p w14:paraId="47F79C0E" w14:textId="4FFE4C18" w:rsidR="00B475A1" w:rsidRDefault="00001EBA" w:rsidP="00F51FA8">
            <w:pPr>
              <w:jc w:val="center"/>
            </w:pPr>
            <w:r w:rsidRPr="00001EBA">
              <w:t>S125</w:t>
            </w:r>
          </w:p>
        </w:tc>
        <w:tc>
          <w:tcPr>
            <w:tcW w:w="3611" w:type="dxa"/>
            <w:shd w:val="clear" w:color="auto" w:fill="auto"/>
          </w:tcPr>
          <w:p w14:paraId="012AA30D" w14:textId="72A2448F" w:rsidR="00B475A1" w:rsidRDefault="002E195C" w:rsidP="00F51FA8">
            <w:pPr>
              <w:jc w:val="center"/>
            </w:pPr>
            <w:r w:rsidRPr="002E195C">
              <w:t>Flags functions that throw but don’t catch exceptions</w:t>
            </w:r>
          </w:p>
        </w:tc>
      </w:tr>
      <w:tr w:rsidR="00B475A1" w14:paraId="415234C8" w14:textId="77777777" w:rsidTr="00001F14">
        <w:trPr>
          <w:trHeight w:val="460"/>
        </w:trPr>
        <w:tc>
          <w:tcPr>
            <w:tcW w:w="1807" w:type="dxa"/>
            <w:shd w:val="clear" w:color="auto" w:fill="auto"/>
          </w:tcPr>
          <w:p w14:paraId="1C940DF2" w14:textId="542FD391" w:rsidR="00B475A1" w:rsidRDefault="00001EBA" w:rsidP="00F51FA8">
            <w:pPr>
              <w:jc w:val="center"/>
            </w:pPr>
            <w:proofErr w:type="spellStart"/>
            <w:r w:rsidRPr="00001EBA">
              <w:t>Cppcheck</w:t>
            </w:r>
            <w:proofErr w:type="spellEnd"/>
          </w:p>
        </w:tc>
        <w:tc>
          <w:tcPr>
            <w:tcW w:w="1341" w:type="dxa"/>
            <w:shd w:val="clear" w:color="auto" w:fill="auto"/>
          </w:tcPr>
          <w:p w14:paraId="76E7C4D8" w14:textId="754AC040" w:rsidR="00B475A1" w:rsidRDefault="00001EBA" w:rsidP="00F51FA8">
            <w:pPr>
              <w:jc w:val="center"/>
            </w:pPr>
            <w:r w:rsidRPr="00001EBA">
              <w:t>2.6</w:t>
            </w:r>
          </w:p>
        </w:tc>
        <w:tc>
          <w:tcPr>
            <w:tcW w:w="4021" w:type="dxa"/>
            <w:shd w:val="clear" w:color="auto" w:fill="auto"/>
          </w:tcPr>
          <w:p w14:paraId="34777AB2" w14:textId="63825DAA" w:rsidR="00B475A1" w:rsidRPr="00001EBA" w:rsidRDefault="00001EBA" w:rsidP="00F51FA8">
            <w:pPr>
              <w:jc w:val="center"/>
            </w:pPr>
            <w:proofErr w:type="spellStart"/>
            <w:r w:rsidRPr="00001EBA">
              <w:t>exceptionThrownAndNotCaught</w:t>
            </w:r>
            <w:proofErr w:type="spellEnd"/>
          </w:p>
        </w:tc>
        <w:tc>
          <w:tcPr>
            <w:tcW w:w="3611" w:type="dxa"/>
            <w:shd w:val="clear" w:color="auto" w:fill="auto"/>
          </w:tcPr>
          <w:p w14:paraId="66AACB9D" w14:textId="6907E6BB" w:rsidR="00B475A1" w:rsidRDefault="002E195C" w:rsidP="00F51FA8">
            <w:pPr>
              <w:jc w:val="center"/>
            </w:pPr>
            <w:r w:rsidRPr="002E195C">
              <w:t>Detects thrown exceptions that are not caught</w:t>
            </w:r>
          </w:p>
        </w:tc>
      </w:tr>
    </w:tbl>
    <w:p w14:paraId="471CFF25" w14:textId="4144A282" w:rsidR="00381847" w:rsidRPr="00AD29CD" w:rsidRDefault="00E769D9" w:rsidP="004F7CC4">
      <w:pPr>
        <w:pStyle w:val="Heading4"/>
        <w:ind w:left="3600" w:firstLine="720"/>
        <w:jc w:val="left"/>
        <w:rPr>
          <w:sz w:val="27"/>
          <w:szCs w:val="27"/>
        </w:rPr>
      </w:pPr>
      <w:r>
        <w:br w:type="page"/>
      </w: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175F44">
        <w:trPr>
          <w:trHeight w:val="258"/>
        </w:trPr>
        <w:tc>
          <w:tcPr>
            <w:tcW w:w="1807" w:type="dxa"/>
            <w:shd w:val="clear" w:color="auto" w:fill="F3F3F3"/>
            <w:tcMar>
              <w:top w:w="100" w:type="dxa"/>
              <w:left w:w="100" w:type="dxa"/>
              <w:bottom w:w="100" w:type="dxa"/>
              <w:right w:w="100" w:type="dxa"/>
            </w:tcMar>
          </w:tcPr>
          <w:p w14:paraId="5263DFFB" w14:textId="1A7339C2" w:rsidR="00B475A1" w:rsidRDefault="006979C3" w:rsidP="00F51FA8">
            <w:pPr>
              <w:jc w:val="center"/>
            </w:pPr>
            <w:r w:rsidRPr="006979C3">
              <w:t>Pointer Initialization</w:t>
            </w:r>
          </w:p>
        </w:tc>
        <w:tc>
          <w:tcPr>
            <w:tcW w:w="1341" w:type="dxa"/>
            <w:tcMar>
              <w:top w:w="100" w:type="dxa"/>
              <w:left w:w="100" w:type="dxa"/>
              <w:bottom w:w="100" w:type="dxa"/>
              <w:right w:w="100" w:type="dxa"/>
            </w:tcMar>
          </w:tcPr>
          <w:p w14:paraId="5C9484A9" w14:textId="24EBF32B" w:rsidR="00B475A1" w:rsidRDefault="004F7CC4" w:rsidP="00F51FA8">
            <w:pPr>
              <w:jc w:val="center"/>
            </w:pPr>
            <w:r w:rsidRPr="004F7CC4">
              <w:t>STD-008-CPP</w:t>
            </w:r>
          </w:p>
        </w:tc>
        <w:tc>
          <w:tcPr>
            <w:tcW w:w="7632" w:type="dxa"/>
            <w:tcMar>
              <w:top w:w="100" w:type="dxa"/>
              <w:left w:w="100" w:type="dxa"/>
              <w:bottom w:w="100" w:type="dxa"/>
              <w:right w:w="100" w:type="dxa"/>
            </w:tcMar>
          </w:tcPr>
          <w:p w14:paraId="48B2377D" w14:textId="361BBD18" w:rsidR="00B475A1" w:rsidRDefault="00616663" w:rsidP="00F51FA8">
            <w:r>
              <w:t>Starting the</w:t>
            </w:r>
            <w:r w:rsidR="00175F44" w:rsidRPr="00175F44">
              <w:t xml:space="preserve"> pointers can </w:t>
            </w:r>
            <w:r w:rsidR="00052862">
              <w:t xml:space="preserve">make the code not </w:t>
            </w:r>
            <w:r w:rsidR="0070313F">
              <w:t>act accordingly</w:t>
            </w:r>
            <w:r w:rsidR="00175F44" w:rsidRPr="00175F44">
              <w:t xml:space="preserve">. Always </w:t>
            </w:r>
            <w:r w:rsidR="0070313F">
              <w:t>start</w:t>
            </w:r>
            <w:r w:rsidR="00175F44" w:rsidRPr="00175F44">
              <w:t xml:space="preserve"> pointers before use.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65078F7" w:rsidR="00F72634" w:rsidRDefault="00D80996" w:rsidP="0015146B">
            <w:r w:rsidRPr="00D80996">
              <w:t>Uses pointer</w:t>
            </w:r>
            <w:r w:rsidR="000239A1">
              <w:t xml:space="preserve"> that does not start</w:t>
            </w:r>
            <w:r w:rsidRPr="00D80996">
              <w:t>.</w:t>
            </w:r>
          </w:p>
        </w:tc>
      </w:tr>
      <w:tr w:rsidR="00F72634" w14:paraId="1F240B56" w14:textId="77777777" w:rsidTr="00001F14">
        <w:trPr>
          <w:trHeight w:val="460"/>
        </w:trPr>
        <w:tc>
          <w:tcPr>
            <w:tcW w:w="10800" w:type="dxa"/>
            <w:tcMar>
              <w:top w:w="100" w:type="dxa"/>
              <w:left w:w="100" w:type="dxa"/>
              <w:bottom w:w="100" w:type="dxa"/>
              <w:right w:w="100" w:type="dxa"/>
            </w:tcMar>
          </w:tcPr>
          <w:p w14:paraId="54152AFB" w14:textId="77777777" w:rsidR="00061F0C" w:rsidRDefault="00061F0C" w:rsidP="00061F0C">
            <w:r>
              <w:t xml:space="preserve">int* </w:t>
            </w:r>
            <w:proofErr w:type="spellStart"/>
            <w:proofErr w:type="gramStart"/>
            <w:r>
              <w:t>ptr</w:t>
            </w:r>
            <w:proofErr w:type="spellEnd"/>
            <w:r>
              <w:t>;</w:t>
            </w:r>
            <w:proofErr w:type="gramEnd"/>
          </w:p>
          <w:p w14:paraId="01CC8C03" w14:textId="4B1EB606" w:rsidR="00F72634" w:rsidRDefault="00061F0C" w:rsidP="00061F0C">
            <w:r>
              <w:t>*</w:t>
            </w:r>
            <w:proofErr w:type="spellStart"/>
            <w:r>
              <w:t>ptr</w:t>
            </w:r>
            <w:proofErr w:type="spellEnd"/>
            <w:r>
              <w:t xml:space="preserve"> = 42;</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AED450C" w:rsidR="00F72634" w:rsidRDefault="00B238B6" w:rsidP="0015146B">
            <w:r>
              <w:t xml:space="preserve">Starts </w:t>
            </w:r>
            <w:r w:rsidR="00021E70" w:rsidRPr="00021E70">
              <w:t>pointer before use.</w:t>
            </w:r>
          </w:p>
        </w:tc>
      </w:tr>
      <w:tr w:rsidR="00F72634" w14:paraId="2A6DB0E0" w14:textId="77777777" w:rsidTr="00001F14">
        <w:trPr>
          <w:trHeight w:val="460"/>
        </w:trPr>
        <w:tc>
          <w:tcPr>
            <w:tcW w:w="10800" w:type="dxa"/>
            <w:tcMar>
              <w:top w:w="100" w:type="dxa"/>
              <w:left w:w="100" w:type="dxa"/>
              <w:bottom w:w="100" w:type="dxa"/>
              <w:right w:w="100" w:type="dxa"/>
            </w:tcMar>
          </w:tcPr>
          <w:p w14:paraId="6FB47C1E" w14:textId="77777777" w:rsidR="00021E70" w:rsidRDefault="00021E70" w:rsidP="00021E70">
            <w:r>
              <w:t xml:space="preserve">int value = </w:t>
            </w:r>
            <w:proofErr w:type="gramStart"/>
            <w:r>
              <w:t>42;</w:t>
            </w:r>
            <w:proofErr w:type="gramEnd"/>
          </w:p>
          <w:p w14:paraId="0D2047C3" w14:textId="7A0A8627" w:rsidR="00F72634" w:rsidRDefault="00021E70" w:rsidP="00021E70">
            <w:r>
              <w:t xml:space="preserve">int* </w:t>
            </w:r>
            <w:proofErr w:type="spellStart"/>
            <w:r>
              <w:t>ptr</w:t>
            </w:r>
            <w:proofErr w:type="spellEnd"/>
            <w:r>
              <w:t xml:space="preserve"> = &amp;value;</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6210857" w14:textId="77777777" w:rsidR="009F5649" w:rsidRDefault="00B475A1" w:rsidP="009F5649">
            <w:pPr>
              <w:pBdr>
                <w:top w:val="nil"/>
                <w:left w:val="nil"/>
                <w:bottom w:val="nil"/>
                <w:right w:val="nil"/>
                <w:between w:val="nil"/>
              </w:pBdr>
            </w:pPr>
            <w:r>
              <w:rPr>
                <w:b/>
              </w:rPr>
              <w:t>Principles(s):</w:t>
            </w:r>
            <w:r>
              <w:t xml:space="preserve"> </w:t>
            </w:r>
          </w:p>
          <w:p w14:paraId="3E0AB8DB" w14:textId="35AD584B" w:rsidR="009F5649" w:rsidRPr="009F5649" w:rsidRDefault="009F5649" w:rsidP="009F5649">
            <w:pPr>
              <w:pBdr>
                <w:top w:val="nil"/>
                <w:left w:val="nil"/>
                <w:bottom w:val="nil"/>
                <w:right w:val="nil"/>
                <w:between w:val="nil"/>
              </w:pBdr>
            </w:pPr>
            <w:r w:rsidRPr="009F5649">
              <w:rPr>
                <w:bCs/>
              </w:rPr>
              <w:t>Validate Input Data</w:t>
            </w:r>
            <w:r w:rsidRPr="009F5649">
              <w:t xml:space="preserve"> (Principle 1): Uninitialized pointers are untrusted.</w:t>
            </w:r>
          </w:p>
          <w:p w14:paraId="3C628DD0" w14:textId="64D40AC0" w:rsidR="009F5649" w:rsidRPr="009F5649" w:rsidRDefault="009F5649" w:rsidP="009F5649">
            <w:pPr>
              <w:pBdr>
                <w:top w:val="nil"/>
                <w:left w:val="nil"/>
                <w:bottom w:val="nil"/>
                <w:right w:val="nil"/>
                <w:between w:val="nil"/>
              </w:pBdr>
            </w:pPr>
            <w:r w:rsidRPr="009F5649">
              <w:t>Keep It Simple (Principle 4): Always initialize to a known value.</w:t>
            </w:r>
          </w:p>
          <w:p w14:paraId="29A926BF" w14:textId="2BE73FC0" w:rsidR="00B475A1" w:rsidRDefault="00B475A1"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0D62CF9" w:rsidR="00B475A1" w:rsidRDefault="009F5649" w:rsidP="00F51FA8">
            <w:pPr>
              <w:jc w:val="center"/>
            </w:pPr>
            <w:r w:rsidRPr="009F5649">
              <w:t>Medium</w:t>
            </w:r>
          </w:p>
        </w:tc>
        <w:tc>
          <w:tcPr>
            <w:tcW w:w="1341" w:type="dxa"/>
            <w:shd w:val="clear" w:color="auto" w:fill="auto"/>
          </w:tcPr>
          <w:p w14:paraId="6D7BD83E" w14:textId="6D474B76" w:rsidR="00B475A1" w:rsidRDefault="00CE7AFF" w:rsidP="00F51FA8">
            <w:pPr>
              <w:jc w:val="center"/>
            </w:pPr>
            <w:r w:rsidRPr="00CE7AFF">
              <w:t>Possible</w:t>
            </w:r>
          </w:p>
        </w:tc>
        <w:tc>
          <w:tcPr>
            <w:tcW w:w="4021" w:type="dxa"/>
            <w:shd w:val="clear" w:color="auto" w:fill="auto"/>
          </w:tcPr>
          <w:p w14:paraId="4323B829" w14:textId="3E26D56D" w:rsidR="00B475A1" w:rsidRDefault="00CE7AFF" w:rsidP="00F51FA8">
            <w:pPr>
              <w:jc w:val="center"/>
            </w:pPr>
            <w:r w:rsidRPr="00CE7AFF">
              <w:t>Low</w:t>
            </w:r>
          </w:p>
        </w:tc>
        <w:tc>
          <w:tcPr>
            <w:tcW w:w="1807" w:type="dxa"/>
            <w:shd w:val="clear" w:color="auto" w:fill="auto"/>
          </w:tcPr>
          <w:p w14:paraId="4C5CDDA0" w14:textId="16B65169" w:rsidR="00B475A1" w:rsidRDefault="00CE7AFF" w:rsidP="00F51FA8">
            <w:pPr>
              <w:jc w:val="center"/>
            </w:pPr>
            <w:r w:rsidRPr="00CE7AFF">
              <w:t>Medium</w:t>
            </w:r>
          </w:p>
        </w:tc>
        <w:tc>
          <w:tcPr>
            <w:tcW w:w="1805" w:type="dxa"/>
            <w:shd w:val="clear" w:color="auto" w:fill="auto"/>
          </w:tcPr>
          <w:p w14:paraId="21AF3013" w14:textId="6B5DDC51" w:rsidR="00B475A1" w:rsidRDefault="00CE7AFF"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46801DE" w:rsidR="00B475A1" w:rsidRDefault="00CE7AFF" w:rsidP="00F51FA8">
            <w:pPr>
              <w:jc w:val="center"/>
            </w:pPr>
            <w:proofErr w:type="spellStart"/>
            <w:r w:rsidRPr="00CE7AFF">
              <w:t>SonarSource</w:t>
            </w:r>
            <w:proofErr w:type="spellEnd"/>
            <w:r w:rsidRPr="00CE7AFF">
              <w:t xml:space="preserve"> C/C++ plugin</w:t>
            </w:r>
          </w:p>
        </w:tc>
        <w:tc>
          <w:tcPr>
            <w:tcW w:w="1341" w:type="dxa"/>
            <w:shd w:val="clear" w:color="auto" w:fill="auto"/>
          </w:tcPr>
          <w:p w14:paraId="3C6600F4" w14:textId="4121F8EF" w:rsidR="00B475A1" w:rsidRDefault="00E66BA1" w:rsidP="00F51FA8">
            <w:pPr>
              <w:jc w:val="center"/>
            </w:pPr>
            <w:r w:rsidRPr="00E66BA1">
              <w:t>8.9</w:t>
            </w:r>
          </w:p>
        </w:tc>
        <w:tc>
          <w:tcPr>
            <w:tcW w:w="4021" w:type="dxa"/>
            <w:shd w:val="clear" w:color="auto" w:fill="auto"/>
          </w:tcPr>
          <w:p w14:paraId="303F54C0" w14:textId="20957A7C" w:rsidR="00B475A1" w:rsidRDefault="00E66BA1" w:rsidP="00F51FA8">
            <w:pPr>
              <w:jc w:val="center"/>
            </w:pPr>
            <w:r w:rsidRPr="00E66BA1">
              <w:t>S4528</w:t>
            </w:r>
          </w:p>
        </w:tc>
        <w:tc>
          <w:tcPr>
            <w:tcW w:w="3611" w:type="dxa"/>
            <w:shd w:val="clear" w:color="auto" w:fill="auto"/>
          </w:tcPr>
          <w:p w14:paraId="08A327DD" w14:textId="5A82607E" w:rsidR="00B475A1" w:rsidRDefault="00E66BA1" w:rsidP="00F51FA8">
            <w:pPr>
              <w:jc w:val="center"/>
            </w:pPr>
            <w:proofErr w:type="gramStart"/>
            <w:r w:rsidRPr="00E66BA1">
              <w:t>Reports</w:t>
            </w:r>
            <w:proofErr w:type="gramEnd"/>
            <w:r w:rsidRPr="00E66BA1">
              <w:t xml:space="preserve"> use of uninitialized pointers</w:t>
            </w:r>
          </w:p>
        </w:tc>
      </w:tr>
      <w:tr w:rsidR="00B475A1" w14:paraId="50569B33" w14:textId="77777777" w:rsidTr="00001F14">
        <w:trPr>
          <w:trHeight w:val="460"/>
        </w:trPr>
        <w:tc>
          <w:tcPr>
            <w:tcW w:w="1807" w:type="dxa"/>
            <w:shd w:val="clear" w:color="auto" w:fill="auto"/>
          </w:tcPr>
          <w:p w14:paraId="1D888D34" w14:textId="439E99E7" w:rsidR="00B475A1" w:rsidRDefault="00E66BA1" w:rsidP="00F51FA8">
            <w:pPr>
              <w:jc w:val="center"/>
            </w:pPr>
            <w:proofErr w:type="spellStart"/>
            <w:r w:rsidRPr="00E66BA1">
              <w:t>Cppcheck</w:t>
            </w:r>
            <w:proofErr w:type="spellEnd"/>
          </w:p>
        </w:tc>
        <w:tc>
          <w:tcPr>
            <w:tcW w:w="1341" w:type="dxa"/>
            <w:shd w:val="clear" w:color="auto" w:fill="auto"/>
          </w:tcPr>
          <w:p w14:paraId="1A9DC142" w14:textId="7C65C954" w:rsidR="00B475A1" w:rsidRDefault="00E66BA1" w:rsidP="00F51FA8">
            <w:pPr>
              <w:jc w:val="center"/>
            </w:pPr>
            <w:r w:rsidRPr="00E66BA1">
              <w:t>2.6</w:t>
            </w:r>
          </w:p>
        </w:tc>
        <w:tc>
          <w:tcPr>
            <w:tcW w:w="4021" w:type="dxa"/>
            <w:shd w:val="clear" w:color="auto" w:fill="auto"/>
          </w:tcPr>
          <w:p w14:paraId="310BD1C0" w14:textId="07E261D0" w:rsidR="00B475A1" w:rsidRPr="00DA347D" w:rsidRDefault="00DA347D" w:rsidP="00F51FA8">
            <w:pPr>
              <w:jc w:val="center"/>
            </w:pPr>
            <w:proofErr w:type="spellStart"/>
            <w:r w:rsidRPr="00DA347D">
              <w:t>uninitvar</w:t>
            </w:r>
            <w:proofErr w:type="spellEnd"/>
          </w:p>
        </w:tc>
        <w:tc>
          <w:tcPr>
            <w:tcW w:w="3611" w:type="dxa"/>
            <w:shd w:val="clear" w:color="auto" w:fill="auto"/>
          </w:tcPr>
          <w:p w14:paraId="2D7A853F" w14:textId="7A9FF65D" w:rsidR="00B475A1" w:rsidRDefault="00DA347D" w:rsidP="00F51FA8">
            <w:pPr>
              <w:jc w:val="center"/>
            </w:pPr>
            <w:r w:rsidRPr="00DA347D">
              <w:t>Flags variables (including pointers) used before initialization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1A07792" w:rsidR="00B475A1" w:rsidRDefault="00242CD9" w:rsidP="00F51FA8">
            <w:pPr>
              <w:jc w:val="center"/>
            </w:pPr>
            <w:r w:rsidRPr="00242CD9">
              <w:t>Lock Management</w:t>
            </w:r>
          </w:p>
        </w:tc>
        <w:tc>
          <w:tcPr>
            <w:tcW w:w="1341" w:type="dxa"/>
            <w:tcMar>
              <w:top w:w="100" w:type="dxa"/>
              <w:left w:w="100" w:type="dxa"/>
              <w:bottom w:w="100" w:type="dxa"/>
              <w:right w:w="100" w:type="dxa"/>
            </w:tcMar>
          </w:tcPr>
          <w:p w14:paraId="78E2DE59" w14:textId="77777777" w:rsidR="00174FC6" w:rsidRPr="00174FC6" w:rsidRDefault="00174FC6" w:rsidP="00174FC6">
            <w:r w:rsidRPr="00174FC6">
              <w:t>STD-009-CPP</w:t>
            </w:r>
          </w:p>
          <w:p w14:paraId="519E82BC" w14:textId="7D0D0E19" w:rsidR="00B475A1" w:rsidRDefault="00B475A1" w:rsidP="00F51FA8">
            <w:pPr>
              <w:jc w:val="center"/>
            </w:pPr>
          </w:p>
        </w:tc>
        <w:tc>
          <w:tcPr>
            <w:tcW w:w="7632" w:type="dxa"/>
            <w:tcMar>
              <w:top w:w="100" w:type="dxa"/>
              <w:left w:w="100" w:type="dxa"/>
              <w:bottom w:w="100" w:type="dxa"/>
              <w:right w:w="100" w:type="dxa"/>
            </w:tcMar>
          </w:tcPr>
          <w:p w14:paraId="490A5770" w14:textId="43FE0DFE" w:rsidR="00B475A1" w:rsidRDefault="005A2429" w:rsidP="00F51FA8">
            <w:r>
              <w:t>Not releasing</w:t>
            </w:r>
            <w:r w:rsidR="0015181C" w:rsidRPr="0015181C">
              <w:t xml:space="preserve"> locks can cause deadlocks or </w:t>
            </w:r>
            <w:proofErr w:type="gramStart"/>
            <w:r w:rsidR="006B2FEA">
              <w:t>to stop</w:t>
            </w:r>
            <w:proofErr w:type="gramEnd"/>
            <w:r w:rsidR="006B2FEA">
              <w:t xml:space="preserve"> all </w:t>
            </w:r>
            <w:r w:rsidR="0015181C" w:rsidRPr="0015181C">
              <w:t>resource</w:t>
            </w:r>
            <w:r w:rsidR="006B2FEA">
              <w:t>s</w:t>
            </w:r>
            <w:r w:rsidR="0015181C" w:rsidRPr="0015181C">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E4C7901" w:rsidR="00F72634" w:rsidRDefault="0015181C" w:rsidP="0015146B">
            <w:r w:rsidRPr="0015181C">
              <w:t xml:space="preserve">Lock </w:t>
            </w:r>
            <w:r w:rsidR="006031FA">
              <w:t>will</w:t>
            </w:r>
            <w:r w:rsidRPr="0015181C">
              <w:t xml:space="preserve"> not </w:t>
            </w:r>
            <w:r w:rsidR="006B2FEA" w:rsidRPr="0015181C">
              <w:t>release</w:t>
            </w:r>
            <w:r w:rsidRPr="0015181C">
              <w:t xml:space="preserve"> </w:t>
            </w:r>
            <w:r w:rsidR="006031FA">
              <w:t>because early</w:t>
            </w:r>
            <w:r w:rsidRPr="0015181C">
              <w:t xml:space="preserve"> return.</w:t>
            </w:r>
          </w:p>
        </w:tc>
      </w:tr>
      <w:tr w:rsidR="00F72634" w14:paraId="25A0CD90" w14:textId="77777777" w:rsidTr="00001F14">
        <w:trPr>
          <w:trHeight w:val="460"/>
        </w:trPr>
        <w:tc>
          <w:tcPr>
            <w:tcW w:w="10800" w:type="dxa"/>
            <w:tcMar>
              <w:top w:w="100" w:type="dxa"/>
              <w:left w:w="100" w:type="dxa"/>
              <w:bottom w:w="100" w:type="dxa"/>
              <w:right w:w="100" w:type="dxa"/>
            </w:tcMar>
          </w:tcPr>
          <w:p w14:paraId="129929CF" w14:textId="77777777" w:rsidR="0015181C" w:rsidRDefault="0015181C" w:rsidP="0015181C">
            <w:proofErr w:type="gramStart"/>
            <w:r>
              <w:t>std::</w:t>
            </w:r>
            <w:proofErr w:type="gramEnd"/>
            <w:r>
              <w:t xml:space="preserve">mutex </w:t>
            </w:r>
            <w:proofErr w:type="gramStart"/>
            <w:r>
              <w:t>m;</w:t>
            </w:r>
            <w:proofErr w:type="gramEnd"/>
          </w:p>
          <w:p w14:paraId="18E59822" w14:textId="77777777" w:rsidR="0015181C" w:rsidRDefault="0015181C" w:rsidP="0015181C">
            <w:proofErr w:type="spellStart"/>
            <w:r>
              <w:t>m.</w:t>
            </w:r>
            <w:proofErr w:type="gramStart"/>
            <w:r>
              <w:t>lock</w:t>
            </w:r>
            <w:proofErr w:type="spellEnd"/>
            <w:r>
              <w:t>();</w:t>
            </w:r>
            <w:proofErr w:type="gramEnd"/>
          </w:p>
          <w:p w14:paraId="3B0A1117" w14:textId="77777777" w:rsidR="0015181C" w:rsidRDefault="0015181C" w:rsidP="0015181C">
            <w:r>
              <w:t>if (</w:t>
            </w:r>
            <w:proofErr w:type="spellStart"/>
            <w:r>
              <w:t>someCondition</w:t>
            </w:r>
            <w:proofErr w:type="spellEnd"/>
            <w:r>
              <w:t xml:space="preserve">) </w:t>
            </w:r>
            <w:proofErr w:type="gramStart"/>
            <w:r>
              <w:t>return;</w:t>
            </w:r>
            <w:proofErr w:type="gramEnd"/>
          </w:p>
          <w:p w14:paraId="5E1D505C" w14:textId="0C3E76CD" w:rsidR="00F72634" w:rsidRDefault="0015181C" w:rsidP="0015181C">
            <w:proofErr w:type="spellStart"/>
            <w:r>
              <w:t>m.</w:t>
            </w:r>
            <w:proofErr w:type="gramStart"/>
            <w:r>
              <w:t>unlock</w:t>
            </w:r>
            <w:proofErr w:type="spellEnd"/>
            <w:r>
              <w:t>(</w:t>
            </w:r>
            <w:proofErr w:type="gramEnd"/>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29DBD85" w:rsidR="00F72634" w:rsidRDefault="00CD6383" w:rsidP="0015146B">
            <w:proofErr w:type="gramStart"/>
            <w:r w:rsidRPr="00CD6383">
              <w:t>Uses</w:t>
            </w:r>
            <w:proofErr w:type="gramEnd"/>
            <w:r w:rsidRPr="00CD6383">
              <w:t xml:space="preserve"> RAII to </w:t>
            </w:r>
            <w:r w:rsidR="00A46628">
              <w:t>make sure</w:t>
            </w:r>
            <w:r w:rsidRPr="00CD6383">
              <w:t xml:space="preserve"> lock </w:t>
            </w:r>
            <w:r w:rsidR="00411F2F">
              <w:t>will</w:t>
            </w:r>
            <w:r w:rsidRPr="00CD6383">
              <w:t xml:space="preserve"> always </w:t>
            </w:r>
            <w:proofErr w:type="spellStart"/>
            <w:proofErr w:type="gramStart"/>
            <w:r w:rsidRPr="00CD6383">
              <w:t>released</w:t>
            </w:r>
            <w:proofErr w:type="spellEnd"/>
            <w:proofErr w:type="gramEnd"/>
            <w:r w:rsidRPr="00CD6383">
              <w:t>.</w:t>
            </w:r>
          </w:p>
        </w:tc>
      </w:tr>
      <w:tr w:rsidR="00F72634" w14:paraId="4E6EA6E9" w14:textId="77777777" w:rsidTr="00001F14">
        <w:trPr>
          <w:trHeight w:val="460"/>
        </w:trPr>
        <w:tc>
          <w:tcPr>
            <w:tcW w:w="10800" w:type="dxa"/>
            <w:tcMar>
              <w:top w:w="100" w:type="dxa"/>
              <w:left w:w="100" w:type="dxa"/>
              <w:bottom w:w="100" w:type="dxa"/>
              <w:right w:w="100" w:type="dxa"/>
            </w:tcMar>
          </w:tcPr>
          <w:p w14:paraId="7B6198CF" w14:textId="77777777" w:rsidR="00CD6383" w:rsidRDefault="00CD6383" w:rsidP="00CD6383">
            <w:proofErr w:type="gramStart"/>
            <w:r>
              <w:t>std::</w:t>
            </w:r>
            <w:proofErr w:type="gramEnd"/>
            <w:r>
              <w:t xml:space="preserve">mutex </w:t>
            </w:r>
            <w:proofErr w:type="gramStart"/>
            <w:r>
              <w:t>m;</w:t>
            </w:r>
            <w:proofErr w:type="gramEnd"/>
          </w:p>
          <w:p w14:paraId="6A3040D9" w14:textId="77777777" w:rsidR="00CD6383" w:rsidRDefault="00CD6383" w:rsidP="00CD6383">
            <w:proofErr w:type="gramStart"/>
            <w:r>
              <w:t>std::</w:t>
            </w:r>
            <w:proofErr w:type="spellStart"/>
            <w:proofErr w:type="gramEnd"/>
            <w:r>
              <w:t>lock_guard</w:t>
            </w:r>
            <w:proofErr w:type="spellEnd"/>
            <w:r>
              <w:t>&lt;</w:t>
            </w:r>
            <w:proofErr w:type="gramStart"/>
            <w:r>
              <w:t>std::</w:t>
            </w:r>
            <w:proofErr w:type="gramEnd"/>
            <w:r>
              <w:t>mutex&gt; guard(m</w:t>
            </w:r>
            <w:proofErr w:type="gramStart"/>
            <w:r>
              <w:t>);</w:t>
            </w:r>
            <w:proofErr w:type="gramEnd"/>
          </w:p>
          <w:p w14:paraId="316D7001" w14:textId="5834A437" w:rsidR="00F72634" w:rsidRDefault="00CD6383" w:rsidP="00CD6383">
            <w:r>
              <w:t>if (</w:t>
            </w:r>
            <w:proofErr w:type="spellStart"/>
            <w:r>
              <w:t>someCondition</w:t>
            </w:r>
            <w:proofErr w:type="spellEnd"/>
            <w:r>
              <w:t>) return;</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EF06FE5" w14:textId="77777777" w:rsidR="00A920C7" w:rsidRDefault="00B475A1" w:rsidP="00A920C7">
            <w:pPr>
              <w:pBdr>
                <w:top w:val="nil"/>
                <w:left w:val="nil"/>
                <w:bottom w:val="nil"/>
                <w:right w:val="nil"/>
                <w:between w:val="nil"/>
              </w:pBdr>
            </w:pPr>
            <w:r>
              <w:rPr>
                <w:b/>
              </w:rPr>
              <w:t>Principles(s):</w:t>
            </w:r>
            <w:r>
              <w:t xml:space="preserve"> </w:t>
            </w:r>
          </w:p>
          <w:p w14:paraId="150EEDAA" w14:textId="0C33EBF9" w:rsidR="00A920C7" w:rsidRDefault="00A920C7" w:rsidP="00A920C7">
            <w:pPr>
              <w:pBdr>
                <w:top w:val="nil"/>
                <w:left w:val="nil"/>
                <w:bottom w:val="nil"/>
                <w:right w:val="nil"/>
                <w:between w:val="nil"/>
              </w:pBdr>
            </w:pPr>
            <w:r>
              <w:t xml:space="preserve">Defense in Depth (Principle 8): Ensure locks are always released, even </w:t>
            </w:r>
            <w:proofErr w:type="gramStart"/>
            <w:r>
              <w:t>on</w:t>
            </w:r>
            <w:proofErr w:type="gramEnd"/>
            <w:r>
              <w:t xml:space="preserve"> error.</w:t>
            </w:r>
          </w:p>
          <w:p w14:paraId="69E47378" w14:textId="78C05F1B" w:rsidR="00B475A1" w:rsidRDefault="00A920C7" w:rsidP="00A920C7">
            <w:pPr>
              <w:pBdr>
                <w:top w:val="nil"/>
                <w:left w:val="nil"/>
                <w:bottom w:val="nil"/>
                <w:right w:val="nil"/>
                <w:between w:val="nil"/>
              </w:pBdr>
            </w:pPr>
            <w:r>
              <w:t>Quality Assurance (Principle 9): Use RAII to guarantee correct cleanup.</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E3D66E5" w:rsidR="00B475A1" w:rsidRDefault="00F95AC7" w:rsidP="00F51FA8">
            <w:pPr>
              <w:jc w:val="center"/>
            </w:pPr>
            <w:r w:rsidRPr="00F95AC7">
              <w:t>High</w:t>
            </w:r>
          </w:p>
        </w:tc>
        <w:tc>
          <w:tcPr>
            <w:tcW w:w="1341" w:type="dxa"/>
            <w:shd w:val="clear" w:color="auto" w:fill="auto"/>
          </w:tcPr>
          <w:p w14:paraId="72BD1BCD" w14:textId="59183923" w:rsidR="00B475A1" w:rsidRDefault="001E3E99" w:rsidP="00F51FA8">
            <w:pPr>
              <w:jc w:val="center"/>
            </w:pPr>
            <w:r w:rsidRPr="001E3E99">
              <w:t>Likely</w:t>
            </w:r>
          </w:p>
        </w:tc>
        <w:tc>
          <w:tcPr>
            <w:tcW w:w="4021" w:type="dxa"/>
            <w:shd w:val="clear" w:color="auto" w:fill="auto"/>
          </w:tcPr>
          <w:p w14:paraId="5BE08C9E" w14:textId="5CCBD8F4" w:rsidR="00B475A1" w:rsidRDefault="001E3E99" w:rsidP="00F51FA8">
            <w:pPr>
              <w:jc w:val="center"/>
            </w:pPr>
            <w:r w:rsidRPr="001E3E99">
              <w:t>Low</w:t>
            </w:r>
          </w:p>
        </w:tc>
        <w:tc>
          <w:tcPr>
            <w:tcW w:w="1807" w:type="dxa"/>
            <w:shd w:val="clear" w:color="auto" w:fill="auto"/>
          </w:tcPr>
          <w:p w14:paraId="507F810F" w14:textId="4B19F4D0" w:rsidR="00B475A1" w:rsidRDefault="001E3E99" w:rsidP="00F51FA8">
            <w:pPr>
              <w:jc w:val="center"/>
            </w:pPr>
            <w:r w:rsidRPr="001E3E99">
              <w:t>High</w:t>
            </w:r>
          </w:p>
        </w:tc>
        <w:tc>
          <w:tcPr>
            <w:tcW w:w="1805" w:type="dxa"/>
            <w:shd w:val="clear" w:color="auto" w:fill="auto"/>
          </w:tcPr>
          <w:p w14:paraId="4686F95C" w14:textId="3DD1A5E1" w:rsidR="00B475A1" w:rsidRDefault="001E3E99"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DC7853D" w:rsidR="00B475A1" w:rsidRDefault="009576FC" w:rsidP="00F51FA8">
            <w:pPr>
              <w:jc w:val="center"/>
            </w:pPr>
            <w:proofErr w:type="spellStart"/>
            <w:r w:rsidRPr="009576FC">
              <w:t>SonarSource</w:t>
            </w:r>
            <w:proofErr w:type="spellEnd"/>
            <w:r w:rsidRPr="009576FC">
              <w:t xml:space="preserve"> C/C++ plugin</w:t>
            </w:r>
          </w:p>
        </w:tc>
        <w:tc>
          <w:tcPr>
            <w:tcW w:w="1341" w:type="dxa"/>
            <w:shd w:val="clear" w:color="auto" w:fill="auto"/>
          </w:tcPr>
          <w:p w14:paraId="5590A5CF" w14:textId="16A8DB09" w:rsidR="00B475A1" w:rsidRDefault="00F41459" w:rsidP="00F51FA8">
            <w:pPr>
              <w:jc w:val="center"/>
            </w:pPr>
            <w:r w:rsidRPr="00F41459">
              <w:t>8.9</w:t>
            </w:r>
          </w:p>
        </w:tc>
        <w:tc>
          <w:tcPr>
            <w:tcW w:w="4021" w:type="dxa"/>
            <w:shd w:val="clear" w:color="auto" w:fill="auto"/>
          </w:tcPr>
          <w:p w14:paraId="2935D2F6" w14:textId="73EB392D" w:rsidR="00B475A1" w:rsidRDefault="00FA409E" w:rsidP="00F51FA8">
            <w:pPr>
              <w:jc w:val="center"/>
            </w:pPr>
            <w:r w:rsidRPr="00FA409E">
              <w:t>S297</w:t>
            </w:r>
          </w:p>
        </w:tc>
        <w:tc>
          <w:tcPr>
            <w:tcW w:w="3611" w:type="dxa"/>
            <w:shd w:val="clear" w:color="auto" w:fill="auto"/>
          </w:tcPr>
          <w:p w14:paraId="10EAFC44" w14:textId="0B32A4A6" w:rsidR="00B475A1" w:rsidRDefault="00555690" w:rsidP="00F51FA8">
            <w:pPr>
              <w:jc w:val="center"/>
            </w:pPr>
            <w:r w:rsidRPr="00555690">
              <w:t>Flags manual lock()/</w:t>
            </w:r>
            <w:proofErr w:type="gramStart"/>
            <w:r w:rsidRPr="00555690">
              <w:t>unlock(</w:t>
            </w:r>
            <w:proofErr w:type="gramEnd"/>
            <w:r w:rsidRPr="00555690">
              <w:t>) calls that could leak on early exit</w:t>
            </w:r>
          </w:p>
        </w:tc>
      </w:tr>
      <w:tr w:rsidR="00B475A1" w14:paraId="64F0AC3A" w14:textId="77777777" w:rsidTr="00001F14">
        <w:trPr>
          <w:trHeight w:val="460"/>
        </w:trPr>
        <w:tc>
          <w:tcPr>
            <w:tcW w:w="1807" w:type="dxa"/>
            <w:shd w:val="clear" w:color="auto" w:fill="auto"/>
          </w:tcPr>
          <w:p w14:paraId="1FA053B5" w14:textId="39BD39E7" w:rsidR="00B475A1" w:rsidRDefault="00F41459" w:rsidP="00F51FA8">
            <w:pPr>
              <w:jc w:val="center"/>
            </w:pPr>
            <w:proofErr w:type="spellStart"/>
            <w:r w:rsidRPr="00F41459">
              <w:t>Cppcheck</w:t>
            </w:r>
            <w:proofErr w:type="spellEnd"/>
          </w:p>
        </w:tc>
        <w:tc>
          <w:tcPr>
            <w:tcW w:w="1341" w:type="dxa"/>
            <w:shd w:val="clear" w:color="auto" w:fill="auto"/>
          </w:tcPr>
          <w:p w14:paraId="64B7FC40" w14:textId="76065D60" w:rsidR="00B475A1" w:rsidRDefault="00A371C4" w:rsidP="00F51FA8">
            <w:pPr>
              <w:jc w:val="center"/>
            </w:pPr>
            <w:r w:rsidRPr="00A371C4">
              <w:t>2.6</w:t>
            </w:r>
          </w:p>
        </w:tc>
        <w:tc>
          <w:tcPr>
            <w:tcW w:w="4021" w:type="dxa"/>
            <w:shd w:val="clear" w:color="auto" w:fill="auto"/>
          </w:tcPr>
          <w:p w14:paraId="0155179E" w14:textId="6FBD3192" w:rsidR="00B475A1" w:rsidRDefault="00FA409E" w:rsidP="00F51FA8">
            <w:pPr>
              <w:jc w:val="center"/>
              <w:rPr>
                <w:u w:val="single"/>
              </w:rPr>
            </w:pPr>
            <w:proofErr w:type="spellStart"/>
            <w:r w:rsidRPr="00FA409E">
              <w:rPr>
                <w:u w:val="single"/>
              </w:rPr>
              <w:t>lockManagement</w:t>
            </w:r>
            <w:proofErr w:type="spellEnd"/>
          </w:p>
        </w:tc>
        <w:tc>
          <w:tcPr>
            <w:tcW w:w="3611" w:type="dxa"/>
            <w:shd w:val="clear" w:color="auto" w:fill="auto"/>
          </w:tcPr>
          <w:p w14:paraId="3877BF3F" w14:textId="62A5FD82" w:rsidR="00B475A1" w:rsidRDefault="00555690" w:rsidP="00F51FA8">
            <w:pPr>
              <w:jc w:val="center"/>
            </w:pPr>
            <w:r w:rsidRPr="00555690">
              <w:t>Detects mismatched lock/unlock usage</w:t>
            </w:r>
          </w:p>
        </w:tc>
      </w:tr>
    </w:tbl>
    <w:p w14:paraId="5C8284A2" w14:textId="76FDE409" w:rsidR="00381847" w:rsidRPr="00CD6383" w:rsidRDefault="00B475A1" w:rsidP="00CD6383">
      <w:pPr>
        <w:rPr>
          <w:b/>
          <w:bCs/>
        </w:rPr>
      </w:pPr>
      <w:r>
        <w:br w:type="page"/>
      </w:r>
      <w:bookmarkStart w:id="16" w:name="_Toc52464068"/>
      <w:r w:rsidR="00E769D9" w:rsidRPr="00CD6383">
        <w:rPr>
          <w:b/>
          <w:bCs/>
        </w:rP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79A750D" w:rsidR="00381847" w:rsidRDefault="006B7EFE">
            <w:pPr>
              <w:jc w:val="center"/>
            </w:pPr>
            <w:r w:rsidRPr="006B7EFE">
              <w:t>Loop Bounds</w:t>
            </w:r>
          </w:p>
        </w:tc>
        <w:tc>
          <w:tcPr>
            <w:tcW w:w="1341" w:type="dxa"/>
            <w:tcMar>
              <w:top w:w="100" w:type="dxa"/>
              <w:left w:w="100" w:type="dxa"/>
              <w:bottom w:w="100" w:type="dxa"/>
              <w:right w:w="100" w:type="dxa"/>
            </w:tcMar>
          </w:tcPr>
          <w:p w14:paraId="72961103" w14:textId="632B5261" w:rsidR="00381847" w:rsidRDefault="006B7EFE">
            <w:pPr>
              <w:jc w:val="center"/>
            </w:pPr>
            <w:r w:rsidRPr="006B7EFE">
              <w:t>STD-010-CPP</w:t>
            </w:r>
          </w:p>
        </w:tc>
        <w:tc>
          <w:tcPr>
            <w:tcW w:w="7632" w:type="dxa"/>
            <w:tcMar>
              <w:top w:w="100" w:type="dxa"/>
              <w:left w:w="100" w:type="dxa"/>
              <w:bottom w:w="100" w:type="dxa"/>
              <w:right w:w="100" w:type="dxa"/>
            </w:tcMar>
          </w:tcPr>
          <w:p w14:paraId="02179BF3" w14:textId="359D7463" w:rsidR="00381847" w:rsidRDefault="00E53C91">
            <w:r>
              <w:t>Wrong</w:t>
            </w:r>
            <w:r w:rsidR="006B7EFE" w:rsidRPr="006B7EFE">
              <w:t xml:space="preserve"> loop </w:t>
            </w:r>
            <w:r w:rsidR="005A2429">
              <w:t>code</w:t>
            </w:r>
            <w:r w:rsidR="006B7EFE" w:rsidRPr="006B7EFE">
              <w:t xml:space="preserve"> can lead to buffer overflows or infinite loops.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6360305" w:rsidR="00F72634" w:rsidRDefault="006D447F" w:rsidP="0015146B">
            <w:r w:rsidRPr="006D447F">
              <w:t>Accesses out-of-bounds array index.</w:t>
            </w:r>
          </w:p>
        </w:tc>
      </w:tr>
      <w:tr w:rsidR="00F72634" w14:paraId="23207A43" w14:textId="77777777" w:rsidTr="00001F14">
        <w:trPr>
          <w:trHeight w:val="460"/>
        </w:trPr>
        <w:tc>
          <w:tcPr>
            <w:tcW w:w="10800" w:type="dxa"/>
            <w:tcMar>
              <w:top w:w="100" w:type="dxa"/>
              <w:left w:w="100" w:type="dxa"/>
              <w:bottom w:w="100" w:type="dxa"/>
              <w:right w:w="100" w:type="dxa"/>
            </w:tcMar>
          </w:tcPr>
          <w:p w14:paraId="47C5E1EB" w14:textId="77777777" w:rsidR="006D447F" w:rsidRDefault="006D447F" w:rsidP="006D447F">
            <w:r>
              <w:t xml:space="preserve">int </w:t>
            </w:r>
            <w:proofErr w:type="spellStart"/>
            <w:proofErr w:type="gramStart"/>
            <w:r>
              <w:t>arr</w:t>
            </w:r>
            <w:proofErr w:type="spellEnd"/>
            <w:r>
              <w:t>[</w:t>
            </w:r>
            <w:proofErr w:type="gramEnd"/>
            <w:r>
              <w:t>5</w:t>
            </w:r>
            <w:proofErr w:type="gramStart"/>
            <w:r>
              <w:t>];</w:t>
            </w:r>
            <w:proofErr w:type="gramEnd"/>
          </w:p>
          <w:p w14:paraId="6BD9F1DC" w14:textId="0D78E092" w:rsidR="00F72634" w:rsidRDefault="006D447F" w:rsidP="006D447F">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roofErr w:type="spellStart"/>
            <w:r>
              <w:t>arr</w:t>
            </w:r>
            <w:proofErr w:type="spellEnd"/>
            <w:r>
              <w:t>[</w:t>
            </w:r>
            <w:proofErr w:type="spellStart"/>
            <w:r>
              <w:t>i</w:t>
            </w:r>
            <w:proofErr w:type="spellEnd"/>
            <w:r>
              <w:t xml:space="preserve">] = </w:t>
            </w:r>
            <w:proofErr w:type="spellStart"/>
            <w:r>
              <w:t>i</w:t>
            </w:r>
            <w:proofErr w:type="spellEnd"/>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CC7926C" w14:textId="04BACE83" w:rsidR="007331CA" w:rsidRDefault="005A2429" w:rsidP="007331CA">
            <w:r>
              <w:t>Make sure</w:t>
            </w:r>
            <w:r w:rsidR="007331CA">
              <w:t xml:space="preserve"> loop bounds stay within array size.</w:t>
            </w:r>
          </w:p>
          <w:p w14:paraId="5CEF81B9" w14:textId="7B875AF8" w:rsidR="00F72634" w:rsidRDefault="00F72634" w:rsidP="007331CA"/>
        </w:tc>
      </w:tr>
      <w:tr w:rsidR="00F72634" w14:paraId="66F887A3" w14:textId="77777777" w:rsidTr="00001F14">
        <w:trPr>
          <w:trHeight w:val="460"/>
        </w:trPr>
        <w:tc>
          <w:tcPr>
            <w:tcW w:w="10800" w:type="dxa"/>
            <w:tcMar>
              <w:top w:w="100" w:type="dxa"/>
              <w:left w:w="100" w:type="dxa"/>
              <w:bottom w:w="100" w:type="dxa"/>
              <w:right w:w="100" w:type="dxa"/>
            </w:tcMar>
          </w:tcPr>
          <w:p w14:paraId="64D3FB68" w14:textId="77777777" w:rsidR="007331CA" w:rsidRDefault="007331CA" w:rsidP="007331CA">
            <w:r>
              <w:t xml:space="preserve">int </w:t>
            </w:r>
            <w:proofErr w:type="spellStart"/>
            <w:proofErr w:type="gramStart"/>
            <w:r>
              <w:t>arr</w:t>
            </w:r>
            <w:proofErr w:type="spellEnd"/>
            <w:r>
              <w:t>[</w:t>
            </w:r>
            <w:proofErr w:type="gramEnd"/>
            <w:r>
              <w:t>5</w:t>
            </w:r>
            <w:proofErr w:type="gramStart"/>
            <w:r>
              <w:t>];</w:t>
            </w:r>
            <w:proofErr w:type="gramEnd"/>
          </w:p>
          <w:p w14:paraId="09D5B7CA" w14:textId="3360AF55" w:rsidR="00F72634" w:rsidRDefault="007331CA" w:rsidP="007331CA">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w:t>
            </w:r>
            <w:proofErr w:type="spellStart"/>
            <w:r>
              <w:t>arr</w:t>
            </w:r>
            <w:proofErr w:type="spellEnd"/>
            <w:r>
              <w:t>[</w:t>
            </w:r>
            <w:proofErr w:type="spellStart"/>
            <w:r>
              <w:t>i</w:t>
            </w:r>
            <w:proofErr w:type="spellEnd"/>
            <w:r>
              <w:t xml:space="preserve">] = </w:t>
            </w:r>
            <w:proofErr w:type="spellStart"/>
            <w:r>
              <w:t>i</w:t>
            </w:r>
            <w:proofErr w:type="spellEnd"/>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0362C0C" w14:textId="77777777" w:rsidR="00381847" w:rsidRDefault="00E769D9">
            <w:pPr>
              <w:pBdr>
                <w:top w:val="nil"/>
                <w:left w:val="nil"/>
                <w:bottom w:val="nil"/>
                <w:right w:val="nil"/>
                <w:between w:val="nil"/>
              </w:pBdr>
            </w:pPr>
            <w:r>
              <w:rPr>
                <w:b/>
              </w:rPr>
              <w:t>Principles(s):</w:t>
            </w:r>
            <w:r>
              <w:t xml:space="preserve"> </w:t>
            </w:r>
          </w:p>
          <w:p w14:paraId="5997E20E" w14:textId="77777777" w:rsidR="007D723D" w:rsidRPr="007D723D" w:rsidRDefault="002A66FD" w:rsidP="002A66FD">
            <w:pPr>
              <w:pBdr>
                <w:top w:val="nil"/>
                <w:left w:val="nil"/>
                <w:bottom w:val="nil"/>
                <w:right w:val="nil"/>
                <w:between w:val="nil"/>
              </w:pBdr>
            </w:pPr>
            <w:r w:rsidRPr="002A66FD">
              <w:t>Validate Input Data (Principle 1): Prevent out-of-range indexing.</w:t>
            </w:r>
          </w:p>
          <w:p w14:paraId="0F904A13" w14:textId="4C50FA1C" w:rsidR="002A66FD" w:rsidRPr="002A66FD" w:rsidRDefault="002A66FD" w:rsidP="002A66FD">
            <w:pPr>
              <w:pBdr>
                <w:top w:val="nil"/>
                <w:left w:val="nil"/>
                <w:bottom w:val="nil"/>
                <w:right w:val="nil"/>
                <w:between w:val="nil"/>
              </w:pBdr>
            </w:pPr>
            <w:r w:rsidRPr="002A66FD">
              <w:t>Defense in Depth (Principle 8): Multiple checks against buffer overruns.</w:t>
            </w:r>
          </w:p>
          <w:p w14:paraId="2892146E" w14:textId="38E64208" w:rsidR="00DF6004" w:rsidRDefault="00DF6004">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81B58DA" w:rsidR="00381847" w:rsidRDefault="00221D7D">
            <w:pPr>
              <w:jc w:val="center"/>
            </w:pPr>
            <w:r w:rsidRPr="00221D7D">
              <w:t>High</w:t>
            </w:r>
          </w:p>
        </w:tc>
        <w:tc>
          <w:tcPr>
            <w:tcW w:w="1341" w:type="dxa"/>
            <w:shd w:val="clear" w:color="auto" w:fill="auto"/>
          </w:tcPr>
          <w:p w14:paraId="5BBCF7D7" w14:textId="27E5B9D8" w:rsidR="00381847" w:rsidRDefault="00AD78D7">
            <w:pPr>
              <w:jc w:val="center"/>
            </w:pPr>
            <w:r w:rsidRPr="00AD78D7">
              <w:t>Likely</w:t>
            </w:r>
          </w:p>
        </w:tc>
        <w:tc>
          <w:tcPr>
            <w:tcW w:w="4021" w:type="dxa"/>
            <w:shd w:val="clear" w:color="auto" w:fill="auto"/>
          </w:tcPr>
          <w:p w14:paraId="7B7CD542" w14:textId="3216E6CD" w:rsidR="00381847" w:rsidRDefault="00AD78D7">
            <w:pPr>
              <w:jc w:val="center"/>
            </w:pPr>
            <w:r w:rsidRPr="00AD78D7">
              <w:t>Medium</w:t>
            </w:r>
          </w:p>
        </w:tc>
        <w:tc>
          <w:tcPr>
            <w:tcW w:w="1807" w:type="dxa"/>
            <w:shd w:val="clear" w:color="auto" w:fill="auto"/>
          </w:tcPr>
          <w:p w14:paraId="7F0E433A" w14:textId="7569432B" w:rsidR="00381847" w:rsidRDefault="00AD78D7">
            <w:pPr>
              <w:jc w:val="center"/>
            </w:pPr>
            <w:r w:rsidRPr="00AD78D7">
              <w:t>High</w:t>
            </w:r>
          </w:p>
        </w:tc>
        <w:tc>
          <w:tcPr>
            <w:tcW w:w="1805" w:type="dxa"/>
            <w:shd w:val="clear" w:color="auto" w:fill="auto"/>
          </w:tcPr>
          <w:p w14:paraId="61360AD2" w14:textId="37E5D8AA" w:rsidR="00381847" w:rsidRDefault="00876367">
            <w:pPr>
              <w:jc w:val="center"/>
            </w:pPr>
            <w:r w:rsidRPr="00876367">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1A8F335" w:rsidR="00381847" w:rsidRDefault="000A6A94">
            <w:pPr>
              <w:jc w:val="center"/>
            </w:pPr>
            <w:proofErr w:type="spellStart"/>
            <w:r w:rsidRPr="000A6A94">
              <w:t>SonarSource</w:t>
            </w:r>
            <w:proofErr w:type="spellEnd"/>
            <w:r w:rsidRPr="000A6A94">
              <w:t xml:space="preserve"> C/C++ plugin</w:t>
            </w:r>
          </w:p>
        </w:tc>
        <w:tc>
          <w:tcPr>
            <w:tcW w:w="1341" w:type="dxa"/>
            <w:shd w:val="clear" w:color="auto" w:fill="auto"/>
          </w:tcPr>
          <w:p w14:paraId="62B1460B" w14:textId="252C8464" w:rsidR="00381847" w:rsidRDefault="000A6A94">
            <w:pPr>
              <w:jc w:val="center"/>
            </w:pPr>
            <w:r w:rsidRPr="000A6A94">
              <w:t>8.9</w:t>
            </w:r>
          </w:p>
        </w:tc>
        <w:tc>
          <w:tcPr>
            <w:tcW w:w="4021" w:type="dxa"/>
            <w:shd w:val="clear" w:color="auto" w:fill="auto"/>
          </w:tcPr>
          <w:p w14:paraId="45D8FD92" w14:textId="3965067C" w:rsidR="00381847" w:rsidRDefault="00582CE6">
            <w:pPr>
              <w:jc w:val="center"/>
            </w:pPr>
            <w:r w:rsidRPr="00582CE6">
              <w:t>S4386</w:t>
            </w:r>
          </w:p>
        </w:tc>
        <w:tc>
          <w:tcPr>
            <w:tcW w:w="3611" w:type="dxa"/>
            <w:shd w:val="clear" w:color="auto" w:fill="auto"/>
          </w:tcPr>
          <w:p w14:paraId="3084A142" w14:textId="34E2CA2A" w:rsidR="00381847" w:rsidRDefault="00FA159A">
            <w:pPr>
              <w:jc w:val="center"/>
            </w:pPr>
            <w:r w:rsidRPr="00FA159A">
              <w:t>Flags array indexing that may go out of bounds</w:t>
            </w:r>
          </w:p>
        </w:tc>
      </w:tr>
      <w:tr w:rsidR="00381847" w14:paraId="3EDB9E1C" w14:textId="77777777" w:rsidTr="00001F14">
        <w:trPr>
          <w:trHeight w:val="460"/>
        </w:trPr>
        <w:tc>
          <w:tcPr>
            <w:tcW w:w="1807" w:type="dxa"/>
            <w:shd w:val="clear" w:color="auto" w:fill="auto"/>
          </w:tcPr>
          <w:p w14:paraId="7134DB5C" w14:textId="5BE86651" w:rsidR="00381847" w:rsidRDefault="000A6A94">
            <w:pPr>
              <w:jc w:val="center"/>
            </w:pPr>
            <w:proofErr w:type="spellStart"/>
            <w:r w:rsidRPr="000A6A94">
              <w:t>Cppcheck</w:t>
            </w:r>
            <w:proofErr w:type="spellEnd"/>
          </w:p>
        </w:tc>
        <w:tc>
          <w:tcPr>
            <w:tcW w:w="1341" w:type="dxa"/>
            <w:shd w:val="clear" w:color="auto" w:fill="auto"/>
          </w:tcPr>
          <w:p w14:paraId="13D0400D" w14:textId="106F134A" w:rsidR="00381847" w:rsidRDefault="00582CE6">
            <w:pPr>
              <w:jc w:val="center"/>
            </w:pPr>
            <w:r w:rsidRPr="00582CE6">
              <w:t>2.6</w:t>
            </w:r>
          </w:p>
        </w:tc>
        <w:tc>
          <w:tcPr>
            <w:tcW w:w="4021" w:type="dxa"/>
            <w:shd w:val="clear" w:color="auto" w:fill="auto"/>
          </w:tcPr>
          <w:p w14:paraId="3735EE4B" w14:textId="2AF82182" w:rsidR="00381847" w:rsidRPr="00582CE6" w:rsidRDefault="00582CE6">
            <w:pPr>
              <w:jc w:val="center"/>
            </w:pPr>
            <w:proofErr w:type="spellStart"/>
            <w:r w:rsidRPr="00582CE6">
              <w:t>arrayIndexOutOfBounds</w:t>
            </w:r>
            <w:proofErr w:type="spellEnd"/>
          </w:p>
        </w:tc>
        <w:tc>
          <w:tcPr>
            <w:tcW w:w="3611" w:type="dxa"/>
            <w:shd w:val="clear" w:color="auto" w:fill="auto"/>
          </w:tcPr>
          <w:p w14:paraId="2B03763C" w14:textId="7773CF58" w:rsidR="00381847" w:rsidRDefault="00FA159A">
            <w:pPr>
              <w:jc w:val="center"/>
            </w:pPr>
            <w:r w:rsidRPr="00FA159A">
              <w:t>Detects loops or index operations that exceed container limits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333112D" w14:textId="78B797B6" w:rsidR="008757D9" w:rsidRPr="008757D9" w:rsidRDefault="008757D9" w:rsidP="008757D9">
      <w:pPr>
        <w:ind w:left="720"/>
      </w:pPr>
      <w:r w:rsidRPr="008757D9">
        <w:t xml:space="preserve">To </w:t>
      </w:r>
      <w:r w:rsidR="001C00F2">
        <w:t>make</w:t>
      </w:r>
      <w:r w:rsidRPr="008757D9">
        <w:t xml:space="preserve"> these rules automatically </w:t>
      </w:r>
      <w:r w:rsidR="000C0C54">
        <w:t xml:space="preserve">work </w:t>
      </w:r>
      <w:r w:rsidRPr="008757D9">
        <w:t xml:space="preserve">we will add code-checking tools at key points in our development process. First in the Create phase each developer’s code editor will have </w:t>
      </w:r>
      <w:proofErr w:type="spellStart"/>
      <w:r w:rsidRPr="008757D9">
        <w:t>Cppcheck</w:t>
      </w:r>
      <w:proofErr w:type="spellEnd"/>
      <w:r w:rsidRPr="008757D9">
        <w:t xml:space="preserve"> and </w:t>
      </w:r>
      <w:proofErr w:type="spellStart"/>
      <w:r w:rsidRPr="008757D9">
        <w:t>SonarLint</w:t>
      </w:r>
      <w:proofErr w:type="spellEnd"/>
      <w:r w:rsidRPr="008757D9">
        <w:t xml:space="preserve"> installed. These tools will catch problems before any code is saved. Next in the Verify phase SonarQube will scan every code change. The </w:t>
      </w:r>
      <w:proofErr w:type="gramStart"/>
      <w:r w:rsidRPr="008757D9">
        <w:t>build</w:t>
      </w:r>
      <w:proofErr w:type="gramEnd"/>
      <w:r w:rsidRPr="008757D9">
        <w:t xml:space="preserve"> will stop if it finds any serious issues.</w:t>
      </w:r>
    </w:p>
    <w:p w14:paraId="1926BE85" w14:textId="7F9AB025" w:rsidR="008757D9" w:rsidRPr="008757D9" w:rsidRDefault="008757D9" w:rsidP="008757D9">
      <w:pPr>
        <w:ind w:left="720"/>
      </w:pPr>
      <w:r w:rsidRPr="008757D9">
        <w:t xml:space="preserve">In </w:t>
      </w:r>
      <w:r w:rsidR="0015568A" w:rsidRPr="008757D9">
        <w:t>Pre-Production</w:t>
      </w:r>
      <w:r w:rsidRPr="008757D9">
        <w:t xml:space="preserve"> we will run fuzz tests in a safe test area. These tests will find buffer overflow errors and SQL injection issues. At Release and Prevent we will require a clean scan before signing and publishing the software. We will also include a list of all software parts and scripts that check file safety. </w:t>
      </w:r>
      <w:r w:rsidR="0015568A" w:rsidRPr="008757D9">
        <w:t>Finally,</w:t>
      </w:r>
      <w:r w:rsidRPr="008757D9">
        <w:t xml:space="preserve"> in Detect and Respond tools that protect the running app and tools that watch user and system activity will look for attacks. Any findings will feed back into our risk planning so we can keep improving our defenses.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488EE9B" w:rsidR="00381847" w:rsidRDefault="00F24A3C">
            <w:r w:rsidRPr="00F24A3C">
              <w:t>STD-002-CPP</w:t>
            </w:r>
          </w:p>
        </w:tc>
        <w:tc>
          <w:tcPr>
            <w:tcW w:w="1434" w:type="dxa"/>
          </w:tcPr>
          <w:p w14:paraId="61027C5A" w14:textId="3015FAA4" w:rsidR="00381847" w:rsidRDefault="0006201E">
            <w:pPr>
              <w:cnfStyle w:val="000000000000" w:firstRow="0" w:lastRow="0" w:firstColumn="0" w:lastColumn="0" w:oddVBand="0" w:evenVBand="0" w:oddHBand="0" w:evenHBand="0" w:firstRowFirstColumn="0" w:firstRowLastColumn="0" w:lastRowFirstColumn="0" w:lastRowLastColumn="0"/>
            </w:pPr>
            <w:r w:rsidRPr="0006201E">
              <w:t>High</w:t>
            </w:r>
          </w:p>
        </w:tc>
        <w:tc>
          <w:tcPr>
            <w:tcW w:w="1349" w:type="dxa"/>
          </w:tcPr>
          <w:p w14:paraId="376968D4" w14:textId="36B04FB5" w:rsidR="00381847" w:rsidRDefault="00DB5E10">
            <w:pPr>
              <w:cnfStyle w:val="000000000000" w:firstRow="0" w:lastRow="0" w:firstColumn="0" w:lastColumn="0" w:oddVBand="0" w:evenVBand="0" w:oddHBand="0" w:evenHBand="0" w:firstRowFirstColumn="0" w:firstRowLastColumn="0" w:lastRowFirstColumn="0" w:lastRowLastColumn="0"/>
            </w:pPr>
            <w:r w:rsidRPr="00DB5E10">
              <w:t>Possible</w:t>
            </w:r>
          </w:p>
        </w:tc>
        <w:tc>
          <w:tcPr>
            <w:tcW w:w="1856" w:type="dxa"/>
          </w:tcPr>
          <w:p w14:paraId="61E76894" w14:textId="6194E787" w:rsidR="00381847" w:rsidRDefault="004A319C">
            <w:pPr>
              <w:cnfStyle w:val="000000000000" w:firstRow="0" w:lastRow="0" w:firstColumn="0" w:lastColumn="0" w:oddVBand="0" w:evenVBand="0" w:oddHBand="0" w:evenHBand="0" w:firstRowFirstColumn="0" w:firstRowLastColumn="0" w:lastRowFirstColumn="0" w:lastRowLastColumn="0"/>
            </w:pPr>
            <w:r w:rsidRPr="004A319C">
              <w:t>Low</w:t>
            </w:r>
          </w:p>
        </w:tc>
        <w:tc>
          <w:tcPr>
            <w:tcW w:w="2041" w:type="dxa"/>
          </w:tcPr>
          <w:p w14:paraId="05A3CE43" w14:textId="4095E7DB" w:rsidR="00381847" w:rsidRDefault="003C578D">
            <w:pPr>
              <w:cnfStyle w:val="000000000000" w:firstRow="0" w:lastRow="0" w:firstColumn="0" w:lastColumn="0" w:oddVBand="0" w:evenVBand="0" w:oddHBand="0" w:evenHBand="0" w:firstRowFirstColumn="0" w:firstRowLastColumn="0" w:lastRowFirstColumn="0" w:lastRowLastColumn="0"/>
            </w:pPr>
            <w:r w:rsidRPr="003C578D">
              <w:t>High</w:t>
            </w:r>
          </w:p>
        </w:tc>
        <w:tc>
          <w:tcPr>
            <w:tcW w:w="2680" w:type="dxa"/>
          </w:tcPr>
          <w:p w14:paraId="782C814E" w14:textId="722557AF" w:rsidR="00381847" w:rsidRDefault="00691217">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34151CF" w:rsidR="00381847" w:rsidRDefault="00F24A3C">
            <w:r w:rsidRPr="00F24A3C">
              <w:t>STD-003-CPP</w:t>
            </w:r>
          </w:p>
        </w:tc>
        <w:tc>
          <w:tcPr>
            <w:tcW w:w="1434" w:type="dxa"/>
          </w:tcPr>
          <w:p w14:paraId="752BE477" w14:textId="37E8683F" w:rsidR="00381847" w:rsidRDefault="00057AFC">
            <w:pPr>
              <w:cnfStyle w:val="000000100000" w:firstRow="0" w:lastRow="0" w:firstColumn="0" w:lastColumn="0" w:oddVBand="0" w:evenVBand="0" w:oddHBand="1" w:evenHBand="0" w:firstRowFirstColumn="0" w:firstRowLastColumn="0" w:lastRowFirstColumn="0" w:lastRowLastColumn="0"/>
            </w:pPr>
            <w:r w:rsidRPr="00057AFC">
              <w:t>High</w:t>
            </w:r>
          </w:p>
        </w:tc>
        <w:tc>
          <w:tcPr>
            <w:tcW w:w="1349" w:type="dxa"/>
          </w:tcPr>
          <w:p w14:paraId="2FE8B114" w14:textId="1C2A6779" w:rsidR="00381847" w:rsidRDefault="00DB5E10">
            <w:pPr>
              <w:cnfStyle w:val="000000100000" w:firstRow="0" w:lastRow="0" w:firstColumn="0" w:lastColumn="0" w:oddVBand="0" w:evenVBand="0" w:oddHBand="1" w:evenHBand="0" w:firstRowFirstColumn="0" w:firstRowLastColumn="0" w:lastRowFirstColumn="0" w:lastRowLastColumn="0"/>
            </w:pPr>
            <w:r w:rsidRPr="00DB5E10">
              <w:t>Likely</w:t>
            </w:r>
          </w:p>
        </w:tc>
        <w:tc>
          <w:tcPr>
            <w:tcW w:w="1856" w:type="dxa"/>
          </w:tcPr>
          <w:p w14:paraId="0CDE0BE2" w14:textId="29D1E8A2" w:rsidR="00381847" w:rsidRDefault="008E15FA">
            <w:pPr>
              <w:cnfStyle w:val="000000100000" w:firstRow="0" w:lastRow="0" w:firstColumn="0" w:lastColumn="0" w:oddVBand="0" w:evenVBand="0" w:oddHBand="1" w:evenHBand="0" w:firstRowFirstColumn="0" w:firstRowLastColumn="0" w:lastRowFirstColumn="0" w:lastRowLastColumn="0"/>
            </w:pPr>
            <w:r w:rsidRPr="008E15FA">
              <w:t>Medium</w:t>
            </w:r>
          </w:p>
        </w:tc>
        <w:tc>
          <w:tcPr>
            <w:tcW w:w="2041" w:type="dxa"/>
          </w:tcPr>
          <w:p w14:paraId="3D7A98BF" w14:textId="2A6B1721" w:rsidR="00381847" w:rsidRDefault="003C578D">
            <w:pPr>
              <w:cnfStyle w:val="000000100000" w:firstRow="0" w:lastRow="0" w:firstColumn="0" w:lastColumn="0" w:oddVBand="0" w:evenVBand="0" w:oddHBand="1" w:evenHBand="0" w:firstRowFirstColumn="0" w:firstRowLastColumn="0" w:lastRowFirstColumn="0" w:lastRowLastColumn="0"/>
            </w:pPr>
            <w:r w:rsidRPr="003C578D">
              <w:t>High</w:t>
            </w:r>
          </w:p>
        </w:tc>
        <w:tc>
          <w:tcPr>
            <w:tcW w:w="2680" w:type="dxa"/>
          </w:tcPr>
          <w:p w14:paraId="2342A158" w14:textId="1DA1D095" w:rsidR="00381847" w:rsidRDefault="00691217">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8841F75" w:rsidR="00381847" w:rsidRDefault="00F24A3C">
            <w:r w:rsidRPr="00F24A3C">
              <w:t>STD-004-CPP</w:t>
            </w:r>
          </w:p>
        </w:tc>
        <w:tc>
          <w:tcPr>
            <w:tcW w:w="1434" w:type="dxa"/>
          </w:tcPr>
          <w:p w14:paraId="308B96BF" w14:textId="3DC79AA7" w:rsidR="00381847" w:rsidRDefault="00057AFC">
            <w:pPr>
              <w:cnfStyle w:val="000000000000" w:firstRow="0" w:lastRow="0" w:firstColumn="0" w:lastColumn="0" w:oddVBand="0" w:evenVBand="0" w:oddHBand="0" w:evenHBand="0" w:firstRowFirstColumn="0" w:firstRowLastColumn="0" w:lastRowFirstColumn="0" w:lastRowLastColumn="0"/>
            </w:pPr>
            <w:r w:rsidRPr="00057AFC">
              <w:t>High</w:t>
            </w:r>
          </w:p>
        </w:tc>
        <w:tc>
          <w:tcPr>
            <w:tcW w:w="1349" w:type="dxa"/>
          </w:tcPr>
          <w:p w14:paraId="7622FAD2" w14:textId="208D3050" w:rsidR="00381847" w:rsidRDefault="00DB5E10">
            <w:pPr>
              <w:cnfStyle w:val="000000000000" w:firstRow="0" w:lastRow="0" w:firstColumn="0" w:lastColumn="0" w:oddVBand="0" w:evenVBand="0" w:oddHBand="0" w:evenHBand="0" w:firstRowFirstColumn="0" w:firstRowLastColumn="0" w:lastRowFirstColumn="0" w:lastRowLastColumn="0"/>
            </w:pPr>
            <w:r w:rsidRPr="00DB5E10">
              <w:t>Likely</w:t>
            </w:r>
          </w:p>
        </w:tc>
        <w:tc>
          <w:tcPr>
            <w:tcW w:w="1856" w:type="dxa"/>
          </w:tcPr>
          <w:p w14:paraId="36FD3789" w14:textId="6FFC9139" w:rsidR="00381847" w:rsidRDefault="008E15FA">
            <w:pPr>
              <w:cnfStyle w:val="000000000000" w:firstRow="0" w:lastRow="0" w:firstColumn="0" w:lastColumn="0" w:oddVBand="0" w:evenVBand="0" w:oddHBand="0" w:evenHBand="0" w:firstRowFirstColumn="0" w:firstRowLastColumn="0" w:lastRowFirstColumn="0" w:lastRowLastColumn="0"/>
            </w:pPr>
            <w:r w:rsidRPr="008E15FA">
              <w:t>Medium</w:t>
            </w:r>
          </w:p>
        </w:tc>
        <w:tc>
          <w:tcPr>
            <w:tcW w:w="2041" w:type="dxa"/>
          </w:tcPr>
          <w:p w14:paraId="2B485651" w14:textId="6BBEF994" w:rsidR="00381847" w:rsidRDefault="003C578D">
            <w:pPr>
              <w:cnfStyle w:val="000000000000" w:firstRow="0" w:lastRow="0" w:firstColumn="0" w:lastColumn="0" w:oddVBand="0" w:evenVBand="0" w:oddHBand="0" w:evenHBand="0" w:firstRowFirstColumn="0" w:firstRowLastColumn="0" w:lastRowFirstColumn="0" w:lastRowLastColumn="0"/>
            </w:pPr>
            <w:r w:rsidRPr="003C578D">
              <w:t>High</w:t>
            </w:r>
          </w:p>
        </w:tc>
        <w:tc>
          <w:tcPr>
            <w:tcW w:w="2680" w:type="dxa"/>
          </w:tcPr>
          <w:p w14:paraId="11242936" w14:textId="63CBAF48" w:rsidR="00381847" w:rsidRDefault="00691217">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4240423" w:rsidR="00381847" w:rsidRDefault="007546E1" w:rsidP="007546E1">
            <w:pPr>
              <w:jc w:val="center"/>
            </w:pPr>
            <w:r w:rsidRPr="007546E1">
              <w:t>STD-005-CPP</w:t>
            </w:r>
          </w:p>
        </w:tc>
        <w:tc>
          <w:tcPr>
            <w:tcW w:w="1434" w:type="dxa"/>
          </w:tcPr>
          <w:p w14:paraId="6864030F" w14:textId="14D343D8" w:rsidR="00381847" w:rsidRDefault="00DB5E10">
            <w:pPr>
              <w:cnfStyle w:val="000000100000" w:firstRow="0" w:lastRow="0" w:firstColumn="0" w:lastColumn="0" w:oddVBand="0" w:evenVBand="0" w:oddHBand="1" w:evenHBand="0" w:firstRowFirstColumn="0" w:firstRowLastColumn="0" w:lastRowFirstColumn="0" w:lastRowLastColumn="0"/>
            </w:pPr>
            <w:r w:rsidRPr="00DB5E10">
              <w:t>Medium</w:t>
            </w:r>
          </w:p>
        </w:tc>
        <w:tc>
          <w:tcPr>
            <w:tcW w:w="1349" w:type="dxa"/>
          </w:tcPr>
          <w:p w14:paraId="5FD64D49" w14:textId="7D365836" w:rsidR="00381847" w:rsidRDefault="008E15FA">
            <w:pPr>
              <w:cnfStyle w:val="000000100000" w:firstRow="0" w:lastRow="0" w:firstColumn="0" w:lastColumn="0" w:oddVBand="0" w:evenVBand="0" w:oddHBand="1" w:evenHBand="0" w:firstRowFirstColumn="0" w:firstRowLastColumn="0" w:lastRowFirstColumn="0" w:lastRowLastColumn="0"/>
            </w:pPr>
            <w:r w:rsidRPr="008E15FA">
              <w:t>Possible</w:t>
            </w:r>
          </w:p>
        </w:tc>
        <w:tc>
          <w:tcPr>
            <w:tcW w:w="1856" w:type="dxa"/>
          </w:tcPr>
          <w:p w14:paraId="3B5FC682" w14:textId="1C53F4C0" w:rsidR="00381847" w:rsidRDefault="008E15FA">
            <w:pPr>
              <w:cnfStyle w:val="000000100000" w:firstRow="0" w:lastRow="0" w:firstColumn="0" w:lastColumn="0" w:oddVBand="0" w:evenVBand="0" w:oddHBand="1" w:evenHBand="0" w:firstRowFirstColumn="0" w:firstRowLastColumn="0" w:lastRowFirstColumn="0" w:lastRowLastColumn="0"/>
            </w:pPr>
            <w:r w:rsidRPr="008E15FA">
              <w:t>Medium</w:t>
            </w:r>
          </w:p>
        </w:tc>
        <w:tc>
          <w:tcPr>
            <w:tcW w:w="2041" w:type="dxa"/>
          </w:tcPr>
          <w:p w14:paraId="644F2CA9" w14:textId="14C7510A" w:rsidR="00381847" w:rsidRDefault="00691217">
            <w:pPr>
              <w:cnfStyle w:val="000000100000" w:firstRow="0" w:lastRow="0" w:firstColumn="0" w:lastColumn="0" w:oddVBand="0" w:evenVBand="0" w:oddHBand="1" w:evenHBand="0" w:firstRowFirstColumn="0" w:firstRowLastColumn="0" w:lastRowFirstColumn="0" w:lastRowLastColumn="0"/>
            </w:pPr>
            <w:r w:rsidRPr="00691217">
              <w:t>Medium</w:t>
            </w:r>
          </w:p>
        </w:tc>
        <w:tc>
          <w:tcPr>
            <w:tcW w:w="2680" w:type="dxa"/>
          </w:tcPr>
          <w:p w14:paraId="4C713B84" w14:textId="18103E1E" w:rsidR="00381847" w:rsidRDefault="00691217">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6D81FBE" w:rsidR="00381847" w:rsidRDefault="007546E1">
            <w:r w:rsidRPr="007546E1">
              <w:t>STD-006-CPP</w:t>
            </w:r>
          </w:p>
        </w:tc>
        <w:tc>
          <w:tcPr>
            <w:tcW w:w="1434" w:type="dxa"/>
          </w:tcPr>
          <w:p w14:paraId="2DCA5B40" w14:textId="03ABE482" w:rsidR="00381847" w:rsidRDefault="00057AFC">
            <w:pPr>
              <w:cnfStyle w:val="000000000000" w:firstRow="0" w:lastRow="0" w:firstColumn="0" w:lastColumn="0" w:oddVBand="0" w:evenVBand="0" w:oddHBand="0" w:evenHBand="0" w:firstRowFirstColumn="0" w:firstRowLastColumn="0" w:lastRowFirstColumn="0" w:lastRowLastColumn="0"/>
            </w:pPr>
            <w:r w:rsidRPr="00057AFC">
              <w:t>Low</w:t>
            </w:r>
          </w:p>
        </w:tc>
        <w:tc>
          <w:tcPr>
            <w:tcW w:w="1349" w:type="dxa"/>
          </w:tcPr>
          <w:p w14:paraId="471B62B8" w14:textId="292AD026" w:rsidR="00381847" w:rsidRDefault="00DB5E10">
            <w:pPr>
              <w:cnfStyle w:val="000000000000" w:firstRow="0" w:lastRow="0" w:firstColumn="0" w:lastColumn="0" w:oddVBand="0" w:evenVBand="0" w:oddHBand="0" w:evenHBand="0" w:firstRowFirstColumn="0" w:firstRowLastColumn="0" w:lastRowFirstColumn="0" w:lastRowLastColumn="0"/>
            </w:pPr>
            <w:r w:rsidRPr="00DB5E10">
              <w:t>Unlikely</w:t>
            </w:r>
          </w:p>
        </w:tc>
        <w:tc>
          <w:tcPr>
            <w:tcW w:w="1856" w:type="dxa"/>
          </w:tcPr>
          <w:p w14:paraId="00A6F6BA" w14:textId="07CFC413" w:rsidR="00381847" w:rsidRDefault="004A319C">
            <w:pPr>
              <w:cnfStyle w:val="000000000000" w:firstRow="0" w:lastRow="0" w:firstColumn="0" w:lastColumn="0" w:oddVBand="0" w:evenVBand="0" w:oddHBand="0" w:evenHBand="0" w:firstRowFirstColumn="0" w:firstRowLastColumn="0" w:lastRowFirstColumn="0" w:lastRowLastColumn="0"/>
            </w:pPr>
            <w:r w:rsidRPr="004A319C">
              <w:t>Low</w:t>
            </w:r>
          </w:p>
        </w:tc>
        <w:tc>
          <w:tcPr>
            <w:tcW w:w="2041" w:type="dxa"/>
          </w:tcPr>
          <w:p w14:paraId="2053F4CB" w14:textId="260AFDD1" w:rsidR="00381847" w:rsidRDefault="00691217">
            <w:pPr>
              <w:cnfStyle w:val="000000000000" w:firstRow="0" w:lastRow="0" w:firstColumn="0" w:lastColumn="0" w:oddVBand="0" w:evenVBand="0" w:oddHBand="0" w:evenHBand="0" w:firstRowFirstColumn="0" w:firstRowLastColumn="0" w:lastRowFirstColumn="0" w:lastRowLastColumn="0"/>
            </w:pPr>
            <w:r w:rsidRPr="00691217">
              <w:t>Low</w:t>
            </w:r>
          </w:p>
        </w:tc>
        <w:tc>
          <w:tcPr>
            <w:tcW w:w="2680" w:type="dxa"/>
          </w:tcPr>
          <w:p w14:paraId="4FE2E491" w14:textId="422BBA06" w:rsidR="00381847" w:rsidRDefault="00691217">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C778D86" w:rsidR="00381847" w:rsidRDefault="007546E1">
            <w:r w:rsidRPr="007546E1">
              <w:t>STD-007-CPP</w:t>
            </w:r>
          </w:p>
        </w:tc>
        <w:tc>
          <w:tcPr>
            <w:tcW w:w="1434" w:type="dxa"/>
          </w:tcPr>
          <w:p w14:paraId="7CFBEC18" w14:textId="7B31875B" w:rsidR="00381847" w:rsidRDefault="00057AFC">
            <w:pPr>
              <w:cnfStyle w:val="000000100000" w:firstRow="0" w:lastRow="0" w:firstColumn="0" w:lastColumn="0" w:oddVBand="0" w:evenVBand="0" w:oddHBand="1" w:evenHBand="0" w:firstRowFirstColumn="0" w:firstRowLastColumn="0" w:lastRowFirstColumn="0" w:lastRowLastColumn="0"/>
            </w:pPr>
            <w:r w:rsidRPr="00057AFC">
              <w:t>Medium</w:t>
            </w:r>
          </w:p>
        </w:tc>
        <w:tc>
          <w:tcPr>
            <w:tcW w:w="1349" w:type="dxa"/>
          </w:tcPr>
          <w:p w14:paraId="679D4A94" w14:textId="6ED70767" w:rsidR="00381847" w:rsidRDefault="00DB5E10">
            <w:pPr>
              <w:cnfStyle w:val="000000100000" w:firstRow="0" w:lastRow="0" w:firstColumn="0" w:lastColumn="0" w:oddVBand="0" w:evenVBand="0" w:oddHBand="1" w:evenHBand="0" w:firstRowFirstColumn="0" w:firstRowLastColumn="0" w:lastRowFirstColumn="0" w:lastRowLastColumn="0"/>
            </w:pPr>
            <w:r w:rsidRPr="00DB5E10">
              <w:t>Possible</w:t>
            </w:r>
          </w:p>
        </w:tc>
        <w:tc>
          <w:tcPr>
            <w:tcW w:w="1856" w:type="dxa"/>
          </w:tcPr>
          <w:p w14:paraId="18430555" w14:textId="60B4871A" w:rsidR="00381847" w:rsidRDefault="008E15FA">
            <w:pPr>
              <w:cnfStyle w:val="000000100000" w:firstRow="0" w:lastRow="0" w:firstColumn="0" w:lastColumn="0" w:oddVBand="0" w:evenVBand="0" w:oddHBand="1" w:evenHBand="0" w:firstRowFirstColumn="0" w:firstRowLastColumn="0" w:lastRowFirstColumn="0" w:lastRowLastColumn="0"/>
            </w:pPr>
            <w:r w:rsidRPr="008E15FA">
              <w:t>Medium</w:t>
            </w:r>
          </w:p>
        </w:tc>
        <w:tc>
          <w:tcPr>
            <w:tcW w:w="2041" w:type="dxa"/>
          </w:tcPr>
          <w:p w14:paraId="5E304121" w14:textId="068FB489" w:rsidR="00381847" w:rsidRDefault="00691217">
            <w:pPr>
              <w:cnfStyle w:val="000000100000" w:firstRow="0" w:lastRow="0" w:firstColumn="0" w:lastColumn="0" w:oddVBand="0" w:evenVBand="0" w:oddHBand="1" w:evenHBand="0" w:firstRowFirstColumn="0" w:firstRowLastColumn="0" w:lastRowFirstColumn="0" w:lastRowLastColumn="0"/>
            </w:pPr>
            <w:r w:rsidRPr="00691217">
              <w:t>Medium</w:t>
            </w:r>
          </w:p>
        </w:tc>
        <w:tc>
          <w:tcPr>
            <w:tcW w:w="2680" w:type="dxa"/>
          </w:tcPr>
          <w:p w14:paraId="7C3F721D" w14:textId="228C49B4" w:rsidR="00381847" w:rsidRDefault="00691217">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47AA5C5" w:rsidR="00381847" w:rsidRDefault="008E6169">
            <w:r w:rsidRPr="008E6169">
              <w:t>STD-008-CPP</w:t>
            </w:r>
          </w:p>
        </w:tc>
        <w:tc>
          <w:tcPr>
            <w:tcW w:w="1434" w:type="dxa"/>
          </w:tcPr>
          <w:p w14:paraId="3D0880A0" w14:textId="13BE5229" w:rsidR="00381847" w:rsidRDefault="00057AFC" w:rsidP="00057AFC">
            <w:pPr>
              <w:cnfStyle w:val="000000000000" w:firstRow="0" w:lastRow="0" w:firstColumn="0" w:lastColumn="0" w:oddVBand="0" w:evenVBand="0" w:oddHBand="0" w:evenHBand="0" w:firstRowFirstColumn="0" w:firstRowLastColumn="0" w:lastRowFirstColumn="0" w:lastRowLastColumn="0"/>
            </w:pPr>
            <w:r w:rsidRPr="00057AFC">
              <w:t>Medium</w:t>
            </w:r>
          </w:p>
        </w:tc>
        <w:tc>
          <w:tcPr>
            <w:tcW w:w="1349" w:type="dxa"/>
          </w:tcPr>
          <w:p w14:paraId="0A3B5577" w14:textId="5C2E05BF" w:rsidR="00381847" w:rsidRDefault="00DB5E10">
            <w:pPr>
              <w:cnfStyle w:val="000000000000" w:firstRow="0" w:lastRow="0" w:firstColumn="0" w:lastColumn="0" w:oddVBand="0" w:evenVBand="0" w:oddHBand="0" w:evenHBand="0" w:firstRowFirstColumn="0" w:firstRowLastColumn="0" w:lastRowFirstColumn="0" w:lastRowLastColumn="0"/>
            </w:pPr>
            <w:r w:rsidRPr="00DB5E10">
              <w:t>Possible</w:t>
            </w:r>
          </w:p>
        </w:tc>
        <w:tc>
          <w:tcPr>
            <w:tcW w:w="1856" w:type="dxa"/>
          </w:tcPr>
          <w:p w14:paraId="214A79D1" w14:textId="5BEBFF94" w:rsidR="00381847" w:rsidRDefault="004A319C">
            <w:pPr>
              <w:cnfStyle w:val="000000000000" w:firstRow="0" w:lastRow="0" w:firstColumn="0" w:lastColumn="0" w:oddVBand="0" w:evenVBand="0" w:oddHBand="0" w:evenHBand="0" w:firstRowFirstColumn="0" w:firstRowLastColumn="0" w:lastRowFirstColumn="0" w:lastRowLastColumn="0"/>
            </w:pPr>
            <w:r w:rsidRPr="004A319C">
              <w:t>Low</w:t>
            </w:r>
          </w:p>
        </w:tc>
        <w:tc>
          <w:tcPr>
            <w:tcW w:w="2041" w:type="dxa"/>
          </w:tcPr>
          <w:p w14:paraId="41301A9F" w14:textId="50667DA8" w:rsidR="00381847" w:rsidRDefault="00691217">
            <w:pPr>
              <w:cnfStyle w:val="000000000000" w:firstRow="0" w:lastRow="0" w:firstColumn="0" w:lastColumn="0" w:oddVBand="0" w:evenVBand="0" w:oddHBand="0" w:evenHBand="0" w:firstRowFirstColumn="0" w:firstRowLastColumn="0" w:lastRowFirstColumn="0" w:lastRowLastColumn="0"/>
            </w:pPr>
            <w:r w:rsidRPr="00691217">
              <w:t>Medium</w:t>
            </w:r>
          </w:p>
        </w:tc>
        <w:tc>
          <w:tcPr>
            <w:tcW w:w="2680" w:type="dxa"/>
          </w:tcPr>
          <w:p w14:paraId="6D7A1B7A" w14:textId="7AF449D7" w:rsidR="00381847" w:rsidRDefault="00691217">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250124F" w:rsidR="00381847" w:rsidRDefault="008E6169">
            <w:r w:rsidRPr="008E6169">
              <w:t>STD-009-CPP</w:t>
            </w:r>
          </w:p>
        </w:tc>
        <w:tc>
          <w:tcPr>
            <w:tcW w:w="1434" w:type="dxa"/>
          </w:tcPr>
          <w:p w14:paraId="70CBCE53" w14:textId="03E1EA82" w:rsidR="00381847" w:rsidRDefault="00057AFC">
            <w:pPr>
              <w:cnfStyle w:val="000000100000" w:firstRow="0" w:lastRow="0" w:firstColumn="0" w:lastColumn="0" w:oddVBand="0" w:evenVBand="0" w:oddHBand="1" w:evenHBand="0" w:firstRowFirstColumn="0" w:firstRowLastColumn="0" w:lastRowFirstColumn="0" w:lastRowLastColumn="0"/>
            </w:pPr>
            <w:r w:rsidRPr="00057AFC">
              <w:t>High</w:t>
            </w:r>
          </w:p>
        </w:tc>
        <w:tc>
          <w:tcPr>
            <w:tcW w:w="1349" w:type="dxa"/>
          </w:tcPr>
          <w:p w14:paraId="55B7417C" w14:textId="36023BA8" w:rsidR="00381847" w:rsidRDefault="00DB5E10">
            <w:pPr>
              <w:cnfStyle w:val="000000100000" w:firstRow="0" w:lastRow="0" w:firstColumn="0" w:lastColumn="0" w:oddVBand="0" w:evenVBand="0" w:oddHBand="1" w:evenHBand="0" w:firstRowFirstColumn="0" w:firstRowLastColumn="0" w:lastRowFirstColumn="0" w:lastRowLastColumn="0"/>
            </w:pPr>
            <w:r w:rsidRPr="00DB5E10">
              <w:t>Likely</w:t>
            </w:r>
          </w:p>
        </w:tc>
        <w:tc>
          <w:tcPr>
            <w:tcW w:w="1856" w:type="dxa"/>
          </w:tcPr>
          <w:p w14:paraId="72580B49" w14:textId="6FB6169B" w:rsidR="00381847" w:rsidRDefault="004A319C">
            <w:pPr>
              <w:cnfStyle w:val="000000100000" w:firstRow="0" w:lastRow="0" w:firstColumn="0" w:lastColumn="0" w:oddVBand="0" w:evenVBand="0" w:oddHBand="1" w:evenHBand="0" w:firstRowFirstColumn="0" w:firstRowLastColumn="0" w:lastRowFirstColumn="0" w:lastRowLastColumn="0"/>
            </w:pPr>
            <w:r w:rsidRPr="004A319C">
              <w:t>Low</w:t>
            </w:r>
          </w:p>
        </w:tc>
        <w:tc>
          <w:tcPr>
            <w:tcW w:w="2041" w:type="dxa"/>
          </w:tcPr>
          <w:p w14:paraId="36B5D62C" w14:textId="39AC26BD" w:rsidR="00381847" w:rsidRDefault="003C578D">
            <w:pPr>
              <w:cnfStyle w:val="000000100000" w:firstRow="0" w:lastRow="0" w:firstColumn="0" w:lastColumn="0" w:oddVBand="0" w:evenVBand="0" w:oddHBand="1" w:evenHBand="0" w:firstRowFirstColumn="0" w:firstRowLastColumn="0" w:lastRowFirstColumn="0" w:lastRowLastColumn="0"/>
            </w:pPr>
            <w:r w:rsidRPr="003C578D">
              <w:t>High</w:t>
            </w:r>
          </w:p>
        </w:tc>
        <w:tc>
          <w:tcPr>
            <w:tcW w:w="2680" w:type="dxa"/>
          </w:tcPr>
          <w:p w14:paraId="78E62A20" w14:textId="08C1B9F1" w:rsidR="00381847" w:rsidRDefault="00691217">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174828D" w:rsidR="00381847" w:rsidRDefault="008E6169">
            <w:r w:rsidRPr="008E6169">
              <w:t>STD-010-CPP</w:t>
            </w:r>
          </w:p>
        </w:tc>
        <w:tc>
          <w:tcPr>
            <w:tcW w:w="1434" w:type="dxa"/>
          </w:tcPr>
          <w:p w14:paraId="5C4FF30D" w14:textId="2DA1E35B" w:rsidR="00381847" w:rsidRDefault="00057AFC">
            <w:pPr>
              <w:cnfStyle w:val="000000000000" w:firstRow="0" w:lastRow="0" w:firstColumn="0" w:lastColumn="0" w:oddVBand="0" w:evenVBand="0" w:oddHBand="0" w:evenHBand="0" w:firstRowFirstColumn="0" w:firstRowLastColumn="0" w:lastRowFirstColumn="0" w:lastRowLastColumn="0"/>
            </w:pPr>
            <w:r w:rsidRPr="00057AFC">
              <w:t>High</w:t>
            </w:r>
          </w:p>
        </w:tc>
        <w:tc>
          <w:tcPr>
            <w:tcW w:w="1349" w:type="dxa"/>
          </w:tcPr>
          <w:p w14:paraId="022C22B4" w14:textId="39DE9430" w:rsidR="00381847" w:rsidRDefault="00DB5E10">
            <w:pPr>
              <w:cnfStyle w:val="000000000000" w:firstRow="0" w:lastRow="0" w:firstColumn="0" w:lastColumn="0" w:oddVBand="0" w:evenVBand="0" w:oddHBand="0" w:evenHBand="0" w:firstRowFirstColumn="0" w:firstRowLastColumn="0" w:lastRowFirstColumn="0" w:lastRowLastColumn="0"/>
            </w:pPr>
            <w:r w:rsidRPr="00DB5E10">
              <w:t>Likely</w:t>
            </w:r>
          </w:p>
        </w:tc>
        <w:tc>
          <w:tcPr>
            <w:tcW w:w="1856" w:type="dxa"/>
          </w:tcPr>
          <w:p w14:paraId="723BF2DC" w14:textId="24B6835E" w:rsidR="00381847" w:rsidRDefault="008E15FA">
            <w:pPr>
              <w:cnfStyle w:val="000000000000" w:firstRow="0" w:lastRow="0" w:firstColumn="0" w:lastColumn="0" w:oddVBand="0" w:evenVBand="0" w:oddHBand="0" w:evenHBand="0" w:firstRowFirstColumn="0" w:firstRowLastColumn="0" w:lastRowFirstColumn="0" w:lastRowLastColumn="0"/>
            </w:pPr>
            <w:r w:rsidRPr="008E15FA">
              <w:t>Medium</w:t>
            </w:r>
          </w:p>
        </w:tc>
        <w:tc>
          <w:tcPr>
            <w:tcW w:w="2041" w:type="dxa"/>
          </w:tcPr>
          <w:p w14:paraId="00E0C6DB" w14:textId="2C3A3D97" w:rsidR="00381847" w:rsidRDefault="003C578D">
            <w:pPr>
              <w:cnfStyle w:val="000000000000" w:firstRow="0" w:lastRow="0" w:firstColumn="0" w:lastColumn="0" w:oddVBand="0" w:evenVBand="0" w:oddHBand="0" w:evenHBand="0" w:firstRowFirstColumn="0" w:firstRowLastColumn="0" w:lastRowFirstColumn="0" w:lastRowLastColumn="0"/>
            </w:pPr>
            <w:r w:rsidRPr="003C578D">
              <w:t>High</w:t>
            </w:r>
          </w:p>
        </w:tc>
        <w:tc>
          <w:tcPr>
            <w:tcW w:w="2680" w:type="dxa"/>
          </w:tcPr>
          <w:p w14:paraId="4A397D60" w14:textId="0B06F758" w:rsidR="00381847" w:rsidRDefault="00691217">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BE4616E" w14:textId="77777777" w:rsidR="007749BC" w:rsidRDefault="007749BC"/>
    <w:p w14:paraId="53102DDC" w14:textId="77777777" w:rsidR="007749BC" w:rsidRDefault="007749BC"/>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E97415D" w:rsidR="00381847" w:rsidRDefault="00AA7227">
            <w:r w:rsidRPr="00AA7227">
              <w:t>Rest</w:t>
            </w:r>
          </w:p>
        </w:tc>
        <w:tc>
          <w:tcPr>
            <w:tcW w:w="887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F6610" w:rsidRPr="00EF6610" w14:paraId="4F5276CD" w14:textId="77777777" w:rsidTr="00EF6610">
              <w:trPr>
                <w:tblCellSpacing w:w="15" w:type="dxa"/>
              </w:trPr>
              <w:tc>
                <w:tcPr>
                  <w:tcW w:w="36" w:type="dxa"/>
                  <w:vAlign w:val="center"/>
                  <w:hideMark/>
                </w:tcPr>
                <w:p w14:paraId="3E75FC07" w14:textId="77777777" w:rsidR="00EF6610" w:rsidRPr="00EF6610" w:rsidRDefault="00EF6610" w:rsidP="00EF6610">
                  <w:pPr>
                    <w:rPr>
                      <w:sz w:val="22"/>
                      <w:szCs w:val="22"/>
                    </w:rPr>
                  </w:pPr>
                </w:p>
              </w:tc>
            </w:tr>
          </w:tbl>
          <w:p w14:paraId="29A483A5" w14:textId="77777777" w:rsidR="00EF6610" w:rsidRPr="00EF6610" w:rsidRDefault="00EF6610" w:rsidP="00EF661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F6610" w:rsidRPr="00EF6610" w14:paraId="6D82837A" w14:textId="77777777" w:rsidTr="00EF6610">
              <w:trPr>
                <w:tblCellSpacing w:w="15" w:type="dxa"/>
              </w:trPr>
              <w:tc>
                <w:tcPr>
                  <w:tcW w:w="9300" w:type="dxa"/>
                  <w:vAlign w:val="center"/>
                  <w:hideMark/>
                </w:tcPr>
                <w:p w14:paraId="7475B3C7" w14:textId="77777777" w:rsidR="00B657BC" w:rsidRDefault="00EF6610" w:rsidP="00EF6610">
                  <w:pPr>
                    <w:rPr>
                      <w:sz w:val="22"/>
                      <w:szCs w:val="22"/>
                    </w:rPr>
                  </w:pPr>
                  <w:r w:rsidRPr="00EF6610">
                    <w:rPr>
                      <w:sz w:val="22"/>
                      <w:szCs w:val="22"/>
                    </w:rPr>
                    <w:t>All sensitive data stored in databases</w:t>
                  </w:r>
                  <w:r w:rsidR="00B657BC">
                    <w:rPr>
                      <w:sz w:val="22"/>
                      <w:szCs w:val="22"/>
                    </w:rPr>
                    <w:t xml:space="preserve"> or</w:t>
                  </w:r>
                  <w:r w:rsidRPr="00EF6610">
                    <w:rPr>
                      <w:sz w:val="22"/>
                      <w:szCs w:val="22"/>
                    </w:rPr>
                    <w:t xml:space="preserve"> file systems</w:t>
                  </w:r>
                  <w:r w:rsidR="00B657BC">
                    <w:rPr>
                      <w:sz w:val="22"/>
                      <w:szCs w:val="22"/>
                    </w:rPr>
                    <w:t>.</w:t>
                  </w:r>
                  <w:r w:rsidRPr="00EF6610">
                    <w:rPr>
                      <w:sz w:val="22"/>
                      <w:szCs w:val="22"/>
                    </w:rPr>
                    <w:t xml:space="preserve"> </w:t>
                  </w:r>
                  <w:r w:rsidR="00B657BC">
                    <w:rPr>
                      <w:sz w:val="22"/>
                      <w:szCs w:val="22"/>
                    </w:rPr>
                    <w:t>All</w:t>
                  </w:r>
                  <w:r w:rsidRPr="00EF6610">
                    <w:rPr>
                      <w:sz w:val="22"/>
                      <w:szCs w:val="22"/>
                    </w:rPr>
                    <w:t xml:space="preserve"> must be encrypted using </w:t>
                  </w:r>
                </w:p>
                <w:p w14:paraId="275B1D5F" w14:textId="21844B42" w:rsidR="00EF6610" w:rsidRPr="00EF6610" w:rsidRDefault="00EF6610" w:rsidP="00EF6610">
                  <w:pPr>
                    <w:rPr>
                      <w:sz w:val="22"/>
                      <w:szCs w:val="22"/>
                    </w:rPr>
                  </w:pPr>
                  <w:r w:rsidRPr="00EF6610">
                    <w:rPr>
                      <w:sz w:val="22"/>
                      <w:szCs w:val="22"/>
                    </w:rPr>
                    <w:t xml:space="preserve">AES-256 to protect </w:t>
                  </w:r>
                  <w:r w:rsidR="000549AA">
                    <w:rPr>
                      <w:sz w:val="22"/>
                      <w:szCs w:val="22"/>
                    </w:rPr>
                    <w:t>data.</w:t>
                  </w:r>
                </w:p>
              </w:tc>
            </w:tr>
          </w:tbl>
          <w:p w14:paraId="4DCCC24C" w14:textId="1397A6AE" w:rsidR="00381847" w:rsidRDefault="00381847"/>
        </w:tc>
      </w:tr>
      <w:tr w:rsidR="00381847" w14:paraId="0F67A9AE" w14:textId="77777777" w:rsidTr="00001F14">
        <w:trPr>
          <w:trHeight w:val="420"/>
        </w:trPr>
        <w:tc>
          <w:tcPr>
            <w:tcW w:w="1905" w:type="dxa"/>
            <w:tcMar>
              <w:top w:w="100" w:type="dxa"/>
              <w:left w:w="100" w:type="dxa"/>
              <w:bottom w:w="100" w:type="dxa"/>
              <w:right w:w="100" w:type="dxa"/>
            </w:tcMar>
          </w:tcPr>
          <w:p w14:paraId="0BE71DB8" w14:textId="17517C1B" w:rsidR="00381847" w:rsidRDefault="00AA7227">
            <w:r w:rsidRPr="00AA7227">
              <w:t>Flight</w:t>
            </w:r>
          </w:p>
        </w:tc>
        <w:tc>
          <w:tcPr>
            <w:tcW w:w="8875" w:type="dxa"/>
            <w:tcMar>
              <w:top w:w="100" w:type="dxa"/>
              <w:left w:w="100" w:type="dxa"/>
              <w:bottom w:w="100" w:type="dxa"/>
              <w:right w:w="100" w:type="dxa"/>
            </w:tcMar>
          </w:tcPr>
          <w:p w14:paraId="3C6BD218" w14:textId="0FDB5BE3" w:rsidR="00381847" w:rsidRDefault="00EF6610">
            <w:r w:rsidRPr="00EF6610">
              <w:t xml:space="preserve">All network communications </w:t>
            </w:r>
            <w:r w:rsidR="000549AA">
              <w:t>with</w:t>
            </w:r>
            <w:r w:rsidRPr="00EF6610">
              <w:t xml:space="preserve"> information must use TLS 1.2 or higher to defend against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0FE7D882" w:rsidR="00381847" w:rsidRDefault="00AA7227">
            <w:r w:rsidRPr="00AA7227">
              <w:t>Use</w:t>
            </w:r>
          </w:p>
        </w:tc>
        <w:tc>
          <w:tcPr>
            <w:tcW w:w="8875" w:type="dxa"/>
            <w:tcMar>
              <w:top w:w="100" w:type="dxa"/>
              <w:left w:w="100" w:type="dxa"/>
              <w:bottom w:w="100" w:type="dxa"/>
              <w:right w:w="100" w:type="dxa"/>
            </w:tcMar>
          </w:tcPr>
          <w:p w14:paraId="70DDEFB4" w14:textId="51231EB8" w:rsidR="00381847" w:rsidRDefault="00EF6610">
            <w:r w:rsidRPr="00EF6610">
              <w:t xml:space="preserve">For highly sensitive processing use hardware-backed memory encryption </w:t>
            </w:r>
            <w:r w:rsidR="00912F0D">
              <w:t>like i</w:t>
            </w:r>
            <w:r w:rsidRPr="00EF6610">
              <w:t>ntel SGX to guard against memory-scraping.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9F84577" w:rsidR="00381847" w:rsidRDefault="00EF6610">
            <w:r w:rsidRPr="00EF6610">
              <w:t xml:space="preserve">Require multi-factor authentication for all </w:t>
            </w:r>
            <w:proofErr w:type="gramStart"/>
            <w:r w:rsidRPr="00EF6610">
              <w:t>user</w:t>
            </w:r>
            <w:proofErr w:type="gramEnd"/>
            <w:r w:rsidRPr="00EF6610">
              <w:t xml:space="preserve"> and service logins</w:t>
            </w:r>
            <w:r w:rsidR="006C585F">
              <w:t>.</w:t>
            </w:r>
            <w:r w:rsidRPr="00EF6610">
              <w:t xml:space="preserve"> </w:t>
            </w:r>
            <w:r w:rsidR="006C585F">
              <w:t>V</w:t>
            </w:r>
            <w:r w:rsidRPr="00EF6610">
              <w:t>erify</w:t>
            </w:r>
            <w:r w:rsidR="006C585F">
              <w:t xml:space="preserve"> and</w:t>
            </w:r>
            <w:r w:rsidRPr="00EF6610">
              <w:t xml:space="preserve"> identity before </w:t>
            </w:r>
            <w:r w:rsidR="006C585F">
              <w:t>giving</w:t>
            </w:r>
            <w:r w:rsidRPr="00EF6610">
              <w:t xml:space="preserve"> any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F0E4C31" w:rsidR="00381847" w:rsidRDefault="006C585F">
            <w:r>
              <w:t>R</w:t>
            </w:r>
            <w:r w:rsidR="00EC0827" w:rsidRPr="00EC0827">
              <w:t>ole-based access control (RBAC) and least privilege</w:t>
            </w:r>
            <w:r>
              <w:t>.</w:t>
            </w:r>
            <w:r w:rsidR="00EC0827" w:rsidRPr="00EC0827">
              <w:t xml:space="preserve"> </w:t>
            </w:r>
            <w:r>
              <w:t>Make sure</w:t>
            </w:r>
            <w:r w:rsidR="00EC0827" w:rsidRPr="00EC0827">
              <w:t xml:space="preserve"> users and services can only perform explicitly approved actions.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EA86265" w:rsidR="00381847" w:rsidRDefault="006C585F">
            <w:r>
              <w:t>Allow</w:t>
            </w:r>
            <w:r w:rsidR="00EC0827" w:rsidRPr="00EC0827">
              <w:t xml:space="preserve"> and retain audit logs of user logins, database changes, new user additions, access levels, and file accesses</w:t>
            </w:r>
            <w:r w:rsidR="00744027">
              <w:t>.</w:t>
            </w:r>
            <w:r w:rsidR="00EC0827" w:rsidRPr="00EC0827">
              <w:t xml:space="preserve"> </w:t>
            </w:r>
            <w:r w:rsidR="00744027">
              <w:t>S</w:t>
            </w:r>
            <w:r w:rsidR="00EC0827" w:rsidRPr="00EC0827">
              <w:t>hip logs to a SIEM for analysis.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 xml:space="preserve">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05889FD7" w14:textId="77777777" w:rsidR="00EC0827" w:rsidRDefault="00E769D9" w:rsidP="008D5A8D">
      <w:pPr>
        <w:pStyle w:val="ListBullet"/>
      </w:pPr>
      <w:r>
        <w:t>Anti-malware logs</w:t>
      </w:r>
    </w:p>
    <w:p w14:paraId="165EE489" w14:textId="77777777" w:rsidR="00CB30A0" w:rsidRDefault="00CB30A0" w:rsidP="00EC0827">
      <w:pPr>
        <w:pStyle w:val="ListBullet"/>
        <w:numPr>
          <w:ilvl w:val="0"/>
          <w:numId w:val="0"/>
        </w:numPr>
      </w:pPr>
    </w:p>
    <w:p w14:paraId="64CB9DDD" w14:textId="77777777" w:rsidR="004619B9" w:rsidRDefault="004619B9" w:rsidP="004619B9">
      <w:pPr>
        <w:pStyle w:val="ListBullet"/>
        <w:numPr>
          <w:ilvl w:val="0"/>
          <w:numId w:val="19"/>
        </w:numPr>
      </w:pPr>
      <w:r w:rsidRPr="004619B9">
        <w:t>STD-001-CPP</w:t>
      </w:r>
      <w:r w:rsidRPr="004619B9">
        <w:t> </w:t>
      </w:r>
      <w:r w:rsidRPr="004619B9">
        <w:t>4, 6</w:t>
      </w:r>
      <w:r w:rsidRPr="004619B9">
        <w:t> </w:t>
      </w:r>
      <w:r w:rsidRPr="004619B9">
        <w:t>Simple minimal types make code easier to read. Using the smallest type keeps the attack surface small.</w:t>
      </w:r>
    </w:p>
    <w:p w14:paraId="7F3A95D0" w14:textId="77777777" w:rsidR="004619B9" w:rsidRPr="004619B9" w:rsidRDefault="004619B9" w:rsidP="004619B9">
      <w:pPr>
        <w:pStyle w:val="ListBullet"/>
        <w:numPr>
          <w:ilvl w:val="0"/>
          <w:numId w:val="0"/>
        </w:numPr>
        <w:ind w:left="720"/>
      </w:pPr>
    </w:p>
    <w:p w14:paraId="727403BE" w14:textId="77777777" w:rsidR="004619B9" w:rsidRDefault="004619B9" w:rsidP="004619B9">
      <w:pPr>
        <w:pStyle w:val="ListBullet"/>
        <w:numPr>
          <w:ilvl w:val="0"/>
          <w:numId w:val="19"/>
        </w:numPr>
      </w:pPr>
      <w:r w:rsidRPr="004619B9">
        <w:t>STD-002-CPP</w:t>
      </w:r>
      <w:r w:rsidRPr="004619B9">
        <w:t> </w:t>
      </w:r>
      <w:r w:rsidRPr="004619B9">
        <w:t>1, 8</w:t>
      </w:r>
      <w:r w:rsidRPr="004619B9">
        <w:t> </w:t>
      </w:r>
      <w:r w:rsidRPr="004619B9">
        <w:t>Checking values stops wrong data from getting in. Multiple checks add extra layers of defense.</w:t>
      </w:r>
    </w:p>
    <w:p w14:paraId="52F8DE16" w14:textId="77777777" w:rsidR="004619B9" w:rsidRDefault="004619B9" w:rsidP="004619B9">
      <w:pPr>
        <w:pStyle w:val="ListParagraph"/>
      </w:pPr>
    </w:p>
    <w:p w14:paraId="56674618" w14:textId="77777777" w:rsidR="004619B9" w:rsidRPr="004619B9" w:rsidRDefault="004619B9" w:rsidP="004619B9">
      <w:pPr>
        <w:pStyle w:val="ListBullet"/>
        <w:numPr>
          <w:ilvl w:val="0"/>
          <w:numId w:val="0"/>
        </w:numPr>
        <w:ind w:left="720"/>
      </w:pPr>
    </w:p>
    <w:p w14:paraId="67C095C5" w14:textId="77777777" w:rsidR="004619B9" w:rsidRDefault="004619B9" w:rsidP="004619B9">
      <w:pPr>
        <w:pStyle w:val="ListBullet"/>
        <w:numPr>
          <w:ilvl w:val="0"/>
          <w:numId w:val="19"/>
        </w:numPr>
      </w:pPr>
      <w:r w:rsidRPr="004619B9">
        <w:t>STD-003-CPP</w:t>
      </w:r>
      <w:r w:rsidRPr="004619B9">
        <w:t> </w:t>
      </w:r>
      <w:r w:rsidRPr="004619B9">
        <w:t>1, 9</w:t>
      </w:r>
      <w:r w:rsidRPr="004619B9">
        <w:t> </w:t>
      </w:r>
      <w:r w:rsidRPr="004619B9">
        <w:t>We check string lengths before using them. We use safe string functions to avoid buffer errors.</w:t>
      </w:r>
    </w:p>
    <w:p w14:paraId="57A3C9C2" w14:textId="77777777" w:rsidR="004619B9" w:rsidRPr="004619B9" w:rsidRDefault="004619B9" w:rsidP="004619B9">
      <w:pPr>
        <w:pStyle w:val="ListBullet"/>
        <w:numPr>
          <w:ilvl w:val="0"/>
          <w:numId w:val="0"/>
        </w:numPr>
        <w:ind w:left="720"/>
      </w:pPr>
    </w:p>
    <w:p w14:paraId="623E893F" w14:textId="77777777" w:rsidR="004619B9" w:rsidRDefault="004619B9" w:rsidP="004619B9">
      <w:pPr>
        <w:pStyle w:val="ListBullet"/>
        <w:numPr>
          <w:ilvl w:val="0"/>
          <w:numId w:val="19"/>
        </w:numPr>
      </w:pPr>
      <w:r w:rsidRPr="004619B9">
        <w:t>STD-004-CPP</w:t>
      </w:r>
      <w:r w:rsidRPr="004619B9">
        <w:t> </w:t>
      </w:r>
      <w:r w:rsidRPr="004619B9">
        <w:t>1, 8</w:t>
      </w:r>
      <w:r w:rsidRPr="004619B9">
        <w:t> </w:t>
      </w:r>
      <w:r w:rsidRPr="004619B9">
        <w:t>We reject any SQL built from raw input. We also enforce checks on the database side.</w:t>
      </w:r>
    </w:p>
    <w:p w14:paraId="0DB03D7B" w14:textId="77777777" w:rsidR="004619B9" w:rsidRDefault="004619B9" w:rsidP="004619B9">
      <w:pPr>
        <w:pStyle w:val="ListParagraph"/>
      </w:pPr>
    </w:p>
    <w:p w14:paraId="66816944" w14:textId="77777777" w:rsidR="004619B9" w:rsidRPr="004619B9" w:rsidRDefault="004619B9" w:rsidP="004619B9">
      <w:pPr>
        <w:pStyle w:val="ListBullet"/>
        <w:numPr>
          <w:ilvl w:val="0"/>
          <w:numId w:val="0"/>
        </w:numPr>
        <w:ind w:left="720"/>
      </w:pPr>
    </w:p>
    <w:p w14:paraId="14241832" w14:textId="77777777" w:rsidR="004619B9" w:rsidRDefault="004619B9" w:rsidP="004619B9">
      <w:pPr>
        <w:pStyle w:val="ListBullet"/>
        <w:numPr>
          <w:ilvl w:val="0"/>
          <w:numId w:val="19"/>
        </w:numPr>
      </w:pPr>
      <w:r w:rsidRPr="004619B9">
        <w:t>STD-005-CPP</w:t>
      </w:r>
      <w:r w:rsidRPr="004619B9">
        <w:t> </w:t>
      </w:r>
      <w:r w:rsidRPr="004619B9">
        <w:t>4, 8</w:t>
      </w:r>
      <w:r w:rsidRPr="004619B9">
        <w:t> </w:t>
      </w:r>
      <w:r w:rsidRPr="004619B9">
        <w:t>Manually managing memory keeps code clear. Extra checks help catch leaks and buffer attacks.</w:t>
      </w:r>
    </w:p>
    <w:p w14:paraId="77216FAC" w14:textId="77777777" w:rsidR="004619B9" w:rsidRPr="004619B9" w:rsidRDefault="004619B9" w:rsidP="004619B9">
      <w:pPr>
        <w:pStyle w:val="ListBullet"/>
        <w:numPr>
          <w:ilvl w:val="0"/>
          <w:numId w:val="0"/>
        </w:numPr>
        <w:ind w:left="720"/>
      </w:pPr>
    </w:p>
    <w:p w14:paraId="47C0F5A1" w14:textId="77777777" w:rsidR="004619B9" w:rsidRDefault="004619B9" w:rsidP="004619B9">
      <w:pPr>
        <w:pStyle w:val="ListBullet"/>
        <w:numPr>
          <w:ilvl w:val="0"/>
          <w:numId w:val="19"/>
        </w:numPr>
      </w:pPr>
      <w:r w:rsidRPr="004619B9">
        <w:t>STD-006-CPP</w:t>
      </w:r>
      <w:r w:rsidRPr="004619B9">
        <w:t> </w:t>
      </w:r>
      <w:r w:rsidRPr="004619B9">
        <w:t>4, 9</w:t>
      </w:r>
      <w:r w:rsidRPr="004619B9">
        <w:t> </w:t>
      </w:r>
      <w:r w:rsidRPr="004619B9">
        <w:t>Asserting key conditions stops bugs early. This makes code simpler and more reliable.</w:t>
      </w:r>
    </w:p>
    <w:p w14:paraId="222E6908" w14:textId="77777777" w:rsidR="004619B9" w:rsidRDefault="004619B9" w:rsidP="004619B9">
      <w:pPr>
        <w:pStyle w:val="ListParagraph"/>
      </w:pPr>
    </w:p>
    <w:p w14:paraId="400886F6" w14:textId="77777777" w:rsidR="004619B9" w:rsidRPr="004619B9" w:rsidRDefault="004619B9" w:rsidP="004619B9">
      <w:pPr>
        <w:pStyle w:val="ListBullet"/>
        <w:numPr>
          <w:ilvl w:val="0"/>
          <w:numId w:val="0"/>
        </w:numPr>
        <w:ind w:left="720"/>
      </w:pPr>
    </w:p>
    <w:p w14:paraId="509BF58F" w14:textId="77777777" w:rsidR="004619B9" w:rsidRDefault="004619B9" w:rsidP="004619B9">
      <w:pPr>
        <w:pStyle w:val="ListBullet"/>
        <w:numPr>
          <w:ilvl w:val="0"/>
          <w:numId w:val="19"/>
        </w:numPr>
      </w:pPr>
      <w:r w:rsidRPr="004619B9">
        <w:t>STD-007-CPP</w:t>
      </w:r>
      <w:r w:rsidRPr="004619B9">
        <w:t> </w:t>
      </w:r>
      <w:r w:rsidRPr="004619B9">
        <w:t>4, 8</w:t>
      </w:r>
      <w:r w:rsidRPr="004619B9">
        <w:t> </w:t>
      </w:r>
      <w:r w:rsidRPr="004619B9">
        <w:t>We handle exceptions in a central place. This prevents crashes and makes flow easier to follow.</w:t>
      </w:r>
    </w:p>
    <w:p w14:paraId="708C3CE9" w14:textId="77777777" w:rsidR="004619B9" w:rsidRPr="004619B9" w:rsidRDefault="004619B9" w:rsidP="004619B9">
      <w:pPr>
        <w:pStyle w:val="ListBullet"/>
        <w:numPr>
          <w:ilvl w:val="0"/>
          <w:numId w:val="0"/>
        </w:numPr>
        <w:ind w:left="720"/>
      </w:pPr>
    </w:p>
    <w:p w14:paraId="0A284126" w14:textId="3D3FD2C9" w:rsidR="004619B9" w:rsidRDefault="004619B9" w:rsidP="004619B9">
      <w:pPr>
        <w:pStyle w:val="ListBullet"/>
        <w:numPr>
          <w:ilvl w:val="0"/>
          <w:numId w:val="19"/>
        </w:numPr>
      </w:pPr>
      <w:r w:rsidRPr="004619B9">
        <w:t>STD-008-CPP</w:t>
      </w:r>
      <w:r w:rsidRPr="004619B9">
        <w:t> </w:t>
      </w:r>
      <w:r w:rsidRPr="004619B9">
        <w:t>1, 4</w:t>
      </w:r>
      <w:r w:rsidRPr="004619B9">
        <w:t> </w:t>
      </w:r>
      <w:r w:rsidRPr="004619B9">
        <w:t xml:space="preserve">We </w:t>
      </w:r>
      <w:r>
        <w:t>start</w:t>
      </w:r>
      <w:r w:rsidRPr="004619B9">
        <w:t xml:space="preserve"> pointers before use. This avoids crashes from undefined memory.</w:t>
      </w:r>
    </w:p>
    <w:p w14:paraId="400AC72C" w14:textId="77777777" w:rsidR="004619B9" w:rsidRDefault="004619B9" w:rsidP="004619B9">
      <w:pPr>
        <w:pStyle w:val="ListParagraph"/>
      </w:pPr>
    </w:p>
    <w:p w14:paraId="3E1829DD" w14:textId="77777777" w:rsidR="004619B9" w:rsidRPr="004619B9" w:rsidRDefault="004619B9" w:rsidP="004619B9">
      <w:pPr>
        <w:pStyle w:val="ListBullet"/>
        <w:numPr>
          <w:ilvl w:val="0"/>
          <w:numId w:val="0"/>
        </w:numPr>
        <w:ind w:left="720"/>
      </w:pPr>
    </w:p>
    <w:p w14:paraId="45580C3F" w14:textId="77777777" w:rsidR="004619B9" w:rsidRDefault="004619B9" w:rsidP="004619B9">
      <w:pPr>
        <w:pStyle w:val="ListBullet"/>
        <w:numPr>
          <w:ilvl w:val="0"/>
          <w:numId w:val="19"/>
        </w:numPr>
      </w:pPr>
      <w:r w:rsidRPr="004619B9">
        <w:t>STD-009-CPP</w:t>
      </w:r>
      <w:r w:rsidRPr="004619B9">
        <w:t> </w:t>
      </w:r>
      <w:r w:rsidRPr="004619B9">
        <w:t>8, 9</w:t>
      </w:r>
      <w:r w:rsidRPr="004619B9">
        <w:t> </w:t>
      </w:r>
      <w:r w:rsidRPr="004619B9">
        <w:t>RAII locks manage resources safely. This ensures tests catch all lock errors.</w:t>
      </w:r>
    </w:p>
    <w:p w14:paraId="07E5990A" w14:textId="77777777" w:rsidR="004619B9" w:rsidRPr="004619B9" w:rsidRDefault="004619B9" w:rsidP="004619B9">
      <w:pPr>
        <w:pStyle w:val="ListBullet"/>
        <w:numPr>
          <w:ilvl w:val="0"/>
          <w:numId w:val="0"/>
        </w:numPr>
        <w:ind w:left="720"/>
      </w:pPr>
    </w:p>
    <w:p w14:paraId="5DDAA4A0" w14:textId="29031E56" w:rsidR="004619B9" w:rsidRPr="004619B9" w:rsidRDefault="004619B9" w:rsidP="004619B9">
      <w:pPr>
        <w:pStyle w:val="ListBullet"/>
        <w:numPr>
          <w:ilvl w:val="0"/>
          <w:numId w:val="19"/>
        </w:numPr>
      </w:pPr>
      <w:r w:rsidRPr="004619B9">
        <w:t>STD-010-CPP</w:t>
      </w:r>
      <w:r w:rsidRPr="004619B9">
        <w:t> </w:t>
      </w:r>
      <w:r w:rsidRPr="004619B9">
        <w:t>1, 8</w:t>
      </w:r>
      <w:r w:rsidRPr="004619B9">
        <w:t> </w:t>
      </w:r>
      <w:r w:rsidRPr="004619B9">
        <w:t xml:space="preserve">We </w:t>
      </w:r>
      <w:r>
        <w:t>che</w:t>
      </w:r>
      <w:r w:rsidR="00A46351">
        <w:t>ck</w:t>
      </w:r>
      <w:r w:rsidRPr="004619B9">
        <w:t xml:space="preserve"> loop before running them. Extra checks stop out-of-range errors.</w:t>
      </w:r>
    </w:p>
    <w:p w14:paraId="3E729D92" w14:textId="5989CBDE" w:rsidR="00381847" w:rsidRDefault="00E769D9" w:rsidP="00EC0827">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802614"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4D6C4DF9" w:rsidR="00802614" w:rsidRDefault="00802614" w:rsidP="00802614">
            <w:r>
              <w:t>1.0</w:t>
            </w:r>
          </w:p>
        </w:tc>
        <w:tc>
          <w:tcPr>
            <w:tcW w:w="1530" w:type="dxa"/>
          </w:tcPr>
          <w:p w14:paraId="3EA48162" w14:textId="3F6E511A" w:rsidR="00802614" w:rsidRDefault="00802614" w:rsidP="00802614">
            <w:pPr>
              <w:cnfStyle w:val="000000100000" w:firstRow="0" w:lastRow="0" w:firstColumn="0" w:lastColumn="0" w:oddVBand="0" w:evenVBand="0" w:oddHBand="1" w:evenHBand="0" w:firstRowFirstColumn="0" w:firstRowLastColumn="0" w:lastRowFirstColumn="0" w:lastRowLastColumn="0"/>
            </w:pPr>
            <w:r>
              <w:t>05/25/2025</w:t>
            </w:r>
          </w:p>
        </w:tc>
        <w:tc>
          <w:tcPr>
            <w:tcW w:w="3510" w:type="dxa"/>
          </w:tcPr>
          <w:p w14:paraId="480458CE" w14:textId="0E8CA8C0" w:rsidR="00802614" w:rsidRDefault="000B1DEB" w:rsidP="00802614">
            <w:pPr>
              <w:cnfStyle w:val="000000100000" w:firstRow="0" w:lastRow="0" w:firstColumn="0" w:lastColumn="0" w:oddVBand="0" w:evenVBand="0" w:oddHBand="1" w:evenHBand="0" w:firstRowFirstColumn="0" w:firstRowLastColumn="0" w:lastRowFirstColumn="0" w:lastRowLastColumn="0"/>
            </w:pPr>
            <w:r w:rsidRPr="000B1DEB">
              <w:t>Initial Template</w:t>
            </w:r>
          </w:p>
        </w:tc>
        <w:tc>
          <w:tcPr>
            <w:tcW w:w="1923" w:type="dxa"/>
          </w:tcPr>
          <w:p w14:paraId="69CFA642" w14:textId="36EAB8B3" w:rsidR="00802614" w:rsidRDefault="000B1DEB" w:rsidP="00802614">
            <w:pPr>
              <w:cnfStyle w:val="000000100000" w:firstRow="0" w:lastRow="0" w:firstColumn="0" w:lastColumn="0" w:oddVBand="0" w:evenVBand="0" w:oddHBand="1" w:evenHBand="0" w:firstRowFirstColumn="0" w:firstRowLastColumn="0" w:lastRowFirstColumn="0" w:lastRowLastColumn="0"/>
            </w:pPr>
            <w:r w:rsidRPr="000B1DEB">
              <w:t>Chase Carter</w:t>
            </w:r>
          </w:p>
        </w:tc>
        <w:tc>
          <w:tcPr>
            <w:tcW w:w="2077" w:type="dxa"/>
          </w:tcPr>
          <w:p w14:paraId="5E2A207F" w14:textId="77777777" w:rsidR="00802614" w:rsidRDefault="00802614" w:rsidP="00802614">
            <w:pPr>
              <w:cnfStyle w:val="000000100000" w:firstRow="0" w:lastRow="0" w:firstColumn="0" w:lastColumn="0" w:oddVBand="0" w:evenVBand="0" w:oddHBand="1" w:evenHBand="0" w:firstRowFirstColumn="0" w:firstRowLastColumn="0" w:lastRowFirstColumn="0" w:lastRowLastColumn="0"/>
            </w:pPr>
          </w:p>
        </w:tc>
      </w:tr>
      <w:tr w:rsidR="00802614"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E7DA2A8" w:rsidR="00802614" w:rsidRDefault="00802614" w:rsidP="00802614">
            <w:r>
              <w:t>1.1</w:t>
            </w:r>
          </w:p>
        </w:tc>
        <w:tc>
          <w:tcPr>
            <w:tcW w:w="1530" w:type="dxa"/>
          </w:tcPr>
          <w:p w14:paraId="1DC436A6" w14:textId="501982D8" w:rsidR="00802614" w:rsidRDefault="00802614" w:rsidP="00802614">
            <w:pPr>
              <w:cnfStyle w:val="000000000000" w:firstRow="0" w:lastRow="0" w:firstColumn="0" w:lastColumn="0" w:oddVBand="0" w:evenVBand="0" w:oddHBand="0" w:evenHBand="0" w:firstRowFirstColumn="0" w:firstRowLastColumn="0" w:lastRowFirstColumn="0" w:lastRowLastColumn="0"/>
            </w:pPr>
            <w:r>
              <w:t>06/10/2025</w:t>
            </w:r>
          </w:p>
        </w:tc>
        <w:tc>
          <w:tcPr>
            <w:tcW w:w="3510" w:type="dxa"/>
          </w:tcPr>
          <w:p w14:paraId="0B713D2C" w14:textId="244B27C3" w:rsidR="00802614" w:rsidRDefault="000B1DEB" w:rsidP="00802614">
            <w:pPr>
              <w:cnfStyle w:val="000000000000" w:firstRow="0" w:lastRow="0" w:firstColumn="0" w:lastColumn="0" w:oddVBand="0" w:evenVBand="0" w:oddHBand="0" w:evenHBand="0" w:firstRowFirstColumn="0" w:firstRowLastColumn="0" w:lastRowFirstColumn="0" w:lastRowLastColumn="0"/>
            </w:pPr>
            <w:r w:rsidRPr="000B1DEB">
              <w:t>Completed coding standards, risk assessments, automation, encryption, Triple-A</w:t>
            </w:r>
          </w:p>
        </w:tc>
        <w:tc>
          <w:tcPr>
            <w:tcW w:w="1923" w:type="dxa"/>
          </w:tcPr>
          <w:p w14:paraId="124483AC" w14:textId="2E992E39" w:rsidR="00802614" w:rsidRDefault="000B1DEB" w:rsidP="00802614">
            <w:pPr>
              <w:cnfStyle w:val="000000000000" w:firstRow="0" w:lastRow="0" w:firstColumn="0" w:lastColumn="0" w:oddVBand="0" w:evenVBand="0" w:oddHBand="0" w:evenHBand="0" w:firstRowFirstColumn="0" w:firstRowLastColumn="0" w:lastRowFirstColumn="0" w:lastRowLastColumn="0"/>
            </w:pPr>
            <w:r w:rsidRPr="000B1DEB">
              <w:t>Chase Carter</w:t>
            </w:r>
          </w:p>
        </w:tc>
        <w:tc>
          <w:tcPr>
            <w:tcW w:w="2077" w:type="dxa"/>
          </w:tcPr>
          <w:p w14:paraId="697C2A49" w14:textId="3467AA73" w:rsidR="00802614" w:rsidRDefault="00802614" w:rsidP="00802614">
            <w:pPr>
              <w:cnfStyle w:val="000000000000" w:firstRow="0" w:lastRow="0" w:firstColumn="0" w:lastColumn="0" w:oddVBand="0" w:evenVBand="0" w:oddHBand="0" w:evenHBand="0" w:firstRowFirstColumn="0" w:firstRowLastColumn="0" w:lastRowFirstColumn="0" w:lastRowLastColumn="0"/>
            </w:pPr>
          </w:p>
        </w:tc>
      </w:tr>
      <w:tr w:rsidR="00802614"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E5ECDDB" w:rsidR="00802614" w:rsidRDefault="00802614" w:rsidP="00802614"/>
        </w:tc>
        <w:tc>
          <w:tcPr>
            <w:tcW w:w="1530" w:type="dxa"/>
          </w:tcPr>
          <w:p w14:paraId="305DA4F1" w14:textId="460C34A8" w:rsidR="00802614" w:rsidRDefault="00802614" w:rsidP="00802614">
            <w:pPr>
              <w:cnfStyle w:val="000000100000" w:firstRow="0" w:lastRow="0" w:firstColumn="0" w:lastColumn="0" w:oddVBand="0" w:evenVBand="0" w:oddHBand="1" w:evenHBand="0" w:firstRowFirstColumn="0" w:firstRowLastColumn="0" w:lastRowFirstColumn="0" w:lastRowLastColumn="0"/>
            </w:pPr>
          </w:p>
        </w:tc>
        <w:tc>
          <w:tcPr>
            <w:tcW w:w="3510" w:type="dxa"/>
          </w:tcPr>
          <w:p w14:paraId="138D7C42" w14:textId="5D4CF2A9" w:rsidR="00802614" w:rsidRDefault="00802614" w:rsidP="00802614">
            <w:pPr>
              <w:cnfStyle w:val="000000100000" w:firstRow="0" w:lastRow="0" w:firstColumn="0" w:lastColumn="0" w:oddVBand="0" w:evenVBand="0" w:oddHBand="1" w:evenHBand="0" w:firstRowFirstColumn="0" w:firstRowLastColumn="0" w:lastRowFirstColumn="0" w:lastRowLastColumn="0"/>
            </w:pPr>
          </w:p>
        </w:tc>
        <w:tc>
          <w:tcPr>
            <w:tcW w:w="1923" w:type="dxa"/>
          </w:tcPr>
          <w:p w14:paraId="35E4A720" w14:textId="6C06313B" w:rsidR="00802614" w:rsidRDefault="00802614" w:rsidP="00802614">
            <w:pPr>
              <w:cnfStyle w:val="000000100000" w:firstRow="0" w:lastRow="0" w:firstColumn="0" w:lastColumn="0" w:oddVBand="0" w:evenVBand="0" w:oddHBand="1" w:evenHBand="0" w:firstRowFirstColumn="0" w:firstRowLastColumn="0" w:lastRowFirstColumn="0" w:lastRowLastColumn="0"/>
            </w:pPr>
          </w:p>
        </w:tc>
        <w:tc>
          <w:tcPr>
            <w:tcW w:w="2077" w:type="dxa"/>
          </w:tcPr>
          <w:p w14:paraId="1FEC447A" w14:textId="0802CC28" w:rsidR="00802614" w:rsidRDefault="00802614" w:rsidP="00802614">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301A6" w14:textId="77777777" w:rsidR="00143037" w:rsidRDefault="00143037">
      <w:r>
        <w:separator/>
      </w:r>
    </w:p>
  </w:endnote>
  <w:endnote w:type="continuationSeparator" w:id="0">
    <w:p w14:paraId="7C0297DE" w14:textId="77777777" w:rsidR="00143037" w:rsidRDefault="00143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C24AB" w14:textId="77777777" w:rsidR="00143037" w:rsidRDefault="00143037">
      <w:r>
        <w:separator/>
      </w:r>
    </w:p>
  </w:footnote>
  <w:footnote w:type="continuationSeparator" w:id="0">
    <w:p w14:paraId="3056F37A" w14:textId="77777777" w:rsidR="00143037" w:rsidRDefault="00143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87607C"/>
    <w:multiLevelType w:val="multilevel"/>
    <w:tmpl w:val="978E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8684FED"/>
    <w:multiLevelType w:val="multilevel"/>
    <w:tmpl w:val="F8BC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3"/>
  </w:num>
  <w:num w:numId="3" w16cid:durableId="168524394">
    <w:abstractNumId w:val="18"/>
  </w:num>
  <w:num w:numId="4" w16cid:durableId="1979727618">
    <w:abstractNumId w:val="12"/>
  </w:num>
  <w:num w:numId="5" w16cid:durableId="1440562702">
    <w:abstractNumId w:val="11"/>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628316005">
    <w:abstractNumId w:val="10"/>
  </w:num>
  <w:num w:numId="19" w16cid:durableId="4016072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EBA"/>
    <w:rsid w:val="00001F14"/>
    <w:rsid w:val="00004D7E"/>
    <w:rsid w:val="00007E97"/>
    <w:rsid w:val="00012DB7"/>
    <w:rsid w:val="00020A57"/>
    <w:rsid w:val="000210A4"/>
    <w:rsid w:val="00021E70"/>
    <w:rsid w:val="000239A1"/>
    <w:rsid w:val="00036B08"/>
    <w:rsid w:val="00046954"/>
    <w:rsid w:val="00052862"/>
    <w:rsid w:val="000549AA"/>
    <w:rsid w:val="00057AFC"/>
    <w:rsid w:val="00061F0C"/>
    <w:rsid w:val="0006201E"/>
    <w:rsid w:val="00062051"/>
    <w:rsid w:val="00070E12"/>
    <w:rsid w:val="0008274A"/>
    <w:rsid w:val="00086199"/>
    <w:rsid w:val="00091FB5"/>
    <w:rsid w:val="000A6A94"/>
    <w:rsid w:val="000B1554"/>
    <w:rsid w:val="000B1DEB"/>
    <w:rsid w:val="000C0C54"/>
    <w:rsid w:val="000C3348"/>
    <w:rsid w:val="00143037"/>
    <w:rsid w:val="0015181C"/>
    <w:rsid w:val="0015568A"/>
    <w:rsid w:val="001646BD"/>
    <w:rsid w:val="00171556"/>
    <w:rsid w:val="00174FC6"/>
    <w:rsid w:val="00175F44"/>
    <w:rsid w:val="00192176"/>
    <w:rsid w:val="001B73C9"/>
    <w:rsid w:val="001C00F2"/>
    <w:rsid w:val="001D11AB"/>
    <w:rsid w:val="001D2FAF"/>
    <w:rsid w:val="001D4766"/>
    <w:rsid w:val="001E3E99"/>
    <w:rsid w:val="002202F2"/>
    <w:rsid w:val="00221D7D"/>
    <w:rsid w:val="00242CD9"/>
    <w:rsid w:val="002449CC"/>
    <w:rsid w:val="00246816"/>
    <w:rsid w:val="002474B4"/>
    <w:rsid w:val="002547D0"/>
    <w:rsid w:val="00263EAE"/>
    <w:rsid w:val="00264ADA"/>
    <w:rsid w:val="002A66FD"/>
    <w:rsid w:val="002B23D7"/>
    <w:rsid w:val="002C54D2"/>
    <w:rsid w:val="002D3391"/>
    <w:rsid w:val="002D55CA"/>
    <w:rsid w:val="002D7BAB"/>
    <w:rsid w:val="002E195C"/>
    <w:rsid w:val="00332392"/>
    <w:rsid w:val="00335C8A"/>
    <w:rsid w:val="00340515"/>
    <w:rsid w:val="00340521"/>
    <w:rsid w:val="003535CF"/>
    <w:rsid w:val="00353C28"/>
    <w:rsid w:val="00363939"/>
    <w:rsid w:val="00381847"/>
    <w:rsid w:val="003856F6"/>
    <w:rsid w:val="0039260F"/>
    <w:rsid w:val="003B0A5C"/>
    <w:rsid w:val="003B791C"/>
    <w:rsid w:val="003C2366"/>
    <w:rsid w:val="003C578D"/>
    <w:rsid w:val="003C6F71"/>
    <w:rsid w:val="003D6F4A"/>
    <w:rsid w:val="004015F8"/>
    <w:rsid w:val="00411F2F"/>
    <w:rsid w:val="004145D6"/>
    <w:rsid w:val="004202D5"/>
    <w:rsid w:val="004619B9"/>
    <w:rsid w:val="00467F0D"/>
    <w:rsid w:val="00477243"/>
    <w:rsid w:val="004A003E"/>
    <w:rsid w:val="004A319C"/>
    <w:rsid w:val="004A66C1"/>
    <w:rsid w:val="004D5415"/>
    <w:rsid w:val="004E12CE"/>
    <w:rsid w:val="004F7CC4"/>
    <w:rsid w:val="0050137A"/>
    <w:rsid w:val="00543F62"/>
    <w:rsid w:val="00544973"/>
    <w:rsid w:val="00555690"/>
    <w:rsid w:val="00580E9D"/>
    <w:rsid w:val="00582CE6"/>
    <w:rsid w:val="00584D00"/>
    <w:rsid w:val="0059536C"/>
    <w:rsid w:val="005A2429"/>
    <w:rsid w:val="005A3503"/>
    <w:rsid w:val="005B7417"/>
    <w:rsid w:val="005C0C1A"/>
    <w:rsid w:val="005E49F0"/>
    <w:rsid w:val="006031FA"/>
    <w:rsid w:val="00616663"/>
    <w:rsid w:val="0065050B"/>
    <w:rsid w:val="00660666"/>
    <w:rsid w:val="00676889"/>
    <w:rsid w:val="00691217"/>
    <w:rsid w:val="006979C3"/>
    <w:rsid w:val="006B2FEA"/>
    <w:rsid w:val="006B4E74"/>
    <w:rsid w:val="006B7EFE"/>
    <w:rsid w:val="006C0958"/>
    <w:rsid w:val="006C1509"/>
    <w:rsid w:val="006C585F"/>
    <w:rsid w:val="006D38A7"/>
    <w:rsid w:val="006D447F"/>
    <w:rsid w:val="006F1B65"/>
    <w:rsid w:val="006F20D9"/>
    <w:rsid w:val="006F377E"/>
    <w:rsid w:val="006F7CCE"/>
    <w:rsid w:val="0070313F"/>
    <w:rsid w:val="00715BF0"/>
    <w:rsid w:val="00716B72"/>
    <w:rsid w:val="007331CA"/>
    <w:rsid w:val="00744027"/>
    <w:rsid w:val="007546E1"/>
    <w:rsid w:val="00761AC0"/>
    <w:rsid w:val="0076776B"/>
    <w:rsid w:val="007749BC"/>
    <w:rsid w:val="00780B69"/>
    <w:rsid w:val="007C16D2"/>
    <w:rsid w:val="007D723D"/>
    <w:rsid w:val="0080122F"/>
    <w:rsid w:val="00802614"/>
    <w:rsid w:val="00856625"/>
    <w:rsid w:val="008673EA"/>
    <w:rsid w:val="0087423F"/>
    <w:rsid w:val="008757D9"/>
    <w:rsid w:val="00876367"/>
    <w:rsid w:val="008846F1"/>
    <w:rsid w:val="00895AA1"/>
    <w:rsid w:val="008A17A4"/>
    <w:rsid w:val="008B21E8"/>
    <w:rsid w:val="008C3FC6"/>
    <w:rsid w:val="008D5A8D"/>
    <w:rsid w:val="008E15FA"/>
    <w:rsid w:val="008E6169"/>
    <w:rsid w:val="008E7D70"/>
    <w:rsid w:val="00912F0D"/>
    <w:rsid w:val="00927B7E"/>
    <w:rsid w:val="009317E8"/>
    <w:rsid w:val="009525DF"/>
    <w:rsid w:val="00954ED8"/>
    <w:rsid w:val="009576FC"/>
    <w:rsid w:val="00971911"/>
    <w:rsid w:val="00973B67"/>
    <w:rsid w:val="009847DC"/>
    <w:rsid w:val="009B710E"/>
    <w:rsid w:val="009C33EB"/>
    <w:rsid w:val="009F1B64"/>
    <w:rsid w:val="009F5649"/>
    <w:rsid w:val="009F7011"/>
    <w:rsid w:val="00A04F5E"/>
    <w:rsid w:val="00A24498"/>
    <w:rsid w:val="00A371C4"/>
    <w:rsid w:val="00A40297"/>
    <w:rsid w:val="00A46351"/>
    <w:rsid w:val="00A46628"/>
    <w:rsid w:val="00A5730F"/>
    <w:rsid w:val="00A64600"/>
    <w:rsid w:val="00A920C7"/>
    <w:rsid w:val="00A9700D"/>
    <w:rsid w:val="00AA7227"/>
    <w:rsid w:val="00AC6AC8"/>
    <w:rsid w:val="00AD29CD"/>
    <w:rsid w:val="00AD78D7"/>
    <w:rsid w:val="00AE1862"/>
    <w:rsid w:val="00AE30A8"/>
    <w:rsid w:val="00AE5DD4"/>
    <w:rsid w:val="00AF0FD9"/>
    <w:rsid w:val="00B13EC4"/>
    <w:rsid w:val="00B14C7A"/>
    <w:rsid w:val="00B21AEC"/>
    <w:rsid w:val="00B238B6"/>
    <w:rsid w:val="00B475A1"/>
    <w:rsid w:val="00B657BC"/>
    <w:rsid w:val="00B67525"/>
    <w:rsid w:val="00B83D35"/>
    <w:rsid w:val="00B92A44"/>
    <w:rsid w:val="00BA7633"/>
    <w:rsid w:val="00BC2B54"/>
    <w:rsid w:val="00BE78FC"/>
    <w:rsid w:val="00C25783"/>
    <w:rsid w:val="00C32AD5"/>
    <w:rsid w:val="00C355F8"/>
    <w:rsid w:val="00C62035"/>
    <w:rsid w:val="00C73007"/>
    <w:rsid w:val="00C8127A"/>
    <w:rsid w:val="00C81E44"/>
    <w:rsid w:val="00C81EAD"/>
    <w:rsid w:val="00CA3024"/>
    <w:rsid w:val="00CA6DA3"/>
    <w:rsid w:val="00CB0CAE"/>
    <w:rsid w:val="00CB2327"/>
    <w:rsid w:val="00CB2D9F"/>
    <w:rsid w:val="00CB30A0"/>
    <w:rsid w:val="00CD0171"/>
    <w:rsid w:val="00CD0EC3"/>
    <w:rsid w:val="00CD6383"/>
    <w:rsid w:val="00CE2981"/>
    <w:rsid w:val="00CE3A73"/>
    <w:rsid w:val="00CE7AFF"/>
    <w:rsid w:val="00CF497D"/>
    <w:rsid w:val="00D211BA"/>
    <w:rsid w:val="00D30268"/>
    <w:rsid w:val="00D35725"/>
    <w:rsid w:val="00D65B6F"/>
    <w:rsid w:val="00D7686B"/>
    <w:rsid w:val="00D80996"/>
    <w:rsid w:val="00DA0660"/>
    <w:rsid w:val="00DA347D"/>
    <w:rsid w:val="00DB5E10"/>
    <w:rsid w:val="00DD2B89"/>
    <w:rsid w:val="00DF6004"/>
    <w:rsid w:val="00E170F5"/>
    <w:rsid w:val="00E30E55"/>
    <w:rsid w:val="00E31CA4"/>
    <w:rsid w:val="00E53C91"/>
    <w:rsid w:val="00E54E9E"/>
    <w:rsid w:val="00E66BA1"/>
    <w:rsid w:val="00E769D9"/>
    <w:rsid w:val="00E910C0"/>
    <w:rsid w:val="00E94B00"/>
    <w:rsid w:val="00E94B8E"/>
    <w:rsid w:val="00EC0827"/>
    <w:rsid w:val="00EC69A8"/>
    <w:rsid w:val="00EE4608"/>
    <w:rsid w:val="00EF4533"/>
    <w:rsid w:val="00EF6610"/>
    <w:rsid w:val="00F226A2"/>
    <w:rsid w:val="00F24A3C"/>
    <w:rsid w:val="00F335B9"/>
    <w:rsid w:val="00F41459"/>
    <w:rsid w:val="00F421F1"/>
    <w:rsid w:val="00F51FA8"/>
    <w:rsid w:val="00F647DF"/>
    <w:rsid w:val="00F72634"/>
    <w:rsid w:val="00F74D25"/>
    <w:rsid w:val="00F920E8"/>
    <w:rsid w:val="00F9457C"/>
    <w:rsid w:val="00F95AC7"/>
    <w:rsid w:val="00FA0509"/>
    <w:rsid w:val="00FA159A"/>
    <w:rsid w:val="00FA409E"/>
    <w:rsid w:val="00FB60E2"/>
    <w:rsid w:val="00FB730D"/>
    <w:rsid w:val="00FC03C5"/>
    <w:rsid w:val="00FC69DB"/>
    <w:rsid w:val="00FC7E46"/>
    <w:rsid w:val="00FE065C"/>
    <w:rsid w:val="00FF0801"/>
    <w:rsid w:val="00FF5ECF"/>
    <w:rsid w:val="00FF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6400">
      <w:bodyDiv w:val="1"/>
      <w:marLeft w:val="0"/>
      <w:marRight w:val="0"/>
      <w:marTop w:val="0"/>
      <w:marBottom w:val="0"/>
      <w:divBdr>
        <w:top w:val="none" w:sz="0" w:space="0" w:color="auto"/>
        <w:left w:val="none" w:sz="0" w:space="0" w:color="auto"/>
        <w:bottom w:val="none" w:sz="0" w:space="0" w:color="auto"/>
        <w:right w:val="none" w:sz="0" w:space="0" w:color="auto"/>
      </w:divBdr>
    </w:div>
    <w:div w:id="44641249">
      <w:bodyDiv w:val="1"/>
      <w:marLeft w:val="0"/>
      <w:marRight w:val="0"/>
      <w:marTop w:val="0"/>
      <w:marBottom w:val="0"/>
      <w:divBdr>
        <w:top w:val="none" w:sz="0" w:space="0" w:color="auto"/>
        <w:left w:val="none" w:sz="0" w:space="0" w:color="auto"/>
        <w:bottom w:val="none" w:sz="0" w:space="0" w:color="auto"/>
        <w:right w:val="none" w:sz="0" w:space="0" w:color="auto"/>
      </w:divBdr>
    </w:div>
    <w:div w:id="46996584">
      <w:bodyDiv w:val="1"/>
      <w:marLeft w:val="0"/>
      <w:marRight w:val="0"/>
      <w:marTop w:val="0"/>
      <w:marBottom w:val="0"/>
      <w:divBdr>
        <w:top w:val="none" w:sz="0" w:space="0" w:color="auto"/>
        <w:left w:val="none" w:sz="0" w:space="0" w:color="auto"/>
        <w:bottom w:val="none" w:sz="0" w:space="0" w:color="auto"/>
        <w:right w:val="none" w:sz="0" w:space="0" w:color="auto"/>
      </w:divBdr>
    </w:div>
    <w:div w:id="64650497">
      <w:bodyDiv w:val="1"/>
      <w:marLeft w:val="0"/>
      <w:marRight w:val="0"/>
      <w:marTop w:val="0"/>
      <w:marBottom w:val="0"/>
      <w:divBdr>
        <w:top w:val="none" w:sz="0" w:space="0" w:color="auto"/>
        <w:left w:val="none" w:sz="0" w:space="0" w:color="auto"/>
        <w:bottom w:val="none" w:sz="0" w:space="0" w:color="auto"/>
        <w:right w:val="none" w:sz="0" w:space="0" w:color="auto"/>
      </w:divBdr>
    </w:div>
    <w:div w:id="65298088">
      <w:bodyDiv w:val="1"/>
      <w:marLeft w:val="0"/>
      <w:marRight w:val="0"/>
      <w:marTop w:val="0"/>
      <w:marBottom w:val="0"/>
      <w:divBdr>
        <w:top w:val="none" w:sz="0" w:space="0" w:color="auto"/>
        <w:left w:val="none" w:sz="0" w:space="0" w:color="auto"/>
        <w:bottom w:val="none" w:sz="0" w:space="0" w:color="auto"/>
        <w:right w:val="none" w:sz="0" w:space="0" w:color="auto"/>
      </w:divBdr>
    </w:div>
    <w:div w:id="71977663">
      <w:bodyDiv w:val="1"/>
      <w:marLeft w:val="0"/>
      <w:marRight w:val="0"/>
      <w:marTop w:val="0"/>
      <w:marBottom w:val="0"/>
      <w:divBdr>
        <w:top w:val="none" w:sz="0" w:space="0" w:color="auto"/>
        <w:left w:val="none" w:sz="0" w:space="0" w:color="auto"/>
        <w:bottom w:val="none" w:sz="0" w:space="0" w:color="auto"/>
        <w:right w:val="none" w:sz="0" w:space="0" w:color="auto"/>
      </w:divBdr>
    </w:div>
    <w:div w:id="78790586">
      <w:bodyDiv w:val="1"/>
      <w:marLeft w:val="0"/>
      <w:marRight w:val="0"/>
      <w:marTop w:val="0"/>
      <w:marBottom w:val="0"/>
      <w:divBdr>
        <w:top w:val="none" w:sz="0" w:space="0" w:color="auto"/>
        <w:left w:val="none" w:sz="0" w:space="0" w:color="auto"/>
        <w:bottom w:val="none" w:sz="0" w:space="0" w:color="auto"/>
        <w:right w:val="none" w:sz="0" w:space="0" w:color="auto"/>
      </w:divBdr>
    </w:div>
    <w:div w:id="125314883">
      <w:bodyDiv w:val="1"/>
      <w:marLeft w:val="0"/>
      <w:marRight w:val="0"/>
      <w:marTop w:val="0"/>
      <w:marBottom w:val="0"/>
      <w:divBdr>
        <w:top w:val="none" w:sz="0" w:space="0" w:color="auto"/>
        <w:left w:val="none" w:sz="0" w:space="0" w:color="auto"/>
        <w:bottom w:val="none" w:sz="0" w:space="0" w:color="auto"/>
        <w:right w:val="none" w:sz="0" w:space="0" w:color="auto"/>
      </w:divBdr>
    </w:div>
    <w:div w:id="292099419">
      <w:bodyDiv w:val="1"/>
      <w:marLeft w:val="0"/>
      <w:marRight w:val="0"/>
      <w:marTop w:val="0"/>
      <w:marBottom w:val="0"/>
      <w:divBdr>
        <w:top w:val="none" w:sz="0" w:space="0" w:color="auto"/>
        <w:left w:val="none" w:sz="0" w:space="0" w:color="auto"/>
        <w:bottom w:val="none" w:sz="0" w:space="0" w:color="auto"/>
        <w:right w:val="none" w:sz="0" w:space="0" w:color="auto"/>
      </w:divBdr>
    </w:div>
    <w:div w:id="355079783">
      <w:bodyDiv w:val="1"/>
      <w:marLeft w:val="0"/>
      <w:marRight w:val="0"/>
      <w:marTop w:val="0"/>
      <w:marBottom w:val="0"/>
      <w:divBdr>
        <w:top w:val="none" w:sz="0" w:space="0" w:color="auto"/>
        <w:left w:val="none" w:sz="0" w:space="0" w:color="auto"/>
        <w:bottom w:val="none" w:sz="0" w:space="0" w:color="auto"/>
        <w:right w:val="none" w:sz="0" w:space="0" w:color="auto"/>
      </w:divBdr>
    </w:div>
    <w:div w:id="370299557">
      <w:bodyDiv w:val="1"/>
      <w:marLeft w:val="0"/>
      <w:marRight w:val="0"/>
      <w:marTop w:val="0"/>
      <w:marBottom w:val="0"/>
      <w:divBdr>
        <w:top w:val="none" w:sz="0" w:space="0" w:color="auto"/>
        <w:left w:val="none" w:sz="0" w:space="0" w:color="auto"/>
        <w:bottom w:val="none" w:sz="0" w:space="0" w:color="auto"/>
        <w:right w:val="none" w:sz="0" w:space="0" w:color="auto"/>
      </w:divBdr>
    </w:div>
    <w:div w:id="410932770">
      <w:bodyDiv w:val="1"/>
      <w:marLeft w:val="0"/>
      <w:marRight w:val="0"/>
      <w:marTop w:val="0"/>
      <w:marBottom w:val="0"/>
      <w:divBdr>
        <w:top w:val="none" w:sz="0" w:space="0" w:color="auto"/>
        <w:left w:val="none" w:sz="0" w:space="0" w:color="auto"/>
        <w:bottom w:val="none" w:sz="0" w:space="0" w:color="auto"/>
        <w:right w:val="none" w:sz="0" w:space="0" w:color="auto"/>
      </w:divBdr>
    </w:div>
    <w:div w:id="508101487">
      <w:bodyDiv w:val="1"/>
      <w:marLeft w:val="0"/>
      <w:marRight w:val="0"/>
      <w:marTop w:val="0"/>
      <w:marBottom w:val="0"/>
      <w:divBdr>
        <w:top w:val="none" w:sz="0" w:space="0" w:color="auto"/>
        <w:left w:val="none" w:sz="0" w:space="0" w:color="auto"/>
        <w:bottom w:val="none" w:sz="0" w:space="0" w:color="auto"/>
        <w:right w:val="none" w:sz="0" w:space="0" w:color="auto"/>
      </w:divBdr>
    </w:div>
    <w:div w:id="521867318">
      <w:bodyDiv w:val="1"/>
      <w:marLeft w:val="0"/>
      <w:marRight w:val="0"/>
      <w:marTop w:val="0"/>
      <w:marBottom w:val="0"/>
      <w:divBdr>
        <w:top w:val="none" w:sz="0" w:space="0" w:color="auto"/>
        <w:left w:val="none" w:sz="0" w:space="0" w:color="auto"/>
        <w:bottom w:val="none" w:sz="0" w:space="0" w:color="auto"/>
        <w:right w:val="none" w:sz="0" w:space="0" w:color="auto"/>
      </w:divBdr>
    </w:div>
    <w:div w:id="551621032">
      <w:bodyDiv w:val="1"/>
      <w:marLeft w:val="0"/>
      <w:marRight w:val="0"/>
      <w:marTop w:val="0"/>
      <w:marBottom w:val="0"/>
      <w:divBdr>
        <w:top w:val="none" w:sz="0" w:space="0" w:color="auto"/>
        <w:left w:val="none" w:sz="0" w:space="0" w:color="auto"/>
        <w:bottom w:val="none" w:sz="0" w:space="0" w:color="auto"/>
        <w:right w:val="none" w:sz="0" w:space="0" w:color="auto"/>
      </w:divBdr>
    </w:div>
    <w:div w:id="565066499">
      <w:bodyDiv w:val="1"/>
      <w:marLeft w:val="0"/>
      <w:marRight w:val="0"/>
      <w:marTop w:val="0"/>
      <w:marBottom w:val="0"/>
      <w:divBdr>
        <w:top w:val="none" w:sz="0" w:space="0" w:color="auto"/>
        <w:left w:val="none" w:sz="0" w:space="0" w:color="auto"/>
        <w:bottom w:val="none" w:sz="0" w:space="0" w:color="auto"/>
        <w:right w:val="none" w:sz="0" w:space="0" w:color="auto"/>
      </w:divBdr>
    </w:div>
    <w:div w:id="667250366">
      <w:bodyDiv w:val="1"/>
      <w:marLeft w:val="0"/>
      <w:marRight w:val="0"/>
      <w:marTop w:val="0"/>
      <w:marBottom w:val="0"/>
      <w:divBdr>
        <w:top w:val="none" w:sz="0" w:space="0" w:color="auto"/>
        <w:left w:val="none" w:sz="0" w:space="0" w:color="auto"/>
        <w:bottom w:val="none" w:sz="0" w:space="0" w:color="auto"/>
        <w:right w:val="none" w:sz="0" w:space="0" w:color="auto"/>
      </w:divBdr>
      <w:divsChild>
        <w:div w:id="407462226">
          <w:marLeft w:val="0"/>
          <w:marRight w:val="0"/>
          <w:marTop w:val="0"/>
          <w:marBottom w:val="0"/>
          <w:divBdr>
            <w:top w:val="none" w:sz="0" w:space="0" w:color="auto"/>
            <w:left w:val="none" w:sz="0" w:space="0" w:color="auto"/>
            <w:bottom w:val="none" w:sz="0" w:space="0" w:color="auto"/>
            <w:right w:val="none" w:sz="0" w:space="0" w:color="auto"/>
          </w:divBdr>
          <w:divsChild>
            <w:div w:id="1587882058">
              <w:marLeft w:val="0"/>
              <w:marRight w:val="0"/>
              <w:marTop w:val="0"/>
              <w:marBottom w:val="0"/>
              <w:divBdr>
                <w:top w:val="none" w:sz="0" w:space="0" w:color="auto"/>
                <w:left w:val="none" w:sz="0" w:space="0" w:color="auto"/>
                <w:bottom w:val="none" w:sz="0" w:space="0" w:color="auto"/>
                <w:right w:val="none" w:sz="0" w:space="0" w:color="auto"/>
              </w:divBdr>
            </w:div>
            <w:div w:id="425152885">
              <w:marLeft w:val="0"/>
              <w:marRight w:val="0"/>
              <w:marTop w:val="0"/>
              <w:marBottom w:val="0"/>
              <w:divBdr>
                <w:top w:val="none" w:sz="0" w:space="0" w:color="auto"/>
                <w:left w:val="none" w:sz="0" w:space="0" w:color="auto"/>
                <w:bottom w:val="none" w:sz="0" w:space="0" w:color="auto"/>
                <w:right w:val="none" w:sz="0" w:space="0" w:color="auto"/>
              </w:divBdr>
              <w:divsChild>
                <w:div w:id="1114667964">
                  <w:marLeft w:val="0"/>
                  <w:marRight w:val="0"/>
                  <w:marTop w:val="0"/>
                  <w:marBottom w:val="0"/>
                  <w:divBdr>
                    <w:top w:val="none" w:sz="0" w:space="0" w:color="auto"/>
                    <w:left w:val="none" w:sz="0" w:space="0" w:color="auto"/>
                    <w:bottom w:val="none" w:sz="0" w:space="0" w:color="auto"/>
                    <w:right w:val="none" w:sz="0" w:space="0" w:color="auto"/>
                  </w:divBdr>
                  <w:divsChild>
                    <w:div w:id="5317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3912">
      <w:bodyDiv w:val="1"/>
      <w:marLeft w:val="0"/>
      <w:marRight w:val="0"/>
      <w:marTop w:val="0"/>
      <w:marBottom w:val="0"/>
      <w:divBdr>
        <w:top w:val="none" w:sz="0" w:space="0" w:color="auto"/>
        <w:left w:val="none" w:sz="0" w:space="0" w:color="auto"/>
        <w:bottom w:val="none" w:sz="0" w:space="0" w:color="auto"/>
        <w:right w:val="none" w:sz="0" w:space="0" w:color="auto"/>
      </w:divBdr>
    </w:div>
    <w:div w:id="690684607">
      <w:bodyDiv w:val="1"/>
      <w:marLeft w:val="0"/>
      <w:marRight w:val="0"/>
      <w:marTop w:val="0"/>
      <w:marBottom w:val="0"/>
      <w:divBdr>
        <w:top w:val="none" w:sz="0" w:space="0" w:color="auto"/>
        <w:left w:val="none" w:sz="0" w:space="0" w:color="auto"/>
        <w:bottom w:val="none" w:sz="0" w:space="0" w:color="auto"/>
        <w:right w:val="none" w:sz="0" w:space="0" w:color="auto"/>
      </w:divBdr>
    </w:div>
    <w:div w:id="691031863">
      <w:bodyDiv w:val="1"/>
      <w:marLeft w:val="0"/>
      <w:marRight w:val="0"/>
      <w:marTop w:val="0"/>
      <w:marBottom w:val="0"/>
      <w:divBdr>
        <w:top w:val="none" w:sz="0" w:space="0" w:color="auto"/>
        <w:left w:val="none" w:sz="0" w:space="0" w:color="auto"/>
        <w:bottom w:val="none" w:sz="0" w:space="0" w:color="auto"/>
        <w:right w:val="none" w:sz="0" w:space="0" w:color="auto"/>
      </w:divBdr>
    </w:div>
    <w:div w:id="707879279">
      <w:bodyDiv w:val="1"/>
      <w:marLeft w:val="0"/>
      <w:marRight w:val="0"/>
      <w:marTop w:val="0"/>
      <w:marBottom w:val="0"/>
      <w:divBdr>
        <w:top w:val="none" w:sz="0" w:space="0" w:color="auto"/>
        <w:left w:val="none" w:sz="0" w:space="0" w:color="auto"/>
        <w:bottom w:val="none" w:sz="0" w:space="0" w:color="auto"/>
        <w:right w:val="none" w:sz="0" w:space="0" w:color="auto"/>
      </w:divBdr>
    </w:div>
    <w:div w:id="720440349">
      <w:bodyDiv w:val="1"/>
      <w:marLeft w:val="0"/>
      <w:marRight w:val="0"/>
      <w:marTop w:val="0"/>
      <w:marBottom w:val="0"/>
      <w:divBdr>
        <w:top w:val="none" w:sz="0" w:space="0" w:color="auto"/>
        <w:left w:val="none" w:sz="0" w:space="0" w:color="auto"/>
        <w:bottom w:val="none" w:sz="0" w:space="0" w:color="auto"/>
        <w:right w:val="none" w:sz="0" w:space="0" w:color="auto"/>
      </w:divBdr>
    </w:div>
    <w:div w:id="745734958">
      <w:bodyDiv w:val="1"/>
      <w:marLeft w:val="0"/>
      <w:marRight w:val="0"/>
      <w:marTop w:val="0"/>
      <w:marBottom w:val="0"/>
      <w:divBdr>
        <w:top w:val="none" w:sz="0" w:space="0" w:color="auto"/>
        <w:left w:val="none" w:sz="0" w:space="0" w:color="auto"/>
        <w:bottom w:val="none" w:sz="0" w:space="0" w:color="auto"/>
        <w:right w:val="none" w:sz="0" w:space="0" w:color="auto"/>
      </w:divBdr>
    </w:div>
    <w:div w:id="758141280">
      <w:bodyDiv w:val="1"/>
      <w:marLeft w:val="0"/>
      <w:marRight w:val="0"/>
      <w:marTop w:val="0"/>
      <w:marBottom w:val="0"/>
      <w:divBdr>
        <w:top w:val="none" w:sz="0" w:space="0" w:color="auto"/>
        <w:left w:val="none" w:sz="0" w:space="0" w:color="auto"/>
        <w:bottom w:val="none" w:sz="0" w:space="0" w:color="auto"/>
        <w:right w:val="none" w:sz="0" w:space="0" w:color="auto"/>
      </w:divBdr>
    </w:div>
    <w:div w:id="877015514">
      <w:bodyDiv w:val="1"/>
      <w:marLeft w:val="0"/>
      <w:marRight w:val="0"/>
      <w:marTop w:val="0"/>
      <w:marBottom w:val="0"/>
      <w:divBdr>
        <w:top w:val="none" w:sz="0" w:space="0" w:color="auto"/>
        <w:left w:val="none" w:sz="0" w:space="0" w:color="auto"/>
        <w:bottom w:val="none" w:sz="0" w:space="0" w:color="auto"/>
        <w:right w:val="none" w:sz="0" w:space="0" w:color="auto"/>
      </w:divBdr>
    </w:div>
    <w:div w:id="894661576">
      <w:bodyDiv w:val="1"/>
      <w:marLeft w:val="0"/>
      <w:marRight w:val="0"/>
      <w:marTop w:val="0"/>
      <w:marBottom w:val="0"/>
      <w:divBdr>
        <w:top w:val="none" w:sz="0" w:space="0" w:color="auto"/>
        <w:left w:val="none" w:sz="0" w:space="0" w:color="auto"/>
        <w:bottom w:val="none" w:sz="0" w:space="0" w:color="auto"/>
        <w:right w:val="none" w:sz="0" w:space="0" w:color="auto"/>
      </w:divBdr>
    </w:div>
    <w:div w:id="913440923">
      <w:bodyDiv w:val="1"/>
      <w:marLeft w:val="0"/>
      <w:marRight w:val="0"/>
      <w:marTop w:val="0"/>
      <w:marBottom w:val="0"/>
      <w:divBdr>
        <w:top w:val="none" w:sz="0" w:space="0" w:color="auto"/>
        <w:left w:val="none" w:sz="0" w:space="0" w:color="auto"/>
        <w:bottom w:val="none" w:sz="0" w:space="0" w:color="auto"/>
        <w:right w:val="none" w:sz="0" w:space="0" w:color="auto"/>
      </w:divBdr>
    </w:div>
    <w:div w:id="960500486">
      <w:bodyDiv w:val="1"/>
      <w:marLeft w:val="0"/>
      <w:marRight w:val="0"/>
      <w:marTop w:val="0"/>
      <w:marBottom w:val="0"/>
      <w:divBdr>
        <w:top w:val="none" w:sz="0" w:space="0" w:color="auto"/>
        <w:left w:val="none" w:sz="0" w:space="0" w:color="auto"/>
        <w:bottom w:val="none" w:sz="0" w:space="0" w:color="auto"/>
        <w:right w:val="none" w:sz="0" w:space="0" w:color="auto"/>
      </w:divBdr>
    </w:div>
    <w:div w:id="976105426">
      <w:bodyDiv w:val="1"/>
      <w:marLeft w:val="0"/>
      <w:marRight w:val="0"/>
      <w:marTop w:val="0"/>
      <w:marBottom w:val="0"/>
      <w:divBdr>
        <w:top w:val="none" w:sz="0" w:space="0" w:color="auto"/>
        <w:left w:val="none" w:sz="0" w:space="0" w:color="auto"/>
        <w:bottom w:val="none" w:sz="0" w:space="0" w:color="auto"/>
        <w:right w:val="none" w:sz="0" w:space="0" w:color="auto"/>
      </w:divBdr>
    </w:div>
    <w:div w:id="1000347923">
      <w:bodyDiv w:val="1"/>
      <w:marLeft w:val="0"/>
      <w:marRight w:val="0"/>
      <w:marTop w:val="0"/>
      <w:marBottom w:val="0"/>
      <w:divBdr>
        <w:top w:val="none" w:sz="0" w:space="0" w:color="auto"/>
        <w:left w:val="none" w:sz="0" w:space="0" w:color="auto"/>
        <w:bottom w:val="none" w:sz="0" w:space="0" w:color="auto"/>
        <w:right w:val="none" w:sz="0" w:space="0" w:color="auto"/>
      </w:divBdr>
    </w:div>
    <w:div w:id="1068504088">
      <w:bodyDiv w:val="1"/>
      <w:marLeft w:val="0"/>
      <w:marRight w:val="0"/>
      <w:marTop w:val="0"/>
      <w:marBottom w:val="0"/>
      <w:divBdr>
        <w:top w:val="none" w:sz="0" w:space="0" w:color="auto"/>
        <w:left w:val="none" w:sz="0" w:space="0" w:color="auto"/>
        <w:bottom w:val="none" w:sz="0" w:space="0" w:color="auto"/>
        <w:right w:val="none" w:sz="0" w:space="0" w:color="auto"/>
      </w:divBdr>
    </w:div>
    <w:div w:id="1075467778">
      <w:bodyDiv w:val="1"/>
      <w:marLeft w:val="0"/>
      <w:marRight w:val="0"/>
      <w:marTop w:val="0"/>
      <w:marBottom w:val="0"/>
      <w:divBdr>
        <w:top w:val="none" w:sz="0" w:space="0" w:color="auto"/>
        <w:left w:val="none" w:sz="0" w:space="0" w:color="auto"/>
        <w:bottom w:val="none" w:sz="0" w:space="0" w:color="auto"/>
        <w:right w:val="none" w:sz="0" w:space="0" w:color="auto"/>
      </w:divBdr>
    </w:div>
    <w:div w:id="1090735687">
      <w:bodyDiv w:val="1"/>
      <w:marLeft w:val="0"/>
      <w:marRight w:val="0"/>
      <w:marTop w:val="0"/>
      <w:marBottom w:val="0"/>
      <w:divBdr>
        <w:top w:val="none" w:sz="0" w:space="0" w:color="auto"/>
        <w:left w:val="none" w:sz="0" w:space="0" w:color="auto"/>
        <w:bottom w:val="none" w:sz="0" w:space="0" w:color="auto"/>
        <w:right w:val="none" w:sz="0" w:space="0" w:color="auto"/>
      </w:divBdr>
    </w:div>
    <w:div w:id="1095901803">
      <w:bodyDiv w:val="1"/>
      <w:marLeft w:val="0"/>
      <w:marRight w:val="0"/>
      <w:marTop w:val="0"/>
      <w:marBottom w:val="0"/>
      <w:divBdr>
        <w:top w:val="none" w:sz="0" w:space="0" w:color="auto"/>
        <w:left w:val="none" w:sz="0" w:space="0" w:color="auto"/>
        <w:bottom w:val="none" w:sz="0" w:space="0" w:color="auto"/>
        <w:right w:val="none" w:sz="0" w:space="0" w:color="auto"/>
      </w:divBdr>
    </w:div>
    <w:div w:id="1112432248">
      <w:bodyDiv w:val="1"/>
      <w:marLeft w:val="0"/>
      <w:marRight w:val="0"/>
      <w:marTop w:val="0"/>
      <w:marBottom w:val="0"/>
      <w:divBdr>
        <w:top w:val="none" w:sz="0" w:space="0" w:color="auto"/>
        <w:left w:val="none" w:sz="0" w:space="0" w:color="auto"/>
        <w:bottom w:val="none" w:sz="0" w:space="0" w:color="auto"/>
        <w:right w:val="none" w:sz="0" w:space="0" w:color="auto"/>
      </w:divBdr>
    </w:div>
    <w:div w:id="1155417801">
      <w:bodyDiv w:val="1"/>
      <w:marLeft w:val="0"/>
      <w:marRight w:val="0"/>
      <w:marTop w:val="0"/>
      <w:marBottom w:val="0"/>
      <w:divBdr>
        <w:top w:val="none" w:sz="0" w:space="0" w:color="auto"/>
        <w:left w:val="none" w:sz="0" w:space="0" w:color="auto"/>
        <w:bottom w:val="none" w:sz="0" w:space="0" w:color="auto"/>
        <w:right w:val="none" w:sz="0" w:space="0" w:color="auto"/>
      </w:divBdr>
    </w:div>
    <w:div w:id="1166701494">
      <w:bodyDiv w:val="1"/>
      <w:marLeft w:val="0"/>
      <w:marRight w:val="0"/>
      <w:marTop w:val="0"/>
      <w:marBottom w:val="0"/>
      <w:divBdr>
        <w:top w:val="none" w:sz="0" w:space="0" w:color="auto"/>
        <w:left w:val="none" w:sz="0" w:space="0" w:color="auto"/>
        <w:bottom w:val="none" w:sz="0" w:space="0" w:color="auto"/>
        <w:right w:val="none" w:sz="0" w:space="0" w:color="auto"/>
      </w:divBdr>
    </w:div>
    <w:div w:id="1223177983">
      <w:bodyDiv w:val="1"/>
      <w:marLeft w:val="0"/>
      <w:marRight w:val="0"/>
      <w:marTop w:val="0"/>
      <w:marBottom w:val="0"/>
      <w:divBdr>
        <w:top w:val="none" w:sz="0" w:space="0" w:color="auto"/>
        <w:left w:val="none" w:sz="0" w:space="0" w:color="auto"/>
        <w:bottom w:val="none" w:sz="0" w:space="0" w:color="auto"/>
        <w:right w:val="none" w:sz="0" w:space="0" w:color="auto"/>
      </w:divBdr>
    </w:div>
    <w:div w:id="1225337786">
      <w:bodyDiv w:val="1"/>
      <w:marLeft w:val="0"/>
      <w:marRight w:val="0"/>
      <w:marTop w:val="0"/>
      <w:marBottom w:val="0"/>
      <w:divBdr>
        <w:top w:val="none" w:sz="0" w:space="0" w:color="auto"/>
        <w:left w:val="none" w:sz="0" w:space="0" w:color="auto"/>
        <w:bottom w:val="none" w:sz="0" w:space="0" w:color="auto"/>
        <w:right w:val="none" w:sz="0" w:space="0" w:color="auto"/>
      </w:divBdr>
    </w:div>
    <w:div w:id="1235428220">
      <w:bodyDiv w:val="1"/>
      <w:marLeft w:val="0"/>
      <w:marRight w:val="0"/>
      <w:marTop w:val="0"/>
      <w:marBottom w:val="0"/>
      <w:divBdr>
        <w:top w:val="none" w:sz="0" w:space="0" w:color="auto"/>
        <w:left w:val="none" w:sz="0" w:space="0" w:color="auto"/>
        <w:bottom w:val="none" w:sz="0" w:space="0" w:color="auto"/>
        <w:right w:val="none" w:sz="0" w:space="0" w:color="auto"/>
      </w:divBdr>
    </w:div>
    <w:div w:id="1266497147">
      <w:bodyDiv w:val="1"/>
      <w:marLeft w:val="0"/>
      <w:marRight w:val="0"/>
      <w:marTop w:val="0"/>
      <w:marBottom w:val="0"/>
      <w:divBdr>
        <w:top w:val="none" w:sz="0" w:space="0" w:color="auto"/>
        <w:left w:val="none" w:sz="0" w:space="0" w:color="auto"/>
        <w:bottom w:val="none" w:sz="0" w:space="0" w:color="auto"/>
        <w:right w:val="none" w:sz="0" w:space="0" w:color="auto"/>
      </w:divBdr>
    </w:div>
    <w:div w:id="1305544755">
      <w:bodyDiv w:val="1"/>
      <w:marLeft w:val="0"/>
      <w:marRight w:val="0"/>
      <w:marTop w:val="0"/>
      <w:marBottom w:val="0"/>
      <w:divBdr>
        <w:top w:val="none" w:sz="0" w:space="0" w:color="auto"/>
        <w:left w:val="none" w:sz="0" w:space="0" w:color="auto"/>
        <w:bottom w:val="none" w:sz="0" w:space="0" w:color="auto"/>
        <w:right w:val="none" w:sz="0" w:space="0" w:color="auto"/>
      </w:divBdr>
    </w:div>
    <w:div w:id="1335113549">
      <w:bodyDiv w:val="1"/>
      <w:marLeft w:val="0"/>
      <w:marRight w:val="0"/>
      <w:marTop w:val="0"/>
      <w:marBottom w:val="0"/>
      <w:divBdr>
        <w:top w:val="none" w:sz="0" w:space="0" w:color="auto"/>
        <w:left w:val="none" w:sz="0" w:space="0" w:color="auto"/>
        <w:bottom w:val="none" w:sz="0" w:space="0" w:color="auto"/>
        <w:right w:val="none" w:sz="0" w:space="0" w:color="auto"/>
      </w:divBdr>
    </w:div>
    <w:div w:id="1335915446">
      <w:bodyDiv w:val="1"/>
      <w:marLeft w:val="0"/>
      <w:marRight w:val="0"/>
      <w:marTop w:val="0"/>
      <w:marBottom w:val="0"/>
      <w:divBdr>
        <w:top w:val="none" w:sz="0" w:space="0" w:color="auto"/>
        <w:left w:val="none" w:sz="0" w:space="0" w:color="auto"/>
        <w:bottom w:val="none" w:sz="0" w:space="0" w:color="auto"/>
        <w:right w:val="none" w:sz="0" w:space="0" w:color="auto"/>
      </w:divBdr>
    </w:div>
    <w:div w:id="1346790366">
      <w:bodyDiv w:val="1"/>
      <w:marLeft w:val="0"/>
      <w:marRight w:val="0"/>
      <w:marTop w:val="0"/>
      <w:marBottom w:val="0"/>
      <w:divBdr>
        <w:top w:val="none" w:sz="0" w:space="0" w:color="auto"/>
        <w:left w:val="none" w:sz="0" w:space="0" w:color="auto"/>
        <w:bottom w:val="none" w:sz="0" w:space="0" w:color="auto"/>
        <w:right w:val="none" w:sz="0" w:space="0" w:color="auto"/>
      </w:divBdr>
    </w:div>
    <w:div w:id="1362702891">
      <w:bodyDiv w:val="1"/>
      <w:marLeft w:val="0"/>
      <w:marRight w:val="0"/>
      <w:marTop w:val="0"/>
      <w:marBottom w:val="0"/>
      <w:divBdr>
        <w:top w:val="none" w:sz="0" w:space="0" w:color="auto"/>
        <w:left w:val="none" w:sz="0" w:space="0" w:color="auto"/>
        <w:bottom w:val="none" w:sz="0" w:space="0" w:color="auto"/>
        <w:right w:val="none" w:sz="0" w:space="0" w:color="auto"/>
      </w:divBdr>
    </w:div>
    <w:div w:id="1364208882">
      <w:bodyDiv w:val="1"/>
      <w:marLeft w:val="0"/>
      <w:marRight w:val="0"/>
      <w:marTop w:val="0"/>
      <w:marBottom w:val="0"/>
      <w:divBdr>
        <w:top w:val="none" w:sz="0" w:space="0" w:color="auto"/>
        <w:left w:val="none" w:sz="0" w:space="0" w:color="auto"/>
        <w:bottom w:val="none" w:sz="0" w:space="0" w:color="auto"/>
        <w:right w:val="none" w:sz="0" w:space="0" w:color="auto"/>
      </w:divBdr>
    </w:div>
    <w:div w:id="1366442208">
      <w:bodyDiv w:val="1"/>
      <w:marLeft w:val="0"/>
      <w:marRight w:val="0"/>
      <w:marTop w:val="0"/>
      <w:marBottom w:val="0"/>
      <w:divBdr>
        <w:top w:val="none" w:sz="0" w:space="0" w:color="auto"/>
        <w:left w:val="none" w:sz="0" w:space="0" w:color="auto"/>
        <w:bottom w:val="none" w:sz="0" w:space="0" w:color="auto"/>
        <w:right w:val="none" w:sz="0" w:space="0" w:color="auto"/>
      </w:divBdr>
    </w:div>
    <w:div w:id="1369380242">
      <w:bodyDiv w:val="1"/>
      <w:marLeft w:val="0"/>
      <w:marRight w:val="0"/>
      <w:marTop w:val="0"/>
      <w:marBottom w:val="0"/>
      <w:divBdr>
        <w:top w:val="none" w:sz="0" w:space="0" w:color="auto"/>
        <w:left w:val="none" w:sz="0" w:space="0" w:color="auto"/>
        <w:bottom w:val="none" w:sz="0" w:space="0" w:color="auto"/>
        <w:right w:val="none" w:sz="0" w:space="0" w:color="auto"/>
      </w:divBdr>
    </w:div>
    <w:div w:id="1457527527">
      <w:bodyDiv w:val="1"/>
      <w:marLeft w:val="0"/>
      <w:marRight w:val="0"/>
      <w:marTop w:val="0"/>
      <w:marBottom w:val="0"/>
      <w:divBdr>
        <w:top w:val="none" w:sz="0" w:space="0" w:color="auto"/>
        <w:left w:val="none" w:sz="0" w:space="0" w:color="auto"/>
        <w:bottom w:val="none" w:sz="0" w:space="0" w:color="auto"/>
        <w:right w:val="none" w:sz="0" w:space="0" w:color="auto"/>
      </w:divBdr>
    </w:div>
    <w:div w:id="1490294996">
      <w:bodyDiv w:val="1"/>
      <w:marLeft w:val="0"/>
      <w:marRight w:val="0"/>
      <w:marTop w:val="0"/>
      <w:marBottom w:val="0"/>
      <w:divBdr>
        <w:top w:val="none" w:sz="0" w:space="0" w:color="auto"/>
        <w:left w:val="none" w:sz="0" w:space="0" w:color="auto"/>
        <w:bottom w:val="none" w:sz="0" w:space="0" w:color="auto"/>
        <w:right w:val="none" w:sz="0" w:space="0" w:color="auto"/>
      </w:divBdr>
    </w:div>
    <w:div w:id="1515731752">
      <w:bodyDiv w:val="1"/>
      <w:marLeft w:val="0"/>
      <w:marRight w:val="0"/>
      <w:marTop w:val="0"/>
      <w:marBottom w:val="0"/>
      <w:divBdr>
        <w:top w:val="none" w:sz="0" w:space="0" w:color="auto"/>
        <w:left w:val="none" w:sz="0" w:space="0" w:color="auto"/>
        <w:bottom w:val="none" w:sz="0" w:space="0" w:color="auto"/>
        <w:right w:val="none" w:sz="0" w:space="0" w:color="auto"/>
      </w:divBdr>
    </w:div>
    <w:div w:id="1522206779">
      <w:bodyDiv w:val="1"/>
      <w:marLeft w:val="0"/>
      <w:marRight w:val="0"/>
      <w:marTop w:val="0"/>
      <w:marBottom w:val="0"/>
      <w:divBdr>
        <w:top w:val="none" w:sz="0" w:space="0" w:color="auto"/>
        <w:left w:val="none" w:sz="0" w:space="0" w:color="auto"/>
        <w:bottom w:val="none" w:sz="0" w:space="0" w:color="auto"/>
        <w:right w:val="none" w:sz="0" w:space="0" w:color="auto"/>
      </w:divBdr>
    </w:div>
    <w:div w:id="1532064785">
      <w:bodyDiv w:val="1"/>
      <w:marLeft w:val="0"/>
      <w:marRight w:val="0"/>
      <w:marTop w:val="0"/>
      <w:marBottom w:val="0"/>
      <w:divBdr>
        <w:top w:val="none" w:sz="0" w:space="0" w:color="auto"/>
        <w:left w:val="none" w:sz="0" w:space="0" w:color="auto"/>
        <w:bottom w:val="none" w:sz="0" w:space="0" w:color="auto"/>
        <w:right w:val="none" w:sz="0" w:space="0" w:color="auto"/>
      </w:divBdr>
    </w:div>
    <w:div w:id="1565919301">
      <w:bodyDiv w:val="1"/>
      <w:marLeft w:val="0"/>
      <w:marRight w:val="0"/>
      <w:marTop w:val="0"/>
      <w:marBottom w:val="0"/>
      <w:divBdr>
        <w:top w:val="none" w:sz="0" w:space="0" w:color="auto"/>
        <w:left w:val="none" w:sz="0" w:space="0" w:color="auto"/>
        <w:bottom w:val="none" w:sz="0" w:space="0" w:color="auto"/>
        <w:right w:val="none" w:sz="0" w:space="0" w:color="auto"/>
      </w:divBdr>
    </w:div>
    <w:div w:id="1568958164">
      <w:bodyDiv w:val="1"/>
      <w:marLeft w:val="0"/>
      <w:marRight w:val="0"/>
      <w:marTop w:val="0"/>
      <w:marBottom w:val="0"/>
      <w:divBdr>
        <w:top w:val="none" w:sz="0" w:space="0" w:color="auto"/>
        <w:left w:val="none" w:sz="0" w:space="0" w:color="auto"/>
        <w:bottom w:val="none" w:sz="0" w:space="0" w:color="auto"/>
        <w:right w:val="none" w:sz="0" w:space="0" w:color="auto"/>
      </w:divBdr>
    </w:div>
    <w:div w:id="1570921563">
      <w:bodyDiv w:val="1"/>
      <w:marLeft w:val="0"/>
      <w:marRight w:val="0"/>
      <w:marTop w:val="0"/>
      <w:marBottom w:val="0"/>
      <w:divBdr>
        <w:top w:val="none" w:sz="0" w:space="0" w:color="auto"/>
        <w:left w:val="none" w:sz="0" w:space="0" w:color="auto"/>
        <w:bottom w:val="none" w:sz="0" w:space="0" w:color="auto"/>
        <w:right w:val="none" w:sz="0" w:space="0" w:color="auto"/>
      </w:divBdr>
    </w:div>
    <w:div w:id="1576622820">
      <w:bodyDiv w:val="1"/>
      <w:marLeft w:val="0"/>
      <w:marRight w:val="0"/>
      <w:marTop w:val="0"/>
      <w:marBottom w:val="0"/>
      <w:divBdr>
        <w:top w:val="none" w:sz="0" w:space="0" w:color="auto"/>
        <w:left w:val="none" w:sz="0" w:space="0" w:color="auto"/>
        <w:bottom w:val="none" w:sz="0" w:space="0" w:color="auto"/>
        <w:right w:val="none" w:sz="0" w:space="0" w:color="auto"/>
      </w:divBdr>
    </w:div>
    <w:div w:id="1624920260">
      <w:bodyDiv w:val="1"/>
      <w:marLeft w:val="0"/>
      <w:marRight w:val="0"/>
      <w:marTop w:val="0"/>
      <w:marBottom w:val="0"/>
      <w:divBdr>
        <w:top w:val="none" w:sz="0" w:space="0" w:color="auto"/>
        <w:left w:val="none" w:sz="0" w:space="0" w:color="auto"/>
        <w:bottom w:val="none" w:sz="0" w:space="0" w:color="auto"/>
        <w:right w:val="none" w:sz="0" w:space="0" w:color="auto"/>
      </w:divBdr>
    </w:div>
    <w:div w:id="1708216056">
      <w:bodyDiv w:val="1"/>
      <w:marLeft w:val="0"/>
      <w:marRight w:val="0"/>
      <w:marTop w:val="0"/>
      <w:marBottom w:val="0"/>
      <w:divBdr>
        <w:top w:val="none" w:sz="0" w:space="0" w:color="auto"/>
        <w:left w:val="none" w:sz="0" w:space="0" w:color="auto"/>
        <w:bottom w:val="none" w:sz="0" w:space="0" w:color="auto"/>
        <w:right w:val="none" w:sz="0" w:space="0" w:color="auto"/>
      </w:divBdr>
    </w:div>
    <w:div w:id="1725442252">
      <w:bodyDiv w:val="1"/>
      <w:marLeft w:val="0"/>
      <w:marRight w:val="0"/>
      <w:marTop w:val="0"/>
      <w:marBottom w:val="0"/>
      <w:divBdr>
        <w:top w:val="none" w:sz="0" w:space="0" w:color="auto"/>
        <w:left w:val="none" w:sz="0" w:space="0" w:color="auto"/>
        <w:bottom w:val="none" w:sz="0" w:space="0" w:color="auto"/>
        <w:right w:val="none" w:sz="0" w:space="0" w:color="auto"/>
      </w:divBdr>
    </w:div>
    <w:div w:id="1735274236">
      <w:bodyDiv w:val="1"/>
      <w:marLeft w:val="0"/>
      <w:marRight w:val="0"/>
      <w:marTop w:val="0"/>
      <w:marBottom w:val="0"/>
      <w:divBdr>
        <w:top w:val="none" w:sz="0" w:space="0" w:color="auto"/>
        <w:left w:val="none" w:sz="0" w:space="0" w:color="auto"/>
        <w:bottom w:val="none" w:sz="0" w:space="0" w:color="auto"/>
        <w:right w:val="none" w:sz="0" w:space="0" w:color="auto"/>
      </w:divBdr>
    </w:div>
    <w:div w:id="1802453731">
      <w:bodyDiv w:val="1"/>
      <w:marLeft w:val="0"/>
      <w:marRight w:val="0"/>
      <w:marTop w:val="0"/>
      <w:marBottom w:val="0"/>
      <w:divBdr>
        <w:top w:val="none" w:sz="0" w:space="0" w:color="auto"/>
        <w:left w:val="none" w:sz="0" w:space="0" w:color="auto"/>
        <w:bottom w:val="none" w:sz="0" w:space="0" w:color="auto"/>
        <w:right w:val="none" w:sz="0" w:space="0" w:color="auto"/>
      </w:divBdr>
    </w:div>
    <w:div w:id="1802919033">
      <w:bodyDiv w:val="1"/>
      <w:marLeft w:val="0"/>
      <w:marRight w:val="0"/>
      <w:marTop w:val="0"/>
      <w:marBottom w:val="0"/>
      <w:divBdr>
        <w:top w:val="none" w:sz="0" w:space="0" w:color="auto"/>
        <w:left w:val="none" w:sz="0" w:space="0" w:color="auto"/>
        <w:bottom w:val="none" w:sz="0" w:space="0" w:color="auto"/>
        <w:right w:val="none" w:sz="0" w:space="0" w:color="auto"/>
      </w:divBdr>
    </w:div>
    <w:div w:id="1823542446">
      <w:bodyDiv w:val="1"/>
      <w:marLeft w:val="0"/>
      <w:marRight w:val="0"/>
      <w:marTop w:val="0"/>
      <w:marBottom w:val="0"/>
      <w:divBdr>
        <w:top w:val="none" w:sz="0" w:space="0" w:color="auto"/>
        <w:left w:val="none" w:sz="0" w:space="0" w:color="auto"/>
        <w:bottom w:val="none" w:sz="0" w:space="0" w:color="auto"/>
        <w:right w:val="none" w:sz="0" w:space="0" w:color="auto"/>
      </w:divBdr>
    </w:div>
    <w:div w:id="1829133297">
      <w:bodyDiv w:val="1"/>
      <w:marLeft w:val="0"/>
      <w:marRight w:val="0"/>
      <w:marTop w:val="0"/>
      <w:marBottom w:val="0"/>
      <w:divBdr>
        <w:top w:val="none" w:sz="0" w:space="0" w:color="auto"/>
        <w:left w:val="none" w:sz="0" w:space="0" w:color="auto"/>
        <w:bottom w:val="none" w:sz="0" w:space="0" w:color="auto"/>
        <w:right w:val="none" w:sz="0" w:space="0" w:color="auto"/>
      </w:divBdr>
    </w:div>
    <w:div w:id="1869175107">
      <w:bodyDiv w:val="1"/>
      <w:marLeft w:val="0"/>
      <w:marRight w:val="0"/>
      <w:marTop w:val="0"/>
      <w:marBottom w:val="0"/>
      <w:divBdr>
        <w:top w:val="none" w:sz="0" w:space="0" w:color="auto"/>
        <w:left w:val="none" w:sz="0" w:space="0" w:color="auto"/>
        <w:bottom w:val="none" w:sz="0" w:space="0" w:color="auto"/>
        <w:right w:val="none" w:sz="0" w:space="0" w:color="auto"/>
      </w:divBdr>
    </w:div>
    <w:div w:id="1898592250">
      <w:bodyDiv w:val="1"/>
      <w:marLeft w:val="0"/>
      <w:marRight w:val="0"/>
      <w:marTop w:val="0"/>
      <w:marBottom w:val="0"/>
      <w:divBdr>
        <w:top w:val="none" w:sz="0" w:space="0" w:color="auto"/>
        <w:left w:val="none" w:sz="0" w:space="0" w:color="auto"/>
        <w:bottom w:val="none" w:sz="0" w:space="0" w:color="auto"/>
        <w:right w:val="none" w:sz="0" w:space="0" w:color="auto"/>
      </w:divBdr>
      <w:divsChild>
        <w:div w:id="2067337350">
          <w:marLeft w:val="0"/>
          <w:marRight w:val="0"/>
          <w:marTop w:val="0"/>
          <w:marBottom w:val="0"/>
          <w:divBdr>
            <w:top w:val="none" w:sz="0" w:space="0" w:color="auto"/>
            <w:left w:val="none" w:sz="0" w:space="0" w:color="auto"/>
            <w:bottom w:val="none" w:sz="0" w:space="0" w:color="auto"/>
            <w:right w:val="none" w:sz="0" w:space="0" w:color="auto"/>
          </w:divBdr>
          <w:divsChild>
            <w:div w:id="1999191957">
              <w:marLeft w:val="0"/>
              <w:marRight w:val="0"/>
              <w:marTop w:val="0"/>
              <w:marBottom w:val="0"/>
              <w:divBdr>
                <w:top w:val="none" w:sz="0" w:space="0" w:color="auto"/>
                <w:left w:val="none" w:sz="0" w:space="0" w:color="auto"/>
                <w:bottom w:val="none" w:sz="0" w:space="0" w:color="auto"/>
                <w:right w:val="none" w:sz="0" w:space="0" w:color="auto"/>
              </w:divBdr>
            </w:div>
            <w:div w:id="119960077">
              <w:marLeft w:val="0"/>
              <w:marRight w:val="0"/>
              <w:marTop w:val="0"/>
              <w:marBottom w:val="0"/>
              <w:divBdr>
                <w:top w:val="none" w:sz="0" w:space="0" w:color="auto"/>
                <w:left w:val="none" w:sz="0" w:space="0" w:color="auto"/>
                <w:bottom w:val="none" w:sz="0" w:space="0" w:color="auto"/>
                <w:right w:val="none" w:sz="0" w:space="0" w:color="auto"/>
              </w:divBdr>
              <w:divsChild>
                <w:div w:id="421922259">
                  <w:marLeft w:val="0"/>
                  <w:marRight w:val="0"/>
                  <w:marTop w:val="0"/>
                  <w:marBottom w:val="0"/>
                  <w:divBdr>
                    <w:top w:val="none" w:sz="0" w:space="0" w:color="auto"/>
                    <w:left w:val="none" w:sz="0" w:space="0" w:color="auto"/>
                    <w:bottom w:val="none" w:sz="0" w:space="0" w:color="auto"/>
                    <w:right w:val="none" w:sz="0" w:space="0" w:color="auto"/>
                  </w:divBdr>
                  <w:divsChild>
                    <w:div w:id="14330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22518">
      <w:bodyDiv w:val="1"/>
      <w:marLeft w:val="0"/>
      <w:marRight w:val="0"/>
      <w:marTop w:val="0"/>
      <w:marBottom w:val="0"/>
      <w:divBdr>
        <w:top w:val="none" w:sz="0" w:space="0" w:color="auto"/>
        <w:left w:val="none" w:sz="0" w:space="0" w:color="auto"/>
        <w:bottom w:val="none" w:sz="0" w:space="0" w:color="auto"/>
        <w:right w:val="none" w:sz="0" w:space="0" w:color="auto"/>
      </w:divBdr>
    </w:div>
    <w:div w:id="1970626112">
      <w:bodyDiv w:val="1"/>
      <w:marLeft w:val="0"/>
      <w:marRight w:val="0"/>
      <w:marTop w:val="0"/>
      <w:marBottom w:val="0"/>
      <w:divBdr>
        <w:top w:val="none" w:sz="0" w:space="0" w:color="auto"/>
        <w:left w:val="none" w:sz="0" w:space="0" w:color="auto"/>
        <w:bottom w:val="none" w:sz="0" w:space="0" w:color="auto"/>
        <w:right w:val="none" w:sz="0" w:space="0" w:color="auto"/>
      </w:divBdr>
    </w:div>
    <w:div w:id="1984457720">
      <w:bodyDiv w:val="1"/>
      <w:marLeft w:val="0"/>
      <w:marRight w:val="0"/>
      <w:marTop w:val="0"/>
      <w:marBottom w:val="0"/>
      <w:divBdr>
        <w:top w:val="none" w:sz="0" w:space="0" w:color="auto"/>
        <w:left w:val="none" w:sz="0" w:space="0" w:color="auto"/>
        <w:bottom w:val="none" w:sz="0" w:space="0" w:color="auto"/>
        <w:right w:val="none" w:sz="0" w:space="0" w:color="auto"/>
      </w:divBdr>
    </w:div>
    <w:div w:id="1994600294">
      <w:bodyDiv w:val="1"/>
      <w:marLeft w:val="0"/>
      <w:marRight w:val="0"/>
      <w:marTop w:val="0"/>
      <w:marBottom w:val="0"/>
      <w:divBdr>
        <w:top w:val="none" w:sz="0" w:space="0" w:color="auto"/>
        <w:left w:val="none" w:sz="0" w:space="0" w:color="auto"/>
        <w:bottom w:val="none" w:sz="0" w:space="0" w:color="auto"/>
        <w:right w:val="none" w:sz="0" w:space="0" w:color="auto"/>
      </w:divBdr>
    </w:div>
    <w:div w:id="2035039701">
      <w:bodyDiv w:val="1"/>
      <w:marLeft w:val="0"/>
      <w:marRight w:val="0"/>
      <w:marTop w:val="0"/>
      <w:marBottom w:val="0"/>
      <w:divBdr>
        <w:top w:val="none" w:sz="0" w:space="0" w:color="auto"/>
        <w:left w:val="none" w:sz="0" w:space="0" w:color="auto"/>
        <w:bottom w:val="none" w:sz="0" w:space="0" w:color="auto"/>
        <w:right w:val="none" w:sz="0" w:space="0" w:color="auto"/>
      </w:divBdr>
    </w:div>
    <w:div w:id="2118405816">
      <w:bodyDiv w:val="1"/>
      <w:marLeft w:val="0"/>
      <w:marRight w:val="0"/>
      <w:marTop w:val="0"/>
      <w:marBottom w:val="0"/>
      <w:divBdr>
        <w:top w:val="none" w:sz="0" w:space="0" w:color="auto"/>
        <w:left w:val="none" w:sz="0" w:space="0" w:color="auto"/>
        <w:bottom w:val="none" w:sz="0" w:space="0" w:color="auto"/>
        <w:right w:val="none" w:sz="0" w:space="0" w:color="auto"/>
      </w:divBdr>
    </w:div>
    <w:div w:id="2133985198">
      <w:bodyDiv w:val="1"/>
      <w:marLeft w:val="0"/>
      <w:marRight w:val="0"/>
      <w:marTop w:val="0"/>
      <w:marBottom w:val="0"/>
      <w:divBdr>
        <w:top w:val="none" w:sz="0" w:space="0" w:color="auto"/>
        <w:left w:val="none" w:sz="0" w:space="0" w:color="auto"/>
        <w:bottom w:val="none" w:sz="0" w:space="0" w:color="auto"/>
        <w:right w:val="none" w:sz="0" w:space="0" w:color="auto"/>
      </w:divBdr>
    </w:div>
    <w:div w:id="2139493009">
      <w:bodyDiv w:val="1"/>
      <w:marLeft w:val="0"/>
      <w:marRight w:val="0"/>
      <w:marTop w:val="0"/>
      <w:marBottom w:val="0"/>
      <w:divBdr>
        <w:top w:val="none" w:sz="0" w:space="0" w:color="auto"/>
        <w:left w:val="none" w:sz="0" w:space="0" w:color="auto"/>
        <w:bottom w:val="none" w:sz="0" w:space="0" w:color="auto"/>
        <w:right w:val="none" w:sz="0" w:space="0" w:color="auto"/>
      </w:divBdr>
    </w:div>
    <w:div w:id="2141877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574BAF47-FDDE-4264-8847-4A16FF2DF62E}">
  <ds:schemaRefs>
    <ds:schemaRef ds:uri="http://schemas.openxmlformats.org/officeDocument/2006/bibliography"/>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3015</TotalTime>
  <Pages>20</Pages>
  <Words>3849</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chase carter</cp:lastModifiedBy>
  <cp:revision>111</cp:revision>
  <dcterms:created xsi:type="dcterms:W3CDTF">2025-06-10T19:54:00Z</dcterms:created>
  <dcterms:modified xsi:type="dcterms:W3CDTF">2025-06-18T20:54:00Z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