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Azure Kubernetes Service (AKS) PRD</w:t>
        <w:br w:type="textWrapping"/>
      </w:r>
      <w:r w:rsidDel="00000000" w:rsidR="00000000" w:rsidRPr="00000000">
        <w:rPr>
          <w:rtl w:val="0"/>
        </w:rPr>
        <w:t xml:space="preserve"> </w:t>
      </w:r>
      <w:r w:rsidDel="00000000" w:rsidR="00000000" w:rsidRPr="00000000">
        <w:rPr>
          <w:b w:val="1"/>
          <w:rtl w:val="0"/>
        </w:rPr>
        <w:t xml:space="preserve">Feature:</w:t>
      </w:r>
      <w:r w:rsidDel="00000000" w:rsidR="00000000" w:rsidRPr="00000000">
        <w:rPr>
          <w:rtl w:val="0"/>
        </w:rPr>
        <w:t xml:space="preserve"> Support for CiliumEndpointSlices with Azure CNI by Cilium</w:t>
        <w:br w:type="textWrapping"/>
        <w:t xml:space="preserve"> </w:t>
      </w:r>
      <w:r w:rsidDel="00000000" w:rsidR="00000000" w:rsidRPr="00000000">
        <w:rPr>
          <w:b w:val="1"/>
          <w:rtl w:val="0"/>
        </w:rPr>
        <w:t xml:space="preserve">Document Version:</w:t>
      </w:r>
      <w:r w:rsidDel="00000000" w:rsidR="00000000" w:rsidRPr="00000000">
        <w:rPr>
          <w:rtl w:val="0"/>
        </w:rPr>
        <w:t xml:space="preserve"> 1.0</w:t>
        <w:br w:type="textWrapping"/>
        <w:t xml:space="preserve"> </w:t>
      </w:r>
      <w:r w:rsidDel="00000000" w:rsidR="00000000" w:rsidRPr="00000000">
        <w:rPr>
          <w:b w:val="1"/>
          <w:rtl w:val="0"/>
        </w:rPr>
        <w:t xml:space="preserve">Document Date:</w:t>
      </w:r>
      <w:r w:rsidDel="00000000" w:rsidR="00000000" w:rsidRPr="00000000">
        <w:rPr>
          <w:rtl w:val="0"/>
        </w:rPr>
        <w:t xml:space="preserve"> April 1, 2025</w:t>
        <w:br w:type="textWrapping"/>
        <w:t xml:space="preserve"> </w:t>
      </w:r>
      <w:r w:rsidDel="00000000" w:rsidR="00000000" w:rsidRPr="00000000">
        <w:rPr>
          <w:b w:val="1"/>
          <w:rtl w:val="0"/>
        </w:rPr>
        <w:t xml:space="preserve">Prepared By:</w:t>
      </w:r>
      <w:r w:rsidDel="00000000" w:rsidR="00000000" w:rsidRPr="00000000">
        <w:rPr>
          <w:rtl w:val="0"/>
        </w:rPr>
        <w:t xml:space="preserve"> AKS Product Team</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3aowskptvfui" w:id="0"/>
      <w:bookmarkEnd w:id="0"/>
      <w:r w:rsidDel="00000000" w:rsidR="00000000" w:rsidRPr="00000000">
        <w:rPr>
          <w:b w:val="1"/>
          <w:color w:val="000000"/>
          <w:sz w:val="26"/>
          <w:szCs w:val="26"/>
          <w:rtl w:val="0"/>
        </w:rPr>
        <w:t xml:space="preserve">1. Document Overview</w:t>
      </w:r>
    </w:p>
    <w:p w:rsidR="00000000" w:rsidDel="00000000" w:rsidP="00000000" w:rsidRDefault="00000000" w:rsidRPr="00000000" w14:paraId="00000004">
      <w:pPr>
        <w:spacing w:after="240" w:before="240" w:lineRule="auto"/>
        <w:rPr/>
      </w:pPr>
      <w:r w:rsidDel="00000000" w:rsidR="00000000" w:rsidRPr="00000000">
        <w:rPr>
          <w:rtl w:val="0"/>
        </w:rPr>
        <w:t xml:space="preserve">This PRD defines the requirements for integrating </w:t>
      </w:r>
      <w:r w:rsidDel="00000000" w:rsidR="00000000" w:rsidRPr="00000000">
        <w:rPr>
          <w:b w:val="1"/>
          <w:rtl w:val="0"/>
        </w:rPr>
        <w:t xml:space="preserve">CiliumEndpointSlices</w:t>
      </w:r>
      <w:r w:rsidDel="00000000" w:rsidR="00000000" w:rsidRPr="00000000">
        <w:rPr>
          <w:rtl w:val="0"/>
        </w:rPr>
        <w:t xml:space="preserve"> with </w:t>
      </w:r>
      <w:r w:rsidDel="00000000" w:rsidR="00000000" w:rsidRPr="00000000">
        <w:rPr>
          <w:b w:val="1"/>
          <w:rtl w:val="0"/>
        </w:rPr>
        <w:t xml:space="preserve">Azure CNI by Cilium</w:t>
      </w:r>
      <w:r w:rsidDel="00000000" w:rsidR="00000000" w:rsidRPr="00000000">
        <w:rPr>
          <w:rtl w:val="0"/>
        </w:rPr>
        <w:t xml:space="preserve"> into Azure Kubernetes Service (AKS). The goal is to enhance AKS’s networking capabilities by leveraging Cilium’s dynamic endpoint management and advanced network policy enforcement. This document details the business rationale, feature description, user scenarios, functional and non-functional requirements, assumptions, dependencies, timeline, and future considerations to guide design, development, testing, and release.</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42cvde6e8nnm" w:id="1"/>
      <w:bookmarkEnd w:id="1"/>
      <w:r w:rsidDel="00000000" w:rsidR="00000000" w:rsidRPr="00000000">
        <w:rPr>
          <w:b w:val="1"/>
          <w:color w:val="000000"/>
          <w:sz w:val="26"/>
          <w:szCs w:val="26"/>
          <w:rtl w:val="0"/>
        </w:rPr>
        <w:t xml:space="preserve">2. Business Objectives</w:t>
      </w:r>
    </w:p>
    <w:p w:rsidR="00000000" w:rsidDel="00000000" w:rsidP="00000000" w:rsidRDefault="00000000" w:rsidRPr="00000000" w14:paraId="00000007">
      <w:pPr>
        <w:numPr>
          <w:ilvl w:val="0"/>
          <w:numId w:val="8"/>
        </w:numPr>
        <w:spacing w:after="0" w:afterAutospacing="0" w:before="240" w:lineRule="auto"/>
        <w:ind w:left="720" w:hanging="360"/>
      </w:pPr>
      <w:r w:rsidDel="00000000" w:rsidR="00000000" w:rsidRPr="00000000">
        <w:rPr>
          <w:b w:val="1"/>
          <w:rtl w:val="0"/>
        </w:rPr>
        <w:t xml:space="preserve">Enhanced Networking Efficiency:</w:t>
        <w:br w:type="textWrapping"/>
      </w:r>
    </w:p>
    <w:p w:rsidR="00000000" w:rsidDel="00000000" w:rsidP="00000000" w:rsidRDefault="00000000" w:rsidRPr="00000000" w14:paraId="00000008">
      <w:pPr>
        <w:numPr>
          <w:ilvl w:val="1"/>
          <w:numId w:val="8"/>
        </w:numPr>
        <w:spacing w:after="0" w:afterAutospacing="0" w:before="0" w:beforeAutospacing="0" w:lineRule="auto"/>
        <w:ind w:left="1440" w:hanging="360"/>
      </w:pPr>
      <w:r w:rsidDel="00000000" w:rsidR="00000000" w:rsidRPr="00000000">
        <w:rPr>
          <w:rtl w:val="0"/>
        </w:rPr>
        <w:t xml:space="preserve">Enable dynamic grouping of service endpoints for rapid service discovery and efficient resource utilization.</w:t>
        <w:br w:type="textWrapping"/>
      </w:r>
    </w:p>
    <w:p w:rsidR="00000000" w:rsidDel="00000000" w:rsidP="00000000" w:rsidRDefault="00000000" w:rsidRPr="00000000" w14:paraId="00000009">
      <w:pPr>
        <w:numPr>
          <w:ilvl w:val="0"/>
          <w:numId w:val="8"/>
        </w:numPr>
        <w:spacing w:after="0" w:afterAutospacing="0" w:before="0" w:beforeAutospacing="0" w:lineRule="auto"/>
        <w:ind w:left="720" w:hanging="360"/>
      </w:pPr>
      <w:r w:rsidDel="00000000" w:rsidR="00000000" w:rsidRPr="00000000">
        <w:rPr>
          <w:b w:val="1"/>
          <w:rtl w:val="0"/>
        </w:rPr>
        <w:t xml:space="preserve">Improved Security &amp; Policy Enforcement:</w:t>
        <w:br w:type="textWrapping"/>
      </w:r>
    </w:p>
    <w:p w:rsidR="00000000" w:rsidDel="00000000" w:rsidP="00000000" w:rsidRDefault="00000000" w:rsidRPr="00000000" w14:paraId="0000000A">
      <w:pPr>
        <w:numPr>
          <w:ilvl w:val="1"/>
          <w:numId w:val="8"/>
        </w:numPr>
        <w:spacing w:after="0" w:afterAutospacing="0" w:before="0" w:beforeAutospacing="0" w:lineRule="auto"/>
        <w:ind w:left="1440" w:hanging="360"/>
      </w:pPr>
      <w:r w:rsidDel="00000000" w:rsidR="00000000" w:rsidRPr="00000000">
        <w:rPr>
          <w:rtl w:val="0"/>
        </w:rPr>
        <w:t xml:space="preserve">Utilize Cilium’s native network policy engine to enforce granular security rules that align with enterprise compliance requirements.</w:t>
        <w:br w:type="textWrapping"/>
      </w:r>
    </w:p>
    <w:p w:rsidR="00000000" w:rsidDel="00000000" w:rsidP="00000000" w:rsidRDefault="00000000" w:rsidRPr="00000000" w14:paraId="0000000B">
      <w:pPr>
        <w:numPr>
          <w:ilvl w:val="0"/>
          <w:numId w:val="8"/>
        </w:numPr>
        <w:spacing w:after="0" w:afterAutospacing="0" w:before="0" w:beforeAutospacing="0" w:lineRule="auto"/>
        <w:ind w:left="720" w:hanging="360"/>
      </w:pPr>
      <w:r w:rsidDel="00000000" w:rsidR="00000000" w:rsidRPr="00000000">
        <w:rPr>
          <w:b w:val="1"/>
          <w:rtl w:val="0"/>
        </w:rPr>
        <w:t xml:space="preserve">Optimized Developer &amp; Operator Experience:</w:t>
        <w:br w:type="textWrapping"/>
      </w:r>
    </w:p>
    <w:p w:rsidR="00000000" w:rsidDel="00000000" w:rsidP="00000000" w:rsidRDefault="00000000" w:rsidRPr="00000000" w14:paraId="0000000C">
      <w:pPr>
        <w:numPr>
          <w:ilvl w:val="1"/>
          <w:numId w:val="8"/>
        </w:numPr>
        <w:spacing w:after="0" w:afterAutospacing="0" w:before="0" w:beforeAutospacing="0" w:lineRule="auto"/>
        <w:ind w:left="1440" w:hanging="360"/>
      </w:pPr>
      <w:r w:rsidDel="00000000" w:rsidR="00000000" w:rsidRPr="00000000">
        <w:rPr>
          <w:rtl w:val="0"/>
        </w:rPr>
        <w:t xml:space="preserve">Provide a seamless configuration experience via Azure Portal, CLI, and APIs that reduces operational overhead and accelerates deployments.</w:t>
        <w:br w:type="textWrapping"/>
      </w:r>
    </w:p>
    <w:p w:rsidR="00000000" w:rsidDel="00000000" w:rsidP="00000000" w:rsidRDefault="00000000" w:rsidRPr="00000000" w14:paraId="0000000D">
      <w:pPr>
        <w:numPr>
          <w:ilvl w:val="0"/>
          <w:numId w:val="8"/>
        </w:numPr>
        <w:spacing w:after="0" w:afterAutospacing="0" w:before="0" w:beforeAutospacing="0" w:lineRule="auto"/>
        <w:ind w:left="720" w:hanging="360"/>
      </w:pPr>
      <w:r w:rsidDel="00000000" w:rsidR="00000000" w:rsidRPr="00000000">
        <w:rPr>
          <w:b w:val="1"/>
          <w:rtl w:val="0"/>
        </w:rPr>
        <w:t xml:space="preserve">Competitive Differentiation:</w:t>
        <w:br w:type="textWrapping"/>
      </w:r>
    </w:p>
    <w:p w:rsidR="00000000" w:rsidDel="00000000" w:rsidP="00000000" w:rsidRDefault="00000000" w:rsidRPr="00000000" w14:paraId="0000000E">
      <w:pPr>
        <w:numPr>
          <w:ilvl w:val="1"/>
          <w:numId w:val="8"/>
        </w:numPr>
        <w:spacing w:after="0" w:afterAutospacing="0" w:before="0" w:beforeAutospacing="0" w:lineRule="auto"/>
        <w:ind w:left="1440" w:hanging="360"/>
      </w:pPr>
      <w:r w:rsidDel="00000000" w:rsidR="00000000" w:rsidRPr="00000000">
        <w:rPr>
          <w:rtl w:val="0"/>
        </w:rPr>
        <w:t xml:space="preserve">Position AKS as a leader in managed Kubernetes by integrating state-of-the-art networking features that meet the evolving needs of cloud-native applications.</w:t>
        <w:br w:type="textWrapping"/>
      </w:r>
    </w:p>
    <w:p w:rsidR="00000000" w:rsidDel="00000000" w:rsidP="00000000" w:rsidRDefault="00000000" w:rsidRPr="00000000" w14:paraId="0000000F">
      <w:pPr>
        <w:numPr>
          <w:ilvl w:val="0"/>
          <w:numId w:val="8"/>
        </w:numPr>
        <w:spacing w:after="0" w:afterAutospacing="0" w:before="0" w:beforeAutospacing="0" w:lineRule="auto"/>
        <w:ind w:left="720" w:hanging="360"/>
      </w:pPr>
      <w:r w:rsidDel="00000000" w:rsidR="00000000" w:rsidRPr="00000000">
        <w:rPr>
          <w:b w:val="1"/>
          <w:rtl w:val="0"/>
        </w:rPr>
        <w:t xml:space="preserve">Operational Cost Efficiency:</w:t>
        <w:br w:type="textWrapping"/>
      </w:r>
    </w:p>
    <w:p w:rsidR="00000000" w:rsidDel="00000000" w:rsidP="00000000" w:rsidRDefault="00000000" w:rsidRPr="00000000" w14:paraId="00000010">
      <w:pPr>
        <w:numPr>
          <w:ilvl w:val="1"/>
          <w:numId w:val="8"/>
        </w:numPr>
        <w:spacing w:after="240" w:before="0" w:beforeAutospacing="0" w:lineRule="auto"/>
        <w:ind w:left="1440" w:hanging="360"/>
      </w:pPr>
      <w:r w:rsidDel="00000000" w:rsidR="00000000" w:rsidRPr="00000000">
        <w:rPr>
          <w:rtl w:val="0"/>
        </w:rPr>
        <w:t xml:space="preserve">Enhance the scalability and stability of clusters to reduce downtime and lower management costs, particularly in large-scale deployments.</w:t>
        <w:br w:type="textWrapping"/>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epe0flx8j2p0" w:id="2"/>
      <w:bookmarkEnd w:id="2"/>
      <w:r w:rsidDel="00000000" w:rsidR="00000000" w:rsidRPr="00000000">
        <w:rPr>
          <w:b w:val="1"/>
          <w:color w:val="000000"/>
          <w:sz w:val="26"/>
          <w:szCs w:val="26"/>
          <w:rtl w:val="0"/>
        </w:rPr>
        <w:t xml:space="preserve">3. Feature Overview</w:t>
      </w:r>
    </w:p>
    <w:p w:rsidR="00000000" w:rsidDel="00000000" w:rsidP="00000000" w:rsidRDefault="00000000" w:rsidRPr="00000000" w14:paraId="00000013">
      <w:pPr>
        <w:spacing w:after="240" w:before="240" w:lineRule="auto"/>
        <w:rPr/>
      </w:pPr>
      <w:r w:rsidDel="00000000" w:rsidR="00000000" w:rsidRPr="00000000">
        <w:rPr>
          <w:rtl w:val="0"/>
        </w:rPr>
        <w:t xml:space="preserve">The </w:t>
      </w:r>
      <w:r w:rsidDel="00000000" w:rsidR="00000000" w:rsidRPr="00000000">
        <w:rPr>
          <w:b w:val="1"/>
          <w:rtl w:val="0"/>
        </w:rPr>
        <w:t xml:space="preserve">Support for CiliumEndpointSlices with Azure CNI by Cilium</w:t>
      </w:r>
      <w:r w:rsidDel="00000000" w:rsidR="00000000" w:rsidRPr="00000000">
        <w:rPr>
          <w:rtl w:val="0"/>
        </w:rPr>
        <w:t xml:space="preserve"> feature will enable AKS to:</w:t>
      </w:r>
    </w:p>
    <w:p w:rsidR="00000000" w:rsidDel="00000000" w:rsidP="00000000" w:rsidRDefault="00000000" w:rsidRPr="00000000" w14:paraId="00000014">
      <w:pPr>
        <w:numPr>
          <w:ilvl w:val="0"/>
          <w:numId w:val="10"/>
        </w:numPr>
        <w:spacing w:after="0" w:afterAutospacing="0" w:before="240" w:lineRule="auto"/>
        <w:ind w:left="720" w:hanging="360"/>
      </w:pPr>
      <w:r w:rsidDel="00000000" w:rsidR="00000000" w:rsidRPr="00000000">
        <w:rPr>
          <w:b w:val="1"/>
          <w:rtl w:val="0"/>
        </w:rPr>
        <w:t xml:space="preserve">Dynamically Manage Endpoints:</w:t>
        <w:br w:type="textWrapping"/>
      </w:r>
      <w:r w:rsidDel="00000000" w:rsidR="00000000" w:rsidRPr="00000000">
        <w:rPr>
          <w:rtl w:val="0"/>
        </w:rPr>
        <w:t xml:space="preserve"> Automatically group and manage pod endpoints into slices, which allows for faster lookup, improved scalability, and efficient load balancing.</w:t>
        <w:br w:type="textWrapping"/>
      </w:r>
    </w:p>
    <w:p w:rsidR="00000000" w:rsidDel="00000000" w:rsidP="00000000" w:rsidRDefault="00000000" w:rsidRPr="00000000" w14:paraId="00000015">
      <w:pPr>
        <w:numPr>
          <w:ilvl w:val="0"/>
          <w:numId w:val="10"/>
        </w:numPr>
        <w:spacing w:after="0" w:afterAutospacing="0" w:before="0" w:beforeAutospacing="0" w:lineRule="auto"/>
        <w:ind w:left="720" w:hanging="360"/>
      </w:pPr>
      <w:r w:rsidDel="00000000" w:rsidR="00000000" w:rsidRPr="00000000">
        <w:rPr>
          <w:b w:val="1"/>
          <w:rtl w:val="0"/>
        </w:rPr>
        <w:t xml:space="preserve">Enforce Advanced Network Policies:</w:t>
        <w:br w:type="textWrapping"/>
      </w:r>
      <w:r w:rsidDel="00000000" w:rsidR="00000000" w:rsidRPr="00000000">
        <w:rPr>
          <w:rtl w:val="0"/>
        </w:rPr>
        <w:t xml:space="preserve"> Leverage Cilium’s rich network policy language to implement fine-grained security policies across dynamic endpoint slices.</w:t>
        <w:br w:type="textWrapping"/>
      </w:r>
    </w:p>
    <w:p w:rsidR="00000000" w:rsidDel="00000000" w:rsidP="00000000" w:rsidRDefault="00000000" w:rsidRPr="00000000" w14:paraId="00000016">
      <w:pPr>
        <w:numPr>
          <w:ilvl w:val="0"/>
          <w:numId w:val="10"/>
        </w:numPr>
        <w:spacing w:after="0" w:afterAutospacing="0" w:before="0" w:beforeAutospacing="0" w:lineRule="auto"/>
        <w:ind w:left="720" w:hanging="360"/>
      </w:pPr>
      <w:r w:rsidDel="00000000" w:rsidR="00000000" w:rsidRPr="00000000">
        <w:rPr>
          <w:b w:val="1"/>
          <w:rtl w:val="0"/>
        </w:rPr>
        <w:t xml:space="preserve">Enhance Observability:</w:t>
        <w:br w:type="textWrapping"/>
      </w:r>
      <w:r w:rsidDel="00000000" w:rsidR="00000000" w:rsidRPr="00000000">
        <w:rPr>
          <w:rtl w:val="0"/>
        </w:rPr>
        <w:t xml:space="preserve"> Provide detailed logging, metrics, and diagnostic information through integrated Azure Monitor and Cilium observability tools, enabling proactive troubleshooting and performance tuning.</w:t>
        <w:br w:type="textWrapping"/>
      </w:r>
    </w:p>
    <w:p w:rsidR="00000000" w:rsidDel="00000000" w:rsidP="00000000" w:rsidRDefault="00000000" w:rsidRPr="00000000" w14:paraId="00000017">
      <w:pPr>
        <w:numPr>
          <w:ilvl w:val="0"/>
          <w:numId w:val="10"/>
        </w:numPr>
        <w:spacing w:after="240" w:before="0" w:beforeAutospacing="0" w:lineRule="auto"/>
        <w:ind w:left="720" w:hanging="360"/>
      </w:pPr>
      <w:r w:rsidDel="00000000" w:rsidR="00000000" w:rsidRPr="00000000">
        <w:rPr>
          <w:b w:val="1"/>
          <w:rtl w:val="0"/>
        </w:rPr>
        <w:t xml:space="preserve">Offer Configurability:</w:t>
        <w:br w:type="textWrapping"/>
      </w:r>
      <w:r w:rsidDel="00000000" w:rsidR="00000000" w:rsidRPr="00000000">
        <w:rPr>
          <w:rtl w:val="0"/>
        </w:rPr>
        <w:t xml:space="preserve"> Allow customers to enable or disable the feature during cluster provisioning, with customizable parameters (e.g., refresh intervals, slice size thresholds) to suit diverse operational needs.</w:t>
        <w:br w:type="textWrapping"/>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8i4gikor8z55" w:id="3"/>
      <w:bookmarkEnd w:id="3"/>
      <w:r w:rsidDel="00000000" w:rsidR="00000000" w:rsidRPr="00000000">
        <w:rPr>
          <w:b w:val="1"/>
          <w:color w:val="000000"/>
          <w:sz w:val="26"/>
          <w:szCs w:val="26"/>
          <w:rtl w:val="0"/>
        </w:rPr>
        <w:t xml:space="preserve">4. User Stories &amp; Use Cases</w:t>
      </w:r>
    </w:p>
    <w:p w:rsidR="00000000" w:rsidDel="00000000" w:rsidP="00000000" w:rsidRDefault="00000000" w:rsidRPr="00000000" w14:paraId="0000001A">
      <w:pPr>
        <w:numPr>
          <w:ilvl w:val="0"/>
          <w:numId w:val="5"/>
        </w:numPr>
        <w:spacing w:after="0" w:afterAutospacing="0" w:before="240" w:lineRule="auto"/>
        <w:ind w:left="720" w:hanging="360"/>
      </w:pPr>
      <w:r w:rsidDel="00000000" w:rsidR="00000000" w:rsidRPr="00000000">
        <w:rPr>
          <w:b w:val="1"/>
          <w:rtl w:val="0"/>
        </w:rPr>
        <w:t xml:space="preserve">Cluster Operator:</w:t>
        <w:br w:type="textWrapping"/>
      </w:r>
      <w:r w:rsidDel="00000000" w:rsidR="00000000" w:rsidRPr="00000000">
        <w:rPr>
          <w:rtl w:val="0"/>
        </w:rPr>
        <w:t xml:space="preserve"> </w:t>
      </w:r>
      <w:r w:rsidDel="00000000" w:rsidR="00000000" w:rsidRPr="00000000">
        <w:rPr>
          <w:i w:val="1"/>
          <w:rtl w:val="0"/>
        </w:rPr>
        <w:t xml:space="preserve">“As a cluster operator, I need the ability to deploy clusters with enhanced endpoint management so that service discovery remains fast and reliable, even as I scale to thousands of pods.”</w:t>
        <w:br w:type="textWrapping"/>
      </w:r>
    </w:p>
    <w:p w:rsidR="00000000" w:rsidDel="00000000" w:rsidP="00000000" w:rsidRDefault="00000000" w:rsidRPr="00000000" w14:paraId="0000001B">
      <w:pPr>
        <w:numPr>
          <w:ilvl w:val="0"/>
          <w:numId w:val="5"/>
        </w:numPr>
        <w:spacing w:after="0" w:afterAutospacing="0" w:before="0" w:beforeAutospacing="0" w:lineRule="auto"/>
        <w:ind w:left="720" w:hanging="360"/>
      </w:pPr>
      <w:r w:rsidDel="00000000" w:rsidR="00000000" w:rsidRPr="00000000">
        <w:rPr>
          <w:b w:val="1"/>
          <w:rtl w:val="0"/>
        </w:rPr>
        <w:t xml:space="preserve">Network Administrator:</w:t>
        <w:br w:type="textWrapping"/>
      </w:r>
      <w:r w:rsidDel="00000000" w:rsidR="00000000" w:rsidRPr="00000000">
        <w:rPr>
          <w:rtl w:val="0"/>
        </w:rPr>
        <w:t xml:space="preserve"> </w:t>
      </w:r>
      <w:r w:rsidDel="00000000" w:rsidR="00000000" w:rsidRPr="00000000">
        <w:rPr>
          <w:i w:val="1"/>
          <w:rtl w:val="0"/>
        </w:rPr>
        <w:t xml:space="preserve">“As a network administrator, I require the integration of advanced network policy controls to restrict unauthorized traffic while ensuring legitimate workloads communicate efficiently.”</w:t>
        <w:br w:type="textWrapping"/>
      </w:r>
    </w:p>
    <w:p w:rsidR="00000000" w:rsidDel="00000000" w:rsidP="00000000" w:rsidRDefault="00000000" w:rsidRPr="00000000" w14:paraId="0000001C">
      <w:pPr>
        <w:numPr>
          <w:ilvl w:val="0"/>
          <w:numId w:val="5"/>
        </w:numPr>
        <w:spacing w:after="0" w:afterAutospacing="0" w:before="0" w:beforeAutospacing="0" w:lineRule="auto"/>
        <w:ind w:left="720" w:hanging="360"/>
      </w:pPr>
      <w:r w:rsidDel="00000000" w:rsidR="00000000" w:rsidRPr="00000000">
        <w:rPr>
          <w:b w:val="1"/>
          <w:rtl w:val="0"/>
        </w:rPr>
        <w:t xml:space="preserve">Application Developer:</w:t>
        <w:br w:type="textWrapping"/>
      </w:r>
      <w:r w:rsidDel="00000000" w:rsidR="00000000" w:rsidRPr="00000000">
        <w:rPr>
          <w:rtl w:val="0"/>
        </w:rPr>
        <w:t xml:space="preserve"> </w:t>
      </w:r>
      <w:r w:rsidDel="00000000" w:rsidR="00000000" w:rsidRPr="00000000">
        <w:rPr>
          <w:i w:val="1"/>
          <w:rtl w:val="0"/>
        </w:rPr>
        <w:t xml:space="preserve">“As a developer, I want improved service availability and reduced latency for inter-service communications, which will help maintain application performance under dynamic scaling conditions.”</w:t>
        <w:br w:type="textWrapping"/>
      </w:r>
    </w:p>
    <w:p w:rsidR="00000000" w:rsidDel="00000000" w:rsidP="00000000" w:rsidRDefault="00000000" w:rsidRPr="00000000" w14:paraId="0000001D">
      <w:pPr>
        <w:numPr>
          <w:ilvl w:val="0"/>
          <w:numId w:val="5"/>
        </w:numPr>
        <w:spacing w:after="240" w:before="0" w:beforeAutospacing="0" w:lineRule="auto"/>
        <w:ind w:left="720" w:hanging="360"/>
      </w:pPr>
      <w:r w:rsidDel="00000000" w:rsidR="00000000" w:rsidRPr="00000000">
        <w:rPr>
          <w:b w:val="1"/>
          <w:rtl w:val="0"/>
        </w:rPr>
        <w:t xml:space="preserve">Security Engineer:</w:t>
        <w:br w:type="textWrapping"/>
      </w:r>
      <w:r w:rsidDel="00000000" w:rsidR="00000000" w:rsidRPr="00000000">
        <w:rPr>
          <w:rtl w:val="0"/>
        </w:rPr>
        <w:t xml:space="preserve"> </w:t>
      </w:r>
      <w:r w:rsidDel="00000000" w:rsidR="00000000" w:rsidRPr="00000000">
        <w:rPr>
          <w:i w:val="1"/>
          <w:rtl w:val="0"/>
        </w:rPr>
        <w:t xml:space="preserve">“As a security engineer, I need real-time observability of network policies and endpoint changes to quickly identify and remediate potential vulnerabilities.”</w:t>
        <w:br w:type="textWrapping"/>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ptjmklm4ltuc" w:id="4"/>
      <w:bookmarkEnd w:id="4"/>
      <w:r w:rsidDel="00000000" w:rsidR="00000000" w:rsidRPr="00000000">
        <w:rPr>
          <w:b w:val="1"/>
          <w:color w:val="000000"/>
          <w:sz w:val="26"/>
          <w:szCs w:val="26"/>
          <w:rtl w:val="0"/>
        </w:rPr>
        <w:t xml:space="preserve">5. Functional Requirements</w:t>
      </w:r>
    </w:p>
    <w:p w:rsidR="00000000" w:rsidDel="00000000" w:rsidP="00000000" w:rsidRDefault="00000000" w:rsidRPr="00000000" w14:paraId="00000020">
      <w:pPr>
        <w:numPr>
          <w:ilvl w:val="0"/>
          <w:numId w:val="9"/>
        </w:numPr>
        <w:spacing w:after="0" w:afterAutospacing="0" w:before="240" w:lineRule="auto"/>
        <w:ind w:left="720" w:hanging="360"/>
      </w:pPr>
      <w:r w:rsidDel="00000000" w:rsidR="00000000" w:rsidRPr="00000000">
        <w:rPr>
          <w:b w:val="1"/>
          <w:rtl w:val="0"/>
        </w:rPr>
        <w:t xml:space="preserve">Integration &amp; Configuration:</w:t>
        <w:br w:type="textWrapping"/>
      </w:r>
    </w:p>
    <w:p w:rsidR="00000000" w:rsidDel="00000000" w:rsidP="00000000" w:rsidRDefault="00000000" w:rsidRPr="00000000" w14:paraId="00000021">
      <w:pPr>
        <w:numPr>
          <w:ilvl w:val="1"/>
          <w:numId w:val="9"/>
        </w:numPr>
        <w:spacing w:after="0" w:afterAutospacing="0" w:before="0" w:beforeAutospacing="0" w:lineRule="auto"/>
        <w:ind w:left="1440" w:hanging="360"/>
      </w:pPr>
      <w:r w:rsidDel="00000000" w:rsidR="00000000" w:rsidRPr="00000000">
        <w:rPr>
          <w:b w:val="1"/>
          <w:rtl w:val="0"/>
        </w:rPr>
        <w:t xml:space="preserve">FR1.1:</w:t>
      </w:r>
      <w:r w:rsidDel="00000000" w:rsidR="00000000" w:rsidRPr="00000000">
        <w:rPr>
          <w:rtl w:val="0"/>
        </w:rPr>
        <w:t xml:space="preserve"> Provide an option within the AKS cluster creation workflow (via Azure Portal, CLI, and ARM templates) to enable CiliumEndpointSlices with Azure CNI.</w:t>
        <w:br w:type="textWrapping"/>
      </w:r>
    </w:p>
    <w:p w:rsidR="00000000" w:rsidDel="00000000" w:rsidP="00000000" w:rsidRDefault="00000000" w:rsidRPr="00000000" w14:paraId="00000022">
      <w:pPr>
        <w:numPr>
          <w:ilvl w:val="1"/>
          <w:numId w:val="9"/>
        </w:numPr>
        <w:spacing w:after="0" w:afterAutospacing="0" w:before="0" w:beforeAutospacing="0" w:lineRule="auto"/>
        <w:ind w:left="1440" w:hanging="360"/>
      </w:pPr>
      <w:r w:rsidDel="00000000" w:rsidR="00000000" w:rsidRPr="00000000">
        <w:rPr>
          <w:b w:val="1"/>
          <w:rtl w:val="0"/>
        </w:rPr>
        <w:t xml:space="preserve">FR1.2:</w:t>
      </w:r>
      <w:r w:rsidDel="00000000" w:rsidR="00000000" w:rsidRPr="00000000">
        <w:rPr>
          <w:rtl w:val="0"/>
        </w:rPr>
        <w:t xml:space="preserve"> Allow configuration of endpoint slice parameters such as refresh intervals, maximum slice size, and error thresholds.</w:t>
        <w:br w:type="textWrapping"/>
      </w:r>
    </w:p>
    <w:p w:rsidR="00000000" w:rsidDel="00000000" w:rsidP="00000000" w:rsidRDefault="00000000" w:rsidRPr="00000000" w14:paraId="00000023">
      <w:pPr>
        <w:numPr>
          <w:ilvl w:val="1"/>
          <w:numId w:val="9"/>
        </w:numPr>
        <w:spacing w:after="0" w:afterAutospacing="0" w:before="0" w:beforeAutospacing="0" w:lineRule="auto"/>
        <w:ind w:left="1440" w:hanging="360"/>
      </w:pPr>
      <w:r w:rsidDel="00000000" w:rsidR="00000000" w:rsidRPr="00000000">
        <w:rPr>
          <w:b w:val="1"/>
          <w:rtl w:val="0"/>
        </w:rPr>
        <w:t xml:space="preserve">FR1.3:</w:t>
      </w:r>
      <w:r w:rsidDel="00000000" w:rsidR="00000000" w:rsidRPr="00000000">
        <w:rPr>
          <w:rtl w:val="0"/>
        </w:rPr>
        <w:t xml:space="preserve"> Include toggle options for advanced logging and observability settings specific to endpoint slice operations.</w:t>
        <w:br w:type="textWrapping"/>
      </w:r>
    </w:p>
    <w:p w:rsidR="00000000" w:rsidDel="00000000" w:rsidP="00000000" w:rsidRDefault="00000000" w:rsidRPr="00000000" w14:paraId="00000024">
      <w:pPr>
        <w:numPr>
          <w:ilvl w:val="0"/>
          <w:numId w:val="9"/>
        </w:numPr>
        <w:spacing w:after="0" w:afterAutospacing="0" w:before="0" w:beforeAutospacing="0" w:lineRule="auto"/>
        <w:ind w:left="720" w:hanging="360"/>
      </w:pPr>
      <w:r w:rsidDel="00000000" w:rsidR="00000000" w:rsidRPr="00000000">
        <w:rPr>
          <w:b w:val="1"/>
          <w:rtl w:val="0"/>
        </w:rPr>
        <w:t xml:space="preserve">Endpoint Slice Management:</w:t>
        <w:br w:type="textWrapping"/>
      </w:r>
    </w:p>
    <w:p w:rsidR="00000000" w:rsidDel="00000000" w:rsidP="00000000" w:rsidRDefault="00000000" w:rsidRPr="00000000" w14:paraId="00000025">
      <w:pPr>
        <w:numPr>
          <w:ilvl w:val="1"/>
          <w:numId w:val="9"/>
        </w:numPr>
        <w:spacing w:after="0" w:afterAutospacing="0" w:before="0" w:beforeAutospacing="0" w:lineRule="auto"/>
        <w:ind w:left="1440" w:hanging="360"/>
      </w:pPr>
      <w:r w:rsidDel="00000000" w:rsidR="00000000" w:rsidRPr="00000000">
        <w:rPr>
          <w:b w:val="1"/>
          <w:rtl w:val="0"/>
        </w:rPr>
        <w:t xml:space="preserve">FR2.1:</w:t>
      </w:r>
      <w:r w:rsidDel="00000000" w:rsidR="00000000" w:rsidRPr="00000000">
        <w:rPr>
          <w:rtl w:val="0"/>
        </w:rPr>
        <w:t xml:space="preserve"> Automatically create, update, and delete endpoint slices in real time based on changes in pod status.</w:t>
        <w:br w:type="textWrapping"/>
      </w:r>
    </w:p>
    <w:p w:rsidR="00000000" w:rsidDel="00000000" w:rsidP="00000000" w:rsidRDefault="00000000" w:rsidRPr="00000000" w14:paraId="00000026">
      <w:pPr>
        <w:numPr>
          <w:ilvl w:val="1"/>
          <w:numId w:val="9"/>
        </w:numPr>
        <w:spacing w:after="0" w:afterAutospacing="0" w:before="0" w:beforeAutospacing="0" w:lineRule="auto"/>
        <w:ind w:left="1440" w:hanging="360"/>
      </w:pPr>
      <w:r w:rsidDel="00000000" w:rsidR="00000000" w:rsidRPr="00000000">
        <w:rPr>
          <w:b w:val="1"/>
          <w:rtl w:val="0"/>
        </w:rPr>
        <w:t xml:space="preserve">FR2.2:</w:t>
      </w:r>
      <w:r w:rsidDel="00000000" w:rsidR="00000000" w:rsidRPr="00000000">
        <w:rPr>
          <w:rtl w:val="0"/>
        </w:rPr>
        <w:t xml:space="preserve"> Ensure synchronization between the Kubernetes API and the underlying Cilium management layer to reflect accurate endpoint state.</w:t>
        <w:br w:type="textWrapping"/>
      </w:r>
    </w:p>
    <w:p w:rsidR="00000000" w:rsidDel="00000000" w:rsidP="00000000" w:rsidRDefault="00000000" w:rsidRPr="00000000" w14:paraId="00000027">
      <w:pPr>
        <w:numPr>
          <w:ilvl w:val="1"/>
          <w:numId w:val="9"/>
        </w:numPr>
        <w:spacing w:after="0" w:afterAutospacing="0" w:before="0" w:beforeAutospacing="0" w:lineRule="auto"/>
        <w:ind w:left="1440" w:hanging="360"/>
      </w:pPr>
      <w:r w:rsidDel="00000000" w:rsidR="00000000" w:rsidRPr="00000000">
        <w:rPr>
          <w:b w:val="1"/>
          <w:rtl w:val="0"/>
        </w:rPr>
        <w:t xml:space="preserve">FR2.3:</w:t>
      </w:r>
      <w:r w:rsidDel="00000000" w:rsidR="00000000" w:rsidRPr="00000000">
        <w:rPr>
          <w:rtl w:val="0"/>
        </w:rPr>
        <w:t xml:space="preserve"> Provide mechanisms for manual override and re-synchronization in case of discrepancies.</w:t>
        <w:br w:type="textWrapping"/>
      </w:r>
    </w:p>
    <w:p w:rsidR="00000000" w:rsidDel="00000000" w:rsidP="00000000" w:rsidRDefault="00000000" w:rsidRPr="00000000" w14:paraId="00000028">
      <w:pPr>
        <w:numPr>
          <w:ilvl w:val="0"/>
          <w:numId w:val="9"/>
        </w:numPr>
        <w:spacing w:after="0" w:afterAutospacing="0" w:before="0" w:beforeAutospacing="0" w:lineRule="auto"/>
        <w:ind w:left="720" w:hanging="360"/>
      </w:pPr>
      <w:r w:rsidDel="00000000" w:rsidR="00000000" w:rsidRPr="00000000">
        <w:rPr>
          <w:b w:val="1"/>
          <w:rtl w:val="0"/>
        </w:rPr>
        <w:t xml:space="preserve">Network Policy Enforcement:</w:t>
        <w:br w:type="textWrapping"/>
      </w:r>
    </w:p>
    <w:p w:rsidR="00000000" w:rsidDel="00000000" w:rsidP="00000000" w:rsidRDefault="00000000" w:rsidRPr="00000000" w14:paraId="00000029">
      <w:pPr>
        <w:numPr>
          <w:ilvl w:val="1"/>
          <w:numId w:val="9"/>
        </w:numPr>
        <w:spacing w:after="0" w:afterAutospacing="0" w:before="0" w:beforeAutospacing="0" w:lineRule="auto"/>
        <w:ind w:left="1440" w:hanging="360"/>
      </w:pPr>
      <w:r w:rsidDel="00000000" w:rsidR="00000000" w:rsidRPr="00000000">
        <w:rPr>
          <w:b w:val="1"/>
          <w:rtl w:val="0"/>
        </w:rPr>
        <w:t xml:space="preserve">FR3.1:</w:t>
      </w:r>
      <w:r w:rsidDel="00000000" w:rsidR="00000000" w:rsidRPr="00000000">
        <w:rPr>
          <w:rtl w:val="0"/>
        </w:rPr>
        <w:t xml:space="preserve"> Integrate Cilium’s policy engine to apply network security rules across all endpoint slices.</w:t>
        <w:br w:type="textWrapping"/>
      </w:r>
    </w:p>
    <w:p w:rsidR="00000000" w:rsidDel="00000000" w:rsidP="00000000" w:rsidRDefault="00000000" w:rsidRPr="00000000" w14:paraId="0000002A">
      <w:pPr>
        <w:numPr>
          <w:ilvl w:val="1"/>
          <w:numId w:val="9"/>
        </w:numPr>
        <w:spacing w:after="0" w:afterAutospacing="0" w:before="0" w:beforeAutospacing="0" w:lineRule="auto"/>
        <w:ind w:left="1440" w:hanging="360"/>
      </w:pPr>
      <w:r w:rsidDel="00000000" w:rsidR="00000000" w:rsidRPr="00000000">
        <w:rPr>
          <w:b w:val="1"/>
          <w:rtl w:val="0"/>
        </w:rPr>
        <w:t xml:space="preserve">FR3.2:</w:t>
      </w:r>
      <w:r w:rsidDel="00000000" w:rsidR="00000000" w:rsidRPr="00000000">
        <w:rPr>
          <w:rtl w:val="0"/>
        </w:rPr>
        <w:t xml:space="preserve"> Support both ingress and egress policy enforcement with detailed audit logging.</w:t>
        <w:br w:type="textWrapping"/>
      </w:r>
    </w:p>
    <w:p w:rsidR="00000000" w:rsidDel="00000000" w:rsidP="00000000" w:rsidRDefault="00000000" w:rsidRPr="00000000" w14:paraId="0000002B">
      <w:pPr>
        <w:numPr>
          <w:ilvl w:val="1"/>
          <w:numId w:val="9"/>
        </w:numPr>
        <w:spacing w:after="0" w:afterAutospacing="0" w:before="0" w:beforeAutospacing="0" w:lineRule="auto"/>
        <w:ind w:left="1440" w:hanging="360"/>
      </w:pPr>
      <w:r w:rsidDel="00000000" w:rsidR="00000000" w:rsidRPr="00000000">
        <w:rPr>
          <w:b w:val="1"/>
          <w:rtl w:val="0"/>
        </w:rPr>
        <w:t xml:space="preserve">FR3.3:</w:t>
      </w:r>
      <w:r w:rsidDel="00000000" w:rsidR="00000000" w:rsidRPr="00000000">
        <w:rPr>
          <w:rtl w:val="0"/>
        </w:rPr>
        <w:t xml:space="preserve"> Maintain backward compatibility with existing Azure CNI policy constructs to ensure a smooth transition for existing customers.</w:t>
        <w:br w:type="textWrapping"/>
      </w:r>
    </w:p>
    <w:p w:rsidR="00000000" w:rsidDel="00000000" w:rsidP="00000000" w:rsidRDefault="00000000" w:rsidRPr="00000000" w14:paraId="0000002C">
      <w:pPr>
        <w:numPr>
          <w:ilvl w:val="0"/>
          <w:numId w:val="9"/>
        </w:numPr>
        <w:spacing w:after="0" w:afterAutospacing="0" w:before="0" w:beforeAutospacing="0" w:lineRule="auto"/>
        <w:ind w:left="720" w:hanging="360"/>
      </w:pPr>
      <w:r w:rsidDel="00000000" w:rsidR="00000000" w:rsidRPr="00000000">
        <w:rPr>
          <w:b w:val="1"/>
          <w:rtl w:val="0"/>
        </w:rPr>
        <w:t xml:space="preserve">Observability &amp; Monitoring:</w:t>
        <w:br w:type="textWrapping"/>
      </w:r>
    </w:p>
    <w:p w:rsidR="00000000" w:rsidDel="00000000" w:rsidP="00000000" w:rsidRDefault="00000000" w:rsidRPr="00000000" w14:paraId="0000002D">
      <w:pPr>
        <w:numPr>
          <w:ilvl w:val="1"/>
          <w:numId w:val="9"/>
        </w:numPr>
        <w:spacing w:after="0" w:afterAutospacing="0" w:before="0" w:beforeAutospacing="0" w:lineRule="auto"/>
        <w:ind w:left="1440" w:hanging="360"/>
      </w:pPr>
      <w:r w:rsidDel="00000000" w:rsidR="00000000" w:rsidRPr="00000000">
        <w:rPr>
          <w:b w:val="1"/>
          <w:rtl w:val="0"/>
        </w:rPr>
        <w:t xml:space="preserve">FR4.1:</w:t>
      </w:r>
      <w:r w:rsidDel="00000000" w:rsidR="00000000" w:rsidRPr="00000000">
        <w:rPr>
          <w:rtl w:val="0"/>
        </w:rPr>
        <w:t xml:space="preserve"> Integrate with Azure Monitor and Log Analytics to capture key performance indicators, events, and error logs for endpoint slice operations.</w:t>
        <w:br w:type="textWrapping"/>
      </w:r>
    </w:p>
    <w:p w:rsidR="00000000" w:rsidDel="00000000" w:rsidP="00000000" w:rsidRDefault="00000000" w:rsidRPr="00000000" w14:paraId="0000002E">
      <w:pPr>
        <w:numPr>
          <w:ilvl w:val="1"/>
          <w:numId w:val="9"/>
        </w:numPr>
        <w:spacing w:after="0" w:afterAutospacing="0" w:before="0" w:beforeAutospacing="0" w:lineRule="auto"/>
        <w:ind w:left="1440" w:hanging="360"/>
      </w:pPr>
      <w:r w:rsidDel="00000000" w:rsidR="00000000" w:rsidRPr="00000000">
        <w:rPr>
          <w:b w:val="1"/>
          <w:rtl w:val="0"/>
        </w:rPr>
        <w:t xml:space="preserve">FR4.2:</w:t>
      </w:r>
      <w:r w:rsidDel="00000000" w:rsidR="00000000" w:rsidRPr="00000000">
        <w:rPr>
          <w:rtl w:val="0"/>
        </w:rPr>
        <w:t xml:space="preserve"> Provide out-of-the-box dashboards that visualize endpoint slice health, latency, and error rates.</w:t>
        <w:br w:type="textWrapping"/>
      </w:r>
    </w:p>
    <w:p w:rsidR="00000000" w:rsidDel="00000000" w:rsidP="00000000" w:rsidRDefault="00000000" w:rsidRPr="00000000" w14:paraId="0000002F">
      <w:pPr>
        <w:numPr>
          <w:ilvl w:val="1"/>
          <w:numId w:val="9"/>
        </w:numPr>
        <w:spacing w:after="0" w:afterAutospacing="0" w:before="0" w:beforeAutospacing="0" w:lineRule="auto"/>
        <w:ind w:left="1440" w:hanging="360"/>
      </w:pPr>
      <w:r w:rsidDel="00000000" w:rsidR="00000000" w:rsidRPr="00000000">
        <w:rPr>
          <w:b w:val="1"/>
          <w:rtl w:val="0"/>
        </w:rPr>
        <w:t xml:space="preserve">FR4.3:</w:t>
      </w:r>
      <w:r w:rsidDel="00000000" w:rsidR="00000000" w:rsidRPr="00000000">
        <w:rPr>
          <w:rtl w:val="0"/>
        </w:rPr>
        <w:t xml:space="preserve"> Enable alert configuration for critical events such as synchronization failures or policy enforcement breaches.</w:t>
        <w:br w:type="textWrapping"/>
      </w:r>
    </w:p>
    <w:p w:rsidR="00000000" w:rsidDel="00000000" w:rsidP="00000000" w:rsidRDefault="00000000" w:rsidRPr="00000000" w14:paraId="00000030">
      <w:pPr>
        <w:numPr>
          <w:ilvl w:val="0"/>
          <w:numId w:val="9"/>
        </w:numPr>
        <w:spacing w:after="0" w:afterAutospacing="0" w:before="0" w:beforeAutospacing="0" w:lineRule="auto"/>
        <w:ind w:left="720" w:hanging="360"/>
      </w:pPr>
      <w:r w:rsidDel="00000000" w:rsidR="00000000" w:rsidRPr="00000000">
        <w:rPr>
          <w:b w:val="1"/>
          <w:rtl w:val="0"/>
        </w:rPr>
        <w:t xml:space="preserve">Backward Compatibility &amp; Fallback Mechanisms:</w:t>
        <w:br w:type="textWrapping"/>
      </w:r>
    </w:p>
    <w:p w:rsidR="00000000" w:rsidDel="00000000" w:rsidP="00000000" w:rsidRDefault="00000000" w:rsidRPr="00000000" w14:paraId="00000031">
      <w:pPr>
        <w:numPr>
          <w:ilvl w:val="1"/>
          <w:numId w:val="9"/>
        </w:numPr>
        <w:spacing w:after="0" w:afterAutospacing="0" w:before="0" w:beforeAutospacing="0" w:lineRule="auto"/>
        <w:ind w:left="1440" w:hanging="360"/>
      </w:pPr>
      <w:r w:rsidDel="00000000" w:rsidR="00000000" w:rsidRPr="00000000">
        <w:rPr>
          <w:b w:val="1"/>
          <w:rtl w:val="0"/>
        </w:rPr>
        <w:t xml:space="preserve">FR5.1:</w:t>
      </w:r>
      <w:r w:rsidDel="00000000" w:rsidR="00000000" w:rsidRPr="00000000">
        <w:rPr>
          <w:rtl w:val="0"/>
        </w:rPr>
        <w:t xml:space="preserve"> Ensure that clusters without the feature enabled continue to operate using the default endpoint management system.</w:t>
        <w:br w:type="textWrapping"/>
      </w:r>
    </w:p>
    <w:p w:rsidR="00000000" w:rsidDel="00000000" w:rsidP="00000000" w:rsidRDefault="00000000" w:rsidRPr="00000000" w14:paraId="00000032">
      <w:pPr>
        <w:numPr>
          <w:ilvl w:val="1"/>
          <w:numId w:val="9"/>
        </w:numPr>
        <w:spacing w:after="240" w:before="0" w:beforeAutospacing="0" w:lineRule="auto"/>
        <w:ind w:left="1440" w:hanging="360"/>
      </w:pPr>
      <w:r w:rsidDel="00000000" w:rsidR="00000000" w:rsidRPr="00000000">
        <w:rPr>
          <w:b w:val="1"/>
          <w:rtl w:val="0"/>
        </w:rPr>
        <w:t xml:space="preserve">FR5.2:</w:t>
      </w:r>
      <w:r w:rsidDel="00000000" w:rsidR="00000000" w:rsidRPr="00000000">
        <w:rPr>
          <w:rtl w:val="0"/>
        </w:rPr>
        <w:t xml:space="preserve"> Implement robust error handling that automatically reverts to traditional endpoint management in the event of feature failure.</w:t>
        <w:br w:type="textWrapping"/>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budj0ls2nhwx" w:id="5"/>
      <w:bookmarkEnd w:id="5"/>
      <w:r w:rsidDel="00000000" w:rsidR="00000000" w:rsidRPr="00000000">
        <w:rPr>
          <w:b w:val="1"/>
          <w:color w:val="000000"/>
          <w:sz w:val="26"/>
          <w:szCs w:val="26"/>
          <w:rtl w:val="0"/>
        </w:rPr>
        <w:t xml:space="preserve">6. Non-Functional Requirements</w:t>
      </w:r>
    </w:p>
    <w:p w:rsidR="00000000" w:rsidDel="00000000" w:rsidP="00000000" w:rsidRDefault="00000000" w:rsidRPr="00000000" w14:paraId="00000035">
      <w:pPr>
        <w:numPr>
          <w:ilvl w:val="0"/>
          <w:numId w:val="2"/>
        </w:numPr>
        <w:spacing w:after="0" w:afterAutospacing="0" w:before="240" w:lineRule="auto"/>
        <w:ind w:left="720" w:hanging="360"/>
      </w:pPr>
      <w:r w:rsidDel="00000000" w:rsidR="00000000" w:rsidRPr="00000000">
        <w:rPr>
          <w:b w:val="1"/>
          <w:rtl w:val="0"/>
        </w:rPr>
        <w:t xml:space="preserve">Performance:</w:t>
        <w:br w:type="textWrapping"/>
      </w:r>
    </w:p>
    <w:p w:rsidR="00000000" w:rsidDel="00000000" w:rsidP="00000000" w:rsidRDefault="00000000" w:rsidRPr="00000000" w14:paraId="00000036">
      <w:pPr>
        <w:numPr>
          <w:ilvl w:val="1"/>
          <w:numId w:val="2"/>
        </w:numPr>
        <w:spacing w:after="0" w:afterAutospacing="0" w:before="0" w:beforeAutospacing="0" w:lineRule="auto"/>
        <w:ind w:left="1440" w:hanging="360"/>
      </w:pPr>
      <w:r w:rsidDel="00000000" w:rsidR="00000000" w:rsidRPr="00000000">
        <w:rPr>
          <w:b w:val="1"/>
          <w:rtl w:val="0"/>
        </w:rPr>
        <w:t xml:space="preserve">NFR1:</w:t>
      </w:r>
      <w:r w:rsidDel="00000000" w:rsidR="00000000" w:rsidRPr="00000000">
        <w:rPr>
          <w:rtl w:val="0"/>
        </w:rPr>
        <w:t xml:space="preserve"> Endpoint slice updates must propagate within 100ms of pod state changes to ensure near real-time accuracy.</w:t>
        <w:br w:type="textWrapping"/>
      </w:r>
    </w:p>
    <w:p w:rsidR="00000000" w:rsidDel="00000000" w:rsidP="00000000" w:rsidRDefault="00000000" w:rsidRPr="00000000" w14:paraId="00000037">
      <w:pPr>
        <w:numPr>
          <w:ilvl w:val="0"/>
          <w:numId w:val="2"/>
        </w:numPr>
        <w:spacing w:after="0" w:afterAutospacing="0" w:before="0" w:beforeAutospacing="0" w:lineRule="auto"/>
        <w:ind w:left="720" w:hanging="360"/>
      </w:pPr>
      <w:r w:rsidDel="00000000" w:rsidR="00000000" w:rsidRPr="00000000">
        <w:rPr>
          <w:b w:val="1"/>
          <w:rtl w:val="0"/>
        </w:rPr>
        <w:t xml:space="preserve">Scalability:</w:t>
        <w:br w:type="textWrapping"/>
      </w:r>
    </w:p>
    <w:p w:rsidR="00000000" w:rsidDel="00000000" w:rsidP="00000000" w:rsidRDefault="00000000" w:rsidRPr="00000000" w14:paraId="00000038">
      <w:pPr>
        <w:numPr>
          <w:ilvl w:val="1"/>
          <w:numId w:val="2"/>
        </w:numPr>
        <w:spacing w:after="0" w:afterAutospacing="0" w:before="0" w:beforeAutospacing="0" w:lineRule="auto"/>
        <w:ind w:left="1440" w:hanging="360"/>
      </w:pPr>
      <w:r w:rsidDel="00000000" w:rsidR="00000000" w:rsidRPr="00000000">
        <w:rPr>
          <w:b w:val="1"/>
          <w:rtl w:val="0"/>
        </w:rPr>
        <w:t xml:space="preserve">NFR2:</w:t>
      </w:r>
      <w:r w:rsidDel="00000000" w:rsidR="00000000" w:rsidRPr="00000000">
        <w:rPr>
          <w:rtl w:val="0"/>
        </w:rPr>
        <w:t xml:space="preserve"> The solution must support clusters with up to 5,000 pods across 500 nodes without degradation in performance.</w:t>
        <w:br w:type="textWrapping"/>
      </w:r>
    </w:p>
    <w:p w:rsidR="00000000" w:rsidDel="00000000" w:rsidP="00000000" w:rsidRDefault="00000000" w:rsidRPr="00000000" w14:paraId="00000039">
      <w:pPr>
        <w:numPr>
          <w:ilvl w:val="0"/>
          <w:numId w:val="2"/>
        </w:numPr>
        <w:spacing w:after="0" w:afterAutospacing="0" w:before="0" w:beforeAutospacing="0" w:lineRule="auto"/>
        <w:ind w:left="720" w:hanging="360"/>
      </w:pPr>
      <w:r w:rsidDel="00000000" w:rsidR="00000000" w:rsidRPr="00000000">
        <w:rPr>
          <w:b w:val="1"/>
          <w:rtl w:val="0"/>
        </w:rPr>
        <w:t xml:space="preserve">Reliability:</w:t>
        <w:br w:type="textWrapping"/>
      </w:r>
    </w:p>
    <w:p w:rsidR="00000000" w:rsidDel="00000000" w:rsidP="00000000" w:rsidRDefault="00000000" w:rsidRPr="00000000" w14:paraId="0000003A">
      <w:pPr>
        <w:numPr>
          <w:ilvl w:val="1"/>
          <w:numId w:val="2"/>
        </w:numPr>
        <w:spacing w:after="0" w:afterAutospacing="0" w:before="0" w:beforeAutospacing="0" w:lineRule="auto"/>
        <w:ind w:left="1440" w:hanging="360"/>
      </w:pPr>
      <w:r w:rsidDel="00000000" w:rsidR="00000000" w:rsidRPr="00000000">
        <w:rPr>
          <w:b w:val="1"/>
          <w:rtl w:val="0"/>
        </w:rPr>
        <w:t xml:space="preserve">NFR3:</w:t>
      </w:r>
      <w:r w:rsidDel="00000000" w:rsidR="00000000" w:rsidRPr="00000000">
        <w:rPr>
          <w:rtl w:val="0"/>
        </w:rPr>
        <w:t xml:space="preserve"> The networking subsystem, including endpoint slice management, should target a 99.99% uptime.</w:t>
        <w:br w:type="textWrapping"/>
      </w:r>
    </w:p>
    <w:p w:rsidR="00000000" w:rsidDel="00000000" w:rsidP="00000000" w:rsidRDefault="00000000" w:rsidRPr="00000000" w14:paraId="0000003B">
      <w:pPr>
        <w:numPr>
          <w:ilvl w:val="0"/>
          <w:numId w:val="2"/>
        </w:numPr>
        <w:spacing w:after="0" w:afterAutospacing="0" w:before="0" w:beforeAutospacing="0" w:lineRule="auto"/>
        <w:ind w:left="720" w:hanging="360"/>
      </w:pPr>
      <w:r w:rsidDel="00000000" w:rsidR="00000000" w:rsidRPr="00000000">
        <w:rPr>
          <w:b w:val="1"/>
          <w:rtl w:val="0"/>
        </w:rPr>
        <w:t xml:space="preserve">Security:</w:t>
        <w:br w:type="textWrapping"/>
      </w:r>
    </w:p>
    <w:p w:rsidR="00000000" w:rsidDel="00000000" w:rsidP="00000000" w:rsidRDefault="00000000" w:rsidRPr="00000000" w14:paraId="0000003C">
      <w:pPr>
        <w:numPr>
          <w:ilvl w:val="1"/>
          <w:numId w:val="2"/>
        </w:numPr>
        <w:spacing w:after="0" w:afterAutospacing="0" w:before="0" w:beforeAutospacing="0" w:lineRule="auto"/>
        <w:ind w:left="1440" w:hanging="360"/>
      </w:pPr>
      <w:r w:rsidDel="00000000" w:rsidR="00000000" w:rsidRPr="00000000">
        <w:rPr>
          <w:b w:val="1"/>
          <w:rtl w:val="0"/>
        </w:rPr>
        <w:t xml:space="preserve">NFR4:</w:t>
      </w:r>
      <w:r w:rsidDel="00000000" w:rsidR="00000000" w:rsidRPr="00000000">
        <w:rPr>
          <w:rtl w:val="0"/>
        </w:rPr>
        <w:t xml:space="preserve"> All communications between components must be encrypted, and the solution must integrate with Azure Active Directory for secure authentication and authorization.</w:t>
        <w:br w:type="textWrapping"/>
      </w:r>
    </w:p>
    <w:p w:rsidR="00000000" w:rsidDel="00000000" w:rsidP="00000000" w:rsidRDefault="00000000" w:rsidRPr="00000000" w14:paraId="0000003D">
      <w:pPr>
        <w:numPr>
          <w:ilvl w:val="0"/>
          <w:numId w:val="2"/>
        </w:numPr>
        <w:spacing w:after="0" w:afterAutospacing="0" w:before="0" w:beforeAutospacing="0" w:lineRule="auto"/>
        <w:ind w:left="720" w:hanging="360"/>
      </w:pPr>
      <w:r w:rsidDel="00000000" w:rsidR="00000000" w:rsidRPr="00000000">
        <w:rPr>
          <w:b w:val="1"/>
          <w:rtl w:val="0"/>
        </w:rPr>
        <w:t xml:space="preserve">Usability:</w:t>
        <w:br w:type="textWrapping"/>
      </w:r>
    </w:p>
    <w:p w:rsidR="00000000" w:rsidDel="00000000" w:rsidP="00000000" w:rsidRDefault="00000000" w:rsidRPr="00000000" w14:paraId="0000003E">
      <w:pPr>
        <w:numPr>
          <w:ilvl w:val="1"/>
          <w:numId w:val="2"/>
        </w:numPr>
        <w:spacing w:after="0" w:afterAutospacing="0" w:before="0" w:beforeAutospacing="0" w:lineRule="auto"/>
        <w:ind w:left="1440" w:hanging="360"/>
      </w:pPr>
      <w:r w:rsidDel="00000000" w:rsidR="00000000" w:rsidRPr="00000000">
        <w:rPr>
          <w:b w:val="1"/>
          <w:rtl w:val="0"/>
        </w:rPr>
        <w:t xml:space="preserve">NFR5:</w:t>
      </w:r>
      <w:r w:rsidDel="00000000" w:rsidR="00000000" w:rsidRPr="00000000">
        <w:rPr>
          <w:rtl w:val="0"/>
        </w:rPr>
        <w:t xml:space="preserve"> The feature must be easy to enable and configure, with comprehensive documentation and in-app guidance provided through the Azure Portal.</w:t>
        <w:br w:type="textWrapping"/>
      </w:r>
    </w:p>
    <w:p w:rsidR="00000000" w:rsidDel="00000000" w:rsidP="00000000" w:rsidRDefault="00000000" w:rsidRPr="00000000" w14:paraId="0000003F">
      <w:pPr>
        <w:numPr>
          <w:ilvl w:val="0"/>
          <w:numId w:val="2"/>
        </w:numPr>
        <w:spacing w:after="0" w:afterAutospacing="0" w:before="0" w:beforeAutospacing="0" w:lineRule="auto"/>
        <w:ind w:left="720" w:hanging="360"/>
      </w:pPr>
      <w:r w:rsidDel="00000000" w:rsidR="00000000" w:rsidRPr="00000000">
        <w:rPr>
          <w:b w:val="1"/>
          <w:rtl w:val="0"/>
        </w:rPr>
        <w:t xml:space="preserve">Maintainability:</w:t>
        <w:br w:type="textWrapping"/>
      </w:r>
    </w:p>
    <w:p w:rsidR="00000000" w:rsidDel="00000000" w:rsidP="00000000" w:rsidRDefault="00000000" w:rsidRPr="00000000" w14:paraId="00000040">
      <w:pPr>
        <w:numPr>
          <w:ilvl w:val="1"/>
          <w:numId w:val="2"/>
        </w:numPr>
        <w:spacing w:after="240" w:before="0" w:beforeAutospacing="0" w:lineRule="auto"/>
        <w:ind w:left="1440" w:hanging="360"/>
      </w:pPr>
      <w:r w:rsidDel="00000000" w:rsidR="00000000" w:rsidRPr="00000000">
        <w:rPr>
          <w:b w:val="1"/>
          <w:rtl w:val="0"/>
        </w:rPr>
        <w:t xml:space="preserve">NFR6:</w:t>
      </w:r>
      <w:r w:rsidDel="00000000" w:rsidR="00000000" w:rsidRPr="00000000">
        <w:rPr>
          <w:rtl w:val="0"/>
        </w:rPr>
        <w:t xml:space="preserve"> The codebase should be modular, with clear logging and diagnostic messages, to facilitate future updates and troubleshooting.</w:t>
        <w:br w:type="textWrapping"/>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xjlc8adi7jgm" w:id="6"/>
      <w:bookmarkEnd w:id="6"/>
      <w:r w:rsidDel="00000000" w:rsidR="00000000" w:rsidRPr="00000000">
        <w:rPr>
          <w:b w:val="1"/>
          <w:color w:val="000000"/>
          <w:sz w:val="26"/>
          <w:szCs w:val="26"/>
          <w:rtl w:val="0"/>
        </w:rPr>
        <w:t xml:space="preserve">7. Assumptions &amp; Dependencies</w:t>
      </w:r>
    </w:p>
    <w:p w:rsidR="00000000" w:rsidDel="00000000" w:rsidP="00000000" w:rsidRDefault="00000000" w:rsidRPr="00000000" w14:paraId="00000043">
      <w:pPr>
        <w:numPr>
          <w:ilvl w:val="0"/>
          <w:numId w:val="6"/>
        </w:numPr>
        <w:spacing w:after="0" w:afterAutospacing="0" w:before="240" w:lineRule="auto"/>
        <w:ind w:left="720" w:hanging="360"/>
      </w:pPr>
      <w:r w:rsidDel="00000000" w:rsidR="00000000" w:rsidRPr="00000000">
        <w:rPr>
          <w:b w:val="1"/>
          <w:rtl w:val="0"/>
        </w:rPr>
        <w:t xml:space="preserve">Dependencies:</w:t>
        <w:br w:type="textWrapping"/>
      </w:r>
    </w:p>
    <w:p w:rsidR="00000000" w:rsidDel="00000000" w:rsidP="00000000" w:rsidRDefault="00000000" w:rsidRPr="00000000" w14:paraId="00000044">
      <w:pPr>
        <w:numPr>
          <w:ilvl w:val="1"/>
          <w:numId w:val="6"/>
        </w:numPr>
        <w:spacing w:after="0" w:afterAutospacing="0" w:before="0" w:beforeAutospacing="0" w:lineRule="auto"/>
        <w:ind w:left="1440" w:hanging="360"/>
      </w:pPr>
      <w:r w:rsidDel="00000000" w:rsidR="00000000" w:rsidRPr="00000000">
        <w:rPr>
          <w:b w:val="1"/>
          <w:rtl w:val="0"/>
        </w:rPr>
        <w:t xml:space="preserve">D1:</w:t>
      </w:r>
      <w:r w:rsidDel="00000000" w:rsidR="00000000" w:rsidRPr="00000000">
        <w:rPr>
          <w:rtl w:val="0"/>
        </w:rPr>
        <w:t xml:space="preserve"> The feature depends on the latest stable release of Cilium that supports EndpointSlices.</w:t>
        <w:br w:type="textWrapping"/>
      </w:r>
    </w:p>
    <w:p w:rsidR="00000000" w:rsidDel="00000000" w:rsidP="00000000" w:rsidRDefault="00000000" w:rsidRPr="00000000" w14:paraId="00000045">
      <w:pPr>
        <w:numPr>
          <w:ilvl w:val="1"/>
          <w:numId w:val="6"/>
        </w:numPr>
        <w:spacing w:after="0" w:afterAutospacing="0" w:before="0" w:beforeAutospacing="0" w:lineRule="auto"/>
        <w:ind w:left="1440" w:hanging="360"/>
      </w:pPr>
      <w:r w:rsidDel="00000000" w:rsidR="00000000" w:rsidRPr="00000000">
        <w:rPr>
          <w:b w:val="1"/>
          <w:rtl w:val="0"/>
        </w:rPr>
        <w:t xml:space="preserve">D2:</w:t>
      </w:r>
      <w:r w:rsidDel="00000000" w:rsidR="00000000" w:rsidRPr="00000000">
        <w:rPr>
          <w:rtl w:val="0"/>
        </w:rPr>
        <w:t xml:space="preserve"> Integration with Azure CNI components, Azure Monitor, and Log Analytics is required.</w:t>
        <w:br w:type="textWrapping"/>
      </w:r>
    </w:p>
    <w:p w:rsidR="00000000" w:rsidDel="00000000" w:rsidP="00000000" w:rsidRDefault="00000000" w:rsidRPr="00000000" w14:paraId="00000046">
      <w:pPr>
        <w:numPr>
          <w:ilvl w:val="1"/>
          <w:numId w:val="6"/>
        </w:numPr>
        <w:spacing w:after="0" w:afterAutospacing="0" w:before="0" w:beforeAutospacing="0" w:lineRule="auto"/>
        <w:ind w:left="1440" w:hanging="360"/>
      </w:pPr>
      <w:r w:rsidDel="00000000" w:rsidR="00000000" w:rsidRPr="00000000">
        <w:rPr>
          <w:b w:val="1"/>
          <w:rtl w:val="0"/>
        </w:rPr>
        <w:t xml:space="preserve">D3:</w:t>
      </w:r>
      <w:r w:rsidDel="00000000" w:rsidR="00000000" w:rsidRPr="00000000">
        <w:rPr>
          <w:rtl w:val="0"/>
        </w:rPr>
        <w:t xml:space="preserve"> Compatibility with the current and future Kubernetes API versions must be maintained.</w:t>
        <w:br w:type="textWrapping"/>
      </w:r>
    </w:p>
    <w:p w:rsidR="00000000" w:rsidDel="00000000" w:rsidP="00000000" w:rsidRDefault="00000000" w:rsidRPr="00000000" w14:paraId="00000047">
      <w:pPr>
        <w:numPr>
          <w:ilvl w:val="0"/>
          <w:numId w:val="6"/>
        </w:numPr>
        <w:spacing w:after="0" w:afterAutospacing="0" w:before="0" w:beforeAutospacing="0" w:lineRule="auto"/>
        <w:ind w:left="720" w:hanging="360"/>
      </w:pPr>
      <w:r w:rsidDel="00000000" w:rsidR="00000000" w:rsidRPr="00000000">
        <w:rPr>
          <w:b w:val="1"/>
          <w:rtl w:val="0"/>
        </w:rPr>
        <w:t xml:space="preserve">Assumptions:</w:t>
        <w:br w:type="textWrapping"/>
      </w:r>
    </w:p>
    <w:p w:rsidR="00000000" w:rsidDel="00000000" w:rsidP="00000000" w:rsidRDefault="00000000" w:rsidRPr="00000000" w14:paraId="00000048">
      <w:pPr>
        <w:numPr>
          <w:ilvl w:val="1"/>
          <w:numId w:val="6"/>
        </w:numPr>
        <w:spacing w:after="0" w:afterAutospacing="0" w:before="0" w:beforeAutospacing="0" w:lineRule="auto"/>
        <w:ind w:left="1440" w:hanging="360"/>
      </w:pPr>
      <w:r w:rsidDel="00000000" w:rsidR="00000000" w:rsidRPr="00000000">
        <w:rPr>
          <w:b w:val="1"/>
          <w:rtl w:val="0"/>
        </w:rPr>
        <w:t xml:space="preserve">A1:</w:t>
      </w:r>
      <w:r w:rsidDel="00000000" w:rsidR="00000000" w:rsidRPr="00000000">
        <w:rPr>
          <w:rtl w:val="0"/>
        </w:rPr>
        <w:t xml:space="preserve"> Customers deploying AKS clusters are familiar with basic Kubernetes networking concepts.</w:t>
        <w:br w:type="textWrapping"/>
      </w:r>
    </w:p>
    <w:p w:rsidR="00000000" w:rsidDel="00000000" w:rsidP="00000000" w:rsidRDefault="00000000" w:rsidRPr="00000000" w14:paraId="00000049">
      <w:pPr>
        <w:numPr>
          <w:ilvl w:val="1"/>
          <w:numId w:val="6"/>
        </w:numPr>
        <w:spacing w:after="0" w:afterAutospacing="0" w:before="0" w:beforeAutospacing="0" w:lineRule="auto"/>
        <w:ind w:left="1440" w:hanging="360"/>
      </w:pPr>
      <w:r w:rsidDel="00000000" w:rsidR="00000000" w:rsidRPr="00000000">
        <w:rPr>
          <w:b w:val="1"/>
          <w:rtl w:val="0"/>
        </w:rPr>
        <w:t xml:space="preserve">A2:</w:t>
      </w:r>
      <w:r w:rsidDel="00000000" w:rsidR="00000000" w:rsidRPr="00000000">
        <w:rPr>
          <w:rtl w:val="0"/>
        </w:rPr>
        <w:t xml:space="preserve"> Future updates to Cilium and Azure CNI will preserve core API contracts to ensure backward compatibility.</w:t>
        <w:br w:type="textWrapping"/>
      </w:r>
    </w:p>
    <w:p w:rsidR="00000000" w:rsidDel="00000000" w:rsidP="00000000" w:rsidRDefault="00000000" w:rsidRPr="00000000" w14:paraId="0000004A">
      <w:pPr>
        <w:numPr>
          <w:ilvl w:val="1"/>
          <w:numId w:val="6"/>
        </w:numPr>
        <w:spacing w:after="240" w:before="0" w:beforeAutospacing="0" w:lineRule="auto"/>
        <w:ind w:left="1440" w:hanging="360"/>
      </w:pPr>
      <w:r w:rsidDel="00000000" w:rsidR="00000000" w:rsidRPr="00000000">
        <w:rPr>
          <w:b w:val="1"/>
          <w:rtl w:val="0"/>
        </w:rPr>
        <w:t xml:space="preserve">A3:</w:t>
      </w:r>
      <w:r w:rsidDel="00000000" w:rsidR="00000000" w:rsidRPr="00000000">
        <w:rPr>
          <w:rtl w:val="0"/>
        </w:rPr>
        <w:t xml:space="preserve"> The underlying Azure infrastructure (compute, storage, networking) will support the additional load imposed by dynamic endpoint management.</w:t>
        <w:br w:type="textWrapping"/>
      </w:r>
    </w:p>
    <w:p w:rsidR="00000000" w:rsidDel="00000000" w:rsidP="00000000" w:rsidRDefault="00000000" w:rsidRPr="00000000" w14:paraId="000000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4sbpncvnz8nt" w:id="7"/>
      <w:bookmarkEnd w:id="7"/>
      <w:r w:rsidDel="00000000" w:rsidR="00000000" w:rsidRPr="00000000">
        <w:rPr>
          <w:b w:val="1"/>
          <w:color w:val="000000"/>
          <w:sz w:val="26"/>
          <w:szCs w:val="26"/>
          <w:rtl w:val="0"/>
        </w:rPr>
        <w:t xml:space="preserve">8. Timeline &amp; Milestones</w:t>
      </w:r>
    </w:p>
    <w:tbl>
      <w:tblPr>
        <w:tblStyle w:val="Table1"/>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3.4321372854915"/>
        <w:gridCol w:w="5071.825273010921"/>
        <w:gridCol w:w="1844.7425897035882"/>
        <w:tblGridChange w:id="0">
          <w:tblGrid>
            <w:gridCol w:w="2443.4321372854915"/>
            <w:gridCol w:w="5071.825273010921"/>
            <w:gridCol w:w="1844.7425897035882"/>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jc w:val="center"/>
              <w:rPr/>
            </w:pPr>
            <w:r w:rsidDel="00000000" w:rsidR="00000000" w:rsidRPr="00000000">
              <w:rPr>
                <w:b w:val="1"/>
                <w:rtl w:val="0"/>
              </w:rPr>
              <w:t xml:space="preserve">Phase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jc w:val="center"/>
              <w:rPr/>
            </w:pPr>
            <w:r w:rsidDel="00000000" w:rsidR="00000000" w:rsidRPr="00000000">
              <w:rPr>
                <w:b w:val="1"/>
                <w:rtl w:val="0"/>
              </w:rPr>
              <w:t xml:space="preserve">Milestones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jc w:val="center"/>
              <w:rPr/>
            </w:pPr>
            <w:r w:rsidDel="00000000" w:rsidR="00000000" w:rsidRPr="00000000">
              <w:rPr>
                <w:b w:val="1"/>
                <w:rtl w:val="0"/>
              </w:rPr>
              <w:t xml:space="preserve">Timeframe</w:t>
            </w:r>
            <w:r w:rsidDel="00000000" w:rsidR="00000000" w:rsidRPr="00000000">
              <w:rPr>
                <w:rtl w:val="0"/>
              </w:rPr>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b w:val="1"/>
                <w:rtl w:val="0"/>
              </w:rPr>
              <w:t xml:space="preserve">Phase 1: Requirements &amp; Design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 Finalize feature requirements and design documentation.</w:t>
            </w:r>
          </w:p>
          <w:p w:rsidR="00000000" w:rsidDel="00000000" w:rsidP="00000000" w:rsidRDefault="00000000" w:rsidRPr="00000000" w14:paraId="00000052">
            <w:pPr>
              <w:rPr/>
            </w:pPr>
            <w:r w:rsidDel="00000000" w:rsidR="00000000" w:rsidRPr="00000000">
              <w:rPr>
                <w:rtl w:val="0"/>
              </w:rPr>
              <w:t xml:space="preserve">- Conduct feasibility study and risk assessment.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April 2025</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b w:val="1"/>
                <w:rtl w:val="0"/>
              </w:rPr>
              <w:t xml:space="preserve">Phase 2: Prototype Development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 Develop a working prototype integrating CiliumEndpointSlices with Azure CNI.</w:t>
            </w:r>
          </w:p>
          <w:p w:rsidR="00000000" w:rsidDel="00000000" w:rsidP="00000000" w:rsidRDefault="00000000" w:rsidRPr="00000000" w14:paraId="00000056">
            <w:pPr>
              <w:rPr/>
            </w:pPr>
            <w:r w:rsidDel="00000000" w:rsidR="00000000" w:rsidRPr="00000000">
              <w:rPr>
                <w:rtl w:val="0"/>
              </w:rPr>
              <w:t xml:space="preserve">- Internal integration tests and performance benchmarking.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May – June 2025</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b w:val="1"/>
                <w:rtl w:val="0"/>
              </w:rPr>
              <w:t xml:space="preserve">Phase 3: Beta Release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 Deploy beta release to selected enterprise customers.</w:t>
            </w:r>
          </w:p>
          <w:p w:rsidR="00000000" w:rsidDel="00000000" w:rsidP="00000000" w:rsidRDefault="00000000" w:rsidRPr="00000000" w14:paraId="0000005A">
            <w:pPr>
              <w:rPr/>
            </w:pPr>
            <w:r w:rsidDel="00000000" w:rsidR="00000000" w:rsidRPr="00000000">
              <w:rPr>
                <w:rtl w:val="0"/>
              </w:rPr>
              <w:t xml:space="preserve">- Gather user feedback and monitor feature performance in production-like environments.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July – September 2025</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b w:val="1"/>
                <w:rtl w:val="0"/>
              </w:rPr>
              <w:t xml:space="preserve">Phase 4: General Availability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 Finalize documentation, support guides, and training materials.</w:t>
            </w:r>
          </w:p>
          <w:p w:rsidR="00000000" w:rsidDel="00000000" w:rsidP="00000000" w:rsidRDefault="00000000" w:rsidRPr="00000000" w14:paraId="0000005E">
            <w:pPr>
              <w:rPr/>
            </w:pPr>
            <w:r w:rsidDel="00000000" w:rsidR="00000000" w:rsidRPr="00000000">
              <w:rPr>
                <w:rtl w:val="0"/>
              </w:rPr>
              <w:t xml:space="preserve">- Public GA release with full monitoring and rollback capabilities.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October 2025</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b w:val="1"/>
                <w:rtl w:val="0"/>
              </w:rPr>
              <w:t xml:space="preserve">Phase 5: Post-Launch Support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 Monitor feature adoption and performance.</w:t>
            </w:r>
          </w:p>
          <w:p w:rsidR="00000000" w:rsidDel="00000000" w:rsidP="00000000" w:rsidRDefault="00000000" w:rsidRPr="00000000" w14:paraId="00000062">
            <w:pPr>
              <w:rPr/>
            </w:pPr>
            <w:r w:rsidDel="00000000" w:rsidR="00000000" w:rsidRPr="00000000">
              <w:rPr>
                <w:rtl w:val="0"/>
              </w:rPr>
              <w:t xml:space="preserve">- Plan for iterative improvements and potential bug fixes.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November 2025 onward</w:t>
            </w:r>
          </w:p>
        </w:tc>
      </w:tr>
    </w:tbl>
    <w:p w:rsidR="00000000" w:rsidDel="00000000" w:rsidP="00000000" w:rsidRDefault="00000000" w:rsidRPr="00000000" w14:paraId="000000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Style w:val="Heading3"/>
        <w:keepNext w:val="0"/>
        <w:keepLines w:val="0"/>
        <w:spacing w:before="280" w:lineRule="auto"/>
        <w:rPr>
          <w:b w:val="1"/>
          <w:color w:val="000000"/>
          <w:sz w:val="26"/>
          <w:szCs w:val="26"/>
        </w:rPr>
      </w:pPr>
      <w:bookmarkStart w:colFirst="0" w:colLast="0" w:name="_cc7uv0frm77c" w:id="8"/>
      <w:bookmarkEnd w:id="8"/>
      <w:r w:rsidDel="00000000" w:rsidR="00000000" w:rsidRPr="00000000">
        <w:rPr>
          <w:b w:val="1"/>
          <w:color w:val="000000"/>
          <w:sz w:val="26"/>
          <w:szCs w:val="26"/>
          <w:rtl w:val="0"/>
        </w:rPr>
        <w:t xml:space="preserve">9. Future Considerations</w:t>
      </w:r>
    </w:p>
    <w:p w:rsidR="00000000" w:rsidDel="00000000" w:rsidP="00000000" w:rsidRDefault="00000000" w:rsidRPr="00000000" w14:paraId="00000066">
      <w:pPr>
        <w:numPr>
          <w:ilvl w:val="0"/>
          <w:numId w:val="3"/>
        </w:numPr>
        <w:spacing w:after="0" w:afterAutospacing="0" w:before="240" w:lineRule="auto"/>
        <w:ind w:left="720" w:hanging="360"/>
      </w:pPr>
      <w:r w:rsidDel="00000000" w:rsidR="00000000" w:rsidRPr="00000000">
        <w:rPr>
          <w:b w:val="1"/>
          <w:rtl w:val="0"/>
        </w:rPr>
        <w:t xml:space="preserve">Enhanced Analytics:</w:t>
        <w:br w:type="textWrapping"/>
      </w:r>
    </w:p>
    <w:p w:rsidR="00000000" w:rsidDel="00000000" w:rsidP="00000000" w:rsidRDefault="00000000" w:rsidRPr="00000000" w14:paraId="00000067">
      <w:pPr>
        <w:numPr>
          <w:ilvl w:val="1"/>
          <w:numId w:val="3"/>
        </w:numPr>
        <w:spacing w:after="0" w:afterAutospacing="0" w:before="0" w:beforeAutospacing="0" w:lineRule="auto"/>
        <w:ind w:left="1440" w:hanging="360"/>
      </w:pPr>
      <w:r w:rsidDel="00000000" w:rsidR="00000000" w:rsidRPr="00000000">
        <w:rPr>
          <w:rtl w:val="0"/>
        </w:rPr>
        <w:t xml:space="preserve">Develop deeper analytics features that provide predictive insights and trend analysis on endpoint slice behavior and network policy effectiveness.</w:t>
        <w:br w:type="textWrapping"/>
      </w:r>
    </w:p>
    <w:p w:rsidR="00000000" w:rsidDel="00000000" w:rsidP="00000000" w:rsidRDefault="00000000" w:rsidRPr="00000000" w14:paraId="00000068">
      <w:pPr>
        <w:numPr>
          <w:ilvl w:val="0"/>
          <w:numId w:val="3"/>
        </w:numPr>
        <w:spacing w:after="0" w:afterAutospacing="0" w:before="0" w:beforeAutospacing="0" w:lineRule="auto"/>
        <w:ind w:left="720" w:hanging="360"/>
      </w:pPr>
      <w:r w:rsidDel="00000000" w:rsidR="00000000" w:rsidRPr="00000000">
        <w:rPr>
          <w:b w:val="1"/>
          <w:rtl w:val="0"/>
        </w:rPr>
        <w:t xml:space="preserve">User Interface Enhancements:</w:t>
        <w:br w:type="textWrapping"/>
      </w:r>
    </w:p>
    <w:p w:rsidR="00000000" w:rsidDel="00000000" w:rsidP="00000000" w:rsidRDefault="00000000" w:rsidRPr="00000000" w14:paraId="00000069">
      <w:pPr>
        <w:numPr>
          <w:ilvl w:val="1"/>
          <w:numId w:val="3"/>
        </w:numPr>
        <w:spacing w:after="0" w:afterAutospacing="0" w:before="0" w:beforeAutospacing="0" w:lineRule="auto"/>
        <w:ind w:left="1440" w:hanging="360"/>
      </w:pPr>
      <w:r w:rsidDel="00000000" w:rsidR="00000000" w:rsidRPr="00000000">
        <w:rPr>
          <w:rtl w:val="0"/>
        </w:rPr>
        <w:t xml:space="preserve">Expand Azure Portal’s capabilities to visually display endpoint slice metrics and detailed network policy maps.</w:t>
        <w:br w:type="textWrapping"/>
      </w:r>
    </w:p>
    <w:p w:rsidR="00000000" w:rsidDel="00000000" w:rsidP="00000000" w:rsidRDefault="00000000" w:rsidRPr="00000000" w14:paraId="0000006A">
      <w:pPr>
        <w:numPr>
          <w:ilvl w:val="0"/>
          <w:numId w:val="3"/>
        </w:numPr>
        <w:spacing w:after="0" w:afterAutospacing="0" w:before="0" w:beforeAutospacing="0" w:lineRule="auto"/>
        <w:ind w:left="720" w:hanging="360"/>
      </w:pPr>
      <w:r w:rsidDel="00000000" w:rsidR="00000000" w:rsidRPr="00000000">
        <w:rPr>
          <w:b w:val="1"/>
          <w:rtl w:val="0"/>
        </w:rPr>
        <w:t xml:space="preserve">Multi-Cloud Integration:</w:t>
        <w:br w:type="textWrapping"/>
      </w:r>
    </w:p>
    <w:p w:rsidR="00000000" w:rsidDel="00000000" w:rsidP="00000000" w:rsidRDefault="00000000" w:rsidRPr="00000000" w14:paraId="0000006B">
      <w:pPr>
        <w:numPr>
          <w:ilvl w:val="1"/>
          <w:numId w:val="3"/>
        </w:numPr>
        <w:spacing w:after="0" w:afterAutospacing="0" w:before="0" w:beforeAutospacing="0" w:lineRule="auto"/>
        <w:ind w:left="1440" w:hanging="360"/>
      </w:pPr>
      <w:r w:rsidDel="00000000" w:rsidR="00000000" w:rsidRPr="00000000">
        <w:rPr>
          <w:rtl w:val="0"/>
        </w:rPr>
        <w:t xml:space="preserve">Explore the possibility of extending the feature to support multi-cloud or hybrid environments, enhancing flexibility for customers.</w:t>
        <w:br w:type="textWrapping"/>
      </w:r>
    </w:p>
    <w:p w:rsidR="00000000" w:rsidDel="00000000" w:rsidP="00000000" w:rsidRDefault="00000000" w:rsidRPr="00000000" w14:paraId="0000006C">
      <w:pPr>
        <w:numPr>
          <w:ilvl w:val="0"/>
          <w:numId w:val="3"/>
        </w:numPr>
        <w:spacing w:after="0" w:afterAutospacing="0" w:before="0" w:beforeAutospacing="0" w:lineRule="auto"/>
        <w:ind w:left="720" w:hanging="360"/>
      </w:pPr>
      <w:r w:rsidDel="00000000" w:rsidR="00000000" w:rsidRPr="00000000">
        <w:rPr>
          <w:b w:val="1"/>
          <w:rtl w:val="0"/>
        </w:rPr>
        <w:t xml:space="preserve">Performance Tuning:</w:t>
        <w:br w:type="textWrapping"/>
      </w:r>
    </w:p>
    <w:p w:rsidR="00000000" w:rsidDel="00000000" w:rsidP="00000000" w:rsidRDefault="00000000" w:rsidRPr="00000000" w14:paraId="0000006D">
      <w:pPr>
        <w:numPr>
          <w:ilvl w:val="1"/>
          <w:numId w:val="3"/>
        </w:numPr>
        <w:spacing w:after="0" w:afterAutospacing="0" w:before="0" w:beforeAutospacing="0" w:lineRule="auto"/>
        <w:ind w:left="1440" w:hanging="360"/>
      </w:pPr>
      <w:r w:rsidDel="00000000" w:rsidR="00000000" w:rsidRPr="00000000">
        <w:rPr>
          <w:rtl w:val="0"/>
        </w:rPr>
        <w:t xml:space="preserve">Investigate further optimizations for large-scale deployments and consider community feedback to fine-tune synchronization intervals and error handling processes.</w:t>
        <w:br w:type="textWrapping"/>
      </w:r>
    </w:p>
    <w:p w:rsidR="00000000" w:rsidDel="00000000" w:rsidP="00000000" w:rsidRDefault="00000000" w:rsidRPr="00000000" w14:paraId="0000006E">
      <w:pPr>
        <w:numPr>
          <w:ilvl w:val="0"/>
          <w:numId w:val="3"/>
        </w:numPr>
        <w:spacing w:after="0" w:afterAutospacing="0" w:before="0" w:beforeAutospacing="0" w:lineRule="auto"/>
        <w:ind w:left="720" w:hanging="360"/>
      </w:pPr>
      <w:r w:rsidDel="00000000" w:rsidR="00000000" w:rsidRPr="00000000">
        <w:rPr>
          <w:b w:val="1"/>
          <w:rtl w:val="0"/>
        </w:rPr>
        <w:t xml:space="preserve">Community Contributions:</w:t>
        <w:br w:type="textWrapping"/>
      </w:r>
    </w:p>
    <w:p w:rsidR="00000000" w:rsidDel="00000000" w:rsidP="00000000" w:rsidRDefault="00000000" w:rsidRPr="00000000" w14:paraId="0000006F">
      <w:pPr>
        <w:numPr>
          <w:ilvl w:val="1"/>
          <w:numId w:val="3"/>
        </w:numPr>
        <w:spacing w:after="240" w:before="0" w:beforeAutospacing="0" w:lineRule="auto"/>
        <w:ind w:left="1440" w:hanging="360"/>
      </w:pPr>
      <w:r w:rsidDel="00000000" w:rsidR="00000000" w:rsidRPr="00000000">
        <w:rPr>
          <w:rtl w:val="0"/>
        </w:rPr>
        <w:t xml:space="preserve">Engage with the open-source community to integrate additional use cases and enhancements that could benefit a broader audience.</w:t>
        <w:br w:type="textWrapping"/>
      </w:r>
    </w:p>
    <w:p w:rsidR="00000000" w:rsidDel="00000000" w:rsidP="00000000" w:rsidRDefault="00000000" w:rsidRPr="00000000" w14:paraId="0000007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pStyle w:val="Heading3"/>
        <w:keepNext w:val="0"/>
        <w:keepLines w:val="0"/>
        <w:spacing w:before="280" w:lineRule="auto"/>
        <w:rPr>
          <w:b w:val="1"/>
          <w:color w:val="000000"/>
          <w:sz w:val="26"/>
          <w:szCs w:val="26"/>
        </w:rPr>
      </w:pPr>
      <w:bookmarkStart w:colFirst="0" w:colLast="0" w:name="_r3tu0medf0go" w:id="9"/>
      <w:bookmarkEnd w:id="9"/>
      <w:r w:rsidDel="00000000" w:rsidR="00000000" w:rsidRPr="00000000">
        <w:rPr>
          <w:b w:val="1"/>
          <w:color w:val="000000"/>
          <w:sz w:val="26"/>
          <w:szCs w:val="26"/>
          <w:rtl w:val="0"/>
        </w:rPr>
        <w:t xml:space="preserve">10. Appendix</w:t>
      </w:r>
    </w:p>
    <w:p w:rsidR="00000000" w:rsidDel="00000000" w:rsidP="00000000" w:rsidRDefault="00000000" w:rsidRPr="00000000" w14:paraId="00000072">
      <w:pPr>
        <w:pStyle w:val="Heading4"/>
        <w:keepNext w:val="0"/>
        <w:keepLines w:val="0"/>
        <w:spacing w:after="40" w:before="240" w:lineRule="auto"/>
        <w:rPr>
          <w:b w:val="1"/>
          <w:color w:val="000000"/>
          <w:sz w:val="22"/>
          <w:szCs w:val="22"/>
        </w:rPr>
      </w:pPr>
      <w:bookmarkStart w:colFirst="0" w:colLast="0" w:name="_qqj1mud9ynr5" w:id="10"/>
      <w:bookmarkEnd w:id="10"/>
      <w:r w:rsidDel="00000000" w:rsidR="00000000" w:rsidRPr="00000000">
        <w:rPr>
          <w:b w:val="1"/>
          <w:color w:val="000000"/>
          <w:sz w:val="22"/>
          <w:szCs w:val="22"/>
          <w:rtl w:val="0"/>
        </w:rPr>
        <w:t xml:space="preserve">Glossary</w:t>
      </w:r>
    </w:p>
    <w:p w:rsidR="00000000" w:rsidDel="00000000" w:rsidP="00000000" w:rsidRDefault="00000000" w:rsidRPr="00000000" w14:paraId="00000073">
      <w:pPr>
        <w:numPr>
          <w:ilvl w:val="0"/>
          <w:numId w:val="1"/>
        </w:numPr>
        <w:spacing w:after="0" w:afterAutospacing="0" w:before="240" w:lineRule="auto"/>
        <w:ind w:left="720" w:hanging="360"/>
      </w:pPr>
      <w:r w:rsidDel="00000000" w:rsidR="00000000" w:rsidRPr="00000000">
        <w:rPr>
          <w:b w:val="1"/>
          <w:rtl w:val="0"/>
        </w:rPr>
        <w:t xml:space="preserve">CiliumEndpointSlices:</w:t>
      </w:r>
      <w:r w:rsidDel="00000000" w:rsidR="00000000" w:rsidRPr="00000000">
        <w:rPr>
          <w:rtl w:val="0"/>
        </w:rPr>
        <w:t xml:space="preserve"> A scalable method for managing and grouping network endpoints, enabling efficient service discovery and load balancing in Kubernetes.</w:t>
        <w:br w:type="textWrapping"/>
      </w:r>
    </w:p>
    <w:p w:rsidR="00000000" w:rsidDel="00000000" w:rsidP="00000000" w:rsidRDefault="00000000" w:rsidRPr="00000000" w14:paraId="00000074">
      <w:pPr>
        <w:numPr>
          <w:ilvl w:val="0"/>
          <w:numId w:val="1"/>
        </w:numPr>
        <w:spacing w:after="0" w:afterAutospacing="0" w:before="0" w:beforeAutospacing="0" w:lineRule="auto"/>
        <w:ind w:left="720" w:hanging="360"/>
      </w:pPr>
      <w:r w:rsidDel="00000000" w:rsidR="00000000" w:rsidRPr="00000000">
        <w:rPr>
          <w:b w:val="1"/>
          <w:rtl w:val="0"/>
        </w:rPr>
        <w:t xml:space="preserve">Azure CNI:</w:t>
      </w:r>
      <w:r w:rsidDel="00000000" w:rsidR="00000000" w:rsidRPr="00000000">
        <w:rPr>
          <w:rtl w:val="0"/>
        </w:rPr>
        <w:t xml:space="preserve"> Azure Container Networking Interface that manages networking for containers deployed on Azure Kubernetes Service.</w:t>
        <w:br w:type="textWrapping"/>
      </w:r>
    </w:p>
    <w:p w:rsidR="00000000" w:rsidDel="00000000" w:rsidP="00000000" w:rsidRDefault="00000000" w:rsidRPr="00000000" w14:paraId="00000075">
      <w:pPr>
        <w:numPr>
          <w:ilvl w:val="0"/>
          <w:numId w:val="1"/>
        </w:numPr>
        <w:spacing w:after="0" w:afterAutospacing="0" w:before="0" w:beforeAutospacing="0" w:lineRule="auto"/>
        <w:ind w:left="720" w:hanging="360"/>
      </w:pPr>
      <w:r w:rsidDel="00000000" w:rsidR="00000000" w:rsidRPr="00000000">
        <w:rPr>
          <w:b w:val="1"/>
          <w:rtl w:val="0"/>
        </w:rPr>
        <w:t xml:space="preserve">Endpoint Slices:</w:t>
      </w:r>
      <w:r w:rsidDel="00000000" w:rsidR="00000000" w:rsidRPr="00000000">
        <w:rPr>
          <w:rtl w:val="0"/>
        </w:rPr>
        <w:t xml:space="preserve"> Kubernetes objects that serve as a scalable alternative to traditional Endpoints for managing service traffic.</w:t>
        <w:br w:type="textWrapping"/>
      </w:r>
    </w:p>
    <w:p w:rsidR="00000000" w:rsidDel="00000000" w:rsidP="00000000" w:rsidRDefault="00000000" w:rsidRPr="00000000" w14:paraId="00000076">
      <w:pPr>
        <w:numPr>
          <w:ilvl w:val="0"/>
          <w:numId w:val="1"/>
        </w:numPr>
        <w:spacing w:after="0" w:afterAutospacing="0" w:before="0" w:beforeAutospacing="0" w:lineRule="auto"/>
        <w:ind w:left="720" w:hanging="360"/>
      </w:pPr>
      <w:r w:rsidDel="00000000" w:rsidR="00000000" w:rsidRPr="00000000">
        <w:rPr>
          <w:b w:val="1"/>
          <w:rtl w:val="0"/>
        </w:rPr>
        <w:t xml:space="preserve">RBAC:</w:t>
      </w:r>
      <w:r w:rsidDel="00000000" w:rsidR="00000000" w:rsidRPr="00000000">
        <w:rPr>
          <w:rtl w:val="0"/>
        </w:rPr>
        <w:t xml:space="preserve"> Role-Based Access Control used for managing permissions within the cluster.</w:t>
        <w:br w:type="textWrapping"/>
      </w:r>
    </w:p>
    <w:p w:rsidR="00000000" w:rsidDel="00000000" w:rsidP="00000000" w:rsidRDefault="00000000" w:rsidRPr="00000000" w14:paraId="00000077">
      <w:pPr>
        <w:numPr>
          <w:ilvl w:val="0"/>
          <w:numId w:val="1"/>
        </w:numPr>
        <w:spacing w:after="240" w:before="0" w:beforeAutospacing="0" w:lineRule="auto"/>
        <w:ind w:left="720" w:hanging="360"/>
      </w:pPr>
      <w:r w:rsidDel="00000000" w:rsidR="00000000" w:rsidRPr="00000000">
        <w:rPr>
          <w:b w:val="1"/>
          <w:rtl w:val="0"/>
        </w:rPr>
        <w:t xml:space="preserve">CI/CD:</w:t>
      </w:r>
      <w:r w:rsidDel="00000000" w:rsidR="00000000" w:rsidRPr="00000000">
        <w:rPr>
          <w:rtl w:val="0"/>
        </w:rPr>
        <w:t xml:space="preserve"> Continuous Integration/Continuous Deployment processes that streamline application development and delivery.</w:t>
        <w:br w:type="textWrapping"/>
      </w:r>
    </w:p>
    <w:p w:rsidR="00000000" w:rsidDel="00000000" w:rsidP="00000000" w:rsidRDefault="00000000" w:rsidRPr="00000000" w14:paraId="00000078">
      <w:pPr>
        <w:pStyle w:val="Heading4"/>
        <w:keepNext w:val="0"/>
        <w:keepLines w:val="0"/>
        <w:spacing w:after="40" w:before="240" w:lineRule="auto"/>
        <w:rPr>
          <w:b w:val="1"/>
          <w:color w:val="000000"/>
          <w:sz w:val="22"/>
          <w:szCs w:val="22"/>
        </w:rPr>
      </w:pPr>
      <w:bookmarkStart w:colFirst="0" w:colLast="0" w:name="_vvpzyqoju89a" w:id="11"/>
      <w:bookmarkEnd w:id="11"/>
      <w:r w:rsidDel="00000000" w:rsidR="00000000" w:rsidRPr="00000000">
        <w:rPr>
          <w:b w:val="1"/>
          <w:color w:val="000000"/>
          <w:sz w:val="22"/>
          <w:szCs w:val="22"/>
          <w:rtl w:val="0"/>
        </w:rPr>
        <w:t xml:space="preserve">References</w:t>
      </w:r>
    </w:p>
    <w:p w:rsidR="00000000" w:rsidDel="00000000" w:rsidP="00000000" w:rsidRDefault="00000000" w:rsidRPr="00000000" w14:paraId="00000079">
      <w:pPr>
        <w:numPr>
          <w:ilvl w:val="0"/>
          <w:numId w:val="7"/>
        </w:numPr>
        <w:spacing w:after="0" w:afterAutospacing="0" w:before="240" w:lineRule="auto"/>
        <w:ind w:left="720" w:hanging="360"/>
      </w:pPr>
      <w:hyperlink r:id="rId6">
        <w:r w:rsidDel="00000000" w:rsidR="00000000" w:rsidRPr="00000000">
          <w:rPr>
            <w:color w:val="1155cc"/>
            <w:u w:val="single"/>
            <w:rtl w:val="0"/>
          </w:rPr>
          <w:t xml:space="preserve">Azure CNI Documentation</w:t>
          <w:br w:type="textWrapping"/>
        </w:r>
      </w:hyperlink>
      <w:r w:rsidDel="00000000" w:rsidR="00000000" w:rsidRPr="00000000">
        <w:rPr>
          <w:rtl w:val="0"/>
        </w:rPr>
      </w:r>
    </w:p>
    <w:p w:rsidR="00000000" w:rsidDel="00000000" w:rsidP="00000000" w:rsidRDefault="00000000" w:rsidRPr="00000000" w14:paraId="0000007A">
      <w:pPr>
        <w:numPr>
          <w:ilvl w:val="0"/>
          <w:numId w:val="7"/>
        </w:numPr>
        <w:spacing w:after="0" w:afterAutospacing="0" w:before="0" w:beforeAutospacing="0" w:lineRule="auto"/>
        <w:ind w:left="720" w:hanging="360"/>
      </w:pPr>
      <w:r w:rsidDel="00000000" w:rsidR="00000000" w:rsidRPr="00000000">
        <w:rPr>
          <w:rtl w:val="0"/>
        </w:rPr>
        <w:t xml:space="preserve">Cilium Official Documentation</w:t>
        <w:br w:type="textWrapping"/>
      </w:r>
    </w:p>
    <w:p w:rsidR="00000000" w:rsidDel="00000000" w:rsidP="00000000" w:rsidRDefault="00000000" w:rsidRPr="00000000" w14:paraId="0000007B">
      <w:pPr>
        <w:numPr>
          <w:ilvl w:val="0"/>
          <w:numId w:val="7"/>
        </w:numPr>
        <w:spacing w:after="240" w:before="0" w:beforeAutospacing="0" w:lineRule="auto"/>
        <w:ind w:left="720" w:hanging="360"/>
      </w:pPr>
      <w:r w:rsidDel="00000000" w:rsidR="00000000" w:rsidRPr="00000000">
        <w:rPr>
          <w:rtl w:val="0"/>
        </w:rPr>
        <w:t xml:space="preserve">Kubernetes Networking Best Practices</w:t>
        <w:br w:type="textWrapping"/>
      </w:r>
    </w:p>
    <w:p w:rsidR="00000000" w:rsidDel="00000000" w:rsidP="00000000" w:rsidRDefault="00000000" w:rsidRPr="00000000" w14:paraId="0000007C">
      <w:pPr>
        <w:pStyle w:val="Heading4"/>
        <w:keepNext w:val="0"/>
        <w:keepLines w:val="0"/>
        <w:spacing w:after="40" w:before="240" w:lineRule="auto"/>
        <w:rPr>
          <w:b w:val="1"/>
          <w:color w:val="000000"/>
          <w:sz w:val="22"/>
          <w:szCs w:val="22"/>
        </w:rPr>
      </w:pPr>
      <w:bookmarkStart w:colFirst="0" w:colLast="0" w:name="_gz5y54qn1zer" w:id="12"/>
      <w:bookmarkEnd w:id="12"/>
      <w:r w:rsidDel="00000000" w:rsidR="00000000" w:rsidRPr="00000000">
        <w:rPr>
          <w:b w:val="1"/>
          <w:color w:val="000000"/>
          <w:sz w:val="22"/>
          <w:szCs w:val="22"/>
          <w:rtl w:val="0"/>
        </w:rPr>
        <w:t xml:space="preserve">Contacts</w:t>
      </w:r>
    </w:p>
    <w:p w:rsidR="00000000" w:rsidDel="00000000" w:rsidP="00000000" w:rsidRDefault="00000000" w:rsidRPr="00000000" w14:paraId="0000007D">
      <w:pPr>
        <w:numPr>
          <w:ilvl w:val="0"/>
          <w:numId w:val="4"/>
        </w:numPr>
        <w:spacing w:after="0" w:afterAutospacing="0" w:before="240" w:lineRule="auto"/>
        <w:ind w:left="720" w:hanging="360"/>
      </w:pPr>
      <w:r w:rsidDel="00000000" w:rsidR="00000000" w:rsidRPr="00000000">
        <w:rPr>
          <w:b w:val="1"/>
          <w:rtl w:val="0"/>
        </w:rPr>
        <w:t xml:space="preserve">Product Manager:</w:t>
      </w:r>
      <w:r w:rsidDel="00000000" w:rsidR="00000000" w:rsidRPr="00000000">
        <w:rPr>
          <w:rtl w:val="0"/>
        </w:rPr>
        <w:t xml:space="preserve"> Jamie Rivera – jamie.rivera@example.com</w:t>
        <w:br w:type="textWrapping"/>
      </w:r>
    </w:p>
    <w:p w:rsidR="00000000" w:rsidDel="00000000" w:rsidP="00000000" w:rsidRDefault="00000000" w:rsidRPr="00000000" w14:paraId="0000007E">
      <w:pPr>
        <w:numPr>
          <w:ilvl w:val="0"/>
          <w:numId w:val="4"/>
        </w:numPr>
        <w:spacing w:after="0" w:afterAutospacing="0" w:before="0" w:beforeAutospacing="0" w:lineRule="auto"/>
        <w:ind w:left="720" w:hanging="360"/>
      </w:pPr>
      <w:r w:rsidDel="00000000" w:rsidR="00000000" w:rsidRPr="00000000">
        <w:rPr>
          <w:b w:val="1"/>
          <w:rtl w:val="0"/>
        </w:rPr>
        <w:t xml:space="preserve">Technical Lead:</w:t>
      </w:r>
      <w:r w:rsidDel="00000000" w:rsidR="00000000" w:rsidRPr="00000000">
        <w:rPr>
          <w:rtl w:val="0"/>
        </w:rPr>
        <w:t xml:space="preserve"> Alex Chen – alex.chen@example.com</w:t>
        <w:br w:type="textWrapping"/>
      </w:r>
    </w:p>
    <w:p w:rsidR="00000000" w:rsidDel="00000000" w:rsidP="00000000" w:rsidRDefault="00000000" w:rsidRPr="00000000" w14:paraId="0000007F">
      <w:pPr>
        <w:numPr>
          <w:ilvl w:val="0"/>
          <w:numId w:val="4"/>
        </w:numPr>
        <w:spacing w:after="240" w:before="0" w:beforeAutospacing="0" w:lineRule="auto"/>
        <w:ind w:left="720" w:hanging="360"/>
      </w:pPr>
      <w:r w:rsidDel="00000000" w:rsidR="00000000" w:rsidRPr="00000000">
        <w:rPr>
          <w:b w:val="1"/>
          <w:rtl w:val="0"/>
        </w:rPr>
        <w:t xml:space="preserve">Support &amp; Feedback:</w:t>
      </w:r>
      <w:r w:rsidDel="00000000" w:rsidR="00000000" w:rsidRPr="00000000">
        <w:rPr>
          <w:rtl w:val="0"/>
        </w:rPr>
        <w:t xml:space="preserve"> aks-support@example.com</w:t>
      </w:r>
    </w:p>
    <w:p w:rsidR="00000000" w:rsidDel="00000000" w:rsidP="00000000" w:rsidRDefault="00000000" w:rsidRPr="00000000" w14:paraId="0000008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microsoft.com/azure/a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