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28"/>
        </w:rPr>
        <w:t>Chase Kinslow</w:t>
      </w:r>
    </w:p>
    <w:p>
      <w:pPr>
        <w:spacing w:after="40"/>
      </w:pPr>
      <w:r>
        <w:t>Monroe, LA 71201</w:t>
      </w:r>
    </w:p>
    <w:p>
      <w:pPr>
        <w:spacing w:after="40"/>
      </w:pPr>
      <w:r>
        <w:t>(501) 707-7779 | chasekn30@yahoo.com</w:t>
      </w:r>
    </w:p>
    <w:p>
      <w:pPr>
        <w:spacing w:after="40"/>
      </w:pPr>
    </w:p>
    <w:p>
      <w:pPr>
        <w:spacing w:after="40"/>
      </w:pPr>
      <w:r>
        <w:t>March 25, 2026</w:t>
      </w:r>
    </w:p>
    <w:p>
      <w:pPr>
        <w:spacing w:after="40"/>
      </w:pPr>
    </w:p>
    <w:p>
      <w:pPr>
        <w:spacing w:after="40"/>
      </w:pPr>
      <w:r>
        <w:t>JPMorgan Chase &amp; Co.</w:t>
      </w:r>
    </w:p>
    <w:p>
      <w:pPr>
        <w:spacing w:after="40"/>
      </w:pPr>
      <w:r>
        <w:t>Hiring Manager — Transactions Specialist II</w:t>
      </w:r>
    </w:p>
    <w:p>
      <w:pPr>
        <w:spacing w:after="40"/>
      </w:pPr>
      <w:r>
        <w:t>Monroe, LA</w:t>
      </w:r>
    </w:p>
    <w:p>
      <w:pPr>
        <w:spacing w:after="40"/>
      </w:pPr>
    </w:p>
    <w:p>
      <w:pPr>
        <w:spacing w:after="40"/>
      </w:pPr>
      <w:r>
        <w:t>Dear Hiring Manager,</w:t>
      </w:r>
    </w:p>
    <w:p>
      <w:pPr>
        <w:spacing w:after="40"/>
      </w:pPr>
    </w:p>
    <w:p>
      <w:pPr>
        <w:spacing w:after="40"/>
      </w:pPr>
      <w:r>
        <w:t>I am writing to express my strong interest in the Transactions Specialist II position at JPMorgan Chase in Monroe, Louisiana. With a Bachelor of Accountancy from the University of Mississippi and direct experience in high-volume transaction processing, document handling, cash reconciliation, and regulatory compliance, I am confident I can contribute to your operations team from day one.</w:t>
      </w:r>
    </w:p>
    <w:p>
      <w:pPr>
        <w:spacing w:after="40"/>
      </w:pPr>
    </w:p>
    <w:p>
      <w:pPr>
        <w:spacing w:after="40"/>
      </w:pPr>
      <w:r>
        <w:t>In my current role at Bayou DeSiard Country Club, I manage daily operations and logistics that require the same precision and structured execution this role demands — processing transactions accurately, maintaining production standards, and coordinating across departments to keep operations running smoothly. Previously, as an Accountant at Little and Associates, LLC, I managed documentation workflows where zero-error precision was non-negotiable: reconciliations, workpapers, and client submissions where a single discrepancy could disqualify an entire project file. That experience built the exact discipline required for processing and clearing transactions with the accuracy JPMorgan Chase expects.</w:t>
      </w:r>
    </w:p>
    <w:p>
      <w:pPr>
        <w:spacing w:after="40"/>
      </w:pPr>
    </w:p>
    <w:p>
      <w:pPr>
        <w:spacing w:after="40"/>
      </w:pPr>
      <w:r>
        <w:t>What draws me to this opportunity specifically is Chase’s 30-year investment in North Louisiana — with nearly 1,000 employees at the Monroe campus and the recent opening of the Ruston Operations Center, it’s clear the firm is committed to growing operations here. I want to be part of that growth. I am also excited by JPMorgan Chase’s push toward AI and automation in transaction processing. I am eager to develop proficiency with these technologies and contribute to innovation efforts that optimize how work gets done.</w:t>
      </w:r>
    </w:p>
    <w:p>
      <w:pPr>
        <w:spacing w:after="40"/>
      </w:pPr>
    </w:p>
    <w:p>
      <w:pPr>
        <w:spacing w:after="40"/>
      </w:pPr>
      <w:r>
        <w:t>I bring strong critical thinking and problem-solving skills, a track record of handling customer inquiries with a positive-experience mindset, and the ability to escalate non-routine issues by applying common sense and experience from similar situations. I am comfortable sitting for extended periods, maintaining focus on detail-intensive work, and operating in a structured, supervised environment.</w:t>
      </w:r>
    </w:p>
    <w:p>
      <w:pPr>
        <w:spacing w:after="40"/>
      </w:pPr>
    </w:p>
    <w:p>
      <w:pPr>
        <w:spacing w:after="40"/>
      </w:pPr>
      <w:r>
        <w:t>I would welcome the opportunity to discuss how my background in transaction processing, compliance, and operations aligns with what you need on your team. Thank you for your consideration.</w:t>
      </w:r>
    </w:p>
    <w:p>
      <w:pPr>
        <w:spacing w:after="40"/>
      </w:pPr>
    </w:p>
    <w:p>
      <w:pPr>
        <w:spacing w:after="40"/>
      </w:pPr>
      <w:r>
        <w:t>Sincerely,</w:t>
      </w:r>
    </w:p>
    <w:p>
      <w:pPr>
        <w:spacing w:after="40"/>
      </w:pPr>
      <w:r>
        <w:rPr>
          <w:b/>
          <w:sz w:val="28"/>
        </w:rPr>
        <w:t>Chase Kinslow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