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9909" w14:textId="34DAF28D" w:rsidR="00056BF2" w:rsidRDefault="00056BF2">
      <w:pPr>
        <w:rPr>
          <w:b/>
          <w:bCs/>
          <w:u w:val="single"/>
        </w:rPr>
      </w:pPr>
      <w:r>
        <w:rPr>
          <w:b/>
          <w:bCs/>
          <w:u w:val="single"/>
        </w:rPr>
        <w:t>Metadata for each file from the folder</w:t>
      </w:r>
      <w:r w:rsidR="00C070AD">
        <w:rPr>
          <w:b/>
          <w:bCs/>
          <w:u w:val="single"/>
        </w:rPr>
        <w:t xml:space="preserve"> </w:t>
      </w:r>
      <w:r w:rsidR="00C070AD" w:rsidRPr="00C070AD">
        <w:rPr>
          <w:b/>
          <w:bCs/>
          <w:u w:val="single"/>
        </w:rPr>
        <w:t>Graphics from SEDAAG Conference</w:t>
      </w:r>
    </w:p>
    <w:p w14:paraId="22267E2B" w14:textId="472C6D9F" w:rsidR="00056BF2" w:rsidRPr="00056BF2" w:rsidRDefault="00056BF2" w:rsidP="00056B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Rplot.pdf: This is a pdf file with the image of a map showing the percentage of renter owned properties in each </w:t>
      </w:r>
      <w:r w:rsidR="00C070AD">
        <w:t>county in Georgia</w:t>
      </w:r>
      <w:r>
        <w:t>, and labeling where the different cities in the surveys are located</w:t>
      </w:r>
    </w:p>
    <w:p w14:paraId="20F0AEAD" w14:textId="3874CA5B" w:rsidR="00056BF2" w:rsidRPr="00056BF2" w:rsidRDefault="00056BF2" w:rsidP="00056B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Monroelandlords1.png: This file shows a map of where the home addresses for each landlord with properties in Monroe are around the entire country</w:t>
      </w:r>
    </w:p>
    <w:p w14:paraId="722ED1D0" w14:textId="6AD7FD73" w:rsidR="00056BF2" w:rsidRPr="00056BF2" w:rsidRDefault="00056BF2" w:rsidP="00056B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Monroelandlords.png: This file shows a map of where the home addresses for each landlord with properties in Monroe are around the state of Georgia. </w:t>
      </w:r>
    </w:p>
    <w:p w14:paraId="72EAA598" w14:textId="181F9CC2" w:rsidR="00056BF2" w:rsidRPr="00056BF2" w:rsidRDefault="00056BF2" w:rsidP="00056B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Cty_rental_rate.png: This file shows a map of </w:t>
      </w:r>
      <w:r w:rsidR="00C070AD">
        <w:t xml:space="preserve">the percentage of </w:t>
      </w:r>
      <w:r>
        <w:t>rental owned properties are located within each county in Georgia</w:t>
      </w:r>
    </w:p>
    <w:p w14:paraId="23FC8F0D" w14:textId="5C677D46" w:rsidR="00056BF2" w:rsidRPr="00056BF2" w:rsidRDefault="00056BF2" w:rsidP="00056B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Cty_rental_rate.</w:t>
      </w:r>
      <w:r>
        <w:t>pdf: This pdf file shows the image of the map from the city_rental_rate.png.</w:t>
      </w:r>
    </w:p>
    <w:p w14:paraId="7B1C9B4B" w14:textId="093DC6A4" w:rsidR="00056BF2" w:rsidRPr="00C070AD" w:rsidRDefault="00056BF2" w:rsidP="00056B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Cty_rental_communities_halo.png: </w:t>
      </w:r>
      <w:r w:rsidR="00C070AD">
        <w:t>This</w:t>
      </w:r>
      <w:r w:rsidR="00C070AD">
        <w:t xml:space="preserve"> </w:t>
      </w:r>
      <w:r w:rsidR="00C070AD">
        <w:t xml:space="preserve">file </w:t>
      </w:r>
      <w:r w:rsidR="00C070AD">
        <w:t>contains</w:t>
      </w:r>
      <w:r w:rsidR="00C070AD">
        <w:t xml:space="preserve"> a map showing the percentage of renter owned properties in each count</w:t>
      </w:r>
      <w:r w:rsidR="00C070AD">
        <w:t>y in Georgia</w:t>
      </w:r>
      <w:r w:rsidR="00C070AD">
        <w:t>, and labeling where the different cities in the surveys are located</w:t>
      </w:r>
    </w:p>
    <w:p w14:paraId="5745618B" w14:textId="21FA3DBF" w:rsidR="00C070AD" w:rsidRPr="00C070AD" w:rsidRDefault="00C070AD" w:rsidP="00056B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Cty_rental_communities.png: </w:t>
      </w:r>
      <w:r>
        <w:t xml:space="preserve">This file contains a map showing the percentage of renter owned properties in each county in Georgia, and </w:t>
      </w:r>
      <w:r>
        <w:t>using dots to show</w:t>
      </w:r>
      <w:r>
        <w:t xml:space="preserve"> where the different cities in the surveys are located</w:t>
      </w:r>
      <w:r>
        <w:t>, but without labeling them</w:t>
      </w:r>
    </w:p>
    <w:p w14:paraId="122CD156" w14:textId="1609EAFF" w:rsidR="00C070AD" w:rsidRPr="00C070AD" w:rsidRDefault="00C070AD" w:rsidP="00056B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Cty_rental_communities.p</w:t>
      </w:r>
      <w:r>
        <w:t xml:space="preserve">df: This is the </w:t>
      </w:r>
      <w:r>
        <w:t>Cty_rental_communities.png</w:t>
      </w:r>
      <w:r>
        <w:t xml:space="preserve"> file but in pdf form</w:t>
      </w:r>
    </w:p>
    <w:p w14:paraId="148B7393" w14:textId="25D07147" w:rsidR="00C070AD" w:rsidRPr="00056BF2" w:rsidRDefault="00C070AD" w:rsidP="00C070A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Cochranlandlord1.png:</w:t>
      </w:r>
      <w:r w:rsidRPr="00C070AD">
        <w:t xml:space="preserve"> </w:t>
      </w:r>
      <w:r>
        <w:t xml:space="preserve">This file shows a map of where the home addresses for each landlord with properties in </w:t>
      </w:r>
      <w:r>
        <w:t>Cochran</w:t>
      </w:r>
      <w:r>
        <w:t xml:space="preserve"> are around the entire country</w:t>
      </w:r>
    </w:p>
    <w:p w14:paraId="15890704" w14:textId="75B76453" w:rsidR="00C070AD" w:rsidRPr="00056BF2" w:rsidRDefault="00C070AD" w:rsidP="00056B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Cochran</w:t>
      </w:r>
      <w:r>
        <w:t xml:space="preserve">landlords.png: This file shows a map of where the home addresses for each landlord with properties in </w:t>
      </w:r>
      <w:r>
        <w:t>Cochran</w:t>
      </w:r>
      <w:r>
        <w:t xml:space="preserve"> are around the state of Georgia</w:t>
      </w:r>
    </w:p>
    <w:sectPr w:rsidR="00C070AD" w:rsidRPr="0005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208B0"/>
    <w:multiLevelType w:val="hybridMultilevel"/>
    <w:tmpl w:val="D3C0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F2"/>
    <w:rsid w:val="00056BF2"/>
    <w:rsid w:val="00C0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BC58"/>
  <w15:chartTrackingRefBased/>
  <w15:docId w15:val="{9708C93A-3F10-4FC0-9576-4678A7C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polak</dc:creator>
  <cp:keywords/>
  <dc:description/>
  <cp:lastModifiedBy>chase polak</cp:lastModifiedBy>
  <cp:revision>1</cp:revision>
  <dcterms:created xsi:type="dcterms:W3CDTF">2020-04-27T17:15:00Z</dcterms:created>
  <dcterms:modified xsi:type="dcterms:W3CDTF">2020-04-27T17:31:00Z</dcterms:modified>
</cp:coreProperties>
</file>