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 字符本质：ASCII、Unicode 与 UTF-8 编码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ASCII 与 Unicode 是什么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UTF-8、 UTF-16、 UTF-32 区别与优缺点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UTF-8编码原理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1.1.1 ASCII 与 Unicode 的映射表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计算机底层只有 0 和 1。为了显示字符，必须先定义“哪个数字代表哪个字符”。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ASCII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：用 1 个字节存储 127 个字符。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 xml:space="preserve">：字符 </w:t>
      </w:r>
      <w:r>
        <w:rPr>
          <w:rFonts w:eastAsia="Consolas" w:ascii="Consolas" w:cs="Consolas" w:hAnsi="Consolas"/>
          <w:sz w:val="22"/>
          <w:shd w:fill="EFF0F1"/>
        </w:rPr>
        <w:t>'A'</w:t>
      </w:r>
      <w:r>
        <w:rPr>
          <w:rFonts w:eastAsia="等线" w:ascii="Arial" w:cs="Arial" w:hAnsi="Arial"/>
          <w:sz w:val="22"/>
        </w:rPr>
        <w:t xml:space="preserve"> 对应数字 </w:t>
      </w:r>
      <w:r>
        <w:rPr>
          <w:rFonts w:eastAsia="Consolas" w:ascii="Consolas" w:cs="Consolas" w:hAnsi="Consolas"/>
          <w:sz w:val="22"/>
          <w:shd w:fill="EFF0F1"/>
        </w:rPr>
        <w:t>65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：无法覆盖中文。如果你给一个只有 ASCII 表的系统输入“牛”，它会因为</w:t>
      </w:r>
      <w:r>
        <w:rPr>
          <w:rFonts w:eastAsia="等线" w:ascii="Arial" w:cs="Arial" w:hAnsi="Arial"/>
          <w:b w:val="true"/>
          <w:sz w:val="22"/>
        </w:rPr>
        <w:t>找不到对应的 ID</w:t>
      </w:r>
      <w:r>
        <w:rPr>
          <w:rFonts w:eastAsia="等线" w:ascii="Arial" w:cs="Arial" w:hAnsi="Arial"/>
          <w:sz w:val="22"/>
        </w:rPr>
        <w:t xml:space="preserve"> 而产生乱码。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Unicode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：为全球 15 万+字符分配唯一 ID，称为</w:t>
      </w:r>
      <w:r>
        <w:rPr>
          <w:rFonts w:eastAsia="等线" w:ascii="Arial" w:cs="Arial" w:hAnsi="Arial"/>
          <w:b w:val="true"/>
          <w:sz w:val="22"/>
        </w:rPr>
        <w:t>码点 (Code Point)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'A'</w:t>
      </w:r>
      <w:r>
        <w:rPr>
          <w:rFonts w:eastAsia="等线" w:ascii="Arial" w:cs="Arial" w:hAnsi="Arial"/>
          <w:sz w:val="22"/>
        </w:rPr>
        <w:t xml:space="preserve"> 依然是 </w:t>
      </w:r>
      <w:r>
        <w:rPr>
          <w:rFonts w:eastAsia="Consolas" w:ascii="Consolas" w:cs="Consolas" w:hAnsi="Consolas"/>
          <w:sz w:val="22"/>
          <w:shd w:fill="EFF0F1"/>
        </w:rPr>
        <w:t>65</w:t>
      </w:r>
      <w:r>
        <w:rPr>
          <w:rFonts w:eastAsia="等线" w:ascii="Arial" w:cs="Arial" w:hAnsi="Arial"/>
          <w:sz w:val="22"/>
        </w:rPr>
        <w:t xml:space="preserve">；汉字 </w:t>
      </w:r>
      <w:r>
        <w:rPr>
          <w:rFonts w:eastAsia="Consolas" w:ascii="Consolas" w:cs="Consolas" w:hAnsi="Consolas"/>
          <w:sz w:val="22"/>
          <w:shd w:fill="EFF0F1"/>
        </w:rPr>
        <w:t>'牛'</w:t>
      </w:r>
      <w:r>
        <w:rPr>
          <w:rFonts w:eastAsia="等线" w:ascii="Arial" w:cs="Arial" w:hAnsi="Arial"/>
          <w:sz w:val="22"/>
        </w:rPr>
        <w:t xml:space="preserve"> 的码点是 </w:t>
      </w:r>
      <w:r>
        <w:rPr>
          <w:rFonts w:eastAsia="Consolas" w:ascii="Consolas" w:cs="Consolas" w:hAnsi="Consolas"/>
          <w:b w:val="true"/>
          <w:sz w:val="22"/>
          <w:shd w:fill="EFF0F1"/>
        </w:rPr>
        <w:t>29275</w:t>
      </w:r>
      <w:r>
        <w:rPr>
          <w:rFonts w:eastAsia="等线" w:ascii="Arial" w:cs="Arial" w:hAnsi="Arial"/>
          <w:sz w:val="22"/>
        </w:rPr>
        <w:t xml:space="preserve"> (十六进制 </w:t>
      </w:r>
      <w:r>
        <w:rPr>
          <w:rFonts w:eastAsia="Consolas" w:ascii="Consolas" w:cs="Consolas" w:hAnsi="Consolas"/>
          <w:sz w:val="22"/>
          <w:shd w:fill="EFF0F1"/>
        </w:rPr>
        <w:t>0x725B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：解决了“身份编号”问题，但没规定在内存里怎么存。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1.1.2  UTF-8、 UTF-16、 UTF-32 区别与优缺点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UTF，是UnicodeTransformationFormat的缩写，意为Unicode转换格式。它负责把抽象的数字编号（码点），</w:t>
      </w:r>
      <w:r>
        <w:rPr>
          <w:rFonts w:eastAsia="等线" w:ascii="Arial" w:cs="Arial" w:hAnsi="Arial"/>
          <w:b w:val="true"/>
          <w:sz w:val="22"/>
        </w:rPr>
        <w:t>转换</w:t>
      </w:r>
      <w:r>
        <w:rPr>
          <w:rFonts w:eastAsia="等线" w:ascii="Arial" w:cs="Arial" w:hAnsi="Arial"/>
          <w:sz w:val="22"/>
        </w:rPr>
        <w:t>成计算机硬盘能存储、网络能传输的二进制数据（</w:t>
      </w:r>
      <w:r>
        <w:rPr>
          <w:rFonts w:eastAsia="等线" w:ascii="Arial" w:cs="Arial" w:hAnsi="Arial"/>
          <w:b w:val="true"/>
          <w:sz w:val="22"/>
        </w:rPr>
        <w:t>字节流</w:t>
      </w:r>
      <w:r>
        <w:rPr>
          <w:rFonts w:eastAsia="等线" w:ascii="Arial" w:cs="Arial" w:hAnsi="Arial"/>
          <w:sz w:val="22"/>
        </w:rPr>
        <w:t>）。（有了 码点，我们需要决定用几个字节来存它。）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1.1.3 UTF-8 编码原理：它是如何拆分字节的？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UTF-8 采用“前缀识别法”，通过字节的开头几位来判断该字符占几个字节。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编码模板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93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1110</w:t>
      </w:r>
      <w:r>
        <w:rPr>
          <w:rFonts w:eastAsia="等线" w:ascii="Arial" w:cs="Arial" w:hAnsi="Arial"/>
          <w:sz w:val="22"/>
        </w:rPr>
        <w:t xml:space="preserve"> 开头表示后面还有 2 个字节。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延续位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 开头表示这是一个“从属字节”，不是新字符的开头。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拆解示例：以“牛”字为例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取码点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ord('牛')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print(ord('牛')) # 29275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print(hex(29275)) #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0x725B</w:t>
            </w:r>
            <w:r>
              <w:rPr>
                <w:rFonts w:eastAsia="Consolas" w:ascii="Consolas" w:cs="Consolas" w:hAnsi="Consolas"/>
                <w:sz w:val="22"/>
              </w:rPr>
              <w:br/>
              <w:t>print(bin(29275)) # '0b111001001011011'</w:t>
              <w:br/>
              <w:t>print('牛'.encode('utf-8')) # b'\xe7\x89\x9b'</w:t>
              <w:br/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29275</w:t>
      </w:r>
      <w:r>
        <w:rPr>
          <w:rFonts w:eastAsia="等线" w:ascii="Arial" w:cs="Arial" w:hAnsi="Arial"/>
          <w:sz w:val="22"/>
        </w:rPr>
        <w:t xml:space="preserve">，十六进制为 </w:t>
      </w:r>
      <w:r>
        <w:rPr>
          <w:rFonts w:eastAsia="Consolas" w:ascii="Consolas" w:cs="Consolas" w:hAnsi="Consolas"/>
          <w:b w:val="true"/>
          <w:sz w:val="22"/>
          <w:shd w:fill="EFF0F1"/>
        </w:rPr>
        <w:t>0x725B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转二进制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0111 0010 0101 1011</w:t>
      </w:r>
      <w:r>
        <w:rPr>
          <w:rFonts w:eastAsia="等线" w:ascii="Arial" w:cs="Arial" w:hAnsi="Arial"/>
          <w:sz w:val="22"/>
        </w:rPr>
        <w:t xml:space="preserve"> (16位)。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填模板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0x725B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0800-FFFF</w:t>
      </w:r>
      <w:r>
        <w:rPr>
          <w:rFonts w:eastAsia="等线" w:ascii="Arial" w:cs="Arial" w:hAnsi="Arial"/>
          <w:sz w:val="22"/>
        </w:rPr>
        <w:t xml:space="preserve"> 范围内，对应 </w:t>
      </w:r>
      <w:r>
        <w:rPr>
          <w:rFonts w:eastAsia="等线" w:ascii="Arial" w:cs="Arial" w:hAnsi="Arial"/>
          <w:b w:val="true"/>
          <w:sz w:val="22"/>
        </w:rPr>
        <w:t>3 字节模板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模板：</w:t>
      </w:r>
      <w:r>
        <w:rPr>
          <w:rFonts w:eastAsia="Consolas" w:ascii="Consolas" w:cs="Consolas" w:hAnsi="Consolas"/>
          <w:sz w:val="22"/>
          <w:shd w:fill="EFF0F1"/>
        </w:rPr>
        <w:t>1110 xxxx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10 xxxxxx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10 xxxxxx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填充：</w:t>
      </w:r>
      <w:r>
        <w:rPr>
          <w:rFonts w:eastAsia="Consolas" w:ascii="Consolas" w:cs="Consolas" w:hAnsi="Consolas"/>
          <w:sz w:val="22"/>
          <w:shd w:fill="EFF0F1"/>
        </w:rPr>
        <w:t>1110 0111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10 001001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Consolas" w:ascii="Consolas" w:cs="Consolas" w:hAnsi="Consolas"/>
          <w:sz w:val="22"/>
          <w:shd w:fill="EFF0F1"/>
        </w:rPr>
        <w:t>10 011011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 1：</w:t>
      </w:r>
      <w:r>
        <w:rPr>
          <w:rFonts w:eastAsia="Consolas" w:ascii="Consolas" w:cs="Consolas" w:hAnsi="Consolas"/>
          <w:sz w:val="22"/>
          <w:shd w:fill="EFF0F1"/>
        </w:rPr>
        <w:t>11100111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231</w:t>
      </w:r>
      <w:r>
        <w:rPr>
          <w:rFonts w:eastAsia="等线" w:ascii="Arial" w:cs="Arial" w:hAnsi="Arial"/>
          <w:sz w:val="22"/>
        </w:rPr>
        <w:t xml:space="preserve"> (0xE7)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 2：</w:t>
      </w:r>
      <w:r>
        <w:rPr>
          <w:rFonts w:eastAsia="Consolas" w:ascii="Consolas" w:cs="Consolas" w:hAnsi="Consolas"/>
          <w:sz w:val="22"/>
          <w:shd w:fill="EFF0F1"/>
        </w:rPr>
        <w:t>10001001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137</w:t>
      </w:r>
      <w:r>
        <w:rPr>
          <w:rFonts w:eastAsia="等线" w:ascii="Arial" w:cs="Arial" w:hAnsi="Arial"/>
          <w:sz w:val="22"/>
        </w:rPr>
        <w:t xml:space="preserve"> (0x89)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字节 3：</w:t>
      </w:r>
      <w:r>
        <w:rPr>
          <w:rFonts w:eastAsia="Consolas" w:ascii="Consolas" w:cs="Consolas" w:hAnsi="Consolas"/>
          <w:sz w:val="22"/>
          <w:shd w:fill="EFF0F1"/>
        </w:rPr>
        <w:t>10011011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155</w:t>
      </w:r>
      <w:r>
        <w:rPr>
          <w:rFonts w:eastAsia="等线" w:ascii="Arial" w:cs="Arial" w:hAnsi="Arial"/>
          <w:sz w:val="22"/>
        </w:rPr>
        <w:t xml:space="preserve"> (0x9B)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</w:t>
      </w:r>
      <w:r>
        <w:rPr>
          <w:rFonts w:eastAsia="等线" w:ascii="Arial" w:cs="Arial" w:hAnsi="Arial"/>
          <w:sz w:val="22"/>
        </w:rPr>
        <w:t xml:space="preserve">：Python 运行 </w:t>
      </w:r>
      <w:r>
        <w:rPr>
          <w:rFonts w:eastAsia="Consolas" w:ascii="Consolas" w:cs="Consolas" w:hAnsi="Consolas"/>
          <w:sz w:val="22"/>
          <w:shd w:fill="EFF0F1"/>
        </w:rPr>
        <w:t>'牛'.encode('utf-8')</w:t>
      </w:r>
      <w:r>
        <w:rPr>
          <w:rFonts w:eastAsia="等线" w:ascii="Arial" w:cs="Arial" w:hAnsi="Arial"/>
          <w:sz w:val="22"/>
        </w:rPr>
        <w:t xml:space="preserve"> 结果正是 </w:t>
      </w:r>
      <w:r>
        <w:rPr>
          <w:rFonts w:eastAsia="Consolas" w:ascii="Consolas" w:cs="Consolas" w:hAnsi="Consolas"/>
          <w:sz w:val="22"/>
          <w:shd w:fill="EFF0F1"/>
        </w:rPr>
        <w:t>b'\xe7\x89\x9b'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6374">
    <w:lvl>
      <w:start w:val="1"/>
      <w:numFmt w:val="decimal"/>
      <w:suff w:val="tab"/>
      <w:lvlText w:val="%1."/>
      <w:rPr>
        <w:color w:val="3370ff"/>
      </w:rPr>
    </w:lvl>
  </w:abstractNum>
  <w:abstractNum w:abstractNumId="616375">
    <w:lvl>
      <w:start w:val="2"/>
      <w:numFmt w:val="decimal"/>
      <w:suff w:val="tab"/>
      <w:lvlText w:val="%1."/>
      <w:rPr>
        <w:color w:val="3370ff"/>
      </w:rPr>
    </w:lvl>
  </w:abstractNum>
  <w:abstractNum w:abstractNumId="616376">
    <w:lvl>
      <w:start w:val="3"/>
      <w:numFmt w:val="decimal"/>
      <w:suff w:val="tab"/>
      <w:lvlText w:val="%1."/>
      <w:rPr>
        <w:color w:val="3370ff"/>
      </w:rPr>
    </w:lvl>
  </w:abstractNum>
  <w:abstractNum w:abstractNumId="616377">
    <w:lvl>
      <w:numFmt w:val="bullet"/>
      <w:suff w:val="tab"/>
      <w:lvlText w:val="•"/>
      <w:rPr>
        <w:color w:val="3370ff"/>
      </w:rPr>
    </w:lvl>
  </w:abstractNum>
  <w:abstractNum w:abstractNumId="616378">
    <w:lvl>
      <w:numFmt w:val="bullet"/>
      <w:suff w:val="tab"/>
      <w:lvlText w:val="￮"/>
      <w:rPr>
        <w:color w:val="3370ff"/>
      </w:rPr>
    </w:lvl>
  </w:abstractNum>
  <w:abstractNum w:abstractNumId="616379">
    <w:lvl>
      <w:numFmt w:val="bullet"/>
      <w:suff w:val="tab"/>
      <w:lvlText w:val="￮"/>
      <w:rPr>
        <w:color w:val="3370ff"/>
      </w:rPr>
    </w:lvl>
  </w:abstractNum>
  <w:abstractNum w:abstractNumId="616380">
    <w:lvl>
      <w:numFmt w:val="bullet"/>
      <w:suff w:val="tab"/>
      <w:lvlText w:val="￮"/>
      <w:rPr>
        <w:color w:val="3370ff"/>
      </w:rPr>
    </w:lvl>
  </w:abstractNum>
  <w:abstractNum w:abstractNumId="616381">
    <w:lvl>
      <w:numFmt w:val="bullet"/>
      <w:suff w:val="tab"/>
      <w:lvlText w:val="•"/>
      <w:rPr>
        <w:color w:val="3370ff"/>
      </w:rPr>
    </w:lvl>
  </w:abstractNum>
  <w:abstractNum w:abstractNumId="616382">
    <w:lvl>
      <w:numFmt w:val="bullet"/>
      <w:suff w:val="tab"/>
      <w:lvlText w:val="￮"/>
      <w:rPr>
        <w:color w:val="3370ff"/>
      </w:rPr>
    </w:lvl>
  </w:abstractNum>
  <w:abstractNum w:abstractNumId="616383">
    <w:lvl>
      <w:numFmt w:val="bullet"/>
      <w:suff w:val="tab"/>
      <w:lvlText w:val="￮"/>
      <w:rPr>
        <w:color w:val="3370ff"/>
      </w:rPr>
    </w:lvl>
  </w:abstractNum>
  <w:abstractNum w:abstractNumId="616384">
    <w:lvl>
      <w:numFmt w:val="bullet"/>
      <w:suff w:val="tab"/>
      <w:lvlText w:val="￮"/>
      <w:rPr>
        <w:color w:val="3370ff"/>
      </w:rPr>
    </w:lvl>
  </w:abstractNum>
  <w:abstractNum w:abstractNumId="616385">
    <w:lvl>
      <w:numFmt w:val="bullet"/>
      <w:suff w:val="tab"/>
      <w:lvlText w:val="•"/>
      <w:rPr>
        <w:color w:val="3370ff"/>
      </w:rPr>
    </w:lvl>
  </w:abstractNum>
  <w:abstractNum w:abstractNumId="616386">
    <w:lvl>
      <w:numFmt w:val="bullet"/>
      <w:suff w:val="tab"/>
      <w:lvlText w:val="•"/>
      <w:rPr>
        <w:color w:val="3370ff"/>
      </w:rPr>
    </w:lvl>
  </w:abstractNum>
  <w:abstractNum w:abstractNumId="616387">
    <w:lvl>
      <w:start w:val="1"/>
      <w:numFmt w:val="decimal"/>
      <w:suff w:val="tab"/>
      <w:lvlText w:val="%1."/>
      <w:rPr>
        <w:color w:val="3370ff"/>
      </w:rPr>
    </w:lvl>
  </w:abstractNum>
  <w:abstractNum w:abstractNumId="616388">
    <w:lvl>
      <w:start w:val="1"/>
      <w:numFmt w:val="decimal"/>
      <w:suff w:val="tab"/>
      <w:lvlText w:val="%1."/>
      <w:rPr>
        <w:color w:val="3370ff"/>
      </w:rPr>
    </w:lvl>
  </w:abstractNum>
  <w:abstractNum w:abstractNumId="616389">
    <w:lvl>
      <w:start w:val="2"/>
      <w:numFmt w:val="decimal"/>
      <w:suff w:val="tab"/>
      <w:lvlText w:val="%1."/>
      <w:rPr>
        <w:color w:val="3370ff"/>
      </w:rPr>
    </w:lvl>
  </w:abstractNum>
  <w:abstractNum w:abstractNumId="616390">
    <w:lvl>
      <w:start w:val="3"/>
      <w:numFmt w:val="decimal"/>
      <w:suff w:val="tab"/>
      <w:lvlText w:val="%1."/>
      <w:rPr>
        <w:color w:val="3370ff"/>
      </w:rPr>
    </w:lvl>
  </w:abstractNum>
  <w:abstractNum w:abstractNumId="616391">
    <w:lvl>
      <w:numFmt w:val="bullet"/>
      <w:suff w:val="tab"/>
      <w:lvlText w:val="￮"/>
      <w:rPr>
        <w:color w:val="3370ff"/>
      </w:rPr>
    </w:lvl>
  </w:abstractNum>
  <w:abstractNum w:abstractNumId="616392">
    <w:lvl>
      <w:numFmt w:val="bullet"/>
      <w:suff w:val="tab"/>
      <w:lvlText w:val="￮"/>
      <w:rPr>
        <w:color w:val="3370ff"/>
      </w:rPr>
    </w:lvl>
  </w:abstractNum>
  <w:abstractNum w:abstractNumId="616393">
    <w:lvl>
      <w:start w:val="4"/>
      <w:numFmt w:val="decimal"/>
      <w:suff w:val="tab"/>
      <w:lvlText w:val="%1."/>
      <w:rPr>
        <w:color w:val="3370ff"/>
      </w:rPr>
    </w:lvl>
  </w:abstractNum>
  <w:abstractNum w:abstractNumId="616394">
    <w:lvl>
      <w:numFmt w:val="bullet"/>
      <w:suff w:val="tab"/>
      <w:lvlText w:val="￮"/>
      <w:rPr>
        <w:color w:val="3370ff"/>
      </w:rPr>
    </w:lvl>
  </w:abstractNum>
  <w:abstractNum w:abstractNumId="616395">
    <w:lvl>
      <w:numFmt w:val="bullet"/>
      <w:suff w:val="tab"/>
      <w:lvlText w:val="￮"/>
      <w:rPr>
        <w:color w:val="3370ff"/>
      </w:rPr>
    </w:lvl>
  </w:abstractNum>
  <w:abstractNum w:abstractNumId="616396">
    <w:lvl>
      <w:numFmt w:val="bullet"/>
      <w:suff w:val="tab"/>
      <w:lvlText w:val="￮"/>
      <w:rPr>
        <w:color w:val="3370ff"/>
      </w:rPr>
    </w:lvl>
  </w:abstractNum>
  <w:abstractNum w:abstractNumId="616397">
    <w:lvl>
      <w:numFmt w:val="bullet"/>
      <w:suff w:val="tab"/>
      <w:lvlText w:val="•"/>
      <w:rPr>
        <w:color w:val="3370ff"/>
      </w:rPr>
    </w:lvl>
  </w:abstractNum>
  <w:num w:numId="1">
    <w:abstractNumId w:val="616374"/>
  </w:num>
  <w:num w:numId="2">
    <w:abstractNumId w:val="616375"/>
  </w:num>
  <w:num w:numId="3">
    <w:abstractNumId w:val="616376"/>
  </w:num>
  <w:num w:numId="4">
    <w:abstractNumId w:val="616377"/>
  </w:num>
  <w:num w:numId="5">
    <w:abstractNumId w:val="616378"/>
  </w:num>
  <w:num w:numId="6">
    <w:abstractNumId w:val="616379"/>
  </w:num>
  <w:num w:numId="7">
    <w:abstractNumId w:val="616380"/>
  </w:num>
  <w:num w:numId="8">
    <w:abstractNumId w:val="616381"/>
  </w:num>
  <w:num w:numId="9">
    <w:abstractNumId w:val="616382"/>
  </w:num>
  <w:num w:numId="10">
    <w:abstractNumId w:val="616383"/>
  </w:num>
  <w:num w:numId="11">
    <w:abstractNumId w:val="616384"/>
  </w:num>
  <w:num w:numId="12">
    <w:abstractNumId w:val="616385"/>
  </w:num>
  <w:num w:numId="13">
    <w:abstractNumId w:val="616386"/>
  </w:num>
  <w:num w:numId="14">
    <w:abstractNumId w:val="616387"/>
  </w:num>
  <w:num w:numId="15">
    <w:abstractNumId w:val="616388"/>
  </w:num>
  <w:num w:numId="16">
    <w:abstractNumId w:val="616389"/>
  </w:num>
  <w:num w:numId="17">
    <w:abstractNumId w:val="616390"/>
  </w:num>
  <w:num w:numId="18">
    <w:abstractNumId w:val="616391"/>
  </w:num>
  <w:num w:numId="19">
    <w:abstractNumId w:val="616392"/>
  </w:num>
  <w:num w:numId="20">
    <w:abstractNumId w:val="616393"/>
  </w:num>
  <w:num w:numId="21">
    <w:abstractNumId w:val="616394"/>
  </w:num>
  <w:num w:numId="22">
    <w:abstractNumId w:val="616395"/>
  </w:num>
  <w:num w:numId="23">
    <w:abstractNumId w:val="616396"/>
  </w:num>
  <w:num w:numId="24">
    <w:abstractNumId w:val="6163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2026-07-26T08:30:41Z</dcterms:created>
  <dc:creator>Apache POI</dc:creator>
</cp:coreProperties>
</file>