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 推理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推理流程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采样策略（Temperature，top-p，top-k）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6.1 自回归生成机制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语言模型的生成过程是一个离散的时间序列预测问题。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6.1.1 核心逻辑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模型根据已有的 Token 序列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1:t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，预测下一个 Token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的概率分布。一旦采样得到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，将其拼接到序列末尾，作为下一轮预测的输入。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∼P(x|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1:t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6.1.2 上下文窗口限制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Transformer 模型具有固定的上下文窗口长度（</w:t>
      </w:r>
      <w:r>
        <w:rPr>
          <w:rFonts w:eastAsia="Consolas" w:ascii="Consolas" w:cs="Consolas" w:hAnsi="Consolas"/>
          <w:sz w:val="22"/>
          <w:shd w:fill="EFF0F1"/>
        </w:rPr>
        <w:t>context_length</w:t>
      </w:r>
      <w:r>
        <w:rPr>
          <w:rFonts w:eastAsia="等线" w:ascii="Arial" w:cs="Arial" w:hAnsi="Arial"/>
          <w:sz w:val="22"/>
        </w:rPr>
        <w:t>）。在推理过程中，生成的序列长度可能会超过模型的处理上限。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idx_cond = generated[:, -self.context_length:]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 xml:space="preserve">：始终只截取序列末尾的 </w:t>
      </w:r>
      <w:r>
        <w:rPr>
          <w:rFonts w:eastAsia="Consolas" w:ascii="Consolas" w:cs="Consolas" w:hAnsi="Consolas"/>
          <w:sz w:val="22"/>
          <w:shd w:fill="EFF0F1"/>
        </w:rPr>
        <w:t>context_length</w:t>
      </w:r>
      <w:r>
        <w:rPr>
          <w:rFonts w:eastAsia="等线" w:ascii="Arial" w:cs="Arial" w:hAnsi="Arial"/>
          <w:sz w:val="22"/>
        </w:rPr>
        <w:t xml:space="preserve"> 个 Token 输入模型。这是一个滑动窗口操作，确保位置编码（RoPE）的索引始终在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[0,</m:t>
          </m:r>
          <m:r>
            <m:rPr>
              <m:nor/>
            </m:rPr>
            <w:rPr>
              <w:rFonts w:ascii="Cambria Math" w:hAnsi="Cambria Math"/>
            </w:rPr>
            <m:t>context_length</m:t>
          </m:r>
          <m:r>
            <w:rPr>
              <w:rFonts w:ascii="Cambria Math" w:hAnsi="Cambria Math"/>
            </w:rPr>
            <m:t>−1]</m:t>
          </m:r>
        </m:oMath>
      </m:oMathPara>
      <w:r>
        <w:rPr>
          <w:rFonts w:eastAsia="等线" w:ascii="Arial" w:cs="Arial" w:hAnsi="Arial"/>
          <w:sz w:val="22"/>
        </w:rPr>
        <w:t xml:space="preserve"> 的合法范围内。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6.2 采样策略 (Sampling Strategies)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直接选择概率最大的词（Greedy Search）往往会导致生成的文本重复且枯燥。为了生成多样化的文本，我们需要对 Logits（未归一化的预测分值）进行干预。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6.2.1 Temperature (温度缩放)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温度参数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τ</m:t>
          </m:r>
        </m:oMath>
      </m:oMathPara>
      <w:r>
        <w:rPr>
          <w:rFonts w:eastAsia="等线" w:ascii="Arial" w:cs="Arial" w:hAnsi="Arial"/>
          <w:sz w:val="22"/>
        </w:rPr>
        <w:t xml:space="preserve"> 用于调整概率分布的</w:t>
      </w:r>
      <w:r>
        <w:rPr>
          <w:rFonts w:eastAsia="等线" w:ascii="Arial" w:cs="Arial" w:hAnsi="Arial"/>
          <w:b w:val="true"/>
          <w:sz w:val="22"/>
        </w:rPr>
        <w:t>熵（Entropy）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</m:t>
              </m:r>
              <m:sSub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τ)</m:t>
              </m:r>
            </m:num>
            <m:den>
              <m:nary>
                <m:naryPr>
                  <m:chr m:val="∑"/>
                  <m:limLoc m:val="undOvr"/>
                  <m:grow m:val="1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/>
              </m:nary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r>
                <w:rPr>
                  <w:rFonts w:ascii="Cambria Math" w:hAnsi="Cambria Math"/>
                </w:rPr>
                <m:t>⁡(</m:t>
              </m:r>
              <m:sSub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τ)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τ&gt;1</m:t>
          </m:r>
        </m:oMath>
      </m:oMathPara>
      <w:r>
        <w:rPr>
          <w:rFonts w:eastAsia="等线" w:ascii="Arial" w:cs="Arial" w:hAnsi="Arial"/>
          <w:sz w:val="22"/>
        </w:rPr>
        <w:t>：缩小 Logits 之间的差异，概率分布趋向均匀（High Entropy）。生成的文本随机性增加。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τ&lt;1</m:t>
          </m:r>
        </m:oMath>
      </m:oMathPara>
      <w:r>
        <w:rPr>
          <w:rFonts w:eastAsia="等线" w:ascii="Arial" w:cs="Arial" w:hAnsi="Arial"/>
          <w:sz w:val="22"/>
        </w:rPr>
        <w:t>：放大 Logits 之间的差异，高分值 Token 的概率显著增加（Low Entropy）。生成的文本更加确定和保守。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代码实现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temperature != 1.0: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logits = logits / (temperature + 1e-8)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6.2.2 Top-p (Nucleus) Sampling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Top-p 采样动态截断概率分布的尾部，仅在累积概率达到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的最小集合中进行采样。相比 Top-k 采样，Top-p 能更好地适应不同确定性的上下文。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算法步骤：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排序</w:t>
      </w:r>
      <w:r>
        <w:rPr>
          <w:rFonts w:eastAsia="等线" w:ascii="Arial" w:cs="Arial" w:hAnsi="Arial"/>
          <w:sz w:val="22"/>
        </w:rPr>
        <w:t>：将词表 Logits 按降序排列。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累积</w:t>
      </w:r>
      <w:r>
        <w:rPr>
          <w:rFonts w:eastAsia="等线" w:ascii="Arial" w:cs="Arial" w:hAnsi="Arial"/>
          <w:sz w:val="22"/>
        </w:rPr>
        <w:t>：计算 Softmax 后的累积概率分布（CDF）。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截断</w:t>
      </w:r>
      <w:r>
        <w:rPr>
          <w:rFonts w:eastAsia="等线" w:ascii="Arial" w:cs="Arial" w:hAnsi="Arial"/>
          <w:sz w:val="22"/>
        </w:rPr>
        <w:t xml:space="preserve">：找到累积概率超过阈值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</m:t>
          </m:r>
        </m:oMath>
      </m:oMathPara>
      <w:r>
        <w:rPr>
          <w:rFonts w:eastAsia="等线" w:ascii="Arial" w:cs="Arial" w:hAnsi="Arial"/>
          <w:sz w:val="22"/>
        </w:rPr>
        <w:t xml:space="preserve"> 的位置，将该位置之后的 Token 概率置为 0（Logit 置为 $-\infty$）。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重归一化</w:t>
      </w:r>
      <w:r>
        <w:rPr>
          <w:rFonts w:eastAsia="等线" w:ascii="Arial" w:cs="Arial" w:hAnsi="Arial"/>
          <w:sz w:val="22"/>
        </w:rPr>
        <w:t>：对剩余的 Logits 重新计算 Softmax。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代码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6.3.1 生成主循环 (</w:t>
      </w:r>
      <w:r>
        <w:rPr>
          <w:rFonts w:eastAsia="Consolas" w:ascii="Consolas" w:cs="Consolas" w:hAnsi="Consolas"/>
          <w:b w:val="true"/>
          <w:sz w:val="30"/>
          <w:shd w:fill="EFF0F1"/>
        </w:rPr>
        <w:t>generate</w:t>
      </w:r>
      <w:r>
        <w:rPr>
          <w:rFonts w:eastAsia="等线" w:ascii="Arial" w:cs="Arial" w:hAnsi="Arial"/>
          <w:b w:val="true"/>
          <w:sz w:val="30"/>
        </w:rPr>
        <w:t>)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@torch.no_grad()</w:t>
              <w:br/>
              <w:t xml:space="preserve">    def generate(</w:t>
              <w:br/>
              <w:t xml:space="preserve">        self, </w:t>
              <w:br/>
              <w:t xml:space="preserve">        prompt_ids: torch.Tensor, </w:t>
              <w:br/>
              <w:t xml:space="preserve">        max_new_tokens: int, </w:t>
              <w:br/>
              <w:t xml:space="preserve">        eos_token_id: int = None, </w:t>
              <w:br/>
              <w:t xml:space="preserve">        temperature: float = 1.0, </w:t>
              <w:br/>
              <w:t xml:space="preserve">        top_p: float = 1.0</w:t>
              <w:br/>
              <w:t xml:space="preserve">    ) -&gt; torch.Tensor:</w:t>
              <w:br/>
              <w:t xml:space="preserve">        """</w:t>
              <w:br/>
              <w:t xml:space="preserve">        从模型生成文本 ID 序列。</w:t>
              <w:br/>
              <w:t xml:space="preserve">        </w:t>
              <w:br/>
              <w:t xml:space="preserve">        参数:</w:t>
              <w:br/>
              <w:t xml:space="preserve">            prompt_ids: 提示词 ID (Batch, Seq_len)</w:t>
              <w:br/>
              <w:t xml:space="preserve">            max_new_tokens: 最多生成的词数</w:t>
              <w:br/>
              <w:t xml:space="preserve">            eos_token_id: 停止生成的 Token ID (如 &lt;|endoftext|&gt;)</w:t>
              <w:br/>
              <w:t xml:space="preserve">            temperature: 温度系数 (越高越随机，越低越确定)</w:t>
              <w:br/>
              <w:t xml:space="preserve">            top_p: 核采样阈值</w:t>
              <w:br/>
              <w:t xml:space="preserve">        """</w:t>
              <w:br/>
              <w:t xml:space="preserve">        # 设置为评估模式</w:t>
              <w:br/>
              <w:t xml:space="preserve">        self.eval()</w:t>
              <w:br/>
              <w:t xml:space="preserve">        </w:t>
              <w:br/>
              <w:t xml:space="preserve">        # 将输入拷贝一份，避免修改原始数据</w:t>
              <w:br/>
              <w:t xml:space="preserve">        generated = prompt_ids.clone()</w:t>
              <w:br/>
              <w:t xml:space="preserve">        </w:t>
              <w:br/>
              <w:t xml:space="preserve">        for _ in range(max_new_tokens):</w:t>
              <w:br/>
              <w:t xml:space="preserve">            # 1. 裁剪输入：模型只能处理 context_length 长度的内容</w:t>
              <w:br/>
              <w:t xml:space="preserve">            # 如果生成的序列过长，只取最后的 context_length 个词</w:t>
              <w:br/>
              <w:t xml:space="preserve">            idx_cond = generated[:, -self.context_length:]</w:t>
              <w:br/>
              <w:t xml:space="preserve">            </w:t>
              <w:br/>
              <w:t xml:space="preserve">            # 2. 前向传播得到 Logits</w:t>
              <w:br/>
              <w:t xml:space="preserve">            # 我们只关心最后一个时间步的预测</w:t>
              <w:br/>
              <w:t xml:space="preserve">            logits = self.forward(idx_cond) # (Batch, T, Vocab)</w:t>
              <w:br/>
              <w:t xml:space="preserve">            logits = logits[:, -1, :]      # (Batch, Vocab)</w:t>
              <w:br/>
              <w:t xml:space="preserve">            </w:t>
              <w:br/>
              <w:t xml:space="preserve">            # 3. 应用温度 (Temperature)</w:t>
              <w:br/>
              <w:t xml:space="preserve">            if temperature != 1.0:</w:t>
              <w:br/>
              <w:t xml:space="preserve">                logits = logits / (temperature + 1e-8) # 加个 epsilon 防止除以 0</w:t>
              <w:br/>
              <w:t xml:space="preserve">            </w:t>
              <w:br/>
              <w:t xml:space="preserve">            # 4. 应用 Top-P (Nucleus Sampling) 过滤</w:t>
              <w:br/>
              <w:t xml:space="preserve">            if top_p &lt; 1.0:</w:t>
              <w:br/>
              <w:t xml:space="preserve">                logits = self._top_p_filter(logits, top_p)</w:t>
              <w:br/>
              <w:t xml:space="preserve">            </w:t>
              <w:br/>
              <w:t xml:space="preserve">            # 5. 归一化并采样</w:t>
              <w:br/>
              <w:t xml:space="preserve">            probs = softmax(logits, dim=-1)</w:t>
              <w:br/>
              <w:t xml:space="preserve">            next_token = torch.multinomial(probs, num_samples=1) # (Batch, 1)</w:t>
              <w:br/>
              <w:t xml:space="preserve">            </w:t>
              <w:br/>
              <w:t xml:space="preserve">            # 6. 拼接新词</w:t>
              <w:br/>
              <w:t xml:space="preserve">            generated = torch.cat((generated, next_token), dim=1)</w:t>
              <w:br/>
              <w:t xml:space="preserve">            </w:t>
              <w:br/>
              <w:t xml:space="preserve">            # 7. 如果遇到了 EOS，提前结束生成</w:t>
              <w:br/>
              <w:t xml:space="preserve">            if eos_token_id is not None and (next_token == eos_token_id).all():</w:t>
              <w:br/>
              <w:t xml:space="preserve">                break</w:t>
              <w:br/>
              <w:t xml:space="preserve">    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generated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6.3.2 Top-p 过滤逻辑 (</w:t>
      </w:r>
      <w:r>
        <w:rPr>
          <w:rFonts w:eastAsia="Consolas" w:ascii="Consolas" w:cs="Consolas" w:hAnsi="Consolas"/>
          <w:b w:val="true"/>
          <w:sz w:val="30"/>
          <w:shd w:fill="EFF0F1"/>
        </w:rPr>
        <w:t>_top_p_filter</w:t>
      </w:r>
      <w:r>
        <w:rPr>
          <w:rFonts w:eastAsia="等线" w:ascii="Arial" w:cs="Arial" w:hAnsi="Arial"/>
          <w:b w:val="true"/>
          <w:sz w:val="30"/>
        </w:rPr>
        <w:t>)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_top_p_filter(self, logits: torch.Tensor, p: float) -&gt; torch.Tensor:</w:t>
              <w:br/>
              <w:t xml:space="preserve">        """内部工具函数：执行 Top-P 截断"""</w:t>
              <w:br/>
              <w:t xml:space="preserve">        # 对词表分值进行降序排序</w:t>
              <w:br/>
              <w:t xml:space="preserve">        sorted_logits, sorted_indices = torch.sort(logits, descending=True, dim=-1)</w:t>
              <w:br/>
              <w:t xml:space="preserve">        </w:t>
              <w:br/>
              <w:t xml:space="preserve">        # 计算累积概率分布</w:t>
              <w:br/>
              <w:t xml:space="preserve">        cumulative_probs = torch.cumsum(softmax(sorted_logits, dim=-1), dim=-1)</w:t>
              <w:br/>
              <w:t xml:space="preserve">        </w:t>
              <w:br/>
              <w:t xml:space="preserve">        # 创建掩码：我们要去掉累积概率超过 p 的 Token</w:t>
              <w:br/>
              <w:t xml:space="preserve">        # 逻辑：保留最小的集合 V(p)，使其概率之和 &gt;= p</w:t>
              <w:br/>
              <w:t xml:space="preserve">        # 我们把所有超过 p 的位置标记为 True（需要移除）</w:t>
              <w:br/>
              <w:t xml:space="preserve">        sorted_indices_to_remove = cumulative_probs &gt; p</w:t>
              <w:br/>
              <w:t xml:space="preserve">        </w:t>
              <w:br/>
              <w:t xml:space="preserve">        # 关键修正：确保至少保留第一个词（最高概率词），</w:t>
              <w:br/>
              <w:t xml:space="preserve">        # 并且我们要保留第一个“使概率超过 p”的那个词。</w:t>
              <w:br/>
              <w:t xml:space="preserve">        # 做法是把标记位向右移动一格。</w:t>
              <w:br/>
              <w:t xml:space="preserve">        sorted_indices_to_remove[..., 1:] = sorted_indices_to_remove[..., :-1].clone()</w:t>
              <w:br/>
              <w:t xml:space="preserve">        sorted_indices_to_remove[..., 0] = False</w:t>
              <w:br/>
              <w:t xml:space="preserve">        </w:t>
              <w:br/>
              <w:t xml:space="preserve">        # 将被移除的 Token 分数设为负无穷</w:t>
              <w:br/>
              <w:t xml:space="preserve">        # 这里需要利用 scatter 将排序后的掩码映射回原始词表索引位置</w:t>
              <w:br/>
              <w:t xml:space="preserve">        indices_to_remove = sorted_indices_to_remove.scatter(1, sorted_indices, sorted_indices_to_remove)</w:t>
              <w:br/>
              <w:t xml:space="preserve">        logits = logits.masked_fill(indices_to_remove, float('-inf'))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logits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1263">
    <w:lvl>
      <w:start w:val="1"/>
      <w:numFmt w:val="decimal"/>
      <w:suff w:val="tab"/>
      <w:lvlText w:val="%1."/>
      <w:rPr>
        <w:color w:val="3370ff"/>
      </w:rPr>
    </w:lvl>
  </w:abstractNum>
  <w:abstractNum w:abstractNumId="691264">
    <w:lvl>
      <w:start w:val="2"/>
      <w:numFmt w:val="decimal"/>
      <w:suff w:val="tab"/>
      <w:lvlText w:val="%1."/>
      <w:rPr>
        <w:color w:val="3370ff"/>
      </w:rPr>
    </w:lvl>
  </w:abstractNum>
  <w:abstractNum w:abstractNumId="691265">
    <w:lvl>
      <w:numFmt w:val="bullet"/>
      <w:suff w:val="tab"/>
      <w:lvlText w:val="•"/>
      <w:rPr>
        <w:color w:val="3370ff"/>
      </w:rPr>
    </w:lvl>
  </w:abstractNum>
  <w:abstractNum w:abstractNumId="691266">
    <w:lvl>
      <w:numFmt w:val="bullet"/>
      <w:suff w:val="tab"/>
      <w:lvlText w:val="•"/>
      <w:rPr>
        <w:color w:val="3370ff"/>
      </w:rPr>
    </w:lvl>
  </w:abstractNum>
  <w:abstractNum w:abstractNumId="691267">
    <w:lvl>
      <w:numFmt w:val="bullet"/>
      <w:suff w:val="tab"/>
      <w:lvlText w:val="•"/>
      <w:rPr>
        <w:color w:val="3370ff"/>
      </w:rPr>
    </w:lvl>
  </w:abstractNum>
  <w:abstractNum w:abstractNumId="691268">
    <w:lvl>
      <w:numFmt w:val="bullet"/>
      <w:suff w:val="tab"/>
      <w:lvlText w:val="•"/>
      <w:rPr>
        <w:color w:val="3370ff"/>
      </w:rPr>
    </w:lvl>
  </w:abstractNum>
  <w:abstractNum w:abstractNumId="691269">
    <w:lvl>
      <w:numFmt w:val="bullet"/>
      <w:suff w:val="tab"/>
      <w:lvlText w:val="•"/>
      <w:rPr>
        <w:color w:val="3370ff"/>
      </w:rPr>
    </w:lvl>
  </w:abstractNum>
  <w:abstractNum w:abstractNumId="691270">
    <w:lvl>
      <w:start w:val="1"/>
      <w:numFmt w:val="decimal"/>
      <w:suff w:val="tab"/>
      <w:lvlText w:val="%1."/>
      <w:rPr>
        <w:color w:val="3370ff"/>
      </w:rPr>
    </w:lvl>
  </w:abstractNum>
  <w:abstractNum w:abstractNumId="691271">
    <w:lvl>
      <w:start w:val="2"/>
      <w:numFmt w:val="decimal"/>
      <w:suff w:val="tab"/>
      <w:lvlText w:val="%1."/>
      <w:rPr>
        <w:color w:val="3370ff"/>
      </w:rPr>
    </w:lvl>
  </w:abstractNum>
  <w:abstractNum w:abstractNumId="691272">
    <w:lvl>
      <w:start w:val="3"/>
      <w:numFmt w:val="decimal"/>
      <w:suff w:val="tab"/>
      <w:lvlText w:val="%1."/>
      <w:rPr>
        <w:color w:val="3370ff"/>
      </w:rPr>
    </w:lvl>
  </w:abstractNum>
  <w:abstractNum w:abstractNumId="69127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691263"/>
  </w:num>
  <w:num w:numId="2">
    <w:abstractNumId w:val="691264"/>
  </w:num>
  <w:num w:numId="3">
    <w:abstractNumId w:val="691265"/>
  </w:num>
  <w:num w:numId="4">
    <w:abstractNumId w:val="691266"/>
  </w:num>
  <w:num w:numId="5">
    <w:abstractNumId w:val="691267"/>
  </w:num>
  <w:num w:numId="6">
    <w:abstractNumId w:val="691268"/>
  </w:num>
  <w:num w:numId="7">
    <w:abstractNumId w:val="691269"/>
  </w:num>
  <w:num w:numId="8">
    <w:abstractNumId w:val="691270"/>
  </w:num>
  <w:num w:numId="9">
    <w:abstractNumId w:val="691271"/>
  </w:num>
  <w:num w:numId="10">
    <w:abstractNumId w:val="691272"/>
  </w:num>
  <w:num w:numId="11">
    <w:abstractNumId w:val="6912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2026-07-26T08:31:43Z</dcterms:created>
  <dc:creator>Apache POI</dc:creator>
</cp:coreProperties>
</file>