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2.4 梯度累积与梯度检查点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理清 Batch 与 Micro-batch 的逻辑关系</w:t>
            </w:r>
            <w:r>
              <w:rPr>
                <w:rFonts w:eastAsia="等线" w:ascii="Arial" w:cs="Arial" w:hAnsi="Arial"/>
                <w:sz w:val="22"/>
              </w:rPr>
              <w:t>：掌握梯度累积的核心计算公式。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理解梯度检查点</w:t>
            </w:r>
            <w:r>
              <w:rPr>
                <w:rFonts w:eastAsia="等线" w:ascii="Arial" w:cs="Arial" w:hAnsi="Arial"/>
                <w:sz w:val="22"/>
              </w:rPr>
              <w:t>：明白如何用“时间”换取“显存空间”。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反向传播和链式求导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梯度累积 (Gradient Accumulation)：小步快跑，积少成多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核心矛盾：逻辑 Batch Size vs 物理显存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在训练 LLM 时，我们通常需要一个较大的 </w:t>
      </w:r>
      <w:r>
        <w:rPr>
          <w:rFonts w:eastAsia="等线" w:ascii="Arial" w:cs="Arial" w:hAnsi="Arial"/>
          <w:b w:val="true"/>
          <w:sz w:val="22"/>
        </w:rPr>
        <w:t>Batch Size</w:t>
      </w:r>
      <w:r>
        <w:rPr>
          <w:rFonts w:eastAsia="等线" w:ascii="Arial" w:cs="Arial" w:hAnsi="Arial"/>
          <w:sz w:val="22"/>
        </w:rPr>
        <w:t>（比如 128 或 256）来保证梯度更新的平滑和训练的收敛。但实际情况是，一张显卡往往连 Batch Size 为 4 的模型都塞不下。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解决方案：拆分与累积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梯度累积的核心思想是将一个大的“逻辑 Batch”拆分为多个小的“物理 Micro-batch”。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Micro-batch Size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micro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：硬件实际每一轮前向传播处理的数据量。2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Accumulation Steps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steps)</w:t>
      </w:r>
      <w:r>
        <w:rPr>
          <w:rFonts w:eastAsia="等线" w:ascii="Arial" w:cs="Arial" w:hAnsi="Arial"/>
          <w:sz w:val="22"/>
        </w:rPr>
        <w:t>：梯度累积的步数。128/2=64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Logical Batch Size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logical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：模型更新一次权重时实际参考的数据量。128 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logical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micro</m:t>
              </m:r>
            </m:sub>
          </m:sSub>
          <m:r>
            <w:rPr>
              <w:rFonts w:ascii="Cambria Math" w:hAnsi="Cambria Math"/>
            </w:rPr>
            <m:t>×N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执行逻辑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分批前向传播</w:t>
      </w:r>
      <w:r>
        <w:rPr>
          <w:rFonts w:eastAsia="等线" w:ascii="Arial" w:cs="Arial" w:hAnsi="Arial"/>
          <w:sz w:val="22"/>
        </w:rPr>
        <w:t xml:space="preserve">：每次只喂入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micro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个数据。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损失缩放</w:t>
      </w:r>
      <w:r>
        <w:rPr>
          <w:rFonts w:eastAsia="等线" w:ascii="Arial" w:cs="Arial" w:hAnsi="Arial"/>
          <w:sz w:val="22"/>
        </w:rPr>
        <w:t xml:space="preserve">：由于梯度是求和得到的，我们需要将 Loss 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（均值化）。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计算梯度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loss.backward()</w:t>
      </w:r>
      <w:r>
        <w:rPr>
          <w:rFonts w:eastAsia="等线" w:ascii="Arial" w:cs="Arial" w:hAnsi="Arial"/>
          <w:sz w:val="22"/>
        </w:rPr>
        <w:t>，此时梯度会</w:t>
      </w:r>
      <w:r>
        <w:rPr>
          <w:rFonts w:eastAsia="等线" w:ascii="Arial" w:cs="Arial" w:hAnsi="Arial"/>
          <w:b w:val="true"/>
          <w:sz w:val="22"/>
        </w:rPr>
        <w:t>累加</w:t>
      </w:r>
      <w:r>
        <w:rPr>
          <w:rFonts w:eastAsia="等线" w:ascii="Arial" w:cs="Arial" w:hAnsi="Arial"/>
          <w:sz w:val="22"/>
        </w:rPr>
        <w:t xml:space="preserve">在模型参数的 </w:t>
      </w:r>
      <w:r>
        <w:rPr>
          <w:rFonts w:eastAsia="Consolas" w:ascii="Consolas" w:cs="Consolas" w:hAnsi="Consolas"/>
          <w:sz w:val="22"/>
          <w:shd w:fill="EFF0F1"/>
        </w:rPr>
        <w:t>.grad</w:t>
      </w:r>
      <w:r>
        <w:rPr>
          <w:rFonts w:eastAsia="等线" w:ascii="Arial" w:cs="Arial" w:hAnsi="Arial"/>
          <w:sz w:val="22"/>
        </w:rPr>
        <w:t xml:space="preserve"> 属性中，而不是覆盖。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按需更新</w:t>
      </w:r>
      <w:r>
        <w:rPr>
          <w:rFonts w:eastAsia="等线" w:ascii="Arial" w:cs="Arial" w:hAnsi="Arial"/>
          <w:sz w:val="22"/>
        </w:rPr>
        <w:t xml:space="preserve">：重复上述过程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次后，才调用一次 </w:t>
      </w:r>
      <w:r>
        <w:rPr>
          <w:rFonts w:eastAsia="Consolas" w:ascii="Consolas" w:cs="Consolas" w:hAnsi="Consolas"/>
          <w:sz w:val="22"/>
          <w:shd w:fill="EFF0F1"/>
        </w:rPr>
        <w:t>optimizer.step()</w:t>
      </w:r>
      <w:r>
        <w:rPr>
          <w:rFonts w:eastAsia="等线" w:ascii="Arial" w:cs="Arial" w:hAnsi="Arial"/>
          <w:sz w:val="22"/>
        </w:rPr>
        <w:t xml:space="preserve"> 更新参数，随后清空梯度。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 梯度检查点 (Gradient Checkpointing)：空间换时间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核心矛盾：激活值（Activations）的显存吞噬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在大模型中，显存占用主要由两部分组成：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模型参数</w:t>
      </w:r>
      <w:r>
        <w:rPr>
          <w:rFonts w:eastAsia="等线" w:ascii="Arial" w:cs="Arial" w:hAnsi="Arial"/>
          <w:sz w:val="22"/>
        </w:rPr>
        <w:t>：固定的（如 7B 模型 BF16 约 14GB）。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激活值</w:t>
      </w:r>
      <w:r>
        <w:rPr>
          <w:rFonts w:eastAsia="等线" w:ascii="Arial" w:cs="Arial" w:hAnsi="Arial"/>
          <w:sz w:val="22"/>
        </w:rPr>
        <w:t xml:space="preserve">：随着序列长度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和 Batch Size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线性增长。为了在反向传播时计算梯度，默认情况下 PyTorch 会保存前向传播中</w:t>
      </w:r>
      <w:r>
        <w:rPr>
          <w:rFonts w:eastAsia="等线" w:ascii="Arial" w:cs="Arial" w:hAnsi="Arial"/>
          <w:b w:val="true"/>
          <w:sz w:val="22"/>
        </w:rPr>
        <w:t>每一层</w:t>
      </w:r>
      <w:r>
        <w:rPr>
          <w:rFonts w:eastAsia="等线" w:ascii="Arial" w:cs="Arial" w:hAnsi="Arial"/>
          <w:sz w:val="22"/>
        </w:rPr>
        <w:t>的输出。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解决方案：不保存，用时再算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梯度检查点的策略非常“决绝”：在前向传播时，我不保存中间层的激活值，只保留少数几个“检查点”。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：当反向传播需要某一层的激活值时，我们从最近的一个检查点出发，</w:t>
      </w:r>
      <w:r>
        <w:rPr>
          <w:rFonts w:eastAsia="等线" w:ascii="Arial" w:cs="Arial" w:hAnsi="Arial"/>
          <w:b w:val="true"/>
          <w:sz w:val="22"/>
        </w:rPr>
        <w:t>临时重新跑一遍前向计算</w:t>
      </w:r>
      <w:r>
        <w:rPr>
          <w:rFonts w:eastAsia="等线" w:ascii="Arial" w:cs="Arial" w:hAnsi="Arial"/>
          <w:sz w:val="22"/>
        </w:rPr>
        <w:t>得出该值。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收益</w:t>
      </w:r>
      <w:r>
        <w:rPr>
          <w:rFonts w:eastAsia="等线" w:ascii="Arial" w:cs="Arial" w:hAnsi="Arial"/>
          <w:sz w:val="22"/>
        </w:rPr>
        <w:t>：显存占用大幅下降，尤其是处理长序列（数学推理中的长 CoT）时效果立竿见影。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代价</w:t>
      </w:r>
      <w:r>
        <w:rPr>
          <w:rFonts w:eastAsia="等线" w:ascii="Arial" w:cs="Arial" w:hAnsi="Arial"/>
          <w:sz w:val="22"/>
        </w:rPr>
        <w:t>：计算时间增加约 30%，因为一部分前向传播被执行了两次。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 代码实现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在基于 Transformers 库的 SFT 训练中，实现这两项技术非常简洁：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--- 1. 梯度检查点 (Gradient Checkpointing) ---</w:t>
              <w:br/>
              <w:t># 只需一行代码，大幅降低长序列训练时的显存压力</w:t>
              <w:br/>
              <w:t>model.gradient_checkpointing_enable()</w:t>
              <w:br/>
              <w:br/>
              <w:t># --- 2. 梯度累积 (Gradient Accumulation) ---</w:t>
              <w:br/>
              <w:t># 假设逻辑 batch 为 32，物理 batch 只能跑 2</w:t>
              <w:br/>
              <w:t>logical_batch_size = 32</w:t>
              <w:br/>
              <w:t>micro_batch_size = 2</w:t>
              <w:br/>
              <w:t>accum_steps = logical_batch_size // micro_batch_size</w:t>
              <w:br/>
              <w:br/>
              <w:t>optimizer.zero_grad()</w:t>
              <w:br/>
              <w:br/>
              <w:t>for i, batch in enumerate(dataloader):</w:t>
              <w:br/>
              <w:t xml:space="preserve">    # 前向传播</w:t>
              <w:br/>
              <w:t xml:space="preserve">    outputs = model(input_ids=batch["input_ids"], labels=batch["labels"])</w:t>
              <w:br/>
              <w:t xml:space="preserve">    </w:t>
              <w:br/>
              <w:t xml:space="preserve">    # 核心：将 Loss 缩放。因为最后累积的梯度是多批次的和，</w:t>
              <w:br/>
              <w:t xml:space="preserve">    # 缩放后 optimizer.step() 相当于计算了 logical batch 的平均梯度。</w:t>
              <w:br/>
              <w:t xml:space="preserve">    loss = outputs.loss / accum_steps</w:t>
              <w:br/>
              <w:t xml:space="preserve">    </w:t>
              <w:br/>
              <w:t xml:space="preserve">    # 反向传播，累积梯度</w:t>
              <w:br/>
              <w:t xml:space="preserve">    loss.backward()</w:t>
              <w:br/>
              <w:t xml:space="preserve">    </w:t>
              <w:br/>
              <w:t xml:space="preserve">    # 达到累积步数，执行更新</w:t>
              <w:br/>
              <w:t xml:space="preserve">    if (i + 1) % accum_steps == 0:</w:t>
              <w:br/>
              <w:t xml:space="preserve">        torch.nn.utils.clip_grad_norm_(model.parameters(), 1.0) # 梯度裁剪防止震荡</w:t>
              <w:br/>
              <w:t xml:space="preserve">        optimizer.step()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optimizer.zero_grad()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6750">
    <w:lvl>
      <w:start w:val="1"/>
      <w:numFmt w:val="decimal"/>
      <w:suff w:val="tab"/>
      <w:lvlText w:val="%1."/>
      <w:rPr>
        <w:color w:val="3370ff"/>
      </w:rPr>
    </w:lvl>
  </w:abstractNum>
  <w:abstractNum w:abstractNumId="706751">
    <w:lvl>
      <w:start w:val="2"/>
      <w:numFmt w:val="decimal"/>
      <w:suff w:val="tab"/>
      <w:lvlText w:val="%1."/>
      <w:rPr>
        <w:color w:val="3370ff"/>
      </w:rPr>
    </w:lvl>
  </w:abstractNum>
  <w:abstractNum w:abstractNumId="706752">
    <w:lvl>
      <w:start w:val="3"/>
      <w:numFmt w:val="decimal"/>
      <w:suff w:val="tab"/>
      <w:lvlText w:val="%1."/>
      <w:rPr>
        <w:color w:val="3370ff"/>
      </w:rPr>
    </w:lvl>
  </w:abstractNum>
  <w:abstractNum w:abstractNumId="706753">
    <w:lvl>
      <w:numFmt w:val="bullet"/>
      <w:suff w:val="tab"/>
      <w:lvlText w:val="•"/>
      <w:rPr>
        <w:color w:val="3370ff"/>
      </w:rPr>
    </w:lvl>
  </w:abstractNum>
  <w:abstractNum w:abstractNumId="706754">
    <w:lvl>
      <w:numFmt w:val="bullet"/>
      <w:suff w:val="tab"/>
      <w:lvlText w:val="•"/>
      <w:rPr>
        <w:color w:val="3370ff"/>
      </w:rPr>
    </w:lvl>
  </w:abstractNum>
  <w:abstractNum w:abstractNumId="706755">
    <w:lvl>
      <w:numFmt w:val="bullet"/>
      <w:suff w:val="tab"/>
      <w:lvlText w:val="•"/>
      <w:rPr>
        <w:color w:val="3370ff"/>
      </w:rPr>
    </w:lvl>
  </w:abstractNum>
  <w:abstractNum w:abstractNumId="706756">
    <w:lvl>
      <w:start w:val="1"/>
      <w:numFmt w:val="decimal"/>
      <w:suff w:val="tab"/>
      <w:lvlText w:val="%1."/>
      <w:rPr>
        <w:color w:val="3370ff"/>
      </w:rPr>
    </w:lvl>
  </w:abstractNum>
  <w:abstractNum w:abstractNumId="706757">
    <w:lvl>
      <w:start w:val="2"/>
      <w:numFmt w:val="decimal"/>
      <w:suff w:val="tab"/>
      <w:lvlText w:val="%1."/>
      <w:rPr>
        <w:color w:val="3370ff"/>
      </w:rPr>
    </w:lvl>
  </w:abstractNum>
  <w:abstractNum w:abstractNumId="706758">
    <w:lvl>
      <w:start w:val="3"/>
      <w:numFmt w:val="decimal"/>
      <w:suff w:val="tab"/>
      <w:lvlText w:val="%1."/>
      <w:rPr>
        <w:color w:val="3370ff"/>
      </w:rPr>
    </w:lvl>
  </w:abstractNum>
  <w:abstractNum w:abstractNumId="706759">
    <w:lvl>
      <w:start w:val="4"/>
      <w:numFmt w:val="decimal"/>
      <w:suff w:val="tab"/>
      <w:lvlText w:val="%1."/>
      <w:rPr>
        <w:color w:val="3370ff"/>
      </w:rPr>
    </w:lvl>
  </w:abstractNum>
  <w:abstractNum w:abstractNumId="706760">
    <w:lvl>
      <w:numFmt w:val="bullet"/>
      <w:suff w:val="tab"/>
      <w:lvlText w:val="•"/>
      <w:rPr>
        <w:color w:val="3370ff"/>
      </w:rPr>
    </w:lvl>
  </w:abstractNum>
  <w:abstractNum w:abstractNumId="706761">
    <w:lvl>
      <w:numFmt w:val="bullet"/>
      <w:suff w:val="tab"/>
      <w:lvlText w:val="•"/>
      <w:rPr>
        <w:color w:val="3370ff"/>
      </w:rPr>
    </w:lvl>
  </w:abstractNum>
  <w:abstractNum w:abstractNumId="706762">
    <w:lvl>
      <w:numFmt w:val="bullet"/>
      <w:suff w:val="tab"/>
      <w:lvlText w:val="•"/>
      <w:rPr>
        <w:color w:val="3370ff"/>
      </w:rPr>
    </w:lvl>
  </w:abstractNum>
  <w:abstractNum w:abstractNumId="706763">
    <w:lvl>
      <w:numFmt w:val="bullet"/>
      <w:suff w:val="tab"/>
      <w:lvlText w:val="•"/>
      <w:rPr>
        <w:color w:val="3370ff"/>
      </w:rPr>
    </w:lvl>
  </w:abstractNum>
  <w:abstractNum w:abstractNumId="706764">
    <w:lvl>
      <w:numFmt w:val="bullet"/>
      <w:suff w:val="tab"/>
      <w:lvlText w:val="•"/>
      <w:rPr>
        <w:color w:val="3370ff"/>
      </w:rPr>
    </w:lvl>
  </w:abstractNum>
  <w:num w:numId="1">
    <w:abstractNumId w:val="706750"/>
  </w:num>
  <w:num w:numId="2">
    <w:abstractNumId w:val="706751"/>
  </w:num>
  <w:num w:numId="3">
    <w:abstractNumId w:val="706752"/>
  </w:num>
  <w:num w:numId="4">
    <w:abstractNumId w:val="706753"/>
  </w:num>
  <w:num w:numId="5">
    <w:abstractNumId w:val="706754"/>
  </w:num>
  <w:num w:numId="6">
    <w:abstractNumId w:val="706755"/>
  </w:num>
  <w:num w:numId="7">
    <w:abstractNumId w:val="706756"/>
  </w:num>
  <w:num w:numId="8">
    <w:abstractNumId w:val="706757"/>
  </w:num>
  <w:num w:numId="9">
    <w:abstractNumId w:val="706758"/>
  </w:num>
  <w:num w:numId="10">
    <w:abstractNumId w:val="706759"/>
  </w:num>
  <w:num w:numId="11">
    <w:abstractNumId w:val="706760"/>
  </w:num>
  <w:num w:numId="12">
    <w:abstractNumId w:val="706761"/>
  </w:num>
  <w:num w:numId="13">
    <w:abstractNumId w:val="706762"/>
  </w:num>
  <w:num w:numId="14">
    <w:abstractNumId w:val="706763"/>
  </w:num>
  <w:num w:numId="15">
    <w:abstractNumId w:val="7067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2026-07-26T08:29:18Z</dcterms:created>
  <dc:creator>Apache POI</dc:creator>
</cp:coreProperties>
</file>