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0C628">
      <w:pPr>
        <w:rPr>
          <w:rFonts w:eastAsia="黑体" w:cs="Times New Roman"/>
          <w:b/>
          <w:color w:val="000000"/>
          <w:sz w:val="84"/>
          <w:szCs w:val="84"/>
          <w:lang w:eastAsia="zh-CN"/>
        </w:rPr>
      </w:pPr>
      <w:bookmarkStart w:id="0" w:name="_Toc135251922"/>
      <w:bookmarkStart w:id="1" w:name="目录"/>
      <w:bookmarkStart w:id="2" w:name="自习室预约管理系统毕业论文"/>
      <w:r>
        <w:rPr>
          <w:rFonts w:eastAsia="黑体" w:cs="Times New Roman"/>
          <w:color w:val="000000"/>
          <w:sz w:val="84"/>
          <w:szCs w:val="84"/>
          <w:lang w:eastAsia="zh-CN"/>
        </w:rPr>
        <w:t>毕 业 设 计（论 文）</w:t>
      </w:r>
    </w:p>
    <w:p w14:paraId="441EBDAE">
      <w:pPr>
        <w:tabs>
          <w:tab w:val="left" w:pos="1276"/>
          <w:tab w:val="left" w:pos="1560"/>
        </w:tabs>
        <w:spacing w:line="480" w:lineRule="auto"/>
        <w:ind w:left="1767" w:hanging="1762" w:hangingChars="400"/>
        <w:jc w:val="both"/>
        <w:rPr>
          <w:rFonts w:hint="eastAsia" w:ascii="宋体" w:hAnsi="宋体" w:eastAsia="宋体" w:cs="Times New Roman"/>
          <w:b/>
          <w:color w:val="000000"/>
          <w:sz w:val="44"/>
          <w:szCs w:val="44"/>
          <w:lang w:eastAsia="zh-CN"/>
        </w:rPr>
      </w:pPr>
    </w:p>
    <w:p w14:paraId="08441572">
      <w:pPr>
        <w:tabs>
          <w:tab w:val="left" w:pos="1276"/>
          <w:tab w:val="left" w:pos="1560"/>
        </w:tabs>
        <w:spacing w:line="480" w:lineRule="auto"/>
        <w:ind w:left="1767" w:hanging="1762" w:hangingChars="400"/>
        <w:jc w:val="center"/>
        <w:rPr>
          <w:rFonts w:hint="eastAsia" w:ascii="宋体" w:hAnsi="宋体" w:eastAsia="宋体" w:cs="Times New Roman"/>
          <w:color w:val="000000"/>
          <w:sz w:val="44"/>
          <w:szCs w:val="44"/>
          <w:u w:val="single"/>
          <w:lang w:val="en-US" w:eastAsia="zh-CN"/>
        </w:rPr>
      </w:pPr>
      <w:r>
        <w:rPr>
          <w:rFonts w:ascii="宋体" w:hAnsi="宋体" w:eastAsia="宋体" w:cs="Times New Roman"/>
          <w:b/>
          <w:color w:val="000000"/>
          <w:sz w:val="44"/>
          <w:szCs w:val="44"/>
          <w:lang w:eastAsia="zh-CN"/>
        </w:rPr>
        <w:t>题目：</w:t>
      </w:r>
      <w:r>
        <w:rPr>
          <w:rFonts w:hint="eastAsia" w:ascii="宋体" w:hAnsi="宋体" w:eastAsia="宋体" w:cs="Times New Roman"/>
          <w:color w:val="000000"/>
          <w:sz w:val="44"/>
          <w:szCs w:val="44"/>
          <w:u w:val="single"/>
        </w:rPr>
        <w:t>基</w:t>
      </w:r>
      <w:r>
        <w:rPr>
          <w:rFonts w:hint="eastAsia" w:ascii="宋体" w:hAnsi="宋体" w:eastAsia="宋体" w:cs="Times New Roman"/>
          <w:color w:val="000000"/>
          <w:sz w:val="44"/>
          <w:szCs w:val="44"/>
          <w:u w:val="single"/>
          <w:lang w:val="en-US" w:eastAsia="zh-CN"/>
        </w:rPr>
        <w:t>于</w:t>
      </w:r>
      <w:r>
        <w:rPr>
          <w:rFonts w:hint="eastAsia" w:ascii="Times New Roman" w:hAnsi="Times New Roman" w:eastAsia="宋体" w:cs="Times New Roman"/>
          <w:color w:val="000000"/>
          <w:sz w:val="44"/>
          <w:szCs w:val="44"/>
          <w:u w:val="single"/>
          <w:lang w:val="en-US" w:eastAsia="zh-CN"/>
        </w:rPr>
        <w:t>Springboot</w:t>
      </w:r>
      <w:r>
        <w:rPr>
          <w:rFonts w:ascii="宋体" w:hAnsi="宋体" w:eastAsia="宋体" w:cs="Times New Roman"/>
          <w:color w:val="000000"/>
          <w:sz w:val="44"/>
          <w:szCs w:val="44"/>
          <w:u w:val="single"/>
        </w:rPr>
        <w:t>的</w:t>
      </w:r>
      <w:r>
        <w:rPr>
          <w:rFonts w:hint="eastAsia" w:ascii="宋体" w:hAnsi="宋体" w:eastAsia="宋体" w:cs="Times New Roman"/>
          <w:color w:val="000000"/>
          <w:sz w:val="44"/>
          <w:szCs w:val="44"/>
          <w:u w:val="single"/>
          <w:lang w:val="en-US" w:eastAsia="zh-CN"/>
        </w:rPr>
        <w:t>自习室</w:t>
      </w:r>
    </w:p>
    <w:p w14:paraId="6E6B7525">
      <w:pPr>
        <w:tabs>
          <w:tab w:val="left" w:pos="1276"/>
          <w:tab w:val="left" w:pos="1560"/>
        </w:tabs>
        <w:spacing w:line="480" w:lineRule="auto"/>
        <w:ind w:left="1767" w:hanging="1760" w:hangingChars="400"/>
        <w:jc w:val="both"/>
        <w:rPr>
          <w:rFonts w:hint="default" w:ascii="宋体" w:hAnsi="宋体" w:eastAsia="宋体" w:cs="Times New Roman"/>
          <w:color w:val="000000"/>
          <w:sz w:val="30"/>
          <w:szCs w:val="30"/>
          <w:u w:val="single"/>
          <w:lang w:val="en-US" w:eastAsia="zh-CN"/>
        </w:rPr>
      </w:pPr>
      <w:r>
        <w:rPr>
          <w:rFonts w:hint="eastAsia" w:ascii="宋体" w:hAnsi="宋体" w:eastAsia="宋体" w:cs="Times New Roman"/>
          <w:color w:val="000000"/>
          <w:sz w:val="44"/>
          <w:szCs w:val="44"/>
          <w:u w:val="none"/>
          <w:lang w:val="en-US" w:eastAsia="zh-CN"/>
        </w:rPr>
        <w:t xml:space="preserve">            </w:t>
      </w:r>
      <w:r>
        <w:rPr>
          <w:rFonts w:hint="eastAsia" w:ascii="宋体" w:hAnsi="宋体" w:eastAsia="宋体" w:cs="Times New Roman"/>
          <w:color w:val="000000"/>
          <w:sz w:val="44"/>
          <w:szCs w:val="44"/>
          <w:u w:val="single"/>
          <w:lang w:val="en-US" w:eastAsia="zh-CN"/>
        </w:rPr>
        <w:t xml:space="preserve">预约管理系统_________            </w:t>
      </w:r>
    </w:p>
    <w:p w14:paraId="2B79FBF0">
      <w:pPr>
        <w:tabs>
          <w:tab w:val="left" w:pos="1276"/>
          <w:tab w:val="left" w:pos="1560"/>
        </w:tabs>
        <w:ind w:firstLine="1360" w:firstLineChars="453"/>
        <w:rPr>
          <w:rFonts w:hint="eastAsia" w:ascii="宋体" w:hAnsi="宋体" w:eastAsia="宋体" w:cs="Times New Roman"/>
          <w:color w:val="000000"/>
          <w:sz w:val="30"/>
          <w:szCs w:val="30"/>
          <w:u w:val="single"/>
          <w:lang w:eastAsia="zh-CN"/>
        </w:rPr>
      </w:pPr>
      <w:r>
        <w:rPr>
          <w:rFonts w:ascii="宋体" w:hAnsi="宋体" w:eastAsia="宋体" w:cs="Times New Roman"/>
          <w:b/>
          <w:color w:val="000000"/>
          <w:sz w:val="30"/>
          <w:szCs w:val="30"/>
          <w:lang w:eastAsia="zh-CN"/>
        </w:rPr>
        <w:t>院    别：</w:t>
      </w:r>
      <w:r>
        <w:rPr>
          <w:rFonts w:ascii="宋体" w:hAnsi="宋体" w:eastAsia="宋体" w:cs="Times New Roman"/>
          <w:color w:val="000000"/>
          <w:sz w:val="30"/>
          <w:szCs w:val="30"/>
          <w:u w:val="single"/>
          <w:lang w:eastAsia="zh-CN"/>
        </w:rPr>
        <w:t xml:space="preserve">      </w:t>
      </w:r>
      <w:r>
        <w:rPr>
          <w:rFonts w:ascii="宋体" w:hAnsi="宋体" w:eastAsia="宋体" w:cs="Times New Roman"/>
          <w:color w:val="000000"/>
          <w:sz w:val="30"/>
          <w:szCs w:val="30"/>
          <w:u w:val="single"/>
          <w:lang w:eastAsia="zh-CN"/>
        </w:rPr>
        <w:tab/>
      </w:r>
      <w:r>
        <w:rPr>
          <w:rFonts w:ascii="宋体" w:hAnsi="宋体" w:eastAsia="宋体" w:cs="Times New Roman"/>
          <w:color w:val="000000"/>
          <w:sz w:val="30"/>
          <w:szCs w:val="30"/>
          <w:u w:val="single"/>
          <w:lang w:eastAsia="zh-CN"/>
        </w:rPr>
        <w:tab/>
      </w:r>
      <w:r>
        <w:rPr>
          <w:rFonts w:ascii="宋体" w:hAnsi="宋体" w:eastAsia="宋体" w:cs="Times New Roman"/>
          <w:color w:val="000000"/>
          <w:sz w:val="30"/>
          <w:szCs w:val="30"/>
          <w:u w:val="single"/>
          <w:lang w:eastAsia="zh-CN"/>
        </w:rPr>
        <w:t xml:space="preserve">     </w:t>
      </w:r>
    </w:p>
    <w:p w14:paraId="01C2E475">
      <w:pPr>
        <w:tabs>
          <w:tab w:val="left" w:pos="1276"/>
          <w:tab w:val="left" w:pos="1560"/>
        </w:tabs>
        <w:ind w:firstLine="1360" w:firstLineChars="453"/>
        <w:rPr>
          <w:rFonts w:hint="eastAsia" w:ascii="宋体" w:hAnsi="宋体" w:eastAsia="宋体" w:cs="Times New Roman"/>
          <w:color w:val="000000"/>
          <w:sz w:val="30"/>
          <w:szCs w:val="30"/>
          <w:lang w:eastAsia="zh-CN"/>
        </w:rPr>
      </w:pPr>
      <w:r>
        <w:rPr>
          <w:rFonts w:ascii="宋体" w:hAnsi="宋体" w:eastAsia="宋体" w:cs="Times New Roman"/>
          <w:b/>
          <w:color w:val="000000"/>
          <w:sz w:val="30"/>
          <w:szCs w:val="30"/>
          <w:lang w:eastAsia="zh-CN"/>
        </w:rPr>
        <w:t>专业班级：</w:t>
      </w:r>
      <w:r>
        <w:rPr>
          <w:rFonts w:ascii="宋体" w:hAnsi="宋体" w:eastAsia="宋体" w:cs="Times New Roman"/>
          <w:color w:val="000000"/>
          <w:sz w:val="30"/>
          <w:szCs w:val="30"/>
          <w:u w:val="single"/>
          <w:lang w:eastAsia="zh-CN"/>
        </w:rPr>
        <w:t xml:space="preserve">                   </w:t>
      </w:r>
      <w:r>
        <w:rPr>
          <w:rFonts w:ascii="宋体" w:hAnsi="宋体" w:eastAsia="宋体" w:cs="Times New Roman"/>
          <w:color w:val="000000"/>
          <w:sz w:val="30"/>
          <w:szCs w:val="30"/>
          <w:u w:val="single"/>
          <w:lang w:eastAsia="zh-CN"/>
        </w:rPr>
        <w:tab/>
      </w:r>
    </w:p>
    <w:p w14:paraId="2CC30DCF">
      <w:pPr>
        <w:tabs>
          <w:tab w:val="left" w:pos="1276"/>
          <w:tab w:val="left" w:pos="1560"/>
        </w:tabs>
        <w:ind w:firstLine="1360" w:firstLineChars="453"/>
        <w:rPr>
          <w:rFonts w:hint="eastAsia" w:ascii="宋体" w:hAnsi="宋体" w:eastAsia="宋体" w:cs="Times New Roman"/>
          <w:color w:val="000000"/>
          <w:sz w:val="30"/>
          <w:szCs w:val="30"/>
          <w:u w:val="single"/>
          <w:lang w:eastAsia="zh-CN"/>
        </w:rPr>
      </w:pPr>
      <w:r>
        <w:rPr>
          <w:rFonts w:ascii="宋体" w:hAnsi="宋体" w:eastAsia="宋体" w:cs="Times New Roman"/>
          <w:b/>
          <w:color w:val="000000"/>
          <w:sz w:val="30"/>
          <w:szCs w:val="30"/>
          <w:lang w:eastAsia="zh-CN"/>
        </w:rPr>
        <w:t>学生姓名：</w:t>
      </w:r>
      <w:r>
        <w:rPr>
          <w:rFonts w:ascii="宋体" w:hAnsi="宋体" w:eastAsia="宋体" w:cs="Times New Roman"/>
          <w:color w:val="000000"/>
          <w:sz w:val="30"/>
          <w:szCs w:val="30"/>
          <w:u w:val="single"/>
          <w:lang w:eastAsia="zh-CN"/>
        </w:rPr>
        <w:t xml:space="preserve">           </w:t>
      </w:r>
      <w:r>
        <w:rPr>
          <w:rFonts w:ascii="楷体_GB2312" w:hAnsi="宋体" w:eastAsia="楷体_GB2312" w:cs="Times New Roman"/>
          <w:color w:val="000000"/>
          <w:sz w:val="30"/>
          <w:szCs w:val="30"/>
          <w:u w:val="single"/>
          <w:lang w:eastAsia="zh-CN"/>
        </w:rPr>
        <w:t xml:space="preserve"> </w:t>
      </w:r>
      <w:r>
        <w:rPr>
          <w:rFonts w:ascii="宋体" w:hAnsi="宋体" w:eastAsia="宋体" w:cs="Times New Roman"/>
          <w:color w:val="000000"/>
          <w:sz w:val="30"/>
          <w:szCs w:val="30"/>
          <w:u w:val="single"/>
          <w:lang w:eastAsia="zh-CN"/>
        </w:rPr>
        <w:tab/>
      </w:r>
      <w:r>
        <w:rPr>
          <w:rFonts w:ascii="宋体" w:hAnsi="宋体" w:eastAsia="宋体" w:cs="Times New Roman"/>
          <w:color w:val="000000"/>
          <w:sz w:val="30"/>
          <w:szCs w:val="30"/>
          <w:u w:val="single"/>
          <w:lang w:eastAsia="zh-CN"/>
        </w:rPr>
        <w:tab/>
      </w:r>
      <w:r>
        <w:rPr>
          <w:rFonts w:ascii="宋体" w:hAnsi="宋体" w:eastAsia="宋体" w:cs="Times New Roman"/>
          <w:color w:val="000000"/>
          <w:sz w:val="30"/>
          <w:szCs w:val="30"/>
          <w:u w:val="single"/>
          <w:lang w:eastAsia="zh-CN"/>
        </w:rPr>
        <w:tab/>
      </w:r>
      <w:r>
        <w:rPr>
          <w:rFonts w:ascii="楷体_GB2312" w:hAnsi="宋体" w:eastAsia="楷体_GB2312" w:cs="Times New Roman"/>
          <w:color w:val="000000"/>
          <w:sz w:val="30"/>
          <w:szCs w:val="30"/>
          <w:u w:val="single"/>
          <w:lang w:eastAsia="zh-CN"/>
        </w:rPr>
        <w:t xml:space="preserve"> </w:t>
      </w:r>
      <w:r>
        <w:rPr>
          <w:rFonts w:ascii="宋体" w:hAnsi="宋体" w:eastAsia="宋体" w:cs="Times New Roman"/>
          <w:color w:val="000000"/>
          <w:sz w:val="30"/>
          <w:szCs w:val="30"/>
          <w:u w:val="single"/>
          <w:lang w:eastAsia="zh-CN"/>
        </w:rPr>
        <w:t xml:space="preserve">          </w:t>
      </w:r>
    </w:p>
    <w:p w14:paraId="51F5859C">
      <w:pPr>
        <w:ind w:firstLine="1360" w:firstLineChars="453"/>
        <w:rPr>
          <w:rFonts w:hint="eastAsia" w:ascii="宋体" w:hAnsi="宋体" w:eastAsia="宋体" w:cs="Times New Roman"/>
          <w:b/>
          <w:color w:val="000000"/>
          <w:sz w:val="30"/>
          <w:szCs w:val="30"/>
          <w:lang w:eastAsia="zh-CN"/>
        </w:rPr>
      </w:pPr>
      <w:r>
        <w:rPr>
          <w:rFonts w:ascii="宋体" w:hAnsi="宋体" w:eastAsia="宋体" w:cs="Times New Roman"/>
          <w:b/>
          <w:color w:val="000000"/>
          <w:sz w:val="30"/>
          <w:szCs w:val="30"/>
          <w:lang w:eastAsia="zh-CN"/>
        </w:rPr>
        <w:t>学    号：</w:t>
      </w:r>
      <w:r>
        <w:rPr>
          <w:rFonts w:ascii="宋体" w:hAnsi="宋体" w:eastAsia="宋体" w:cs="Times New Roman"/>
          <w:color w:val="000000"/>
          <w:sz w:val="30"/>
          <w:szCs w:val="30"/>
          <w:u w:val="single"/>
          <w:lang w:eastAsia="zh-CN"/>
        </w:rPr>
        <w:t xml:space="preserve">       </w:t>
      </w:r>
      <w:r>
        <w:rPr>
          <w:rFonts w:ascii="宋体" w:hAnsi="宋体" w:eastAsia="宋体" w:cs="Times New Roman"/>
          <w:color w:val="000000"/>
          <w:sz w:val="30"/>
          <w:szCs w:val="30"/>
          <w:u w:val="single"/>
          <w:lang w:eastAsia="zh-CN"/>
        </w:rPr>
        <w:tab/>
      </w:r>
      <w:r>
        <w:rPr>
          <w:rFonts w:ascii="宋体" w:hAnsi="宋体" w:eastAsia="宋体" w:cs="Times New Roman"/>
          <w:color w:val="000000"/>
          <w:sz w:val="30"/>
          <w:szCs w:val="30"/>
          <w:u w:val="single"/>
          <w:lang w:eastAsia="zh-CN"/>
        </w:rPr>
        <w:tab/>
      </w:r>
      <w:r>
        <w:rPr>
          <w:rFonts w:hint="eastAsia" w:ascii="Times New Roman" w:hAnsi="Times New Roman" w:eastAsia="宋体" w:cs="Times New Roman"/>
          <w:color w:val="000000"/>
          <w:sz w:val="30"/>
          <w:szCs w:val="30"/>
          <w:u w:val="single"/>
          <w:lang w:eastAsia="zh-CN"/>
        </w:rPr>
        <w:t xml:space="preserve">  </w:t>
      </w:r>
      <w:r>
        <w:rPr>
          <w:rFonts w:ascii="宋体" w:hAnsi="宋体" w:eastAsia="宋体" w:cs="Times New Roman"/>
          <w:color w:val="000000"/>
          <w:sz w:val="30"/>
          <w:szCs w:val="30"/>
          <w:u w:val="single"/>
          <w:lang w:eastAsia="zh-CN"/>
        </w:rPr>
        <w:t xml:space="preserve">          </w:t>
      </w:r>
    </w:p>
    <w:p w14:paraId="2E2705EC">
      <w:pPr>
        <w:ind w:firstLine="1360" w:firstLineChars="453"/>
        <w:rPr>
          <w:rFonts w:hint="eastAsia" w:ascii="宋体" w:hAnsi="宋体" w:eastAsia="宋体" w:cs="Times New Roman"/>
          <w:color w:val="000000"/>
          <w:sz w:val="28"/>
          <w:szCs w:val="28"/>
          <w:lang w:eastAsia="zh-CN"/>
        </w:rPr>
      </w:pPr>
      <w:r>
        <w:rPr>
          <w:rFonts w:ascii="宋体" w:hAnsi="宋体" w:eastAsia="宋体" w:cs="Times New Roman"/>
          <w:b/>
          <w:color w:val="000000"/>
          <w:sz w:val="30"/>
          <w:szCs w:val="30"/>
          <w:lang w:eastAsia="zh-CN"/>
        </w:rPr>
        <w:t>指导教师：</w:t>
      </w:r>
      <w:r>
        <w:rPr>
          <w:rFonts w:ascii="宋体" w:hAnsi="宋体" w:eastAsia="宋体" w:cs="Times New Roman"/>
          <w:color w:val="000000"/>
          <w:sz w:val="30"/>
          <w:szCs w:val="30"/>
          <w:u w:val="single"/>
          <w:lang w:eastAsia="zh-CN"/>
        </w:rPr>
        <w:t xml:space="preserve">       </w:t>
      </w:r>
      <w:r>
        <w:rPr>
          <w:rFonts w:ascii="宋体" w:hAnsi="宋体" w:eastAsia="宋体" w:cs="Times New Roman"/>
          <w:color w:val="000000"/>
          <w:sz w:val="30"/>
          <w:szCs w:val="30"/>
          <w:u w:val="single"/>
          <w:lang w:eastAsia="zh-CN"/>
        </w:rPr>
        <w:tab/>
      </w:r>
      <w:r>
        <w:rPr>
          <w:rFonts w:ascii="宋体" w:hAnsi="宋体" w:eastAsia="宋体" w:cs="Times New Roman"/>
          <w:color w:val="000000"/>
          <w:sz w:val="30"/>
          <w:szCs w:val="30"/>
          <w:u w:val="single"/>
          <w:lang w:eastAsia="zh-CN"/>
        </w:rPr>
        <w:tab/>
      </w:r>
      <w:r>
        <w:rPr>
          <w:rFonts w:ascii="宋体" w:hAnsi="宋体" w:eastAsia="宋体" w:cs="Times New Roman"/>
          <w:color w:val="000000"/>
          <w:sz w:val="30"/>
          <w:szCs w:val="30"/>
          <w:u w:val="single"/>
          <w:lang w:eastAsia="zh-CN"/>
        </w:rPr>
        <w:t xml:space="preserve"> </w:t>
      </w:r>
      <w:r>
        <w:rPr>
          <w:rFonts w:hint="eastAsia" w:ascii="宋体" w:hAnsi="宋体" w:eastAsia="宋体" w:cs="Times New Roman"/>
          <w:color w:val="000000"/>
          <w:sz w:val="30"/>
          <w:szCs w:val="30"/>
          <w:u w:val="single"/>
          <w:lang w:eastAsia="zh-CN"/>
        </w:rPr>
        <w:t xml:space="preserve">    </w:t>
      </w:r>
      <w:r>
        <w:rPr>
          <w:rFonts w:ascii="宋体" w:hAnsi="宋体" w:eastAsia="宋体" w:cs="Times New Roman"/>
          <w:color w:val="000000"/>
          <w:sz w:val="30"/>
          <w:szCs w:val="30"/>
          <w:u w:val="single"/>
          <w:lang w:eastAsia="zh-CN"/>
        </w:rPr>
        <w:t xml:space="preserve">       </w:t>
      </w:r>
    </w:p>
    <w:p w14:paraId="2A1AEE5A">
      <w:pPr>
        <w:rPr>
          <w:rFonts w:hint="eastAsia" w:ascii="宋体" w:hAnsi="宋体" w:eastAsia="宋体" w:cs="Times New Roman"/>
          <w:color w:val="000000"/>
          <w:sz w:val="28"/>
          <w:szCs w:val="28"/>
          <w:lang w:eastAsia="zh-CN"/>
        </w:rPr>
      </w:pPr>
    </w:p>
    <w:p w14:paraId="3694B93D">
      <w:pPr>
        <w:jc w:val="center"/>
        <w:rPr>
          <w:rFonts w:hint="eastAsia" w:ascii="Times New Roman" w:hAnsi="Times New Roman" w:eastAsia="宋体" w:cs="Times New Roman"/>
          <w:color w:val="000000"/>
          <w:sz w:val="28"/>
          <w:szCs w:val="28"/>
          <w:lang w:eastAsia="zh-CN"/>
        </w:rPr>
        <w:sectPr>
          <w:footerReference r:id="rId4" w:type="default"/>
          <w:pgNumType w:fmt="decimal" w:start="1"/>
          <w:cols w:space="720" w:num="1"/>
        </w:sectPr>
      </w:pPr>
      <w:r>
        <w:rPr>
          <w:rFonts w:ascii="Times New Roman" w:hAnsi="Times New Roman" w:eastAsia="宋体" w:cs="Times New Roman"/>
          <w:color w:val="000000"/>
          <w:sz w:val="28"/>
          <w:szCs w:val="28"/>
          <w:lang w:eastAsia="zh-CN"/>
        </w:rPr>
        <w:t>202</w:t>
      </w:r>
      <w:r>
        <w:rPr>
          <w:rFonts w:hint="eastAsia" w:ascii="Times New Roman" w:hAnsi="Times New Roman" w:eastAsia="宋体" w:cs="Times New Roman"/>
          <w:color w:val="000000"/>
          <w:sz w:val="28"/>
          <w:szCs w:val="28"/>
          <w:lang w:eastAsia="zh-CN"/>
        </w:rPr>
        <w:t>5</w:t>
      </w:r>
      <w:r>
        <w:rPr>
          <w:rFonts w:ascii="Times New Roman" w:hAnsi="Times New Roman" w:eastAsia="宋体" w:cs="Times New Roman"/>
          <w:color w:val="000000"/>
          <w:sz w:val="28"/>
          <w:szCs w:val="28"/>
          <w:lang w:eastAsia="zh-CN"/>
        </w:rPr>
        <w:t>年</w:t>
      </w:r>
      <w:r>
        <w:rPr>
          <w:rFonts w:hint="eastAsia" w:ascii="Times New Roman" w:hAnsi="Times New Roman" w:eastAsia="宋体" w:cs="Times New Roman"/>
          <w:color w:val="000000"/>
          <w:sz w:val="28"/>
          <w:szCs w:val="28"/>
          <w:lang w:val="en-US" w:eastAsia="zh-CN"/>
        </w:rPr>
        <w:t>6</w:t>
      </w:r>
      <w:r>
        <w:rPr>
          <w:rFonts w:ascii="Times New Roman" w:hAnsi="Times New Roman" w:eastAsia="宋体" w:cs="Times New Roman"/>
          <w:color w:val="000000"/>
          <w:sz w:val="28"/>
          <w:szCs w:val="28"/>
          <w:lang w:eastAsia="zh-CN"/>
        </w:rPr>
        <w:t>月</w:t>
      </w:r>
      <w:r>
        <w:rPr>
          <w:rFonts w:hint="eastAsia" w:ascii="Times New Roman" w:hAnsi="Times New Roman" w:eastAsia="宋体" w:cs="Times New Roman"/>
          <w:color w:val="000000"/>
          <w:sz w:val="28"/>
          <w:szCs w:val="28"/>
          <w:lang w:val="en-US" w:eastAsia="zh-CN"/>
        </w:rPr>
        <w:t>15日</w:t>
      </w:r>
    </w:p>
    <w:bookmarkEnd w:id="0"/>
    <w:p w14:paraId="74D3008F">
      <w:pPr>
        <w:spacing w:before="240" w:beforeLines="100" w:after="240" w:afterLines="100"/>
        <w:jc w:val="center"/>
        <w:rPr>
          <w:rFonts w:hint="eastAsia" w:ascii="黑体" w:hAnsi="黑体" w:eastAsia="黑体" w:cs="Times New Roman"/>
          <w:sz w:val="32"/>
          <w:szCs w:val="32"/>
          <w:lang w:eastAsia="zh-CN"/>
        </w:rPr>
      </w:pPr>
      <w:r>
        <w:rPr>
          <w:rFonts w:ascii="黑体" w:hAnsi="黑体" w:eastAsia="黑体" w:cs="Times New Roman"/>
          <w:sz w:val="32"/>
          <w:szCs w:val="32"/>
          <w:lang w:eastAsia="zh-CN"/>
        </w:rPr>
        <w:t>摘</w:t>
      </w:r>
      <w:r>
        <w:rPr>
          <w:rFonts w:hint="eastAsia" w:ascii="黑体" w:hAnsi="黑体" w:eastAsia="黑体" w:cs="Times New Roman"/>
          <w:sz w:val="32"/>
          <w:szCs w:val="32"/>
          <w:lang w:eastAsia="zh-CN"/>
        </w:rPr>
        <w:t>　</w:t>
      </w:r>
      <w:r>
        <w:rPr>
          <w:rFonts w:ascii="黑体" w:hAnsi="黑体" w:eastAsia="黑体" w:cs="Times New Roman"/>
          <w:sz w:val="32"/>
          <w:szCs w:val="32"/>
          <w:lang w:eastAsia="zh-CN"/>
        </w:rPr>
        <w:t>要</w:t>
      </w:r>
    </w:p>
    <w:p w14:paraId="5DC95FD7">
      <w:pPr>
        <w:widowControl w:val="0"/>
        <w:spacing w:after="0" w:line="360" w:lineRule="auto"/>
        <w:ind w:firstLine="480" w:firstLineChars="200"/>
        <w:jc w:val="both"/>
        <w:rPr>
          <w:rFonts w:ascii="Times New Roman" w:hAnsi="Times New Roman" w:eastAsia="宋体" w:cs="Times New Roman"/>
          <w:kern w:val="2"/>
          <w:lang w:eastAsia="zh-CN"/>
        </w:rPr>
      </w:pPr>
      <w:r>
        <w:rPr>
          <w:rFonts w:ascii="宋体" w:hAnsi="宋体" w:eastAsia="宋体" w:cs="宋体"/>
          <w:lang w:eastAsia="zh-CN" w:bidi="ar"/>
        </w:rPr>
        <w:br w:type="textWrapping"/>
      </w:r>
      <w:r>
        <w:rPr>
          <w:rFonts w:hint="eastAsia" w:ascii="宋体" w:hAnsi="宋体" w:eastAsia="宋体" w:cs="宋体"/>
          <w:lang w:eastAsia="zh-CN" w:bidi="ar"/>
        </w:rPr>
        <w:t xml:space="preserve">   </w:t>
      </w:r>
      <w:r>
        <w:rPr>
          <w:rFonts w:ascii="Times New Roman" w:hAnsi="Times New Roman" w:eastAsia="宋体" w:cs="Times New Roman"/>
          <w:kern w:val="2"/>
          <w:lang w:eastAsia="zh-CN"/>
        </w:rPr>
        <w:t>本论文聚焦高校自习室传统管理模式中资源分配失衡、人工管理成本高、数据反馈滞后等核心痛点，基于Springboot框架设计并实现了一套智能化自习室预约管理系统。系统采用MVC三层架构，融合HTML前端交互技术、MySQL关系型数据库及SpringMVC业务逻辑处理组件，构建了用户认证、预约管理、自习室管理和用户管理四大核心功能模块。</w:t>
      </w:r>
    </w:p>
    <w:p w14:paraId="116E988B">
      <w:pPr>
        <w:widowControl w:val="0"/>
        <w:spacing w:after="0" w:line="360" w:lineRule="auto"/>
        <w:ind w:firstLine="480" w:firstLineChars="200"/>
        <w:jc w:val="both"/>
        <w:rPr>
          <w:rFonts w:ascii="Times New Roman" w:hAnsi="Times New Roman" w:eastAsia="宋体" w:cs="Times New Roman"/>
          <w:kern w:val="2"/>
          <w:lang w:eastAsia="zh-CN"/>
        </w:rPr>
      </w:pPr>
      <w:r>
        <w:rPr>
          <w:rFonts w:ascii="Times New Roman" w:hAnsi="Times New Roman" w:eastAsia="宋体" w:cs="Times New Roman"/>
          <w:kern w:val="2"/>
          <w:lang w:eastAsia="zh-CN"/>
        </w:rPr>
        <w:t>通过系统性需求分析，明确了面向普通用户的注册登录、自习室查询预约、记录管理等操作场景，以及管理员端的用户信息维护、自习室状态更新、数据统计分析等管理需求；在数据库设计中，通过ER模型构建用户、自习室、预约记录等实体关系，利用索引优化与事务管理确保数据完整性与查询效率；开发过程中采用模块化设计思想，实现各功能模块的松耦合与独立测试。此外，系统通过MD5密码加密、权限分级控制、RESTful接口安全设计等机制，保障了用户数据安全与操作合规性。研究结果表明，该系统不仅实现了自习室管理从线下到线上的高效转型，优化了校园学习资源的配置效率，还为高校智慧校园建设提供了可复用的技术方案与实践经验。未来可通过引入机器学习算法预测使用需求、集成物联网设备实现环境智能调控等方式，进一步提升系统的智能化水平与用户体验。</w:t>
      </w:r>
    </w:p>
    <w:p w14:paraId="5ADED360">
      <w:pPr>
        <w:widowControl w:val="0"/>
        <w:spacing w:after="0" w:line="360" w:lineRule="auto"/>
        <w:ind w:firstLine="480" w:firstLineChars="200"/>
        <w:jc w:val="both"/>
        <w:rPr>
          <w:rFonts w:ascii="Times New Roman" w:hAnsi="Times New Roman" w:eastAsia="宋体" w:cs="Times New Roman"/>
          <w:kern w:val="2"/>
          <w:lang w:eastAsia="zh-CN"/>
        </w:rPr>
      </w:pPr>
    </w:p>
    <w:p w14:paraId="316003A2">
      <w:pPr>
        <w:widowControl w:val="0"/>
        <w:spacing w:after="0" w:line="360" w:lineRule="auto"/>
        <w:ind w:firstLine="480" w:firstLineChars="200"/>
        <w:jc w:val="both"/>
        <w:rPr>
          <w:rFonts w:hint="default" w:ascii="Times New Roman" w:hAnsi="Times New Roman" w:eastAsia="宋体" w:cs="Times New Roman"/>
          <w:kern w:val="2"/>
          <w:lang w:val="en-US" w:eastAsia="zh-CN"/>
        </w:rPr>
      </w:pPr>
      <w:r>
        <w:rPr>
          <w:rFonts w:hint="eastAsia" w:ascii="黑体" w:hAnsi="黑体" w:eastAsia="黑体" w:cs="黑体"/>
          <w:b/>
          <w:bCs/>
          <w:kern w:val="2"/>
          <w:lang w:eastAsia="zh-CN"/>
        </w:rPr>
        <w:t>关键词</w:t>
      </w:r>
      <w:r>
        <w:rPr>
          <w:rFonts w:ascii="Times New Roman" w:hAnsi="Times New Roman" w:eastAsia="宋体" w:cs="Times New Roman"/>
          <w:kern w:val="2"/>
          <w:lang w:eastAsia="zh-CN"/>
        </w:rPr>
        <w:t>：</w:t>
      </w:r>
      <w:r>
        <w:rPr>
          <w:rFonts w:hint="eastAsia" w:ascii="Times New Roman" w:hAnsi="Times New Roman" w:eastAsia="宋体" w:cs="Times New Roman"/>
          <w:kern w:val="2"/>
          <w:lang w:eastAsia="zh-CN"/>
        </w:rPr>
        <w:t>自习室预约</w:t>
      </w:r>
      <w:r>
        <w:rPr>
          <w:rFonts w:hint="eastAsia" w:ascii="Times New Roman" w:hAnsi="Times New Roman" w:eastAsia="宋体" w:cs="Times New Roman"/>
          <w:kern w:val="2"/>
          <w:lang w:val="en-US" w:eastAsia="zh-CN"/>
        </w:rPr>
        <w:t>管理</w:t>
      </w:r>
      <w:r>
        <w:rPr>
          <w:rFonts w:hint="eastAsia" w:ascii="Times New Roman" w:hAnsi="Times New Roman" w:eastAsia="宋体" w:cs="Times New Roman"/>
          <w:kern w:val="2"/>
          <w:lang w:eastAsia="zh-CN"/>
        </w:rPr>
        <w:t>，</w:t>
      </w:r>
      <w:r>
        <w:rPr>
          <w:rFonts w:ascii="Times New Roman" w:hAnsi="Times New Roman" w:eastAsia="宋体" w:cs="Times New Roman"/>
          <w:kern w:val="2"/>
          <w:lang w:eastAsia="zh-CN"/>
        </w:rPr>
        <w:t>Springboot</w:t>
      </w:r>
      <w:r>
        <w:rPr>
          <w:rFonts w:hint="eastAsia" w:ascii="Times New Roman" w:hAnsi="Times New Roman" w:eastAsia="宋体" w:cs="Times New Roman"/>
          <w:kern w:val="2"/>
          <w:lang w:eastAsia="zh-CN"/>
        </w:rPr>
        <w:t>，</w:t>
      </w:r>
      <w:r>
        <w:rPr>
          <w:rFonts w:ascii="Times New Roman" w:hAnsi="Times New Roman" w:eastAsia="宋体" w:cs="Times New Roman"/>
          <w:kern w:val="2"/>
          <w:lang w:eastAsia="zh-CN"/>
        </w:rPr>
        <w:t>MVC架构</w:t>
      </w:r>
      <w:r>
        <w:rPr>
          <w:rFonts w:hint="eastAsia" w:ascii="Times New Roman" w:hAnsi="Times New Roman" w:eastAsia="宋体" w:cs="Times New Roman"/>
          <w:kern w:val="2"/>
          <w:lang w:eastAsia="zh-CN"/>
        </w:rPr>
        <w:t>，</w:t>
      </w:r>
      <w:r>
        <w:rPr>
          <w:rFonts w:hint="eastAsia" w:ascii="Times New Roman" w:hAnsi="Times New Roman" w:eastAsia="宋体" w:cs="Times New Roman"/>
          <w:kern w:val="2"/>
          <w:lang w:val="en-US" w:eastAsia="zh-CN"/>
        </w:rPr>
        <w:t>智慧校园</w:t>
      </w:r>
    </w:p>
    <w:p w14:paraId="5D5B4B75">
      <w:pPr>
        <w:widowControl w:val="0"/>
        <w:spacing w:after="0" w:line="360" w:lineRule="auto"/>
        <w:ind w:firstLine="480" w:firstLineChars="200"/>
        <w:jc w:val="both"/>
        <w:rPr>
          <w:rFonts w:ascii="Times New Roman" w:hAnsi="Times New Roman" w:eastAsia="宋体" w:cs="Times New Roman"/>
          <w:kern w:val="2"/>
          <w:sz w:val="24"/>
          <w:szCs w:val="24"/>
          <w:lang w:eastAsia="zh-CN"/>
        </w:rPr>
      </w:pPr>
    </w:p>
    <w:p w14:paraId="28AA35ED">
      <w:pPr>
        <w:spacing w:line="360" w:lineRule="auto"/>
        <w:rPr>
          <w:rFonts w:hint="eastAsia" w:ascii="Times New Roman" w:hAnsi="Times New Roman" w:eastAsia="宋体" w:cs="Times New Roman"/>
          <w:sz w:val="24"/>
          <w:szCs w:val="24"/>
          <w:highlight w:val="yellow"/>
        </w:rPr>
      </w:pPr>
    </w:p>
    <w:p w14:paraId="7EEF7F8C">
      <w:pPr>
        <w:widowControl w:val="0"/>
        <w:spacing w:before="240" w:beforeLines="100" w:after="480" w:afterLines="200"/>
        <w:jc w:val="center"/>
        <w:rPr>
          <w:rFonts w:ascii="Times New Roman" w:hAnsi="Times New Roman" w:eastAsia="宋体" w:cs="Times New Roman"/>
        </w:rPr>
      </w:pPr>
      <w:r>
        <w:rPr>
          <w:rStyle w:val="27"/>
          <w:rFonts w:hint="eastAsia" w:ascii="Songti SC Regular" w:hAnsi="Songti SC Regular" w:eastAsia="Songti SC Regular" w:cs="Songti SC Regular"/>
          <w:color w:val="auto"/>
        </w:rPr>
        <w:br w:type="page"/>
      </w:r>
      <w:r>
        <w:rPr>
          <w:rFonts w:ascii="黑体" w:hAnsi="黑体" w:eastAsia="黑体" w:cs="Times New Roman"/>
          <w:sz w:val="32"/>
          <w:szCs w:val="32"/>
        </w:rPr>
        <w:t>ABSTRACT</w:t>
      </w:r>
    </w:p>
    <w:p w14:paraId="44FD1898">
      <w:pPr>
        <w:spacing w:line="360" w:lineRule="auto"/>
        <w:ind w:firstLine="480" w:firstLineChars="200"/>
        <w:jc w:val="both"/>
        <w:rPr>
          <w:rFonts w:ascii="Times New Roman" w:hAnsi="Times New Roman" w:eastAsia="宋体" w:cs="Times New Roman"/>
        </w:rPr>
      </w:pPr>
      <w:r>
        <w:rPr>
          <w:rFonts w:hint="eastAsia" w:ascii="Times New Roman" w:hAnsi="Times New Roman" w:eastAsia="宋体" w:cs="Times New Roman"/>
        </w:rPr>
        <w:t>This paper focuses on the core pain points of resource allocation imbalance, high manual management costs, and lagging data feedback in the traditional management</w:t>
      </w:r>
      <w:r>
        <w:rPr>
          <w:rFonts w:hint="eastAsia" w:ascii="Times New Roman" w:hAnsi="Times New Roman" w:eastAsia="宋体" w:cs="Times New Roman"/>
          <w:lang w:eastAsia="zh-CN"/>
        </w:rPr>
        <w:t xml:space="preserve"> </w:t>
      </w:r>
      <w:r>
        <w:rPr>
          <w:rFonts w:hint="eastAsia" w:ascii="Times New Roman" w:hAnsi="Times New Roman" w:eastAsia="宋体" w:cs="Times New Roman"/>
        </w:rPr>
        <w:t>mode of university self-study rooms. Based on the Springboot framework, an intelligent self-study room reservation management system is designed and implemented. The</w:t>
      </w:r>
      <w:r>
        <w:rPr>
          <w:rFonts w:hint="eastAsia" w:ascii="Times New Roman" w:hAnsi="Times New Roman" w:eastAsia="宋体" w:cs="Times New Roman"/>
          <w:lang w:eastAsia="zh-CN"/>
        </w:rPr>
        <w:t xml:space="preserve"> </w:t>
      </w:r>
      <w:r>
        <w:rPr>
          <w:rFonts w:hint="eastAsia" w:ascii="Times New Roman" w:hAnsi="Times New Roman" w:eastAsia="宋体" w:cs="Times New Roman"/>
        </w:rPr>
        <w:t>system adopts the MVC three-layer architecture, integrating HTML front-end interaction technology, MySQL relational database, and SpringMVC business logic processing components, and constructs four core functional modules: user authentication,</w:t>
      </w:r>
      <w:r>
        <w:rPr>
          <w:rFonts w:hint="eastAsia" w:ascii="Times New Roman" w:hAnsi="Times New Roman" w:eastAsia="宋体" w:cs="Times New Roman"/>
          <w:lang w:eastAsia="zh-CN"/>
        </w:rPr>
        <w:t xml:space="preserve"> </w:t>
      </w:r>
      <w:r>
        <w:rPr>
          <w:rFonts w:hint="eastAsia" w:ascii="Times New Roman" w:hAnsi="Times New Roman" w:eastAsia="宋体" w:cs="Times New Roman"/>
        </w:rPr>
        <w:t>appointment management, self-study room management, and user management.</w:t>
      </w:r>
    </w:p>
    <w:p w14:paraId="3CA54713">
      <w:pPr>
        <w:spacing w:line="360" w:lineRule="auto"/>
        <w:ind w:firstLine="480" w:firstLineChars="200"/>
        <w:jc w:val="both"/>
        <w:rPr>
          <w:rFonts w:ascii="Times New Roman" w:hAnsi="Times New Roman" w:eastAsia="宋体" w:cs="Times New Roman"/>
        </w:rPr>
      </w:pPr>
      <w:r>
        <w:rPr>
          <w:rFonts w:hint="eastAsia" w:ascii="Times New Roman" w:hAnsi="Times New Roman" w:eastAsia="宋体" w:cs="Times New Roman"/>
        </w:rPr>
        <w:t>Through systematic requirements analysis, operational scenarios such as registration and login for ordinary users, inquiry and reservation for study rooms, and record management have been clarified, as well as management requirements for user information maintenance, study room status updates, and data statistical analysis on the administrator side; In database design, the ER model is used to construct entity relationships such as users, study rooms, and appointment records, and index optimization and transaction management are utilized to ensure data integrity and query efficiency; The modular design concept is adopted in the development process to achieve loose coupling and independent testing of each functional module. In addition, the system ensures user data security and operational compliance through mechanisms such as MD5 password encryption, permission level control, and RESTful interface security design. The research results indicate that the system not only achieves efficient transformation of self-study room management from offline to online, optimizes the allocation efficiency of campus learning resources, but also provides reusable technical solutions and practical experience for the construction of smart campuses in universities. In the future, the intelligent level and user experience of the system can be further improved by introducing machine learning algorithms to predict usage needs and integrating IoT devices to achieve intelligent environmental regulation.</w:t>
      </w:r>
    </w:p>
    <w:p w14:paraId="6F8100B9">
      <w:pPr>
        <w:spacing w:line="360" w:lineRule="auto"/>
        <w:rPr>
          <w:rStyle w:val="27"/>
          <w:rFonts w:hint="eastAsia" w:ascii="Songti SC Regular" w:hAnsi="Songti SC Regular" w:eastAsia="Songti SC Regular" w:cs="Songti SC Regular"/>
          <w:color w:val="auto"/>
        </w:rPr>
        <w:sectPr>
          <w:pgNumType w:fmt="decimal" w:start="1"/>
          <w:cols w:space="720" w:num="1"/>
        </w:sectPr>
      </w:pPr>
      <w:r>
        <w:rPr>
          <w:rFonts w:ascii="黑体" w:hAnsi="黑体" w:eastAsia="黑体" w:cs="Times New Roman"/>
        </w:rPr>
        <w:t>KEY</w:t>
      </w:r>
      <w:r>
        <w:rPr>
          <w:rFonts w:hint="eastAsia" w:ascii="黑体" w:hAnsi="黑体" w:eastAsia="黑体" w:cs="黑体"/>
        </w:rPr>
        <w:t xml:space="preserve"> </w:t>
      </w:r>
      <w:r>
        <w:rPr>
          <w:rFonts w:ascii="黑体" w:hAnsi="黑体" w:eastAsia="黑体" w:cs="Times New Roman"/>
        </w:rPr>
        <w:t>WORDS：</w:t>
      </w:r>
      <w:r>
        <w:rPr>
          <w:rFonts w:hint="eastAsia" w:ascii="Times New Roman" w:hAnsi="Times New Roman" w:eastAsia="宋体" w:cs="Times New Roman"/>
        </w:rPr>
        <w:t>self-study room reservation, Springboot, MVC architecture</w:t>
      </w:r>
      <w:r>
        <w:rPr>
          <w:rFonts w:hint="eastAsia" w:ascii="Times New Roman" w:hAnsi="Times New Roman" w:eastAsia="宋体" w:cs="Times New Roman"/>
          <w:lang w:val="en-US" w:eastAsia="zh-CN"/>
        </w:rPr>
        <w:t>,</w:t>
      </w:r>
      <w:r>
        <w:rPr>
          <w:rFonts w:hint="eastAsia" w:ascii="Times New Roman" w:hAnsi="Times New Roman" w:eastAsia="宋体" w:cs="Times New Roman"/>
        </w:rPr>
        <w:t>Smart Campus</w:t>
      </w:r>
    </w:p>
    <w:sdt>
      <w:sdtPr>
        <w:rPr>
          <w:rFonts w:ascii="宋体" w:hAnsi="宋体" w:eastAsia="宋体"/>
          <w:sz w:val="52"/>
          <w:szCs w:val="52"/>
        </w:rPr>
        <w:id w:val="147461448"/>
        <w15:color w:val="DBDBDB"/>
        <w:docPartObj>
          <w:docPartGallery w:val="Table of Contents"/>
          <w:docPartUnique/>
        </w:docPartObj>
      </w:sdtPr>
      <w:sdtEndPr>
        <w:rPr>
          <w:rFonts w:ascii="宋体" w:hAnsi="宋体" w:eastAsia="宋体"/>
          <w:sz w:val="52"/>
          <w:szCs w:val="52"/>
        </w:rPr>
      </w:sdtEndPr>
      <w:sdtContent>
        <w:p w14:paraId="6A1B57F1">
          <w:pPr>
            <w:jc w:val="center"/>
            <w:rPr>
              <w:sz w:val="52"/>
              <w:szCs w:val="52"/>
            </w:rPr>
          </w:pPr>
          <w:r>
            <w:rPr>
              <w:rFonts w:hint="eastAsia" w:ascii="黑体" w:hAnsi="黑体" w:eastAsia="黑体" w:cs="黑体"/>
              <w:sz w:val="36"/>
              <w:szCs w:val="36"/>
            </w:rPr>
            <w:t>目录</w:t>
          </w:r>
        </w:p>
        <w:p w14:paraId="33C1C4D6">
          <w:pPr>
            <w:pStyle w:val="18"/>
            <w:tabs>
              <w:tab w:val="right" w:leader="dot" w:pos="8640"/>
            </w:tabs>
            <w:rPr>
              <w:rFonts w:hint="eastAsia" w:ascii="宋体" w:hAnsi="宋体" w:eastAsia="宋体" w:cs="宋体"/>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TOC \o "1-3" \h \u </w:instrText>
          </w:r>
          <w:r>
            <w:rPr>
              <w:rFonts w:hint="default" w:ascii="Times New Roman" w:hAnsi="Times New Roman" w:cs="Times New Roman" w:eastAsiaTheme="minorEastAsia"/>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_Toc17011 </w:instrText>
          </w:r>
          <w:r>
            <w:rPr>
              <w:rFonts w:hint="eastAsia" w:ascii="宋体" w:hAnsi="宋体" w:eastAsia="宋体" w:cs="宋体"/>
              <w:szCs w:val="24"/>
            </w:rPr>
            <w:fldChar w:fldCharType="separate"/>
          </w:r>
          <w:r>
            <w:rPr>
              <w:rFonts w:hint="eastAsia" w:ascii="宋体" w:hAnsi="宋体" w:eastAsia="宋体" w:cs="宋体"/>
              <w:szCs w:val="36"/>
            </w:rPr>
            <w:t>第1章</w:t>
          </w:r>
          <w:r>
            <w:rPr>
              <w:rFonts w:hint="eastAsia" w:ascii="宋体" w:hAnsi="宋体" w:eastAsia="宋体" w:cs="宋体"/>
              <w:szCs w:val="36"/>
              <w:lang w:val="en-US" w:eastAsia="zh-CN"/>
            </w:rPr>
            <w:t xml:space="preserve"> </w:t>
          </w:r>
          <w:r>
            <w:rPr>
              <w:rFonts w:hint="eastAsia" w:ascii="宋体" w:hAnsi="宋体" w:eastAsia="宋体" w:cs="宋体"/>
              <w:szCs w:val="36"/>
            </w:rPr>
            <w:t>绪论</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_Toc17011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704727F6">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_Toc2140 </w:instrText>
          </w:r>
          <w:r>
            <w:rPr>
              <w:rFonts w:hint="eastAsia" w:ascii="宋体" w:hAnsi="宋体" w:eastAsia="宋体" w:cs="宋体"/>
              <w:szCs w:val="24"/>
            </w:rPr>
            <w:fldChar w:fldCharType="separate"/>
          </w:r>
          <w:r>
            <w:rPr>
              <w:rFonts w:hint="eastAsia" w:ascii="宋体" w:hAnsi="宋体" w:eastAsia="宋体" w:cs="宋体"/>
              <w:kern w:val="2"/>
              <w:szCs w:val="32"/>
              <w:lang w:eastAsia="zh-CN"/>
            </w:rPr>
            <w:t>1.1研究背景与意义</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_Toc2140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29CA7731">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_Toc16858 </w:instrText>
          </w:r>
          <w:r>
            <w:rPr>
              <w:rFonts w:hint="eastAsia" w:ascii="宋体" w:hAnsi="宋体" w:eastAsia="宋体" w:cs="宋体"/>
              <w:szCs w:val="24"/>
            </w:rPr>
            <w:fldChar w:fldCharType="separate"/>
          </w:r>
          <w:r>
            <w:rPr>
              <w:rFonts w:hint="eastAsia" w:ascii="宋体" w:hAnsi="宋体" w:eastAsia="宋体" w:cs="宋体"/>
              <w:szCs w:val="28"/>
            </w:rPr>
            <w:t>1</w:t>
          </w:r>
          <w:r>
            <w:rPr>
              <w:rFonts w:hint="eastAsia" w:ascii="宋体" w:hAnsi="宋体" w:eastAsia="宋体" w:cs="宋体"/>
              <w:szCs w:val="28"/>
              <w:lang w:val="en-US" w:eastAsia="zh-CN"/>
            </w:rPr>
            <w:t>.1.1研究背景</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_Toc16858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0596133E">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_Toc12769 </w:instrText>
          </w:r>
          <w:r>
            <w:rPr>
              <w:rFonts w:hint="eastAsia" w:ascii="宋体" w:hAnsi="宋体" w:eastAsia="宋体" w:cs="宋体"/>
              <w:szCs w:val="24"/>
            </w:rPr>
            <w:fldChar w:fldCharType="separate"/>
          </w:r>
          <w:r>
            <w:rPr>
              <w:rFonts w:hint="eastAsia" w:ascii="宋体" w:hAnsi="宋体" w:eastAsia="宋体" w:cs="宋体"/>
              <w:szCs w:val="28"/>
              <w:lang w:val="en-US" w:eastAsia="zh-CN"/>
            </w:rPr>
            <w:t>1.1.2研究意义</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_Toc12769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2EE47445">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_Toc4533 </w:instrText>
          </w:r>
          <w:r>
            <w:rPr>
              <w:rFonts w:hint="eastAsia" w:ascii="宋体" w:hAnsi="宋体" w:eastAsia="宋体" w:cs="宋体"/>
              <w:szCs w:val="24"/>
            </w:rPr>
            <w:fldChar w:fldCharType="separate"/>
          </w:r>
          <w:r>
            <w:rPr>
              <w:rFonts w:hint="eastAsia" w:ascii="宋体" w:hAnsi="宋体" w:eastAsia="宋体" w:cs="宋体"/>
              <w:kern w:val="2"/>
              <w:szCs w:val="32"/>
              <w:lang w:eastAsia="zh-CN"/>
            </w:rPr>
            <w:t>1.2国内外研究现状</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_Toc4533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5AC5E936">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_Toc4656 </w:instrText>
          </w:r>
          <w:r>
            <w:rPr>
              <w:rFonts w:hint="eastAsia" w:ascii="宋体" w:hAnsi="宋体" w:eastAsia="宋体" w:cs="宋体"/>
              <w:szCs w:val="24"/>
            </w:rPr>
            <w:fldChar w:fldCharType="separate"/>
          </w:r>
          <w:r>
            <w:rPr>
              <w:rFonts w:hint="eastAsia" w:ascii="宋体" w:hAnsi="宋体" w:eastAsia="宋体" w:cs="宋体"/>
              <w:szCs w:val="28"/>
              <w:lang w:val="en-US" w:eastAsia="zh-CN"/>
            </w:rPr>
            <w:t>1.2.1本文研究结构</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_Toc4656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57752415">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_Toc25033 </w:instrText>
          </w:r>
          <w:r>
            <w:rPr>
              <w:rFonts w:hint="eastAsia" w:ascii="宋体" w:hAnsi="宋体" w:eastAsia="宋体" w:cs="宋体"/>
              <w:szCs w:val="24"/>
            </w:rPr>
            <w:fldChar w:fldCharType="separate"/>
          </w:r>
          <w:r>
            <w:rPr>
              <w:rFonts w:hint="eastAsia" w:ascii="宋体" w:hAnsi="宋体" w:eastAsia="宋体" w:cs="宋体"/>
              <w:szCs w:val="28"/>
              <w:lang w:val="en-US" w:eastAsia="zh-CN"/>
            </w:rPr>
            <w:t>1.2.2</w:t>
          </w:r>
          <w:r>
            <w:rPr>
              <w:rFonts w:hint="eastAsia" w:ascii="宋体" w:hAnsi="宋体" w:eastAsia="宋体" w:cs="宋体"/>
              <w:szCs w:val="28"/>
              <w:lang w:eastAsia="zh-CN"/>
            </w:rPr>
            <w:t>国外研究现状</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_Toc25033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szCs w:val="24"/>
            </w:rPr>
            <w:fldChar w:fldCharType="end"/>
          </w:r>
        </w:p>
        <w:p w14:paraId="33359F4A">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_Toc11537 </w:instrText>
          </w:r>
          <w:r>
            <w:rPr>
              <w:rFonts w:hint="eastAsia" w:ascii="宋体" w:hAnsi="宋体" w:eastAsia="宋体" w:cs="宋体"/>
              <w:szCs w:val="24"/>
            </w:rPr>
            <w:fldChar w:fldCharType="separate"/>
          </w:r>
          <w:r>
            <w:rPr>
              <w:rFonts w:hint="eastAsia" w:ascii="宋体" w:hAnsi="宋体" w:eastAsia="宋体" w:cs="宋体"/>
              <w:kern w:val="2"/>
              <w:szCs w:val="28"/>
              <w:lang w:val="en-US" w:eastAsia="zh-CN"/>
            </w:rPr>
            <w:t>1.2.3</w:t>
          </w:r>
          <w:r>
            <w:rPr>
              <w:rFonts w:hint="eastAsia" w:ascii="宋体" w:hAnsi="宋体" w:eastAsia="宋体" w:cs="宋体"/>
              <w:kern w:val="2"/>
              <w:szCs w:val="28"/>
              <w:lang w:eastAsia="zh-CN"/>
            </w:rPr>
            <w:t>国内研究现状</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_Toc11537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szCs w:val="24"/>
            </w:rPr>
            <w:fldChar w:fldCharType="end"/>
          </w:r>
        </w:p>
        <w:p w14:paraId="037DE103">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_Toc21872 </w:instrText>
          </w:r>
          <w:r>
            <w:rPr>
              <w:rFonts w:hint="eastAsia" w:ascii="宋体" w:hAnsi="宋体" w:eastAsia="宋体" w:cs="宋体"/>
              <w:szCs w:val="24"/>
            </w:rPr>
            <w:fldChar w:fldCharType="separate"/>
          </w:r>
          <w:r>
            <w:rPr>
              <w:rFonts w:hint="eastAsia" w:ascii="宋体" w:hAnsi="宋体" w:eastAsia="宋体" w:cs="宋体"/>
              <w:kern w:val="2"/>
              <w:szCs w:val="32"/>
              <w:lang w:eastAsia="zh-CN"/>
            </w:rPr>
            <w:t>1.3研究目标与内容</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_Toc21872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rPr>
            <w:fldChar w:fldCharType="end"/>
          </w:r>
        </w:p>
        <w:p w14:paraId="27B64DE0">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_Toc21599 </w:instrText>
          </w:r>
          <w:r>
            <w:rPr>
              <w:rFonts w:hint="eastAsia" w:ascii="宋体" w:hAnsi="宋体" w:eastAsia="宋体" w:cs="宋体"/>
              <w:szCs w:val="24"/>
            </w:rPr>
            <w:fldChar w:fldCharType="separate"/>
          </w:r>
          <w:r>
            <w:rPr>
              <w:rFonts w:hint="eastAsia" w:ascii="宋体" w:hAnsi="宋体" w:eastAsia="宋体" w:cs="宋体"/>
              <w:szCs w:val="28"/>
            </w:rPr>
            <w:t>1</w:t>
          </w:r>
          <w:r>
            <w:rPr>
              <w:rFonts w:hint="eastAsia" w:ascii="宋体" w:hAnsi="宋体" w:eastAsia="宋体" w:cs="宋体"/>
              <w:szCs w:val="28"/>
              <w:lang w:val="en-US" w:eastAsia="zh-CN"/>
            </w:rPr>
            <w:t>.3.1研究目标</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_Toc21599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rPr>
            <w:fldChar w:fldCharType="end"/>
          </w:r>
        </w:p>
        <w:p w14:paraId="3FEFF919">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_Toc27480 </w:instrText>
          </w:r>
          <w:r>
            <w:rPr>
              <w:rFonts w:hint="eastAsia" w:ascii="宋体" w:hAnsi="宋体" w:eastAsia="宋体" w:cs="宋体"/>
              <w:szCs w:val="24"/>
            </w:rPr>
            <w:fldChar w:fldCharType="separate"/>
          </w:r>
          <w:r>
            <w:rPr>
              <w:rFonts w:hint="eastAsia" w:ascii="宋体" w:hAnsi="宋体" w:eastAsia="宋体" w:cs="宋体"/>
              <w:szCs w:val="28"/>
              <w:lang w:val="en-US" w:eastAsia="zh-CN" w:bidi="ar-SA"/>
            </w:rPr>
            <w:t>1.3.2</w:t>
          </w:r>
          <w:r>
            <w:rPr>
              <w:rFonts w:hint="eastAsia" w:ascii="宋体" w:hAnsi="宋体" w:eastAsia="宋体" w:cs="宋体"/>
              <w:szCs w:val="28"/>
              <w:lang w:val="en-US" w:eastAsia="zh-CN"/>
            </w:rPr>
            <w:t>研究内容</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_Toc27480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rPr>
            <w:fldChar w:fldCharType="end"/>
          </w:r>
        </w:p>
        <w:p w14:paraId="7E7A3194">
          <w:pPr>
            <w:pStyle w:val="18"/>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_Toc14157 </w:instrText>
          </w:r>
          <w:r>
            <w:rPr>
              <w:rFonts w:hint="eastAsia" w:ascii="宋体" w:hAnsi="宋体" w:eastAsia="宋体" w:cs="宋体"/>
              <w:szCs w:val="24"/>
            </w:rPr>
            <w:fldChar w:fldCharType="separate"/>
          </w:r>
          <w:r>
            <w:rPr>
              <w:rFonts w:hint="eastAsia" w:ascii="宋体" w:hAnsi="宋体" w:eastAsia="宋体" w:cs="宋体"/>
              <w:szCs w:val="36"/>
            </w:rPr>
            <w:t>第</w:t>
          </w:r>
          <w:r>
            <w:rPr>
              <w:rFonts w:hint="eastAsia" w:ascii="宋体" w:hAnsi="宋体" w:eastAsia="宋体" w:cs="宋体"/>
              <w:szCs w:val="36"/>
              <w:lang w:val="en-US" w:eastAsia="zh-CN"/>
            </w:rPr>
            <w:t>2</w:t>
          </w:r>
          <w:r>
            <w:rPr>
              <w:rFonts w:hint="eastAsia" w:ascii="宋体" w:hAnsi="宋体" w:eastAsia="宋体" w:cs="宋体"/>
              <w:szCs w:val="36"/>
            </w:rPr>
            <w:t>章</w:t>
          </w:r>
          <w:r>
            <w:rPr>
              <w:rFonts w:hint="eastAsia" w:ascii="宋体" w:hAnsi="宋体" w:eastAsia="宋体" w:cs="宋体"/>
              <w:szCs w:val="36"/>
              <w:lang w:val="en-US" w:eastAsia="zh-CN"/>
            </w:rPr>
            <w:t xml:space="preserve"> 系统需求分析</w:t>
          </w:r>
          <w:r>
            <w:rPr>
              <w:rFonts w:hint="eastAsia" w:ascii="Times New Roman" w:hAnsi="Times New Roman" w:eastAsia="宋体" w:cs="Times New Roman"/>
              <w:sz w:val="24"/>
              <w:szCs w:val="24"/>
              <w:lang w:val="en-US" w:eastAsia="zh-CN" w:bidi="ar-SA"/>
            </w:rPr>
            <w:tab/>
          </w:r>
          <w:r>
            <w:rPr>
              <w:rFonts w:hint="eastAsia" w:ascii="宋体" w:hAnsi="宋体" w:eastAsia="宋体" w:cs="宋体"/>
            </w:rPr>
            <w:fldChar w:fldCharType="begin"/>
          </w:r>
          <w:r>
            <w:rPr>
              <w:rFonts w:hint="eastAsia" w:ascii="宋体" w:hAnsi="宋体" w:eastAsia="宋体" w:cs="宋体"/>
            </w:rPr>
            <w:instrText xml:space="preserve"> PAGEREF _Toc14157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rPr>
            <w:fldChar w:fldCharType="end"/>
          </w:r>
        </w:p>
        <w:p w14:paraId="2FF0A0E0">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_Toc31807 </w:instrText>
          </w:r>
          <w:r>
            <w:rPr>
              <w:rFonts w:hint="eastAsia" w:ascii="宋体" w:hAnsi="宋体" w:eastAsia="宋体" w:cs="宋体"/>
              <w:szCs w:val="24"/>
            </w:rPr>
            <w:fldChar w:fldCharType="separate"/>
          </w:r>
          <w:r>
            <w:rPr>
              <w:rFonts w:hint="eastAsia" w:ascii="宋体" w:hAnsi="宋体" w:eastAsia="宋体" w:cs="宋体"/>
              <w:szCs w:val="32"/>
              <w:highlight w:val="none"/>
            </w:rPr>
            <w:t>2.1</w:t>
          </w:r>
          <w:r>
            <w:rPr>
              <w:rFonts w:hint="eastAsia" w:ascii="宋体" w:hAnsi="宋体" w:eastAsia="宋体" w:cs="宋体"/>
              <w:szCs w:val="32"/>
              <w:highlight w:val="none"/>
              <w:lang w:eastAsia="zh-CN"/>
            </w:rPr>
            <w:t>整体需求与可行性</w:t>
          </w:r>
          <w:r>
            <w:rPr>
              <w:rFonts w:hint="eastAsia" w:ascii="Times New Roman" w:hAnsi="Times New Roman" w:eastAsia="宋体" w:cs="Times New Roman"/>
              <w:sz w:val="24"/>
              <w:szCs w:val="24"/>
              <w:lang w:val="en-US" w:eastAsia="zh-CN" w:bidi="ar-SA"/>
            </w:rPr>
            <w:tab/>
          </w:r>
          <w:r>
            <w:rPr>
              <w:rFonts w:hint="eastAsia" w:ascii="Times New Roman" w:hAnsi="Times New Roman" w:eastAsia="宋体" w:cs="Times New Roman"/>
              <w:sz w:val="24"/>
              <w:szCs w:val="24"/>
              <w:lang w:val="en-US" w:eastAsia="zh-CN" w:bidi="ar-SA"/>
            </w:rPr>
            <w:fldChar w:fldCharType="begin"/>
          </w:r>
          <w:r>
            <w:rPr>
              <w:rFonts w:hint="eastAsia" w:ascii="Times New Roman" w:hAnsi="Times New Roman" w:eastAsia="宋体" w:cs="Times New Roman"/>
              <w:sz w:val="24"/>
              <w:szCs w:val="24"/>
              <w:lang w:val="en-US" w:eastAsia="zh-CN" w:bidi="ar-SA"/>
            </w:rPr>
            <w:instrText xml:space="preserve"> PAGEREF _Toc31807 \h </w:instrText>
          </w:r>
          <w:r>
            <w:rPr>
              <w:rFonts w:hint="eastAsia" w:ascii="Times New Roman" w:hAnsi="Times New Roman" w:eastAsia="宋体" w:cs="Times New Roman"/>
              <w:sz w:val="24"/>
              <w:szCs w:val="24"/>
              <w:lang w:val="en-US" w:eastAsia="zh-CN" w:bidi="ar-SA"/>
            </w:rPr>
            <w:fldChar w:fldCharType="separate"/>
          </w:r>
          <w:r>
            <w:rPr>
              <w:rFonts w:hint="eastAsia" w:ascii="Times New Roman" w:hAnsi="Times New Roman" w:eastAsia="宋体" w:cs="Times New Roman"/>
              <w:sz w:val="24"/>
              <w:szCs w:val="24"/>
              <w:lang w:val="en-US" w:eastAsia="zh-CN" w:bidi="ar-SA"/>
            </w:rPr>
            <w:t>4</w:t>
          </w:r>
          <w:r>
            <w:rPr>
              <w:rFonts w:hint="eastAsia" w:ascii="Times New Roman" w:hAnsi="Times New Roman" w:eastAsia="宋体" w:cs="Times New Roman"/>
              <w:sz w:val="24"/>
              <w:szCs w:val="24"/>
              <w:lang w:val="en-US" w:eastAsia="zh-CN" w:bidi="ar-SA"/>
            </w:rPr>
            <w:fldChar w:fldCharType="end"/>
          </w:r>
          <w:r>
            <w:rPr>
              <w:rFonts w:hint="eastAsia" w:ascii="宋体" w:hAnsi="宋体" w:eastAsia="宋体" w:cs="宋体"/>
              <w:szCs w:val="24"/>
            </w:rPr>
            <w:fldChar w:fldCharType="end"/>
          </w:r>
        </w:p>
        <w:p w14:paraId="1E66DC99">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_Toc24747 </w:instrText>
          </w:r>
          <w:r>
            <w:rPr>
              <w:rFonts w:hint="eastAsia" w:ascii="宋体" w:hAnsi="宋体" w:eastAsia="宋体" w:cs="宋体"/>
              <w:szCs w:val="24"/>
            </w:rPr>
            <w:fldChar w:fldCharType="separate"/>
          </w:r>
          <w:r>
            <w:rPr>
              <w:rFonts w:hint="eastAsia" w:ascii="宋体" w:hAnsi="宋体" w:eastAsia="宋体" w:cs="宋体"/>
              <w:szCs w:val="28"/>
              <w:highlight w:val="none"/>
            </w:rPr>
            <w:t>2.</w:t>
          </w:r>
          <w:r>
            <w:rPr>
              <w:rFonts w:hint="eastAsia" w:ascii="宋体" w:hAnsi="宋体" w:eastAsia="宋体" w:cs="宋体"/>
              <w:szCs w:val="28"/>
              <w:highlight w:val="none"/>
              <w:lang w:val="en-US" w:eastAsia="zh-CN"/>
            </w:rPr>
            <w:t>1</w:t>
          </w:r>
          <w:r>
            <w:rPr>
              <w:rFonts w:hint="eastAsia" w:ascii="宋体" w:hAnsi="宋体" w:eastAsia="宋体" w:cs="宋体"/>
              <w:szCs w:val="28"/>
              <w:highlight w:val="none"/>
            </w:rPr>
            <w:t>.1</w:t>
          </w:r>
          <w:r>
            <w:rPr>
              <w:rFonts w:hint="eastAsia" w:ascii="宋体" w:hAnsi="宋体" w:eastAsia="宋体" w:cs="宋体"/>
              <w:szCs w:val="28"/>
              <w:highlight w:val="none"/>
              <w:lang w:eastAsia="zh-CN"/>
            </w:rPr>
            <w:t>系统的低成本需求</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_Toc24747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rPr>
            <w:fldChar w:fldCharType="end"/>
          </w:r>
        </w:p>
        <w:p w14:paraId="476E89CC">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_Toc20627 </w:instrText>
          </w:r>
          <w:r>
            <w:rPr>
              <w:rFonts w:hint="eastAsia" w:ascii="宋体" w:hAnsi="宋体" w:eastAsia="宋体" w:cs="宋体"/>
              <w:szCs w:val="24"/>
            </w:rPr>
            <w:fldChar w:fldCharType="separate"/>
          </w:r>
          <w:r>
            <w:rPr>
              <w:rFonts w:hint="eastAsia" w:ascii="宋体" w:hAnsi="宋体" w:eastAsia="宋体" w:cs="宋体"/>
              <w:szCs w:val="28"/>
            </w:rPr>
            <w:t>2.</w:t>
          </w:r>
          <w:r>
            <w:rPr>
              <w:rFonts w:hint="eastAsia" w:ascii="宋体" w:hAnsi="宋体" w:eastAsia="宋体" w:cs="宋体"/>
              <w:szCs w:val="28"/>
              <w:lang w:val="en-US" w:eastAsia="zh-CN"/>
            </w:rPr>
            <w:t>1</w:t>
          </w:r>
          <w:r>
            <w:rPr>
              <w:rFonts w:hint="eastAsia" w:ascii="宋体" w:hAnsi="宋体" w:eastAsia="宋体" w:cs="宋体"/>
              <w:szCs w:val="28"/>
            </w:rPr>
            <w:t>.</w:t>
          </w:r>
          <w:r>
            <w:rPr>
              <w:rFonts w:hint="eastAsia" w:ascii="宋体" w:hAnsi="宋体" w:eastAsia="宋体" w:cs="宋体"/>
              <w:szCs w:val="28"/>
              <w:lang w:val="en-US" w:eastAsia="zh-CN"/>
            </w:rPr>
            <w:t>2技术可行性分析</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_Toc20627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rPr>
            <w:fldChar w:fldCharType="end"/>
          </w:r>
        </w:p>
        <w:p w14:paraId="39D45B2C">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_Toc17540 </w:instrText>
          </w:r>
          <w:r>
            <w:rPr>
              <w:rFonts w:hint="eastAsia" w:ascii="宋体" w:hAnsi="宋体" w:eastAsia="宋体" w:cs="宋体"/>
              <w:szCs w:val="24"/>
            </w:rPr>
            <w:fldChar w:fldCharType="separate"/>
          </w:r>
          <w:r>
            <w:rPr>
              <w:rFonts w:hint="eastAsia" w:ascii="宋体" w:hAnsi="宋体" w:eastAsia="宋体" w:cs="宋体"/>
              <w:szCs w:val="28"/>
            </w:rPr>
            <w:t>2.</w:t>
          </w:r>
          <w:r>
            <w:rPr>
              <w:rFonts w:hint="eastAsia" w:ascii="宋体" w:hAnsi="宋体" w:eastAsia="宋体" w:cs="宋体"/>
              <w:szCs w:val="28"/>
              <w:lang w:val="en-US" w:eastAsia="zh-CN"/>
            </w:rPr>
            <w:t>1</w:t>
          </w:r>
          <w:r>
            <w:rPr>
              <w:rFonts w:hint="eastAsia" w:ascii="宋体" w:hAnsi="宋体" w:eastAsia="宋体" w:cs="宋体"/>
              <w:szCs w:val="28"/>
            </w:rPr>
            <w:t>.</w:t>
          </w:r>
          <w:r>
            <w:rPr>
              <w:rFonts w:hint="eastAsia" w:ascii="宋体" w:hAnsi="宋体" w:eastAsia="宋体" w:cs="宋体"/>
              <w:szCs w:val="28"/>
              <w:highlight w:val="none"/>
              <w:lang w:val="en-US" w:eastAsia="zh-CN"/>
            </w:rPr>
            <w:t>3用户</w:t>
          </w:r>
          <w:r>
            <w:rPr>
              <w:rFonts w:hint="eastAsia" w:ascii="宋体" w:hAnsi="宋体" w:eastAsia="宋体" w:cs="宋体"/>
              <w:szCs w:val="28"/>
              <w:highlight w:val="none"/>
              <w:lang w:eastAsia="zh-CN"/>
            </w:rPr>
            <w:t>可操作性的需求</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_Toc17540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rPr>
            <w:fldChar w:fldCharType="end"/>
          </w:r>
        </w:p>
        <w:p w14:paraId="6C78DA19">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_Toc3109 </w:instrText>
          </w:r>
          <w:r>
            <w:rPr>
              <w:rFonts w:hint="eastAsia" w:ascii="宋体" w:hAnsi="宋体" w:eastAsia="宋体" w:cs="宋体"/>
              <w:szCs w:val="24"/>
            </w:rPr>
            <w:fldChar w:fldCharType="separate"/>
          </w:r>
          <w:r>
            <w:rPr>
              <w:rFonts w:hint="eastAsia" w:ascii="宋体" w:hAnsi="宋体" w:eastAsia="宋体" w:cs="宋体"/>
              <w:szCs w:val="32"/>
            </w:rPr>
            <w:t>2.</w:t>
          </w:r>
          <w:r>
            <w:rPr>
              <w:rFonts w:hint="eastAsia" w:ascii="宋体" w:hAnsi="宋体" w:eastAsia="宋体" w:cs="宋体"/>
              <w:szCs w:val="32"/>
              <w:lang w:val="en-US" w:eastAsia="zh-CN"/>
            </w:rPr>
            <w:t>2功能性需求分析</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_Toc3109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rPr>
            <w:fldChar w:fldCharType="end"/>
          </w:r>
        </w:p>
        <w:p w14:paraId="40CB43FA">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_Toc16275 </w:instrText>
          </w:r>
          <w:r>
            <w:rPr>
              <w:rFonts w:hint="eastAsia" w:ascii="宋体" w:hAnsi="宋体" w:eastAsia="宋体" w:cs="宋体"/>
              <w:szCs w:val="24"/>
            </w:rPr>
            <w:fldChar w:fldCharType="separate"/>
          </w:r>
          <w:r>
            <w:rPr>
              <w:rFonts w:hint="eastAsia" w:ascii="宋体" w:hAnsi="宋体" w:eastAsia="宋体" w:cs="宋体"/>
              <w:szCs w:val="28"/>
            </w:rPr>
            <w:t>2</w:t>
          </w:r>
          <w:r>
            <w:rPr>
              <w:rFonts w:hint="eastAsia" w:ascii="宋体" w:hAnsi="宋体" w:eastAsia="宋体" w:cs="宋体"/>
              <w:szCs w:val="28"/>
              <w:lang w:eastAsia="zh-CN"/>
            </w:rPr>
            <w:t>.</w:t>
          </w:r>
          <w:r>
            <w:rPr>
              <w:rFonts w:hint="eastAsia" w:ascii="宋体" w:hAnsi="宋体" w:eastAsia="宋体" w:cs="宋体"/>
              <w:szCs w:val="28"/>
              <w:lang w:val="en-US" w:eastAsia="zh-CN"/>
            </w:rPr>
            <w:t>2</w:t>
          </w:r>
          <w:r>
            <w:rPr>
              <w:rFonts w:hint="eastAsia" w:ascii="宋体" w:hAnsi="宋体" w:eastAsia="宋体" w:cs="宋体"/>
              <w:szCs w:val="28"/>
            </w:rPr>
            <w:t>.1</w:t>
          </w:r>
          <w:r>
            <w:rPr>
              <w:rFonts w:hint="eastAsia" w:ascii="宋体" w:hAnsi="宋体" w:eastAsia="宋体" w:cs="宋体"/>
              <w:szCs w:val="28"/>
              <w:lang w:val="en-US" w:eastAsia="zh-CN"/>
            </w:rPr>
            <w:t>系统功能概述</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_Toc16275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rPr>
            <w:fldChar w:fldCharType="end"/>
          </w:r>
        </w:p>
        <w:p w14:paraId="0E514173">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_Toc26697 </w:instrText>
          </w:r>
          <w:r>
            <w:rPr>
              <w:rFonts w:hint="eastAsia" w:ascii="宋体" w:hAnsi="宋体" w:eastAsia="宋体" w:cs="宋体"/>
              <w:szCs w:val="24"/>
            </w:rPr>
            <w:fldChar w:fldCharType="separate"/>
          </w:r>
          <w:r>
            <w:rPr>
              <w:rFonts w:hint="eastAsia" w:ascii="宋体" w:hAnsi="宋体" w:eastAsia="宋体" w:cs="宋体"/>
              <w:szCs w:val="28"/>
            </w:rPr>
            <w:t>2.</w:t>
          </w:r>
          <w:r>
            <w:rPr>
              <w:rFonts w:hint="eastAsia" w:ascii="宋体" w:hAnsi="宋体" w:eastAsia="宋体" w:cs="宋体"/>
              <w:szCs w:val="28"/>
              <w:lang w:val="en-US" w:eastAsia="zh-CN"/>
            </w:rPr>
            <w:t>2</w:t>
          </w:r>
          <w:r>
            <w:rPr>
              <w:rFonts w:hint="eastAsia" w:ascii="宋体" w:hAnsi="宋体" w:eastAsia="宋体" w:cs="宋体"/>
              <w:szCs w:val="28"/>
            </w:rPr>
            <w:t>.</w:t>
          </w:r>
          <w:r>
            <w:rPr>
              <w:rFonts w:hint="eastAsia" w:ascii="宋体" w:hAnsi="宋体" w:eastAsia="宋体" w:cs="宋体"/>
              <w:szCs w:val="28"/>
              <w:lang w:val="en-US" w:eastAsia="zh-CN"/>
            </w:rPr>
            <w:t>2系统功能需求</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_Toc26697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rPr>
            <w:fldChar w:fldCharType="end"/>
          </w:r>
        </w:p>
        <w:p w14:paraId="47B786F0">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_Toc16213 </w:instrText>
          </w:r>
          <w:r>
            <w:rPr>
              <w:rFonts w:hint="eastAsia" w:ascii="宋体" w:hAnsi="宋体" w:eastAsia="宋体" w:cs="宋体"/>
              <w:szCs w:val="24"/>
            </w:rPr>
            <w:fldChar w:fldCharType="separate"/>
          </w:r>
          <w:r>
            <w:rPr>
              <w:rFonts w:hint="eastAsia" w:ascii="宋体" w:hAnsi="宋体" w:eastAsia="宋体" w:cs="宋体"/>
              <w:szCs w:val="32"/>
              <w:highlight w:val="none"/>
            </w:rPr>
            <w:t>2.</w:t>
          </w:r>
          <w:r>
            <w:rPr>
              <w:rFonts w:hint="eastAsia" w:ascii="宋体" w:hAnsi="宋体" w:eastAsia="宋体" w:cs="宋体"/>
              <w:szCs w:val="32"/>
              <w:highlight w:val="none"/>
              <w:lang w:val="en-US" w:eastAsia="zh-CN"/>
            </w:rPr>
            <w:t>3</w:t>
          </w:r>
          <w:r>
            <w:rPr>
              <w:rFonts w:hint="eastAsia" w:ascii="宋体" w:hAnsi="宋体" w:eastAsia="宋体" w:cs="宋体"/>
              <w:szCs w:val="32"/>
              <w:highlight w:val="none"/>
              <w:lang w:eastAsia="zh-CN"/>
            </w:rPr>
            <w:t>性能需求分析</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_Toc16213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4"/>
            </w:rPr>
            <w:fldChar w:fldCharType="end"/>
          </w:r>
        </w:p>
        <w:p w14:paraId="248653E0">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_Toc14360 </w:instrText>
          </w:r>
          <w:r>
            <w:rPr>
              <w:rFonts w:hint="eastAsia" w:ascii="宋体" w:hAnsi="宋体" w:eastAsia="宋体" w:cs="宋体"/>
              <w:szCs w:val="24"/>
            </w:rPr>
            <w:fldChar w:fldCharType="separate"/>
          </w:r>
          <w:r>
            <w:rPr>
              <w:rFonts w:hint="eastAsia" w:ascii="宋体" w:hAnsi="宋体" w:eastAsia="宋体" w:cs="宋体"/>
              <w:szCs w:val="28"/>
              <w:highlight w:val="none"/>
              <w:lang w:val="en-US" w:eastAsia="zh-CN"/>
            </w:rPr>
            <w:t>2.3.1</w:t>
          </w:r>
          <w:r>
            <w:rPr>
              <w:rFonts w:hint="eastAsia" w:ascii="宋体" w:hAnsi="宋体" w:eastAsia="宋体" w:cs="宋体"/>
              <w:szCs w:val="28"/>
              <w:highlight w:val="none"/>
            </w:rPr>
            <w:t>系统并发性需求</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_Toc14360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4"/>
            </w:rPr>
            <w:fldChar w:fldCharType="end"/>
          </w:r>
        </w:p>
        <w:p w14:paraId="290FE8AC">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_Toc16330 </w:instrText>
          </w:r>
          <w:r>
            <w:rPr>
              <w:rFonts w:hint="eastAsia" w:ascii="宋体" w:hAnsi="宋体" w:eastAsia="宋体" w:cs="宋体"/>
              <w:szCs w:val="24"/>
            </w:rPr>
            <w:fldChar w:fldCharType="separate"/>
          </w:r>
          <w:r>
            <w:rPr>
              <w:rFonts w:hint="eastAsia" w:ascii="宋体" w:hAnsi="宋体" w:eastAsia="宋体" w:cs="宋体"/>
              <w:szCs w:val="28"/>
              <w:highlight w:val="none"/>
              <w:lang w:val="en-US" w:eastAsia="zh-CN"/>
            </w:rPr>
            <w:t>2.3.2</w:t>
          </w:r>
          <w:r>
            <w:rPr>
              <w:rFonts w:hint="eastAsia" w:ascii="宋体" w:hAnsi="宋体" w:eastAsia="宋体" w:cs="宋体"/>
              <w:szCs w:val="28"/>
              <w:highlight w:val="none"/>
            </w:rPr>
            <w:t>系统安全需求</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_Toc16330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szCs w:val="24"/>
            </w:rPr>
            <w:fldChar w:fldCharType="end"/>
          </w:r>
        </w:p>
        <w:p w14:paraId="4315C0E2">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_Toc20405 </w:instrText>
          </w:r>
          <w:r>
            <w:rPr>
              <w:rFonts w:hint="eastAsia" w:ascii="宋体" w:hAnsi="宋体" w:eastAsia="宋体" w:cs="宋体"/>
              <w:szCs w:val="24"/>
            </w:rPr>
            <w:fldChar w:fldCharType="separate"/>
          </w:r>
          <w:r>
            <w:rPr>
              <w:rFonts w:hint="eastAsia" w:ascii="宋体" w:hAnsi="宋体" w:eastAsia="宋体" w:cs="宋体"/>
              <w:szCs w:val="28"/>
              <w:highlight w:val="none"/>
              <w:lang w:val="en-US" w:eastAsia="zh-CN"/>
            </w:rPr>
            <w:t>2.3.2</w:t>
          </w:r>
          <w:r>
            <w:rPr>
              <w:rFonts w:hint="eastAsia" w:ascii="宋体" w:hAnsi="宋体" w:eastAsia="宋体" w:cs="宋体"/>
              <w:szCs w:val="28"/>
              <w:highlight w:val="none"/>
              <w:lang w:eastAsia="zh-CN"/>
            </w:rPr>
            <w:t>系统的可扩展和可移植性需求</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_Toc20405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szCs w:val="24"/>
            </w:rPr>
            <w:fldChar w:fldCharType="end"/>
          </w:r>
        </w:p>
        <w:p w14:paraId="39883D1C">
          <w:pPr>
            <w:pStyle w:val="18"/>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_Toc29730 </w:instrText>
          </w:r>
          <w:r>
            <w:rPr>
              <w:rFonts w:hint="eastAsia" w:ascii="宋体" w:hAnsi="宋体" w:eastAsia="宋体" w:cs="宋体"/>
              <w:szCs w:val="24"/>
            </w:rPr>
            <w:fldChar w:fldCharType="separate"/>
          </w:r>
          <w:r>
            <w:rPr>
              <w:rFonts w:hint="eastAsia" w:ascii="宋体" w:hAnsi="宋体" w:eastAsia="宋体" w:cs="宋体"/>
              <w:szCs w:val="36"/>
              <w:lang w:eastAsia="zh-CN"/>
            </w:rPr>
            <w:t xml:space="preserve">第3章 </w:t>
          </w:r>
          <w:r>
            <w:rPr>
              <w:rFonts w:hint="eastAsia" w:ascii="宋体" w:hAnsi="宋体" w:eastAsia="宋体" w:cs="宋体"/>
              <w:szCs w:val="36"/>
              <w:highlight w:val="none"/>
              <w:lang w:eastAsia="zh-CN"/>
            </w:rPr>
            <w:t>系统的设计与实现</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_Toc29730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szCs w:val="24"/>
            </w:rPr>
            <w:fldChar w:fldCharType="end"/>
          </w:r>
        </w:p>
        <w:p w14:paraId="66A6D78B">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_Toc28352 </w:instrText>
          </w:r>
          <w:r>
            <w:rPr>
              <w:rFonts w:hint="eastAsia" w:ascii="宋体" w:hAnsi="宋体" w:eastAsia="宋体" w:cs="宋体"/>
              <w:szCs w:val="24"/>
            </w:rPr>
            <w:fldChar w:fldCharType="separate"/>
          </w:r>
          <w:r>
            <w:rPr>
              <w:rFonts w:hint="eastAsia" w:ascii="宋体" w:hAnsi="宋体" w:eastAsia="宋体" w:cs="宋体"/>
              <w:highlight w:val="none"/>
            </w:rPr>
            <w:t>3.1系统架构设计</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_Toc28352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szCs w:val="24"/>
            </w:rPr>
            <w:fldChar w:fldCharType="end"/>
          </w:r>
        </w:p>
        <w:p w14:paraId="41A78FC9">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_Toc23015 </w:instrText>
          </w:r>
          <w:r>
            <w:rPr>
              <w:rFonts w:hint="eastAsia" w:ascii="宋体" w:hAnsi="宋体" w:eastAsia="宋体" w:cs="宋体"/>
              <w:szCs w:val="24"/>
            </w:rPr>
            <w:fldChar w:fldCharType="separate"/>
          </w:r>
          <w:r>
            <w:rPr>
              <w:rFonts w:hint="eastAsia" w:ascii="宋体" w:hAnsi="宋体" w:eastAsia="宋体" w:cs="宋体"/>
            </w:rPr>
            <w:t>3.2</w:t>
          </w:r>
          <w:r>
            <w:rPr>
              <w:rFonts w:hint="eastAsia" w:ascii="宋体" w:hAnsi="宋体" w:eastAsia="宋体" w:cs="宋体"/>
              <w:lang w:val="en-US" w:eastAsia="zh-CN"/>
            </w:rPr>
            <w:t>系统功能设计</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_Toc23015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szCs w:val="24"/>
            </w:rPr>
            <w:fldChar w:fldCharType="end"/>
          </w:r>
        </w:p>
        <w:p w14:paraId="55701163">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_Toc3933 </w:instrText>
          </w:r>
          <w:r>
            <w:rPr>
              <w:rFonts w:hint="eastAsia" w:ascii="宋体" w:hAnsi="宋体" w:eastAsia="宋体" w:cs="宋体"/>
              <w:szCs w:val="24"/>
            </w:rPr>
            <w:fldChar w:fldCharType="separate"/>
          </w:r>
          <w:r>
            <w:rPr>
              <w:rFonts w:hint="eastAsia" w:ascii="宋体" w:hAnsi="宋体" w:eastAsia="宋体" w:cs="宋体"/>
            </w:rPr>
            <w:t>3.</w:t>
          </w:r>
          <w:r>
            <w:rPr>
              <w:rFonts w:hint="eastAsia" w:ascii="宋体" w:hAnsi="宋体" w:eastAsia="宋体" w:cs="宋体"/>
              <w:lang w:val="en-US" w:eastAsia="zh-CN"/>
            </w:rPr>
            <w:t>3</w:t>
          </w:r>
          <w:r>
            <w:rPr>
              <w:rFonts w:hint="eastAsia" w:ascii="宋体" w:hAnsi="宋体" w:eastAsia="宋体" w:cs="宋体"/>
            </w:rPr>
            <w:t>功能模块设计</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_Toc3933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szCs w:val="24"/>
            </w:rPr>
            <w:fldChar w:fldCharType="end"/>
          </w:r>
        </w:p>
        <w:p w14:paraId="49F40B4F">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_Toc12902 </w:instrText>
          </w:r>
          <w:r>
            <w:rPr>
              <w:rFonts w:hint="eastAsia" w:ascii="宋体" w:hAnsi="宋体" w:eastAsia="宋体" w:cs="宋体"/>
              <w:szCs w:val="24"/>
            </w:rPr>
            <w:fldChar w:fldCharType="separate"/>
          </w:r>
          <w:r>
            <w:rPr>
              <w:rFonts w:hint="eastAsia" w:ascii="宋体" w:hAnsi="宋体" w:eastAsia="宋体" w:cs="宋体"/>
              <w:szCs w:val="28"/>
              <w:lang w:val="en-US" w:eastAsia="zh-CN"/>
            </w:rPr>
            <w:t>3.3.1用户认证模块</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_Toc12902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szCs w:val="24"/>
            </w:rPr>
            <w:fldChar w:fldCharType="end"/>
          </w:r>
        </w:p>
        <w:p w14:paraId="24D532B6">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_Toc18044 </w:instrText>
          </w:r>
          <w:r>
            <w:rPr>
              <w:rFonts w:hint="eastAsia" w:ascii="宋体" w:hAnsi="宋体" w:eastAsia="宋体" w:cs="宋体"/>
              <w:szCs w:val="24"/>
            </w:rPr>
            <w:fldChar w:fldCharType="separate"/>
          </w:r>
          <w:r>
            <w:rPr>
              <w:rFonts w:hint="eastAsia" w:ascii="宋体" w:hAnsi="宋体" w:eastAsia="宋体" w:cs="宋体"/>
              <w:szCs w:val="28"/>
              <w:lang w:val="en-US" w:eastAsia="zh-CN"/>
            </w:rPr>
            <w:t>3.3.2预约管理模块</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_Toc18044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szCs w:val="24"/>
            </w:rPr>
            <w:fldChar w:fldCharType="end"/>
          </w:r>
        </w:p>
        <w:p w14:paraId="684A1921">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_Toc31838 </w:instrText>
          </w:r>
          <w:r>
            <w:rPr>
              <w:rFonts w:hint="eastAsia" w:ascii="宋体" w:hAnsi="宋体" w:eastAsia="宋体" w:cs="宋体"/>
              <w:szCs w:val="24"/>
            </w:rPr>
            <w:fldChar w:fldCharType="separate"/>
          </w:r>
          <w:r>
            <w:rPr>
              <w:rFonts w:hint="eastAsia" w:ascii="宋体" w:hAnsi="宋体" w:eastAsia="宋体" w:cs="宋体"/>
              <w:szCs w:val="28"/>
              <w:lang w:val="en-US" w:eastAsia="zh-CN"/>
            </w:rPr>
            <w:t>3.3.3自习室管理模块</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_Toc31838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szCs w:val="24"/>
            </w:rPr>
            <w:fldChar w:fldCharType="end"/>
          </w:r>
        </w:p>
        <w:p w14:paraId="45A827A9">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_Toc1851 </w:instrText>
          </w:r>
          <w:r>
            <w:rPr>
              <w:rFonts w:hint="eastAsia" w:ascii="宋体" w:hAnsi="宋体" w:eastAsia="宋体" w:cs="宋体"/>
              <w:szCs w:val="24"/>
            </w:rPr>
            <w:fldChar w:fldCharType="separate"/>
          </w:r>
          <w:r>
            <w:rPr>
              <w:rFonts w:hint="eastAsia" w:ascii="宋体" w:hAnsi="宋体" w:eastAsia="宋体" w:cs="宋体"/>
              <w:szCs w:val="28"/>
              <w:lang w:val="en-US" w:eastAsia="zh-CN"/>
            </w:rPr>
            <w:t>3.3.4用户管理模块</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_Toc1851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szCs w:val="24"/>
            </w:rPr>
            <w:fldChar w:fldCharType="end"/>
          </w:r>
        </w:p>
        <w:p w14:paraId="36B83E31">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_Toc6216 </w:instrText>
          </w:r>
          <w:r>
            <w:rPr>
              <w:rFonts w:hint="eastAsia" w:ascii="宋体" w:hAnsi="宋体" w:eastAsia="宋体" w:cs="宋体"/>
              <w:szCs w:val="24"/>
            </w:rPr>
            <w:fldChar w:fldCharType="separate"/>
          </w:r>
          <w:r>
            <w:rPr>
              <w:rFonts w:hint="eastAsia" w:ascii="宋体" w:hAnsi="宋体" w:eastAsia="宋体" w:cs="宋体"/>
            </w:rPr>
            <w:t>3.</w:t>
          </w:r>
          <w:r>
            <w:rPr>
              <w:rFonts w:hint="eastAsia" w:ascii="宋体" w:hAnsi="宋体" w:eastAsia="宋体" w:cs="宋体"/>
              <w:lang w:val="en-US" w:eastAsia="zh-CN"/>
            </w:rPr>
            <w:t>4</w:t>
          </w:r>
          <w:r>
            <w:rPr>
              <w:rFonts w:hint="eastAsia" w:ascii="宋体" w:hAnsi="宋体" w:eastAsia="宋体" w:cs="宋体"/>
            </w:rPr>
            <w:t>数据库设计</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_Toc6216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szCs w:val="24"/>
            </w:rPr>
            <w:fldChar w:fldCharType="end"/>
          </w:r>
        </w:p>
        <w:p w14:paraId="791171E3">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_Toc27302 </w:instrText>
          </w:r>
          <w:r>
            <w:rPr>
              <w:rFonts w:hint="eastAsia" w:ascii="宋体" w:hAnsi="宋体" w:eastAsia="宋体" w:cs="宋体"/>
              <w:szCs w:val="24"/>
            </w:rPr>
            <w:fldChar w:fldCharType="separate"/>
          </w:r>
          <w:r>
            <w:rPr>
              <w:rFonts w:hint="eastAsia" w:ascii="宋体" w:hAnsi="宋体" w:eastAsia="宋体" w:cs="宋体"/>
              <w:szCs w:val="28"/>
              <w:lang w:val="en-US" w:eastAsia="zh-CN"/>
            </w:rPr>
            <w:t>3.4.1概念结构设计</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_Toc27302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szCs w:val="24"/>
            </w:rPr>
            <w:fldChar w:fldCharType="end"/>
          </w:r>
        </w:p>
        <w:p w14:paraId="7C5AF647">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_Toc21423 </w:instrText>
          </w:r>
          <w:r>
            <w:rPr>
              <w:rFonts w:hint="eastAsia" w:ascii="宋体" w:hAnsi="宋体" w:eastAsia="宋体" w:cs="宋体"/>
              <w:szCs w:val="24"/>
            </w:rPr>
            <w:fldChar w:fldCharType="separate"/>
          </w:r>
          <w:r>
            <w:rPr>
              <w:rFonts w:hint="eastAsia" w:ascii="宋体" w:hAnsi="宋体" w:eastAsia="宋体" w:cs="宋体"/>
              <w:szCs w:val="28"/>
              <w:lang w:val="en-US" w:eastAsia="zh-CN"/>
            </w:rPr>
            <w:t>3</w:t>
          </w:r>
          <w:r>
            <w:rPr>
              <w:rFonts w:hint="eastAsia" w:ascii="宋体" w:hAnsi="宋体" w:eastAsia="宋体" w:cs="宋体"/>
              <w:szCs w:val="28"/>
            </w:rPr>
            <w:t>.</w:t>
          </w:r>
          <w:r>
            <w:rPr>
              <w:rFonts w:hint="eastAsia" w:ascii="宋体" w:hAnsi="宋体" w:eastAsia="宋体" w:cs="宋体"/>
              <w:szCs w:val="28"/>
              <w:lang w:val="en-US" w:eastAsia="zh-CN"/>
            </w:rPr>
            <w:t>4</w:t>
          </w:r>
          <w:r>
            <w:rPr>
              <w:rFonts w:hint="eastAsia" w:ascii="宋体" w:hAnsi="宋体" w:eastAsia="宋体" w:cs="宋体"/>
              <w:szCs w:val="28"/>
            </w:rPr>
            <w:t>.</w:t>
          </w:r>
          <w:r>
            <w:rPr>
              <w:rFonts w:hint="eastAsia" w:ascii="宋体" w:hAnsi="宋体" w:eastAsia="宋体" w:cs="宋体"/>
              <w:szCs w:val="28"/>
              <w:lang w:val="en-US" w:eastAsia="zh-CN"/>
            </w:rPr>
            <w:t>2数据库表设计</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_Toc21423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szCs w:val="24"/>
            </w:rPr>
            <w:fldChar w:fldCharType="end"/>
          </w:r>
        </w:p>
        <w:p w14:paraId="5525799E">
          <w:pPr>
            <w:pStyle w:val="18"/>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_Toc26139 </w:instrText>
          </w:r>
          <w:r>
            <w:rPr>
              <w:rFonts w:hint="eastAsia" w:ascii="宋体" w:hAnsi="宋体" w:eastAsia="宋体" w:cs="宋体"/>
              <w:szCs w:val="24"/>
            </w:rPr>
            <w:fldChar w:fldCharType="separate"/>
          </w:r>
          <w:r>
            <w:rPr>
              <w:rFonts w:hint="eastAsia" w:ascii="宋体" w:hAnsi="宋体" w:eastAsia="宋体" w:cs="宋体"/>
              <w:lang w:val="en-US" w:eastAsia="zh-CN"/>
            </w:rPr>
            <w:t>第4章系统实现</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_Toc26139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szCs w:val="24"/>
            </w:rPr>
            <w:fldChar w:fldCharType="end"/>
          </w:r>
        </w:p>
        <w:p w14:paraId="33A4A01A">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_Toc15472 </w:instrText>
          </w:r>
          <w:r>
            <w:rPr>
              <w:rFonts w:hint="eastAsia" w:ascii="宋体" w:hAnsi="宋体" w:eastAsia="宋体" w:cs="宋体"/>
              <w:szCs w:val="24"/>
            </w:rPr>
            <w:fldChar w:fldCharType="separate"/>
          </w:r>
          <w:r>
            <w:rPr>
              <w:rFonts w:hint="eastAsia" w:ascii="宋体" w:hAnsi="宋体" w:eastAsia="宋体" w:cs="宋体"/>
              <w:szCs w:val="28"/>
              <w:lang w:val="en-US" w:eastAsia="zh-CN"/>
            </w:rPr>
            <w:t>4.1用户认证功能实现</w:t>
          </w:r>
          <w:r>
            <w:rPr>
              <w:rFonts w:hint="default"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_Toc15472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szCs w:val="24"/>
            </w:rPr>
            <w:fldChar w:fldCharType="end"/>
          </w:r>
        </w:p>
        <w:p w14:paraId="6135BDD4">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_Toc28184 </w:instrText>
          </w:r>
          <w:r>
            <w:rPr>
              <w:rFonts w:hint="eastAsia" w:ascii="宋体" w:hAnsi="宋体" w:eastAsia="宋体" w:cs="宋体"/>
              <w:szCs w:val="24"/>
            </w:rPr>
            <w:fldChar w:fldCharType="separate"/>
          </w:r>
          <w:r>
            <w:rPr>
              <w:rFonts w:hint="eastAsia" w:ascii="宋体" w:hAnsi="宋体" w:eastAsia="宋体" w:cs="宋体"/>
              <w:szCs w:val="28"/>
              <w:lang w:val="en-US" w:eastAsia="zh-CN"/>
            </w:rPr>
            <w:t>4.2预约管理功能实现</w:t>
          </w:r>
          <w:r>
            <w:rPr>
              <w:rFonts w:hint="eastAsia"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_Toc28184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szCs w:val="24"/>
            </w:rPr>
            <w:fldChar w:fldCharType="end"/>
          </w:r>
        </w:p>
        <w:p w14:paraId="7DDB1F57">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_Toc25309 </w:instrText>
          </w:r>
          <w:r>
            <w:rPr>
              <w:rFonts w:hint="eastAsia" w:ascii="宋体" w:hAnsi="宋体" w:eastAsia="宋体" w:cs="宋体"/>
              <w:szCs w:val="24"/>
            </w:rPr>
            <w:fldChar w:fldCharType="separate"/>
          </w:r>
          <w:r>
            <w:rPr>
              <w:rFonts w:hint="eastAsia" w:ascii="宋体" w:hAnsi="宋体" w:eastAsia="宋体" w:cs="宋体"/>
              <w:szCs w:val="28"/>
              <w:lang w:val="en-US" w:eastAsia="zh-CN"/>
            </w:rPr>
            <w:t>4.3自习室管理功能实现</w:t>
          </w:r>
          <w:r>
            <w:rPr>
              <w:rFonts w:hint="eastAsia"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_Toc25309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szCs w:val="24"/>
            </w:rPr>
            <w:fldChar w:fldCharType="end"/>
          </w:r>
        </w:p>
        <w:p w14:paraId="5A8E797F">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_Toc12356 </w:instrText>
          </w:r>
          <w:r>
            <w:rPr>
              <w:rFonts w:hint="eastAsia" w:ascii="宋体" w:hAnsi="宋体" w:eastAsia="宋体" w:cs="宋体"/>
              <w:szCs w:val="24"/>
            </w:rPr>
            <w:fldChar w:fldCharType="separate"/>
          </w:r>
          <w:r>
            <w:rPr>
              <w:rFonts w:hint="eastAsia" w:ascii="宋体" w:hAnsi="宋体" w:eastAsia="宋体" w:cs="宋体"/>
              <w:szCs w:val="28"/>
              <w:lang w:val="en-US" w:eastAsia="zh-CN"/>
            </w:rPr>
            <w:t>4.4用户管理功能实现</w:t>
          </w:r>
          <w:r>
            <w:rPr>
              <w:rFonts w:hint="eastAsia" w:ascii="Times New Roman" w:hAnsi="Times New Roman" w:eastAsia="宋体" w:cs="Times New Roman"/>
            </w:rPr>
            <w:tab/>
          </w:r>
          <w:r>
            <w:rPr>
              <w:rFonts w:hint="eastAsia" w:ascii="宋体" w:hAnsi="宋体" w:eastAsia="宋体" w:cs="宋体"/>
            </w:rPr>
            <w:fldChar w:fldCharType="begin"/>
          </w:r>
          <w:r>
            <w:rPr>
              <w:rFonts w:hint="eastAsia" w:ascii="宋体" w:hAnsi="宋体" w:eastAsia="宋体" w:cs="宋体"/>
            </w:rPr>
            <w:instrText xml:space="preserve"> PAGEREF _Toc12356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szCs w:val="24"/>
            </w:rPr>
            <w:fldChar w:fldCharType="end"/>
          </w:r>
        </w:p>
        <w:p w14:paraId="6A55F53E">
          <w:pPr>
            <w:pStyle w:val="18"/>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_Toc10777 </w:instrText>
          </w:r>
          <w:r>
            <w:rPr>
              <w:rFonts w:hint="eastAsia" w:ascii="宋体" w:hAnsi="宋体" w:eastAsia="宋体" w:cs="宋体"/>
              <w:szCs w:val="24"/>
            </w:rPr>
            <w:fldChar w:fldCharType="separate"/>
          </w:r>
          <w:r>
            <w:rPr>
              <w:rFonts w:hint="eastAsia" w:ascii="宋体" w:hAnsi="宋体" w:eastAsia="宋体" w:cs="宋体"/>
              <w:szCs w:val="36"/>
              <w:lang w:val="en-US" w:eastAsia="zh-CN"/>
            </w:rPr>
            <w:t>第5章 系统测试</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_Toc10777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rPr>
            <w:fldChar w:fldCharType="end"/>
          </w:r>
        </w:p>
        <w:p w14:paraId="06F70021">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_Toc9966 </w:instrText>
          </w:r>
          <w:r>
            <w:rPr>
              <w:rFonts w:hint="eastAsia" w:ascii="宋体" w:hAnsi="宋体" w:eastAsia="宋体" w:cs="宋体"/>
              <w:szCs w:val="24"/>
            </w:rPr>
            <w:fldChar w:fldCharType="separate"/>
          </w:r>
          <w:r>
            <w:rPr>
              <w:rFonts w:hint="eastAsia" w:ascii="宋体" w:hAnsi="宋体" w:eastAsia="宋体" w:cs="宋体"/>
              <w:lang w:val="en-US" w:eastAsia="zh-CN"/>
            </w:rPr>
            <w:t>5</w:t>
          </w:r>
          <w:r>
            <w:rPr>
              <w:rFonts w:hint="eastAsia" w:ascii="宋体" w:hAnsi="宋体" w:eastAsia="宋体" w:cs="宋体"/>
            </w:rPr>
            <w:t>.1测试目标与方法</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_Toc9966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rPr>
            <w:fldChar w:fldCharType="end"/>
          </w:r>
        </w:p>
        <w:p w14:paraId="6523FEBD">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 </w:instrText>
          </w:r>
          <w:r>
            <w:rPr>
              <w:rFonts w:hint="eastAsia" w:ascii="宋体" w:hAnsi="宋体" w:eastAsia="宋体" w:cs="宋体"/>
              <w:szCs w:val="24"/>
            </w:rPr>
            <w:fldChar w:fldCharType="separate"/>
          </w:r>
          <w:r>
            <w:rPr>
              <w:rFonts w:hint="eastAsia" w:ascii="宋体" w:hAnsi="宋体" w:eastAsia="宋体" w:cs="宋体"/>
              <w:szCs w:val="28"/>
              <w:lang w:val="en-US" w:eastAsia="zh-CN"/>
            </w:rPr>
            <w:t>5.1.1测试目标</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_Toc34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rPr>
            <w:fldChar w:fldCharType="end"/>
          </w:r>
        </w:p>
        <w:p w14:paraId="28EA9ECE">
          <w:pPr>
            <w:pStyle w:val="14"/>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_Toc6490 </w:instrText>
          </w:r>
          <w:r>
            <w:rPr>
              <w:rFonts w:hint="eastAsia" w:ascii="宋体" w:hAnsi="宋体" w:eastAsia="宋体" w:cs="宋体"/>
              <w:szCs w:val="24"/>
            </w:rPr>
            <w:fldChar w:fldCharType="separate"/>
          </w:r>
          <w:r>
            <w:rPr>
              <w:rFonts w:hint="eastAsia" w:ascii="宋体" w:hAnsi="宋体" w:eastAsia="宋体" w:cs="宋体"/>
              <w:szCs w:val="28"/>
              <w:lang w:val="en-US" w:eastAsia="zh-CN"/>
            </w:rPr>
            <w:t>5.1.2测试方法</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_Toc6490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rPr>
            <w:fldChar w:fldCharType="end"/>
          </w:r>
        </w:p>
        <w:p w14:paraId="5C6EE29D">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_Toc25447 </w:instrText>
          </w:r>
          <w:r>
            <w:rPr>
              <w:rFonts w:hint="eastAsia" w:ascii="宋体" w:hAnsi="宋体" w:eastAsia="宋体" w:cs="宋体"/>
              <w:szCs w:val="24"/>
            </w:rPr>
            <w:fldChar w:fldCharType="separate"/>
          </w:r>
          <w:r>
            <w:rPr>
              <w:rFonts w:hint="eastAsia" w:ascii="宋体" w:hAnsi="宋体" w:eastAsia="宋体" w:cs="宋体"/>
              <w:lang w:val="en-US" w:eastAsia="zh-CN"/>
            </w:rPr>
            <w:t>5.2功能测试</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_Toc25447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rPr>
            <w:fldChar w:fldCharType="end"/>
          </w:r>
        </w:p>
        <w:p w14:paraId="3A75A6C3">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_Toc30606 </w:instrText>
          </w:r>
          <w:r>
            <w:rPr>
              <w:rFonts w:hint="eastAsia" w:ascii="宋体" w:hAnsi="宋体" w:eastAsia="宋体" w:cs="宋体"/>
              <w:szCs w:val="24"/>
            </w:rPr>
            <w:fldChar w:fldCharType="separate"/>
          </w:r>
          <w:r>
            <w:rPr>
              <w:rFonts w:hint="eastAsia" w:ascii="宋体" w:hAnsi="宋体" w:eastAsia="宋体" w:cs="宋体"/>
              <w:lang w:val="en-US" w:eastAsia="zh-CN"/>
            </w:rPr>
            <w:t>5</w:t>
          </w:r>
          <w:r>
            <w:rPr>
              <w:rFonts w:hint="eastAsia" w:ascii="宋体" w:hAnsi="宋体" w:eastAsia="宋体" w:cs="宋体"/>
            </w:rPr>
            <w:t>.</w:t>
          </w:r>
          <w:r>
            <w:rPr>
              <w:rFonts w:hint="eastAsia" w:ascii="宋体" w:hAnsi="宋体" w:eastAsia="宋体" w:cs="宋体"/>
              <w:lang w:val="en-US" w:eastAsia="zh-CN"/>
            </w:rPr>
            <w:t>3性能测试</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_Toc30606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szCs w:val="24"/>
            </w:rPr>
            <w:fldChar w:fldCharType="end"/>
          </w:r>
        </w:p>
        <w:p w14:paraId="6936B937">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_Toc2529 </w:instrText>
          </w:r>
          <w:r>
            <w:rPr>
              <w:rFonts w:hint="eastAsia" w:ascii="宋体" w:hAnsi="宋体" w:eastAsia="宋体" w:cs="宋体"/>
              <w:szCs w:val="24"/>
            </w:rPr>
            <w:fldChar w:fldCharType="separate"/>
          </w:r>
          <w:r>
            <w:rPr>
              <w:rFonts w:hint="eastAsia" w:ascii="宋体" w:hAnsi="宋体" w:eastAsia="宋体" w:cs="宋体"/>
              <w:lang w:val="en-US" w:eastAsia="zh-CN"/>
            </w:rPr>
            <w:t>5.4测试结果</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_Toc2529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szCs w:val="24"/>
            </w:rPr>
            <w:fldChar w:fldCharType="end"/>
          </w:r>
        </w:p>
        <w:p w14:paraId="5C6E0310">
          <w:pPr>
            <w:pStyle w:val="18"/>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_Toc13699 </w:instrText>
          </w:r>
          <w:r>
            <w:rPr>
              <w:rFonts w:hint="eastAsia" w:ascii="宋体" w:hAnsi="宋体" w:eastAsia="宋体" w:cs="宋体"/>
              <w:szCs w:val="24"/>
            </w:rPr>
            <w:fldChar w:fldCharType="separate"/>
          </w:r>
          <w:r>
            <w:rPr>
              <w:rFonts w:hint="eastAsia" w:ascii="宋体" w:hAnsi="宋体" w:eastAsia="宋体" w:cs="宋体"/>
              <w:szCs w:val="36"/>
            </w:rPr>
            <w:t>第</w:t>
          </w:r>
          <w:r>
            <w:rPr>
              <w:rFonts w:hint="eastAsia" w:ascii="宋体" w:hAnsi="宋体" w:eastAsia="宋体" w:cs="宋体"/>
              <w:szCs w:val="36"/>
              <w:lang w:val="en-US" w:eastAsia="zh-CN"/>
            </w:rPr>
            <w:t>6</w:t>
          </w:r>
          <w:r>
            <w:rPr>
              <w:rFonts w:hint="eastAsia" w:ascii="宋体" w:hAnsi="宋体" w:eastAsia="宋体" w:cs="宋体"/>
              <w:szCs w:val="36"/>
            </w:rPr>
            <w:t>章</w:t>
          </w:r>
          <w:r>
            <w:rPr>
              <w:rFonts w:hint="eastAsia" w:ascii="宋体" w:hAnsi="宋体" w:eastAsia="宋体" w:cs="宋体"/>
              <w:szCs w:val="36"/>
              <w:lang w:val="en-US" w:eastAsia="zh-CN"/>
            </w:rPr>
            <w:t xml:space="preserve"> 总结与展望</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_Toc13699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szCs w:val="24"/>
            </w:rPr>
            <w:fldChar w:fldCharType="end"/>
          </w:r>
        </w:p>
        <w:p w14:paraId="57234DDF">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_Toc24059 </w:instrText>
          </w:r>
          <w:r>
            <w:rPr>
              <w:rFonts w:hint="eastAsia" w:ascii="宋体" w:hAnsi="宋体" w:eastAsia="宋体" w:cs="宋体"/>
              <w:szCs w:val="24"/>
            </w:rPr>
            <w:fldChar w:fldCharType="separate"/>
          </w:r>
          <w:r>
            <w:rPr>
              <w:rFonts w:hint="eastAsia" w:ascii="宋体" w:hAnsi="宋体" w:eastAsia="宋体" w:cs="宋体"/>
              <w:lang w:val="en-US" w:eastAsia="zh-CN"/>
            </w:rPr>
            <w:t>6</w:t>
          </w:r>
          <w:r>
            <w:rPr>
              <w:rFonts w:hint="eastAsia" w:ascii="宋体" w:hAnsi="宋体" w:eastAsia="宋体" w:cs="宋体"/>
            </w:rPr>
            <w:t>.1总结</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_Toc24059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szCs w:val="24"/>
            </w:rPr>
            <w:fldChar w:fldCharType="end"/>
          </w:r>
        </w:p>
        <w:p w14:paraId="1661DDCD">
          <w:pPr>
            <w:pStyle w:val="22"/>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_Toc10470 </w:instrText>
          </w:r>
          <w:r>
            <w:rPr>
              <w:rFonts w:hint="eastAsia" w:ascii="宋体" w:hAnsi="宋体" w:eastAsia="宋体" w:cs="宋体"/>
              <w:szCs w:val="24"/>
            </w:rPr>
            <w:fldChar w:fldCharType="separate"/>
          </w:r>
          <w:r>
            <w:rPr>
              <w:rFonts w:hint="eastAsia" w:ascii="宋体" w:hAnsi="宋体" w:eastAsia="宋体" w:cs="宋体"/>
              <w:lang w:val="en-US" w:eastAsia="zh-CN"/>
            </w:rPr>
            <w:t>6</w:t>
          </w:r>
          <w:r>
            <w:rPr>
              <w:rFonts w:hint="eastAsia" w:ascii="宋体" w:hAnsi="宋体" w:eastAsia="宋体" w:cs="宋体"/>
            </w:rPr>
            <w:t>.</w:t>
          </w:r>
          <w:r>
            <w:rPr>
              <w:rFonts w:hint="eastAsia" w:ascii="宋体" w:hAnsi="宋体" w:eastAsia="宋体" w:cs="宋体"/>
              <w:lang w:val="en-US" w:eastAsia="zh-CN"/>
            </w:rPr>
            <w:t>2展望</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_Toc10470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szCs w:val="24"/>
            </w:rPr>
            <w:fldChar w:fldCharType="end"/>
          </w:r>
        </w:p>
        <w:p w14:paraId="35E9E4DA">
          <w:pPr>
            <w:pStyle w:val="18"/>
            <w:tabs>
              <w:tab w:val="right" w:leader="dot" w:pos="8640"/>
            </w:tabs>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_Toc26588 </w:instrText>
          </w:r>
          <w:r>
            <w:rPr>
              <w:rFonts w:hint="eastAsia" w:ascii="宋体" w:hAnsi="宋体" w:eastAsia="宋体" w:cs="宋体"/>
              <w:szCs w:val="24"/>
            </w:rPr>
            <w:fldChar w:fldCharType="separate"/>
          </w:r>
          <w:r>
            <w:rPr>
              <w:rFonts w:hint="eastAsia" w:ascii="宋体" w:hAnsi="宋体" w:eastAsia="宋体" w:cs="宋体"/>
              <w:szCs w:val="36"/>
              <w:lang w:val="en-US" w:eastAsia="zh-CN"/>
            </w:rPr>
            <w:t>致谢</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_Toc26588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szCs w:val="24"/>
            </w:rPr>
            <w:fldChar w:fldCharType="end"/>
          </w:r>
        </w:p>
        <w:p w14:paraId="0120C7A9">
          <w:pPr>
            <w:pStyle w:val="18"/>
            <w:tabs>
              <w:tab w:val="right" w:leader="dot" w:pos="8640"/>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_Toc17865 </w:instrText>
          </w:r>
          <w:r>
            <w:rPr>
              <w:rFonts w:hint="eastAsia" w:ascii="宋体" w:hAnsi="宋体" w:eastAsia="宋体" w:cs="宋体"/>
              <w:szCs w:val="24"/>
            </w:rPr>
            <w:fldChar w:fldCharType="separate"/>
          </w:r>
          <w:r>
            <w:rPr>
              <w:rFonts w:hint="eastAsia" w:ascii="宋体" w:hAnsi="宋体" w:eastAsia="宋体" w:cs="宋体"/>
              <w:szCs w:val="36"/>
            </w:rPr>
            <w:t>参考文献</w:t>
          </w:r>
          <w:r>
            <w:rPr>
              <w:rFonts w:hint="eastAsia" w:ascii="Times New Roman" w:hAnsi="Times New Roman" w:eastAsia="宋体" w:cs="Times New Roman"/>
              <w:sz w:val="24"/>
              <w:szCs w:val="24"/>
              <w:lang w:val="en-US" w:eastAsia="en-US" w:bidi="ar-SA"/>
            </w:rPr>
            <w:tab/>
          </w:r>
          <w:r>
            <w:rPr>
              <w:rFonts w:hint="eastAsia" w:ascii="宋体" w:hAnsi="宋体" w:eastAsia="宋体" w:cs="宋体"/>
            </w:rPr>
            <w:fldChar w:fldCharType="begin"/>
          </w:r>
          <w:r>
            <w:rPr>
              <w:rFonts w:hint="eastAsia" w:ascii="宋体" w:hAnsi="宋体" w:eastAsia="宋体" w:cs="宋体"/>
            </w:rPr>
            <w:instrText xml:space="preserve"> PAGEREF _Toc17865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szCs w:val="24"/>
            </w:rPr>
            <w:fldChar w:fldCharType="end"/>
          </w:r>
        </w:p>
        <w:p w14:paraId="5C2FD303">
          <w:pPr>
            <w:bidi w:val="0"/>
            <w:jc w:val="center"/>
            <w:rPr>
              <w:rFonts w:hint="eastAsia" w:ascii="Songti SC Regular" w:hAnsi="Songti SC Regular" w:eastAsia="Songti SC Regular" w:cs="Songti SC Regular"/>
              <w:color w:val="auto"/>
              <w:sz w:val="24"/>
              <w:szCs w:val="24"/>
              <w:lang w:val="en-US" w:eastAsia="en-US" w:bidi="ar-SA"/>
            </w:rPr>
            <w:sectPr>
              <w:pgNumType w:fmt="decimal"/>
              <w:cols w:space="720" w:num="1"/>
            </w:sectPr>
          </w:pPr>
          <w:r>
            <w:rPr>
              <w:rFonts w:hint="default" w:ascii="Times New Roman" w:hAnsi="Times New Roman" w:cs="Times New Roman"/>
              <w:szCs w:val="24"/>
            </w:rPr>
            <w:fldChar w:fldCharType="end"/>
          </w:r>
        </w:p>
      </w:sdtContent>
    </w:sdt>
    <w:bookmarkEnd w:id="1"/>
    <w:bookmarkEnd w:id="2"/>
    <w:p w14:paraId="12BF6B81">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ascii="Times New Roman" w:hAnsi="Times New Roman" w:eastAsia="黑体" w:cs="Times New Roman"/>
          <w:sz w:val="32"/>
          <w:szCs w:val="36"/>
        </w:rPr>
      </w:pPr>
      <w:bookmarkStart w:id="3" w:name="_Toc17011"/>
      <w:bookmarkStart w:id="4" w:name="_Toc137461508"/>
      <w:bookmarkStart w:id="5" w:name="_Toc788702339"/>
      <w:bookmarkStart w:id="6" w:name="研究背景与意义"/>
      <w:bookmarkStart w:id="7" w:name="第一章-引言"/>
      <w:r>
        <w:rPr>
          <w:rFonts w:ascii="Times New Roman" w:hAnsi="Times New Roman" w:eastAsia="黑体" w:cs="Times New Roman"/>
          <w:sz w:val="32"/>
          <w:szCs w:val="36"/>
        </w:rPr>
        <w:t>第1章</w:t>
      </w:r>
      <w:r>
        <w:rPr>
          <w:rFonts w:hint="eastAsia" w:ascii="Times New Roman" w:hAnsi="Times New Roman" w:eastAsia="黑体" w:cs="Times New Roman"/>
          <w:sz w:val="32"/>
          <w:szCs w:val="36"/>
          <w:lang w:val="en-US" w:eastAsia="zh-CN"/>
        </w:rPr>
        <w:t xml:space="preserve"> </w:t>
      </w:r>
      <w:r>
        <w:rPr>
          <w:rFonts w:ascii="Times New Roman" w:hAnsi="Times New Roman" w:eastAsia="黑体" w:cs="Times New Roman"/>
          <w:sz w:val="32"/>
          <w:szCs w:val="36"/>
        </w:rPr>
        <w:t>绪论</w:t>
      </w:r>
      <w:bookmarkEnd w:id="3"/>
      <w:bookmarkEnd w:id="4"/>
    </w:p>
    <w:p w14:paraId="1F32EBEE">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8" w:name="_Toc2140"/>
      <w:r>
        <w:rPr>
          <w:rFonts w:hint="eastAsia" w:ascii="Times New Roman" w:hAnsi="Times New Roman" w:eastAsia="黑体" w:cs="Times New Roman"/>
          <w:kern w:val="2"/>
          <w:sz w:val="28"/>
          <w:szCs w:val="32"/>
          <w:lang w:eastAsia="zh-CN"/>
        </w:rPr>
        <w:t>1.1研究背景与意义</w:t>
      </w:r>
      <w:bookmarkEnd w:id="5"/>
      <w:bookmarkEnd w:id="8"/>
      <w:bookmarkStart w:id="9" w:name="研究背景"/>
    </w:p>
    <w:p w14:paraId="4F2CF526">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0" w:name="_Toc16858"/>
      <w:r>
        <w:rPr>
          <w:rFonts w:hint="eastAsia" w:ascii="黑体" w:hAnsi="黑体" w:eastAsia="黑体" w:cs="黑体"/>
          <w:sz w:val="24"/>
          <w:szCs w:val="28"/>
        </w:rPr>
        <w:t>1</w:t>
      </w:r>
      <w:r>
        <w:rPr>
          <w:rFonts w:hint="eastAsia" w:ascii="黑体" w:hAnsi="黑体" w:eastAsia="黑体" w:cs="黑体"/>
          <w:sz w:val="24"/>
          <w:szCs w:val="28"/>
          <w:lang w:val="en-US" w:eastAsia="zh-CN"/>
        </w:rPr>
        <w:t>.1.1研究背景</w:t>
      </w:r>
      <w:bookmarkEnd w:id="10"/>
    </w:p>
    <w:p w14:paraId="07FEE0F4">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随着高等教育的普及和发展，大学校园中的学习资源需求日益增长，自习室作为学生进行自主学习的重要场所，其使用效率和管理水平直接影响着学生的学习体验和教育资源的合理分配。传统的自习室管理模式主要依靠人工登记和纸质记录，存在诸多问题：学生需要花费大量时间排队等候座位，管理人员难以实时掌握自习室使用情况，座位资源分配不均衡导致部分自习室拥挤而其他区域闲置，以及缺乏有效的数据统计与分析手段等</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[1]</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kern w:val="2"/>
          <w:sz w:val="24"/>
          <w:szCs w:val="28"/>
          <w:lang w:eastAsia="zh-CN"/>
        </w:rPr>
        <w:t>。</w:t>
      </w:r>
    </w:p>
    <w:p w14:paraId="7A0BE20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近年来，随着信息技术的快速发展，特别是移动互联网、云计算和大数据技术的广泛应用，智慧校园建设已成为高校信息化的重要方向。在这一背景下，将现代信息技术应用于自习室管理，构建智能化、便捷化的自习室预约管理系统，已成为提升校园服务质量和管理效率的必然选择。</w:t>
      </w:r>
    </w:p>
    <w:bookmarkEnd w:id="9"/>
    <w:p w14:paraId="3141A4D0">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1" w:name="_Toc12769"/>
      <w:bookmarkStart w:id="12" w:name="研究意义"/>
      <w:r>
        <w:rPr>
          <w:rFonts w:hint="eastAsia" w:ascii="黑体" w:hAnsi="黑体" w:eastAsia="黑体" w:cs="黑体"/>
          <w:sz w:val="24"/>
          <w:szCs w:val="28"/>
          <w:lang w:val="en-US" w:eastAsia="zh-CN"/>
        </w:rPr>
        <w:t>1.1.2研究意义</w:t>
      </w:r>
      <w:bookmarkEnd w:id="11"/>
    </w:p>
    <w:p w14:paraId="4E441D89">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eastAsia="zh-CN"/>
        </w:rPr>
        <w:t>本研究旨在设计和实现一套功能完善、操作便捷的自习室预约管理系统，其研究意义</w:t>
      </w:r>
      <w:r>
        <w:rPr>
          <w:rFonts w:hint="eastAsia" w:ascii="Times New Roman" w:hAnsi="Times New Roman" w:eastAsia="宋体" w:cs="Times New Roman"/>
          <w:kern w:val="2"/>
          <w:sz w:val="24"/>
          <w:szCs w:val="28"/>
          <w:lang w:val="en-US" w:eastAsia="zh-CN"/>
        </w:rPr>
        <w:t>一方面</w:t>
      </w:r>
      <w:r>
        <w:rPr>
          <w:rFonts w:hint="eastAsia" w:ascii="Times New Roman" w:hAnsi="Times New Roman" w:eastAsia="宋体" w:cs="Times New Roman"/>
          <w:kern w:val="2"/>
          <w:sz w:val="24"/>
          <w:szCs w:val="28"/>
          <w:lang w:eastAsia="zh-CN"/>
        </w:rPr>
        <w:t>通过预约系统，可以实现自习室资源的合理分配和高效利用，避免资源浪费和使用冲突，提高整体资源利用率</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kern w:val="2"/>
          <w:sz w:val="24"/>
          <w:szCs w:val="28"/>
          <w:lang w:eastAsia="zh-CN"/>
        </w:rPr>
        <w:t>。</w:t>
      </w:r>
      <w:r>
        <w:rPr>
          <w:rFonts w:hint="eastAsia" w:ascii="Times New Roman" w:hAnsi="Times New Roman" w:eastAsia="宋体" w:cs="Times New Roman"/>
          <w:kern w:val="2"/>
          <w:sz w:val="24"/>
          <w:szCs w:val="28"/>
          <w:lang w:val="en-US" w:eastAsia="zh-CN"/>
        </w:rPr>
        <w:t>另一方面</w:t>
      </w:r>
      <w:r>
        <w:rPr>
          <w:rFonts w:hint="eastAsia" w:ascii="Times New Roman" w:hAnsi="Times New Roman" w:eastAsia="宋体" w:cs="Times New Roman"/>
          <w:kern w:val="2"/>
          <w:sz w:val="24"/>
          <w:szCs w:val="28"/>
          <w:lang w:eastAsia="zh-CN"/>
        </w:rPr>
        <w:t>学生可以通过系统随时查看自习室空闲情况，提前预约，减少等待时间，提高学习效率和满意度。</w:t>
      </w:r>
    </w:p>
    <w:p w14:paraId="0D1F7AD5">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val="en-US" w:eastAsia="zh-CN"/>
        </w:rPr>
        <w:t>同时</w:t>
      </w:r>
      <w:r>
        <w:rPr>
          <w:rFonts w:hint="eastAsia" w:ascii="Times New Roman" w:hAnsi="Times New Roman" w:eastAsia="宋体" w:cs="Times New Roman"/>
          <w:kern w:val="2"/>
          <w:sz w:val="24"/>
          <w:szCs w:val="28"/>
          <w:lang w:eastAsia="zh-CN"/>
        </w:rPr>
        <w:t>系统可收集和分析自习室使用数据，为学校教学资源规划和管理决策提供数据支持，实现精细化管理，推动校园信息化进程，提升学校整体信息化水平。</w:t>
      </w:r>
    </w:p>
    <w:bookmarkEnd w:id="6"/>
    <w:bookmarkEnd w:id="12"/>
    <w:p w14:paraId="0BB3C584">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13" w:name="_Toc2096097199"/>
      <w:bookmarkStart w:id="14" w:name="_Toc4533"/>
      <w:bookmarkStart w:id="15" w:name="国内外研究现状"/>
      <w:r>
        <w:rPr>
          <w:rFonts w:hint="eastAsia" w:ascii="Times New Roman" w:hAnsi="Times New Roman" w:eastAsia="黑体" w:cs="Times New Roman"/>
          <w:kern w:val="2"/>
          <w:sz w:val="28"/>
          <w:szCs w:val="32"/>
          <w:lang w:eastAsia="zh-CN"/>
        </w:rPr>
        <w:t>1.2国内外研究现状</w:t>
      </w:r>
      <w:bookmarkEnd w:id="13"/>
      <w:bookmarkEnd w:id="14"/>
    </w:p>
    <w:p w14:paraId="049BD90A">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6" w:name="_Toc4656"/>
      <w:r>
        <w:rPr>
          <w:rFonts w:hint="eastAsia" w:ascii="黑体" w:hAnsi="黑体" w:eastAsia="黑体" w:cs="黑体"/>
          <w:sz w:val="24"/>
          <w:szCs w:val="28"/>
          <w:lang w:val="en-US" w:eastAsia="zh-CN"/>
        </w:rPr>
        <w:t>1.2.1本文研究结构</w:t>
      </w:r>
      <w:bookmarkEnd w:id="16"/>
    </w:p>
    <w:p w14:paraId="4A1A13D2">
      <w:pPr>
        <w:widowControl w:val="0"/>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本文研究结构围绕基于Springboot的自习室预约管理系统展开，遵循软件工程全生命周期，共分5章：第1章绪论阐述研究背景、意义、现状、目标与内容；第2章系统需求分析涵盖可行性、功能性与非功能性需求；第3章系统设计与实现包括架构、功能模块及数据库设计与实现细节；第4章系统测试明确测试目标与方法，进行功能、性能等测试；第5章总结与展望总结成果并提出技术升级与功能扩展方向；最后为参考文献与致谢。</w:t>
      </w:r>
    </w:p>
    <w:p w14:paraId="34F0F9A1">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7" w:name="_Toc25033"/>
      <w:bookmarkStart w:id="18" w:name="_Toc1783878205"/>
      <w:bookmarkStart w:id="19" w:name="国外研究现状"/>
      <w:r>
        <w:rPr>
          <w:rFonts w:hint="eastAsia" w:ascii="黑体" w:hAnsi="黑体" w:eastAsia="黑体" w:cs="黑体"/>
          <w:sz w:val="24"/>
          <w:szCs w:val="28"/>
          <w:lang w:val="en-US" w:eastAsia="zh-CN"/>
        </w:rPr>
        <w:t>1.2.2国外研究现状</w:t>
      </w:r>
      <w:bookmarkEnd w:id="17"/>
      <w:bookmarkEnd w:id="18"/>
    </w:p>
    <w:p w14:paraId="311F9CCE">
      <w:pPr>
        <w:widowControl w:val="0"/>
        <w:spacing w:after="0" w:line="360" w:lineRule="auto"/>
        <w:ind w:firstLine="480" w:firstLineChars="200"/>
        <w:jc w:val="both"/>
        <w:rPr>
          <w:rFonts w:hint="eastAsia" w:ascii="Times New Roman" w:hAnsi="Times New Roman" w:eastAsia="宋体" w:cs="Times New Roman"/>
          <w:kern w:val="2"/>
          <w:sz w:val="24"/>
          <w:szCs w:val="28"/>
          <w:lang w:val="en-US" w:eastAsia="zh-CN" w:bidi="ar-SA"/>
        </w:rPr>
      </w:pPr>
      <w:r>
        <w:rPr>
          <w:rFonts w:hint="eastAsia" w:ascii="Times New Roman" w:hAnsi="Times New Roman" w:eastAsia="宋体" w:cs="Times New Roman"/>
          <w:sz w:val="24"/>
          <w:szCs w:val="28"/>
          <w:lang w:val="en-US" w:eastAsia="zh-CN"/>
        </w:rPr>
        <w:t>国外高校在学习空间管理方</w:t>
      </w:r>
      <w:r>
        <w:rPr>
          <w:rFonts w:hint="eastAsia" w:ascii="Times New Roman" w:hAnsi="Times New Roman" w:eastAsia="宋体" w:cs="Times New Roman"/>
          <w:kern w:val="2"/>
          <w:sz w:val="24"/>
          <w:szCs w:val="28"/>
          <w:lang w:val="en-US" w:eastAsia="zh-CN" w:bidi="ar-SA"/>
        </w:rPr>
        <w:t>面起步较早，已形成较为成熟的研究体系和应用实践。美国、英国、澳大利亚等发达国家的高校普遍采用信息化手段管理图书馆、自习室等学习空间</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3</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kern w:val="2"/>
          <w:sz w:val="24"/>
          <w:szCs w:val="28"/>
          <w:lang w:val="en-US" w:eastAsia="zh-CN" w:bidi="ar-SA"/>
        </w:rPr>
        <w:t>。</w:t>
      </w:r>
    </w:p>
    <w:p w14:paraId="4A08CA46">
      <w:pPr>
        <w:widowControl w:val="0"/>
        <w:spacing w:after="0" w:line="360" w:lineRule="auto"/>
        <w:ind w:firstLine="480" w:firstLineChars="200"/>
        <w:jc w:val="both"/>
        <w:rPr>
          <w:rFonts w:hint="eastAsia" w:ascii="Times New Roman" w:hAnsi="Times New Roman" w:eastAsia="宋体" w:cs="Times New Roman"/>
          <w:kern w:val="2"/>
          <w:sz w:val="24"/>
          <w:szCs w:val="28"/>
          <w:lang w:val="en-US" w:eastAsia="zh-CN"/>
        </w:rPr>
      </w:pPr>
      <w:r>
        <w:rPr>
          <w:rFonts w:hint="eastAsia" w:ascii="Times New Roman" w:hAnsi="Times New Roman" w:eastAsia="宋体" w:cs="Times New Roman"/>
          <w:kern w:val="2"/>
          <w:sz w:val="24"/>
          <w:szCs w:val="28"/>
          <w:lang w:val="en-US" w:eastAsia="zh-CN" w:bidi="ar-SA"/>
        </w:rPr>
        <w:t>美国哈佛大学、麻省理工学院等知名高校早在2000年代初期就开始使用基于网络的预约系统管理学习空间。这些系统通常集成在校园信息门户中，学生可以通过个</w:t>
      </w:r>
      <w:r>
        <w:rPr>
          <w:rFonts w:hint="eastAsia" w:ascii="Times New Roman" w:hAnsi="Times New Roman" w:eastAsia="宋体" w:cs="Times New Roman"/>
          <w:kern w:val="2"/>
          <w:sz w:val="24"/>
          <w:szCs w:val="28"/>
          <w:lang w:val="en-US" w:eastAsia="zh-CN"/>
        </w:rPr>
        <w:t>人账号登录预约各类学习资源。英国牛津大学、剑桥大学等高校则将空间预约系统与学生身份认证系统紧密结合，实现了从预约到使用的全流程数字化管理</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4</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kern w:val="2"/>
          <w:sz w:val="24"/>
          <w:szCs w:val="28"/>
          <w:lang w:val="en-US" w:eastAsia="zh-CN"/>
        </w:rPr>
        <w:t>。</w:t>
      </w:r>
    </w:p>
    <w:p w14:paraId="638E0FDE">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r>
        <w:rPr>
          <w:rFonts w:hint="eastAsia" w:ascii="Times New Roman" w:hAnsi="Times New Roman" w:eastAsia="宋体" w:cs="Times New Roman"/>
          <w:kern w:val="2"/>
          <w:sz w:val="24"/>
          <w:szCs w:val="28"/>
          <w:lang w:val="en-US" w:eastAsia="zh-CN"/>
        </w:rPr>
        <w:t>近年来，国外高校的空间管理系统呈现出以下发展趋势，开发专门的移动应用，方便学生随时随地进行预约操作；引入人工智能算法，根据历史数据预测</w:t>
      </w:r>
      <w:r>
        <w:rPr>
          <w:rFonts w:hint="eastAsia" w:ascii="Times New Roman" w:hAnsi="Times New Roman" w:eastAsia="宋体" w:cs="Times New Roman"/>
          <w:kern w:val="2"/>
          <w:sz w:val="24"/>
          <w:szCs w:val="28"/>
          <w:lang w:val="en-US" w:eastAsia="zh-CN" w:bidi="ar-SA"/>
        </w:rPr>
        <w:t>使用需求，优化资源分配；将自习室、讨论室、实验室等多种学习空间纳入统一管理平台</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5</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kern w:val="2"/>
          <w:sz w:val="24"/>
          <w:szCs w:val="28"/>
          <w:lang w:val="en-US" w:eastAsia="zh-CN" w:bidi="ar-SA"/>
        </w:rPr>
        <w:t>；根</w:t>
      </w:r>
      <w:r>
        <w:rPr>
          <w:rFonts w:hint="eastAsia" w:ascii="Times New Roman" w:hAnsi="Times New Roman" w:eastAsia="宋体" w:cs="Times New Roman"/>
          <w:kern w:val="2"/>
          <w:sz w:val="24"/>
          <w:szCs w:val="28"/>
          <w:lang w:val="en-US" w:eastAsia="zh-CN"/>
        </w:rPr>
        <w:t>据学生专业、学习习惯等因素，提供个性化的空间推荐服务。</w:t>
      </w:r>
    </w:p>
    <w:bookmarkEnd w:id="19"/>
    <w:p w14:paraId="1A8E8FF6">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20" w:name="_Toc11537"/>
      <w:bookmarkStart w:id="21" w:name="_Toc621795668"/>
      <w:bookmarkStart w:id="22" w:name="国内研究现状"/>
      <w:r>
        <w:rPr>
          <w:rFonts w:hint="eastAsia" w:ascii="黑体" w:hAnsi="黑体" w:eastAsia="黑体" w:cs="黑体"/>
          <w:sz w:val="24"/>
          <w:szCs w:val="28"/>
          <w:lang w:val="en-US" w:eastAsia="zh-CN"/>
        </w:rPr>
        <w:t>1.2.3国内研究现状</w:t>
      </w:r>
      <w:bookmarkEnd w:id="20"/>
      <w:bookmarkEnd w:id="21"/>
    </w:p>
    <w:bookmarkEnd w:id="15"/>
    <w:bookmarkEnd w:id="22"/>
    <w:p w14:paraId="3212C5B1">
      <w:pPr>
        <w:widowControl w:val="0"/>
        <w:spacing w:after="0" w:line="360" w:lineRule="auto"/>
        <w:ind w:firstLine="480" w:firstLineChars="200"/>
        <w:jc w:val="both"/>
        <w:rPr>
          <w:rFonts w:hint="eastAsia" w:ascii="Times New Roman" w:hAnsi="Times New Roman" w:eastAsia="宋体" w:cs="Times New Roman"/>
          <w:kern w:val="2"/>
          <w:sz w:val="24"/>
          <w:szCs w:val="28"/>
          <w:lang w:val="en-US" w:eastAsia="zh-CN"/>
        </w:rPr>
      </w:pPr>
      <w:bookmarkStart w:id="23" w:name="_Toc864365774"/>
      <w:bookmarkStart w:id="24" w:name="研究目标与内容"/>
      <w:r>
        <w:rPr>
          <w:rFonts w:hint="eastAsia" w:ascii="Times New Roman" w:hAnsi="Times New Roman" w:eastAsia="宋体" w:cs="Times New Roman"/>
          <w:kern w:val="2"/>
          <w:sz w:val="24"/>
          <w:szCs w:val="28"/>
          <w:lang w:val="en-US" w:eastAsia="zh-CN"/>
        </w:rPr>
        <w:t>相比国外，国内高校在自习室管</w:t>
      </w:r>
      <w:r>
        <w:rPr>
          <w:rFonts w:hint="eastAsia" w:ascii="Times New Roman" w:hAnsi="Times New Roman" w:eastAsia="宋体" w:cs="Times New Roman"/>
          <w:kern w:val="2"/>
          <w:sz w:val="24"/>
          <w:szCs w:val="28"/>
          <w:lang w:val="en-US" w:eastAsia="zh-CN" w:bidi="ar-SA"/>
        </w:rPr>
        <w:t>理信息化方面虽起步较晚，但近年来发展迅速。目</w:t>
      </w:r>
      <w:r>
        <w:rPr>
          <w:rFonts w:hint="eastAsia" w:ascii="Times New Roman" w:hAnsi="Times New Roman" w:eastAsia="宋体" w:cs="Times New Roman"/>
          <w:kern w:val="2"/>
          <w:sz w:val="24"/>
          <w:szCs w:val="28"/>
          <w:lang w:val="en-US" w:eastAsia="zh-CN"/>
        </w:rPr>
        <w:t>前，国内高校自习室管理主要存在传统人工管理、简单电子化管理、专业系统管理和集成平台管理。</w:t>
      </w:r>
    </w:p>
    <w:p w14:paraId="064D597E">
      <w:pPr>
        <w:widowControl w:val="0"/>
        <w:spacing w:after="0" w:line="360" w:lineRule="auto"/>
        <w:ind w:firstLine="480" w:firstLineChars="200"/>
        <w:jc w:val="both"/>
        <w:rPr>
          <w:rFonts w:hint="eastAsia" w:ascii="Times New Roman" w:hAnsi="Times New Roman" w:eastAsia="宋体" w:cs="Times New Roman"/>
          <w:kern w:val="2"/>
          <w:sz w:val="24"/>
          <w:szCs w:val="28"/>
          <w:lang w:val="en-US" w:eastAsia="zh-CN"/>
        </w:rPr>
      </w:pPr>
      <w:r>
        <w:rPr>
          <w:rFonts w:hint="eastAsia" w:ascii="Times New Roman" w:hAnsi="Times New Roman" w:eastAsia="宋体" w:cs="Times New Roman"/>
          <w:kern w:val="2"/>
          <w:sz w:val="24"/>
          <w:szCs w:val="28"/>
          <w:lang w:val="en-US" w:eastAsia="zh-CN"/>
        </w:rPr>
        <w:t>在传统人工管理模式下</w:t>
      </w:r>
      <w:r>
        <w:rPr>
          <w:rFonts w:hint="eastAsia" w:ascii="Times New Roman" w:hAnsi="Times New Roman" w:eastAsia="宋体" w:cs="Times New Roman"/>
          <w:kern w:val="2"/>
          <w:sz w:val="24"/>
          <w:szCs w:val="28"/>
          <w:lang w:val="en-US" w:eastAsia="zh-CN" w:bidi="ar-SA"/>
        </w:rPr>
        <w:t>，部分高校仍采用人工登记、纸质记录的方式管理自习室，存在效率低下且易出错的问题；简单电子化管理模式中，一些高校使用电子表格或简单的数据库系统记录自习室使用情况，虽实现基础电子化管理，但功能有限；专业系统管理模式里，以清华大学、北京大学为代表的部分高校，已引入或自主开发专门的自习室预约管理系统，实现了自习室预约的线上化、智能化管理；集成平台管理模式中，少数高校将自习室管理纳入智慧校园整体解决方案，与教务系统、</w:t>
      </w:r>
      <w:r>
        <w:rPr>
          <w:rFonts w:hint="eastAsia" w:ascii="Times New Roman" w:hAnsi="Times New Roman" w:eastAsia="宋体" w:cs="Times New Roman"/>
          <w:kern w:val="2"/>
          <w:sz w:val="24"/>
          <w:szCs w:val="28"/>
          <w:lang w:val="en-US" w:eastAsia="zh-CN"/>
        </w:rPr>
        <w:t>图书馆系统等实现数据共享和业务协同。</w:t>
      </w:r>
    </w:p>
    <w:p w14:paraId="44750387">
      <w:pPr>
        <w:widowControl w:val="0"/>
        <w:spacing w:after="0" w:line="360" w:lineRule="auto"/>
        <w:ind w:firstLine="480" w:firstLineChars="200"/>
        <w:jc w:val="both"/>
        <w:rPr>
          <w:rFonts w:hint="eastAsia" w:ascii="Times New Roman" w:hAnsi="Times New Roman" w:eastAsia="宋体" w:cs="Times New Roman"/>
          <w:kern w:val="2"/>
          <w:sz w:val="24"/>
          <w:szCs w:val="28"/>
          <w:lang w:val="en-US" w:eastAsia="zh-CN" w:bidi="ar-SA"/>
        </w:rPr>
      </w:pPr>
      <w:r>
        <w:rPr>
          <w:rFonts w:hint="eastAsia" w:ascii="Times New Roman" w:hAnsi="Times New Roman" w:eastAsia="宋体" w:cs="Times New Roman"/>
          <w:kern w:val="2"/>
          <w:sz w:val="24"/>
          <w:szCs w:val="28"/>
          <w:lang w:val="en-US" w:eastAsia="zh-CN"/>
        </w:rPr>
        <w:t>近年来，国内学者对自习室预约管理系</w:t>
      </w:r>
      <w:r>
        <w:rPr>
          <w:rFonts w:hint="eastAsia" w:ascii="Times New Roman" w:hAnsi="Times New Roman" w:eastAsia="宋体" w:cs="Times New Roman"/>
          <w:kern w:val="2"/>
          <w:sz w:val="24"/>
          <w:szCs w:val="28"/>
          <w:lang w:val="en-US" w:eastAsia="zh-CN" w:bidi="ar-SA"/>
        </w:rPr>
        <w:t>统的研究主要集中在探索适合高校特点的系统架构，如基于B/S架构的Web应用、基于微服务架构的分布式系统等；研究移动互联网、云计算、大数据等新技术在自习室管理中的应用；关注系统易用性和用户满意度，提升学生和管理人员的使用体验；探索结合信用机制、激励机制等创新管理模式，提高系统运行效果</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6</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kern w:val="2"/>
          <w:sz w:val="24"/>
          <w:szCs w:val="28"/>
          <w:lang w:val="en-US" w:eastAsia="zh-CN" w:bidi="ar-SA"/>
        </w:rPr>
        <w:t>。然而，尽管国内研究取得一定进展，仍存在系统功能单一、技术集成度不高、用户体验有待提升等问题，亟需进一步研究和改进。</w:t>
      </w:r>
    </w:p>
    <w:p w14:paraId="203EA4FE">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25" w:name="_Toc21872"/>
      <w:r>
        <w:rPr>
          <w:rFonts w:hint="eastAsia" w:ascii="Times New Roman" w:hAnsi="Times New Roman" w:eastAsia="黑体" w:cs="Times New Roman"/>
          <w:kern w:val="2"/>
          <w:sz w:val="28"/>
          <w:szCs w:val="32"/>
          <w:lang w:eastAsia="zh-CN"/>
        </w:rPr>
        <w:t>1.3研究目标与内容</w:t>
      </w:r>
      <w:bookmarkEnd w:id="23"/>
      <w:bookmarkEnd w:id="25"/>
    </w:p>
    <w:p w14:paraId="7AD68054">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26" w:name="_Toc21599"/>
      <w:bookmarkStart w:id="27" w:name="研究目标"/>
      <w:r>
        <w:rPr>
          <w:rFonts w:hint="eastAsia" w:ascii="黑体" w:hAnsi="黑体" w:eastAsia="黑体" w:cs="黑体"/>
          <w:sz w:val="24"/>
          <w:szCs w:val="28"/>
          <w:lang w:val="en-US" w:eastAsia="zh-CN"/>
        </w:rPr>
        <w:t>1.3.1研究目标</w:t>
      </w:r>
      <w:bookmarkEnd w:id="26"/>
    </w:p>
    <w:bookmarkEnd w:id="27"/>
    <w:p w14:paraId="442E72BB">
      <w:pPr>
        <w:widowControl w:val="0"/>
        <w:spacing w:after="0" w:line="360" w:lineRule="auto"/>
        <w:ind w:firstLine="480" w:firstLineChars="200"/>
        <w:jc w:val="both"/>
        <w:rPr>
          <w:rFonts w:hint="eastAsia" w:ascii="Times New Roman" w:hAnsi="Times New Roman" w:eastAsia="宋体" w:cs="Times New Roman"/>
          <w:kern w:val="2"/>
          <w:sz w:val="24"/>
          <w:szCs w:val="28"/>
          <w:lang w:eastAsia="zh-CN"/>
        </w:rPr>
      </w:pPr>
      <w:bookmarkStart w:id="28" w:name="研究内容"/>
      <w:r>
        <w:rPr>
          <w:rFonts w:hint="eastAsia" w:ascii="Times New Roman" w:hAnsi="Times New Roman" w:eastAsia="宋体" w:cs="Times New Roman"/>
          <w:kern w:val="2"/>
          <w:sz w:val="24"/>
          <w:szCs w:val="28"/>
          <w:lang w:eastAsia="zh-CN"/>
        </w:rPr>
        <w:t>本研究的主要目标是设计并实现一套功能完善、性能稳定、操作便捷的自习室预约管理系统，满足高校自习室资源管理的实际需求，提升管理效率和用户体验。具体目标包括：深入剖析高校自习室管理在传统模式下存在的痛点，通过结合Springboot技术与先进管理理念，分析高校自习室管理的业务需求和用户需求，明确系统功能范围和性能指标，实现从线下到线上的高效转型；运用软件工程方法论，设计合理的系统架构和数据库结构，采用分层架构与模块化设计，融入安全防护机制与缓存技术，确保系统的可靠性、安全性和可扩展性；实现用户管理、自习室信息管理、预约管理等核心功能模块，满足日常管理和使用需求，</w:t>
      </w:r>
      <w:r>
        <w:rPr>
          <w:rFonts w:hint="eastAsia" w:ascii="Times New Roman" w:hAnsi="Times New Roman" w:eastAsia="宋体" w:cs="Times New Roman"/>
          <w:kern w:val="2"/>
          <w:sz w:val="24"/>
          <w:szCs w:val="28"/>
          <w:lang w:val="en-US" w:eastAsia="zh-CN"/>
        </w:rPr>
        <w:t>提高</w:t>
      </w:r>
      <w:r>
        <w:rPr>
          <w:rFonts w:hint="eastAsia" w:ascii="Times New Roman" w:hAnsi="Times New Roman" w:eastAsia="宋体" w:cs="Times New Roman"/>
          <w:kern w:val="2"/>
          <w:sz w:val="24"/>
          <w:szCs w:val="28"/>
          <w:lang w:eastAsia="zh-CN"/>
        </w:rPr>
        <w:t>高校自习室预约管理解决方案，助力高校智慧化建设。</w:t>
      </w:r>
    </w:p>
    <w:p w14:paraId="5DB67BF1">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29" w:name="_Toc27480"/>
      <w:r>
        <w:rPr>
          <w:rFonts w:hint="eastAsia" w:ascii="黑体" w:hAnsi="黑体" w:eastAsia="黑体" w:cs="黑体"/>
          <w:sz w:val="24"/>
          <w:szCs w:val="28"/>
          <w:lang w:val="en-US" w:eastAsia="zh-CN"/>
        </w:rPr>
        <w:t>1.3.2研究内容</w:t>
      </w:r>
      <w:bookmarkEnd w:id="29"/>
    </w:p>
    <w:p w14:paraId="25BBCF0D">
      <w:pPr>
        <w:widowControl w:val="0"/>
        <w:numPr>
          <w:ilvl w:val="0"/>
          <w:numId w:val="0"/>
        </w:numPr>
        <w:spacing w:after="0" w:line="360" w:lineRule="auto"/>
        <w:ind w:firstLine="480" w:firstLineChars="200"/>
        <w:jc w:val="left"/>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本研究围绕基于Springboot的自习室预约管理系统展开，从需求分析、系统设计、功能实现到系统测试进行全流程研究。在需求分析阶段，，梳理现有管理模式的不足，明确系统功能需求</w:t>
      </w:r>
      <w:r>
        <w:rPr>
          <w:rFonts w:hint="eastAsia" w:ascii="Times New Roman" w:hAnsi="Times New Roman" w:eastAsia="宋体" w:cs="Times New Roman"/>
          <w:sz w:val="24"/>
          <w:szCs w:val="28"/>
          <w:lang w:val="en-US" w:eastAsia="zh-CN"/>
        </w:rPr>
        <w:t>，</w:t>
      </w:r>
      <w:r>
        <w:rPr>
          <w:rFonts w:hint="default" w:ascii="Times New Roman" w:hAnsi="Times New Roman" w:eastAsia="宋体" w:cs="Times New Roman"/>
          <w:sz w:val="24"/>
          <w:szCs w:val="28"/>
          <w:lang w:val="en-US" w:eastAsia="zh-CN"/>
        </w:rPr>
        <w:t>如用户注册登录、自习室查询、预约</w:t>
      </w:r>
      <w:r>
        <w:rPr>
          <w:rFonts w:hint="eastAsia" w:ascii="Times New Roman" w:hAnsi="Times New Roman" w:eastAsia="宋体" w:cs="Times New Roman"/>
          <w:sz w:val="24"/>
          <w:szCs w:val="28"/>
          <w:lang w:val="en-US" w:eastAsia="zh-CN"/>
        </w:rPr>
        <w:t>自习室</w:t>
      </w:r>
      <w:r>
        <w:rPr>
          <w:rFonts w:hint="default" w:ascii="Times New Roman" w:hAnsi="Times New Roman" w:eastAsia="宋体" w:cs="Times New Roman"/>
          <w:sz w:val="24"/>
          <w:szCs w:val="28"/>
          <w:lang w:val="en-US" w:eastAsia="zh-CN"/>
        </w:rPr>
        <w:t>等。系统设计阶段，依据需求设计系统架构，采用Springboot微服务架构，</w:t>
      </w:r>
      <w:r>
        <w:rPr>
          <w:rFonts w:hint="eastAsia" w:ascii="Times New Roman" w:hAnsi="Times New Roman" w:eastAsia="宋体" w:cs="Times New Roman"/>
          <w:sz w:val="24"/>
          <w:szCs w:val="28"/>
          <w:lang w:val="en-US" w:eastAsia="zh-CN"/>
        </w:rPr>
        <w:t>结合</w:t>
      </w:r>
      <w:r>
        <w:rPr>
          <w:rFonts w:hint="default" w:ascii="Times New Roman" w:hAnsi="Times New Roman" w:eastAsia="宋体" w:cs="Times New Roman"/>
          <w:sz w:val="24"/>
          <w:szCs w:val="28"/>
          <w:lang w:val="en-US" w:eastAsia="zh-CN"/>
        </w:rPr>
        <w:t>MyBatis实现数据持久化，前端采用</w:t>
      </w:r>
      <w:r>
        <w:rPr>
          <w:rFonts w:hint="eastAsia" w:ascii="Times New Roman" w:hAnsi="Times New Roman" w:eastAsia="宋体" w:cs="Times New Roman"/>
          <w:sz w:val="24"/>
          <w:szCs w:val="28"/>
          <w:lang w:val="en-US" w:eastAsia="zh-CN"/>
        </w:rPr>
        <w:t>html</w:t>
      </w:r>
      <w:r>
        <w:rPr>
          <w:rFonts w:hint="default" w:ascii="Times New Roman" w:hAnsi="Times New Roman" w:eastAsia="宋体" w:cs="Times New Roman"/>
          <w:sz w:val="24"/>
          <w:szCs w:val="28"/>
          <w:lang w:val="en-US" w:eastAsia="zh-CN"/>
        </w:rPr>
        <w:t>构建交互界面，同时进行数据库设计，构建包含用户表、自习室表、预约表等在内的关系型数据库，通过ER图和数据字典明确表结构及关系。功能实现阶段，重点开发用户管理模块，实现用户权限分级管理；自习室信息管理模块，支持自习室增删改查；预约管理模块，涵盖</w:t>
      </w:r>
      <w:r>
        <w:rPr>
          <w:rFonts w:hint="eastAsia" w:ascii="Times New Roman" w:hAnsi="Times New Roman" w:eastAsia="宋体" w:cs="Times New Roman"/>
          <w:sz w:val="24"/>
          <w:szCs w:val="28"/>
          <w:lang w:val="en-US" w:eastAsia="zh-CN"/>
        </w:rPr>
        <w:t>选择自习室、</w:t>
      </w:r>
      <w:r>
        <w:rPr>
          <w:rFonts w:hint="default" w:ascii="Times New Roman" w:hAnsi="Times New Roman" w:eastAsia="宋体" w:cs="Times New Roman"/>
          <w:sz w:val="24"/>
          <w:szCs w:val="28"/>
          <w:lang w:val="en-US" w:eastAsia="zh-CN"/>
        </w:rPr>
        <w:t>预约、取消等功能；运用黑盒</w:t>
      </w:r>
      <w:r>
        <w:rPr>
          <w:rFonts w:hint="eastAsia" w:ascii="Times New Roman" w:hAnsi="Times New Roman" w:eastAsia="宋体" w:cs="Times New Roman"/>
          <w:sz w:val="24"/>
          <w:szCs w:val="28"/>
          <w:lang w:val="en-US" w:eastAsia="zh-CN"/>
        </w:rPr>
        <w:t>和</w:t>
      </w:r>
      <w:r>
        <w:rPr>
          <w:rFonts w:hint="default" w:ascii="Times New Roman" w:hAnsi="Times New Roman" w:eastAsia="宋体" w:cs="Times New Roman"/>
          <w:sz w:val="24"/>
          <w:szCs w:val="28"/>
          <w:lang w:val="en-US" w:eastAsia="zh-CN"/>
        </w:rPr>
        <w:t>白盒测试方法，对系统功能进行全面验证，根据测试结果对系统进行优化和完善，确保系统稳定可靠运行</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7</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w:t>
      </w:r>
      <w:bookmarkEnd w:id="24"/>
      <w:bookmarkEnd w:id="28"/>
      <w:bookmarkStart w:id="30" w:name="_Toc137461515"/>
      <w:bookmarkStart w:id="31" w:name="_Toc1011012812"/>
      <w:bookmarkStart w:id="32" w:name="用户需求分析"/>
    </w:p>
    <w:p w14:paraId="72BFA399">
      <w:pPr>
        <w:bidi w:val="0"/>
        <w:jc w:val="center"/>
        <w:rPr>
          <w:rFonts w:ascii="Times New Roman" w:hAnsi="Times New Roman" w:eastAsia="黑体" w:cs="Times New Roman"/>
          <w:sz w:val="32"/>
          <w:szCs w:val="36"/>
        </w:rPr>
      </w:pPr>
      <w:r>
        <w:rPr>
          <w:rFonts w:ascii="Times New Roman" w:hAnsi="Times New Roman" w:eastAsia="黑体" w:cs="Times New Roman"/>
          <w:sz w:val="32"/>
          <w:szCs w:val="36"/>
        </w:rPr>
        <w:br w:type="page"/>
      </w:r>
    </w:p>
    <w:p w14:paraId="1479C23A">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hint="default" w:ascii="Times New Roman" w:hAnsi="Times New Roman" w:eastAsia="黑体" w:cs="Times New Roman"/>
          <w:sz w:val="32"/>
          <w:szCs w:val="36"/>
          <w:lang w:val="en-US"/>
        </w:rPr>
      </w:pPr>
      <w:bookmarkStart w:id="33" w:name="_Toc14157"/>
      <w:r>
        <w:rPr>
          <w:rFonts w:ascii="Times New Roman" w:hAnsi="Times New Roman" w:eastAsia="黑体" w:cs="Times New Roman"/>
          <w:sz w:val="32"/>
          <w:szCs w:val="36"/>
        </w:rPr>
        <w:t>第</w:t>
      </w:r>
      <w:r>
        <w:rPr>
          <w:rFonts w:hint="eastAsia" w:ascii="Times New Roman" w:hAnsi="Times New Roman" w:eastAsia="黑体" w:cs="Times New Roman"/>
          <w:sz w:val="32"/>
          <w:szCs w:val="36"/>
          <w:lang w:val="en-US" w:eastAsia="zh-CN"/>
        </w:rPr>
        <w:t>2</w:t>
      </w:r>
      <w:r>
        <w:rPr>
          <w:rFonts w:ascii="Times New Roman" w:hAnsi="Times New Roman" w:eastAsia="黑体" w:cs="Times New Roman"/>
          <w:sz w:val="32"/>
          <w:szCs w:val="36"/>
        </w:rPr>
        <w:t>章</w:t>
      </w:r>
      <w:r>
        <w:rPr>
          <w:rFonts w:hint="eastAsia" w:ascii="Times New Roman" w:hAnsi="Times New Roman" w:eastAsia="黑体" w:cs="Times New Roman"/>
          <w:sz w:val="32"/>
          <w:szCs w:val="36"/>
          <w:lang w:val="en-US" w:eastAsia="zh-CN"/>
        </w:rPr>
        <w:t xml:space="preserve"> 系统需求分析</w:t>
      </w:r>
      <w:bookmarkEnd w:id="33"/>
    </w:p>
    <w:bookmarkEnd w:id="30"/>
    <w:bookmarkEnd w:id="31"/>
    <w:p w14:paraId="701F27A3">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default" w:ascii="Times New Roman" w:hAnsi="Times New Roman" w:eastAsia="黑体" w:cs="Times New Roman"/>
          <w:kern w:val="2"/>
          <w:sz w:val="28"/>
          <w:szCs w:val="32"/>
          <w:lang w:val="en-US" w:eastAsia="zh-CN"/>
        </w:rPr>
      </w:pPr>
      <w:bookmarkStart w:id="34" w:name="_Toc137461516"/>
      <w:bookmarkStart w:id="35" w:name="_Toc31807"/>
      <w:bookmarkStart w:id="36" w:name="_Toc137461518"/>
      <w:r>
        <w:rPr>
          <w:rFonts w:hint="eastAsia" w:ascii="Times New Roman" w:hAnsi="Times New Roman" w:eastAsia="黑体" w:cs="Times New Roman"/>
          <w:kern w:val="2"/>
          <w:sz w:val="28"/>
          <w:szCs w:val="32"/>
          <w:lang w:eastAsia="zh-CN"/>
        </w:rPr>
        <w:t>2.1</w:t>
      </w:r>
      <w:bookmarkEnd w:id="34"/>
      <w:r>
        <w:rPr>
          <w:rFonts w:hint="eastAsia" w:ascii="Times New Roman" w:hAnsi="Times New Roman" w:eastAsia="黑体" w:cs="Times New Roman"/>
          <w:kern w:val="2"/>
          <w:sz w:val="28"/>
          <w:szCs w:val="32"/>
          <w:lang w:eastAsia="zh-CN"/>
        </w:rPr>
        <w:t>整体需求与可行性</w:t>
      </w:r>
      <w:bookmarkEnd w:id="35"/>
    </w:p>
    <w:p w14:paraId="1E943180">
      <w:pPr>
        <w:widowControl w:val="0"/>
        <w:spacing w:after="0" w:line="360" w:lineRule="auto"/>
        <w:ind w:firstLine="480" w:firstLineChars="200"/>
        <w:jc w:val="both"/>
        <w:outlineLvl w:val="2"/>
        <w:rPr>
          <w:rFonts w:hint="default" w:ascii="黑体" w:hAnsi="黑体" w:eastAsia="黑体" w:cs="黑体"/>
          <w:sz w:val="24"/>
          <w:szCs w:val="28"/>
          <w:lang w:val="en-US" w:eastAsia="zh-CN"/>
        </w:rPr>
      </w:pPr>
      <w:bookmarkStart w:id="37" w:name="_Toc24747"/>
      <w:r>
        <w:rPr>
          <w:rFonts w:hint="eastAsia" w:ascii="黑体" w:hAnsi="黑体" w:eastAsia="黑体" w:cs="黑体"/>
          <w:sz w:val="24"/>
          <w:szCs w:val="28"/>
          <w:lang w:val="en-US" w:eastAsia="zh-CN"/>
        </w:rPr>
        <w:t>2.1.1</w:t>
      </w:r>
      <w:bookmarkEnd w:id="36"/>
      <w:r>
        <w:rPr>
          <w:rFonts w:hint="eastAsia" w:ascii="黑体" w:hAnsi="黑体" w:eastAsia="黑体" w:cs="黑体"/>
          <w:sz w:val="24"/>
          <w:szCs w:val="28"/>
          <w:lang w:val="en-US" w:eastAsia="zh-CN"/>
        </w:rPr>
        <w:t>系统的低成本需求</w:t>
      </w:r>
      <w:bookmarkEnd w:id="37"/>
    </w:p>
    <w:p w14:paraId="769D58BF">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从开发成本来看，本系统基于HTML、Springboot和MySQL进行开发。HTML作为前端开发的基础语言，无需额外购买软件授权；Springboot框架遵循开源协议，可免费使用；MySQL作为开源数据库，也无需支付高昂的数据库使用费用。开发过程中主要的成本为开发人员的人力成本，相比使用商业软件和框架，显著降低了开发成本。</w:t>
      </w:r>
    </w:p>
    <w:p w14:paraId="2AF5D4DF">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在后期维护成本方面，由于采用的技术栈成熟稳定，社区资源丰富，遇到问题可以快速从开源社区获取解决方案，减少了技术支持成本。同时，系统部署在常规服务器上即可运行，服务器租赁费用也在可接受范围内。而该系统投入使用后，能够提高自习室的使用效率，减少人工管理成本，长远来看，具有良好的经济效益，因此在经济方面具备可行性。</w:t>
      </w:r>
    </w:p>
    <w:p w14:paraId="6A5FB911">
      <w:pPr>
        <w:widowControl w:val="0"/>
        <w:spacing w:after="0" w:line="360" w:lineRule="auto"/>
        <w:ind w:firstLine="480" w:firstLineChars="200"/>
        <w:jc w:val="both"/>
        <w:outlineLvl w:val="2"/>
        <w:rPr>
          <w:rFonts w:hint="default" w:ascii="黑体" w:hAnsi="黑体" w:eastAsia="黑体" w:cs="黑体"/>
          <w:sz w:val="24"/>
          <w:szCs w:val="28"/>
          <w:lang w:val="en-US" w:eastAsia="zh-CN"/>
        </w:rPr>
      </w:pPr>
      <w:bookmarkStart w:id="38" w:name="_Toc20627"/>
      <w:r>
        <w:rPr>
          <w:rFonts w:hint="eastAsia" w:ascii="黑体" w:hAnsi="黑体" w:eastAsia="黑体" w:cs="黑体"/>
          <w:sz w:val="24"/>
          <w:szCs w:val="28"/>
          <w:lang w:val="en-US" w:eastAsia="zh-CN"/>
        </w:rPr>
        <w:t>2.1.2技术可行性分析</w:t>
      </w:r>
      <w:bookmarkEnd w:id="38"/>
    </w:p>
    <w:p w14:paraId="66AA7D8C">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前端开发采用HTML，其语法简单易懂，能够快速构建用户界面，与后端进行数据交互。后端使用Springboot框架，该框架提供了自动配置、起步依赖等特性，能够快速搭建项目架构，简化开发流程，并且在处理业务逻辑、数据库操作、接口开发等方面表现出色。数据库选用MySQL，其具备高效的数据存储和检索能力，支持事务处理，能够保证数据的完整性和一致性。</w:t>
      </w:r>
    </w:p>
    <w:p w14:paraId="64C8AA1B">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在技术实现上，HTML负责页面展示和用户交互，Springboot处理业务逻辑并与MySQL进行数据交互，三者结合已经有大量成熟的案例和解决方案。开发团队对这些技术也有一定的掌握和实践经验，能够解决开发过程中遇到的技术难题，因此在技术上具备可行性。</w:t>
      </w:r>
    </w:p>
    <w:p w14:paraId="585EB261">
      <w:pPr>
        <w:widowControl w:val="0"/>
        <w:spacing w:after="0" w:line="360" w:lineRule="auto"/>
        <w:ind w:firstLine="480" w:firstLineChars="200"/>
        <w:jc w:val="both"/>
        <w:outlineLvl w:val="2"/>
        <w:rPr>
          <w:rFonts w:hint="default" w:ascii="黑体" w:hAnsi="黑体" w:eastAsia="黑体" w:cs="黑体"/>
          <w:sz w:val="24"/>
          <w:szCs w:val="28"/>
          <w:lang w:val="en-US" w:eastAsia="zh-CN"/>
        </w:rPr>
      </w:pPr>
      <w:bookmarkStart w:id="39" w:name="_Toc17540"/>
      <w:r>
        <w:rPr>
          <w:rFonts w:hint="eastAsia" w:ascii="黑体" w:hAnsi="黑体" w:eastAsia="黑体" w:cs="黑体"/>
          <w:sz w:val="24"/>
          <w:szCs w:val="28"/>
          <w:lang w:val="en-US" w:eastAsia="zh-CN"/>
        </w:rPr>
        <w:t>2.1.3用户可操作性的需求</w:t>
      </w:r>
      <w:bookmarkEnd w:id="39"/>
    </w:p>
    <w:p w14:paraId="0FA4469C">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系统的操作界面采用HTML进行设计，遵循简洁、直观的设计原则，界面布局清晰明了，用户能够快速找到所需功能。对于用户管理模块的注册、登录、个人信息管理等功能，操作流程符合用户日常使用习惯，无需复杂的培训即可上手。自习室管理模块的自习室信息展示采用列表和图表相结合的方式，方便用户查看；预约管理模块的预约记录查询、取消和修改功能，操作步骤简单易懂。</w:t>
      </w:r>
    </w:p>
    <w:p w14:paraId="5EAD15D6">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此外，系统还提供了完善的帮助文档和在线客服支持，当用户在使用过程中遇到问题时，能够及时获取帮助。因此，无论是普通用户还是管理员，都能够轻松使用该系统，在用户使用方面具备可行性。</w:t>
      </w:r>
    </w:p>
    <w:p w14:paraId="54B4F39D">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default" w:ascii="Times New Roman" w:hAnsi="Times New Roman" w:eastAsia="黑体" w:cs="Times New Roman"/>
          <w:kern w:val="2"/>
          <w:sz w:val="28"/>
          <w:szCs w:val="32"/>
          <w:lang w:val="en-US" w:eastAsia="zh-CN"/>
        </w:rPr>
      </w:pPr>
      <w:bookmarkStart w:id="40" w:name="_Toc3109"/>
      <w:r>
        <w:rPr>
          <w:rFonts w:hint="eastAsia" w:ascii="Times New Roman" w:hAnsi="Times New Roman" w:eastAsia="黑体" w:cs="Times New Roman"/>
          <w:kern w:val="2"/>
          <w:sz w:val="28"/>
          <w:szCs w:val="32"/>
          <w:lang w:eastAsia="zh-CN"/>
        </w:rPr>
        <w:t>2.</w:t>
      </w:r>
      <w:r>
        <w:rPr>
          <w:rFonts w:hint="eastAsia" w:ascii="Times New Roman" w:hAnsi="Times New Roman" w:eastAsia="黑体" w:cs="Times New Roman"/>
          <w:kern w:val="2"/>
          <w:sz w:val="28"/>
          <w:szCs w:val="32"/>
          <w:lang w:val="en-US" w:eastAsia="zh-CN"/>
        </w:rPr>
        <w:t>2功能性需求分析</w:t>
      </w:r>
      <w:bookmarkEnd w:id="40"/>
    </w:p>
    <w:p w14:paraId="6FEB16AA">
      <w:pPr>
        <w:widowControl w:val="0"/>
        <w:spacing w:after="0" w:line="360" w:lineRule="auto"/>
        <w:ind w:firstLine="480" w:firstLineChars="200"/>
        <w:jc w:val="both"/>
        <w:outlineLvl w:val="2"/>
        <w:rPr>
          <w:rFonts w:hint="default" w:ascii="黑体" w:hAnsi="黑体" w:eastAsia="黑体" w:cs="黑体"/>
          <w:sz w:val="24"/>
          <w:szCs w:val="28"/>
          <w:lang w:val="en-US" w:eastAsia="zh-CN"/>
        </w:rPr>
      </w:pPr>
      <w:bookmarkStart w:id="41" w:name="_Toc16275"/>
      <w:r>
        <w:rPr>
          <w:rFonts w:hint="eastAsia" w:ascii="黑体" w:hAnsi="黑体" w:eastAsia="黑体" w:cs="黑体"/>
          <w:sz w:val="24"/>
          <w:szCs w:val="28"/>
          <w:lang w:val="en-US" w:eastAsia="zh-CN"/>
        </w:rPr>
        <w:t>2.2.1系统功能概述</w:t>
      </w:r>
      <w:bookmarkEnd w:id="41"/>
    </w:p>
    <w:p w14:paraId="3695DE3F">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自习室预约管理系统主要面向普通用户和管理员两类用户群体。普通用户可以通过系统进行注册登录，管理个人信息，查询自习室信息并进行预约操作，还能对自己的预约记录进行查询、取消和修改。管理员则拥有更高的权限，能够对用户信息和自习室信息进行全面管理，包括新增、删除、修改等操作，从而保障系统的正常运行和数据的准确性。</w:t>
      </w:r>
    </w:p>
    <w:p w14:paraId="0C1BF1F0">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42" w:name="_Toc26697"/>
      <w:r>
        <w:rPr>
          <w:rFonts w:hint="eastAsia" w:ascii="黑体" w:hAnsi="黑体" w:eastAsia="黑体" w:cs="黑体"/>
          <w:sz w:val="24"/>
          <w:szCs w:val="28"/>
          <w:lang w:val="en-US" w:eastAsia="zh-CN"/>
        </w:rPr>
        <w:t>2.2.2系统功能需求</w:t>
      </w:r>
      <w:bookmarkEnd w:id="42"/>
    </w:p>
    <w:p w14:paraId="1D00F2F0">
      <w:pPr>
        <w:widowControl w:val="0"/>
        <w:spacing w:after="0" w:line="360" w:lineRule="auto"/>
        <w:ind w:firstLine="480" w:firstLineChars="200"/>
        <w:jc w:val="both"/>
        <w:outlineLvl w:val="3"/>
        <w:rPr>
          <w:rFonts w:hint="default" w:ascii="Times New Roman" w:hAnsi="Times New Roman" w:eastAsia="黑体" w:cs="Times New Roman"/>
          <w:sz w:val="24"/>
          <w:szCs w:val="28"/>
          <w:lang w:val="en-US" w:eastAsia="zh-CN"/>
        </w:rPr>
      </w:pPr>
      <w:r>
        <w:rPr>
          <w:rFonts w:hint="eastAsia" w:ascii="Times New Roman" w:hAnsi="Times New Roman" w:eastAsia="宋体" w:cs="Times New Roman"/>
          <w:sz w:val="24"/>
          <w:szCs w:val="28"/>
        </w:rPr>
        <w:t>（1）</w:t>
      </w:r>
      <w:r>
        <w:rPr>
          <w:rFonts w:hint="eastAsia" w:ascii="Times New Roman" w:hAnsi="Times New Roman" w:eastAsia="宋体" w:cs="Times New Roman"/>
          <w:sz w:val="24"/>
          <w:szCs w:val="28"/>
          <w:lang w:val="en-US" w:eastAsia="zh-CN"/>
        </w:rPr>
        <w:t>用户管理模块</w:t>
      </w:r>
    </w:p>
    <w:p w14:paraId="2459D04A">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用户注册与登录功能允许用户通过填写手机号、邮箱或用户名等信息进行注册，并设置密码。注册成功后，用户可以使用注册的账号和密码进行登录，系统会对用户输入的账号密码进行验证，确保用户身份的合法性。</w:t>
      </w:r>
    </w:p>
    <w:p w14:paraId="53D33E7D">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个人信息管理功能支持用户查看和修改个人基本信息，如姓名、</w:t>
      </w:r>
      <w:r>
        <w:rPr>
          <w:rFonts w:hint="eastAsia" w:ascii="Times New Roman" w:hAnsi="Times New Roman" w:eastAsia="宋体" w:cs="Times New Roman"/>
          <w:sz w:val="24"/>
          <w:szCs w:val="28"/>
          <w:lang w:val="en-US" w:eastAsia="zh-CN"/>
        </w:rPr>
        <w:t>邮箱</w:t>
      </w:r>
      <w:r>
        <w:rPr>
          <w:rFonts w:hint="default" w:ascii="Times New Roman" w:hAnsi="Times New Roman" w:eastAsia="宋体" w:cs="Times New Roman"/>
          <w:sz w:val="24"/>
          <w:szCs w:val="28"/>
          <w:lang w:val="en-US" w:eastAsia="zh-CN"/>
        </w:rPr>
        <w:t>、</w:t>
      </w:r>
      <w:r>
        <w:rPr>
          <w:rFonts w:hint="eastAsia" w:ascii="Times New Roman" w:hAnsi="Times New Roman" w:eastAsia="宋体" w:cs="Times New Roman"/>
          <w:sz w:val="24"/>
          <w:szCs w:val="28"/>
          <w:lang w:val="en-US" w:eastAsia="zh-CN"/>
        </w:rPr>
        <w:t>电话、角色</w:t>
      </w:r>
      <w:r>
        <w:rPr>
          <w:rFonts w:hint="default" w:ascii="Times New Roman" w:hAnsi="Times New Roman" w:eastAsia="宋体" w:cs="Times New Roman"/>
          <w:sz w:val="24"/>
          <w:szCs w:val="28"/>
          <w:lang w:val="en-US" w:eastAsia="zh-CN"/>
        </w:rPr>
        <w:t>等。用户可以根据实际情况及时更新个人信息，保证信息的准确性和时效性。</w:t>
      </w:r>
    </w:p>
    <w:p w14:paraId="662C2992">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修改密码功能使用户能够定期更换密码，增强账户的安全性。用户在修改密码时，需要先验证原密码，然后输入新密码并确认，系统会对新密码的强度进行验证，确保密码符合安全要求。</w:t>
      </w:r>
    </w:p>
    <w:p w14:paraId="62778BB2">
      <w:pPr>
        <w:widowControl w:val="0"/>
        <w:spacing w:after="0" w:line="360" w:lineRule="auto"/>
        <w:ind w:firstLine="480" w:firstLineChars="200"/>
        <w:jc w:val="both"/>
        <w:outlineLvl w:val="3"/>
        <w:rPr>
          <w:rFonts w:hint="default" w:ascii="Times New Roman" w:hAnsi="Times New Roman" w:eastAsia="黑体" w:cs="Times New Roman"/>
          <w:sz w:val="24"/>
          <w:szCs w:val="28"/>
          <w:lang w:val="en-US" w:eastAsia="zh-CN"/>
        </w:rPr>
      </w:pPr>
      <w:r>
        <w:rPr>
          <w:rFonts w:hint="eastAsia" w:ascii="Times New Roman" w:hAnsi="Times New Roman" w:eastAsia="宋体" w:cs="Times New Roman"/>
          <w:sz w:val="24"/>
          <w:szCs w:val="28"/>
        </w:rPr>
        <w:t>（</w:t>
      </w:r>
      <w:r>
        <w:rPr>
          <w:rFonts w:hint="eastAsia" w:ascii="Times New Roman" w:hAnsi="Times New Roman" w:eastAsia="宋体" w:cs="Times New Roman"/>
          <w:sz w:val="24"/>
          <w:szCs w:val="28"/>
          <w:lang w:val="en-US" w:eastAsia="zh-CN"/>
        </w:rPr>
        <w:t>2</w:t>
      </w:r>
      <w:r>
        <w:rPr>
          <w:rFonts w:hint="eastAsia" w:ascii="Times New Roman" w:hAnsi="Times New Roman" w:eastAsia="宋体" w:cs="Times New Roman"/>
          <w:sz w:val="24"/>
          <w:szCs w:val="28"/>
        </w:rPr>
        <w:t>）</w:t>
      </w:r>
      <w:r>
        <w:rPr>
          <w:rFonts w:hint="eastAsia" w:ascii="Times New Roman" w:hAnsi="Times New Roman" w:eastAsia="宋体" w:cs="Times New Roman"/>
          <w:sz w:val="24"/>
          <w:szCs w:val="28"/>
          <w:lang w:val="en-US" w:eastAsia="zh-CN"/>
        </w:rPr>
        <w:t>自习室管理模块</w:t>
      </w:r>
    </w:p>
    <w:p w14:paraId="79D4129B">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自习室信息展示功能将自习室的基本信息，如自习室名称、座位数量、所在位置、开放时间等，以列表或地图标注的形式展示给用户。同时，实时更新自习室的状态，方便用户了解自习室的使用情况。</w:t>
      </w:r>
    </w:p>
    <w:p w14:paraId="60DDE18E">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自习室状态更新功能由管理员操作，当自习室的使用状态发生变化时，如自习室开始使用、预约满员、出现故障等，管理员可以及时更新自习室状态</w:t>
      </w:r>
      <w:r>
        <w:rPr>
          <w:rFonts w:hint="eastAsia" w:ascii="Times New Roman" w:hAnsi="Times New Roman" w:eastAsia="宋体" w:cs="Times New Roman"/>
          <w:sz w:val="24"/>
          <w:szCs w:val="28"/>
          <w:lang w:val="en-US" w:eastAsia="zh-CN"/>
        </w:rPr>
        <w:t>为不可以</w:t>
      </w:r>
      <w:r>
        <w:rPr>
          <w:rFonts w:hint="default" w:ascii="Times New Roman" w:hAnsi="Times New Roman" w:eastAsia="宋体" w:cs="Times New Roman"/>
          <w:sz w:val="24"/>
          <w:szCs w:val="28"/>
          <w:lang w:val="en-US" w:eastAsia="zh-CN"/>
        </w:rPr>
        <w:t>，确保用户获取到准确的信息。</w:t>
      </w:r>
    </w:p>
    <w:p w14:paraId="75255D40">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新增和删除自习室功能允许管理员根据实际需求，新增自习室信息，包括填写自习室的各项基本信息和设置初始状态；对于不再使用的自习室，管理员可以将其删除，同时系统会自动处理与该自习室相关的预约记录等数据。</w:t>
      </w:r>
    </w:p>
    <w:p w14:paraId="67A55C08">
      <w:pPr>
        <w:widowControl w:val="0"/>
        <w:spacing w:after="0" w:line="360" w:lineRule="auto"/>
        <w:ind w:firstLine="480" w:firstLineChars="200"/>
        <w:jc w:val="both"/>
        <w:outlineLvl w:val="3"/>
        <w:rPr>
          <w:rFonts w:hint="default" w:ascii="Times New Roman" w:hAnsi="Times New Roman" w:eastAsia="黑体" w:cs="Times New Roman"/>
          <w:sz w:val="24"/>
          <w:szCs w:val="28"/>
          <w:lang w:val="en-US" w:eastAsia="zh-CN"/>
        </w:rPr>
      </w:pPr>
      <w:r>
        <w:rPr>
          <w:rFonts w:hint="eastAsia" w:ascii="Times New Roman" w:hAnsi="Times New Roman" w:eastAsia="宋体" w:cs="Times New Roman"/>
          <w:sz w:val="24"/>
          <w:szCs w:val="28"/>
        </w:rPr>
        <w:t>（</w:t>
      </w:r>
      <w:r>
        <w:rPr>
          <w:rFonts w:hint="eastAsia" w:ascii="Times New Roman" w:hAnsi="Times New Roman" w:eastAsia="宋体" w:cs="Times New Roman"/>
          <w:sz w:val="24"/>
          <w:szCs w:val="28"/>
          <w:lang w:val="en-US" w:eastAsia="zh-CN"/>
        </w:rPr>
        <w:t>3</w:t>
      </w:r>
      <w:r>
        <w:rPr>
          <w:rFonts w:hint="eastAsia" w:ascii="Times New Roman" w:hAnsi="Times New Roman" w:eastAsia="宋体" w:cs="Times New Roman"/>
          <w:sz w:val="24"/>
          <w:szCs w:val="28"/>
        </w:rPr>
        <w:t>）</w:t>
      </w:r>
      <w:r>
        <w:rPr>
          <w:rFonts w:hint="eastAsia" w:ascii="Times New Roman" w:hAnsi="Times New Roman" w:eastAsia="宋体" w:cs="Times New Roman"/>
          <w:sz w:val="24"/>
          <w:szCs w:val="28"/>
          <w:lang w:val="en-US" w:eastAsia="zh-CN"/>
        </w:rPr>
        <w:t>预约管理模块</w:t>
      </w:r>
    </w:p>
    <w:p w14:paraId="026C90A6">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预约记录查询功能支持用户查询自己的预约记录，包括已预约、已完成、已取消的记录。用户可以根据预约时间、自习室名称等条件进行筛选查询，方便用户了解自己的预约情况。</w:t>
      </w:r>
    </w:p>
    <w:p w14:paraId="59CD7C44">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预约的取消与修改功能使用户在预约后，如果因特殊情况无法按时使用自习室，可以取消预约；若需要调整预约时间或自习室，也可以进行修改操作。系统会对用户的取消和修改操作进行验证，确保操作的合法性，并及时更新自习室的状态和预约数据。</w:t>
      </w:r>
    </w:p>
    <w:p w14:paraId="4C7B592A">
      <w:pPr>
        <w:widowControl w:val="0"/>
        <w:spacing w:after="0" w:line="360" w:lineRule="auto"/>
        <w:ind w:firstLine="480" w:firstLineChars="200"/>
        <w:jc w:val="both"/>
        <w:outlineLvl w:val="3"/>
        <w:rPr>
          <w:rFonts w:hint="default" w:ascii="Times New Roman" w:hAnsi="Times New Roman" w:eastAsia="黑体" w:cs="Times New Roman"/>
          <w:sz w:val="24"/>
          <w:szCs w:val="28"/>
          <w:lang w:val="en-US" w:eastAsia="zh-CN"/>
        </w:rPr>
      </w:pPr>
      <w:r>
        <w:rPr>
          <w:rFonts w:hint="eastAsia" w:ascii="Times New Roman" w:hAnsi="Times New Roman" w:eastAsia="宋体" w:cs="Times New Roman"/>
          <w:sz w:val="24"/>
          <w:szCs w:val="28"/>
        </w:rPr>
        <w:t>（</w:t>
      </w:r>
      <w:r>
        <w:rPr>
          <w:rFonts w:hint="eastAsia" w:ascii="Times New Roman" w:hAnsi="Times New Roman" w:eastAsia="宋体" w:cs="Times New Roman"/>
          <w:sz w:val="24"/>
          <w:szCs w:val="28"/>
          <w:lang w:val="en-US" w:eastAsia="zh-CN"/>
        </w:rPr>
        <w:t>4</w:t>
      </w:r>
      <w:r>
        <w:rPr>
          <w:rFonts w:hint="eastAsia" w:ascii="Times New Roman" w:hAnsi="Times New Roman" w:eastAsia="宋体" w:cs="Times New Roman"/>
          <w:sz w:val="24"/>
          <w:szCs w:val="28"/>
        </w:rPr>
        <w:t>）</w:t>
      </w:r>
      <w:r>
        <w:rPr>
          <w:rFonts w:hint="eastAsia" w:ascii="Times New Roman" w:hAnsi="Times New Roman" w:eastAsia="宋体" w:cs="Times New Roman"/>
          <w:sz w:val="24"/>
          <w:szCs w:val="28"/>
          <w:lang w:val="en-US" w:eastAsia="zh-CN"/>
        </w:rPr>
        <w:t>后台管理模块</w:t>
      </w:r>
    </w:p>
    <w:p w14:paraId="470FA989">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管理员可以对用户信息进行全面管理，包括查看所有用户的注册信息，对违规用户进行封禁处理，删除无效用户等操作，保障系统用户群体的规范性和安全性。</w:t>
      </w:r>
    </w:p>
    <w:p w14:paraId="15DD4E06">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在自习室信息管理方面，管理员除了可以进行新增和删除操作外，还能修改自习室的各项信息，如调整开放时间等</w:t>
      </w:r>
      <w:r>
        <w:rPr>
          <w:rFonts w:hint="eastAsia" w:ascii="Times New Roman" w:hAnsi="Times New Roman" w:eastAsia="宋体" w:cs="Times New Roman"/>
          <w:sz w:val="24"/>
          <w:szCs w:val="28"/>
          <w:lang w:val="en-US" w:eastAsia="zh-CN"/>
        </w:rPr>
        <w:t>操作</w:t>
      </w:r>
      <w:r>
        <w:rPr>
          <w:rFonts w:hint="default" w:ascii="Times New Roman" w:hAnsi="Times New Roman" w:eastAsia="宋体" w:cs="Times New Roman"/>
          <w:sz w:val="24"/>
          <w:szCs w:val="28"/>
          <w:lang w:val="en-US" w:eastAsia="zh-CN"/>
        </w:rPr>
        <w:t>。同时，管理员可以对自习室的状态进行批量更新，提高管理效率。</w:t>
      </w:r>
    </w:p>
    <w:p w14:paraId="068CF083">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default" w:ascii="Times New Roman" w:hAnsi="Times New Roman" w:eastAsia="黑体" w:cs="Times New Roman"/>
          <w:kern w:val="2"/>
          <w:sz w:val="28"/>
          <w:szCs w:val="32"/>
          <w:lang w:val="en-US" w:eastAsia="zh-CN"/>
        </w:rPr>
      </w:pPr>
      <w:bookmarkStart w:id="43" w:name="_Toc16213"/>
      <w:r>
        <w:rPr>
          <w:rFonts w:hint="eastAsia" w:ascii="Times New Roman" w:hAnsi="Times New Roman" w:eastAsia="黑体" w:cs="Times New Roman"/>
          <w:kern w:val="2"/>
          <w:sz w:val="28"/>
          <w:szCs w:val="32"/>
          <w:lang w:eastAsia="zh-CN"/>
        </w:rPr>
        <w:t>2.</w:t>
      </w:r>
      <w:r>
        <w:rPr>
          <w:rFonts w:hint="eastAsia" w:ascii="Times New Roman" w:hAnsi="Times New Roman" w:eastAsia="黑体" w:cs="Times New Roman"/>
          <w:kern w:val="2"/>
          <w:sz w:val="28"/>
          <w:szCs w:val="32"/>
          <w:lang w:val="en-US" w:eastAsia="zh-CN"/>
        </w:rPr>
        <w:t>3</w:t>
      </w:r>
      <w:r>
        <w:rPr>
          <w:rFonts w:hint="eastAsia" w:ascii="Times New Roman" w:hAnsi="Times New Roman" w:eastAsia="黑体" w:cs="Times New Roman"/>
          <w:kern w:val="2"/>
          <w:sz w:val="28"/>
          <w:szCs w:val="32"/>
          <w:lang w:eastAsia="zh-CN"/>
        </w:rPr>
        <w:t>性能需求分析</w:t>
      </w:r>
      <w:bookmarkEnd w:id="43"/>
    </w:p>
    <w:p w14:paraId="248D21E8">
      <w:pPr>
        <w:widowControl w:val="0"/>
        <w:spacing w:after="0" w:line="360" w:lineRule="auto"/>
        <w:ind w:firstLine="480" w:firstLineChars="200"/>
        <w:jc w:val="both"/>
        <w:outlineLvl w:val="2"/>
        <w:rPr>
          <w:rFonts w:hint="default" w:ascii="黑体" w:hAnsi="黑体" w:eastAsia="黑体" w:cs="黑体"/>
          <w:sz w:val="24"/>
          <w:szCs w:val="28"/>
          <w:lang w:val="en-US" w:eastAsia="zh-CN"/>
        </w:rPr>
      </w:pPr>
      <w:bookmarkStart w:id="44" w:name="_Toc14360"/>
      <w:r>
        <w:rPr>
          <w:rFonts w:hint="eastAsia" w:ascii="黑体" w:hAnsi="黑体" w:eastAsia="黑体" w:cs="黑体"/>
          <w:sz w:val="24"/>
          <w:szCs w:val="28"/>
          <w:lang w:val="en-US" w:eastAsia="zh-CN"/>
        </w:rPr>
        <w:t>2.3.1系统并发性需求</w:t>
      </w:r>
      <w:bookmarkEnd w:id="44"/>
    </w:p>
    <w:p w14:paraId="66FFC373">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highlight w:val="none"/>
          <w:lang w:val="en-US" w:eastAsia="zh-CN"/>
        </w:rPr>
      </w:pPr>
      <w:bookmarkStart w:id="118" w:name="_GoBack"/>
      <w:bookmarkEnd w:id="118"/>
      <w:r>
        <w:rPr>
          <w:rFonts w:hint="eastAsia" w:ascii="Times New Roman" w:hAnsi="Times New Roman" w:eastAsia="宋体" w:cs="Times New Roman"/>
          <w:sz w:val="24"/>
          <w:szCs w:val="28"/>
          <w:highlight w:val="none"/>
          <w:lang w:val="en-US" w:eastAsia="zh-CN"/>
        </w:rPr>
        <w:t>青岛理工大学在读学生为3万人左右，期末复习阶段使用自习室的频率会激增，</w:t>
      </w:r>
      <w:r>
        <w:rPr>
          <w:rFonts w:hint="default" w:ascii="Times New Roman" w:hAnsi="Times New Roman" w:eastAsia="宋体" w:cs="Times New Roman"/>
          <w:sz w:val="24"/>
          <w:szCs w:val="28"/>
          <w:highlight w:val="none"/>
          <w:lang w:val="en-US" w:eastAsia="zh-CN"/>
        </w:rPr>
        <w:t>系统需要具备良好的响应速度，用户在进行注册、登录、查询等操作时，系统应在1秒内给出响应；对于复杂的操作，如大数据量的预约记录查询，响应时间也应控制在</w:t>
      </w:r>
      <w:r>
        <w:rPr>
          <w:rFonts w:hint="eastAsia" w:ascii="Times New Roman" w:hAnsi="Times New Roman" w:eastAsia="宋体" w:cs="Times New Roman"/>
          <w:sz w:val="24"/>
          <w:szCs w:val="28"/>
          <w:highlight w:val="none"/>
          <w:lang w:val="en-US" w:eastAsia="zh-CN"/>
        </w:rPr>
        <w:t>5</w:t>
      </w:r>
      <w:r>
        <w:rPr>
          <w:rFonts w:hint="default" w:ascii="Times New Roman" w:hAnsi="Times New Roman" w:eastAsia="宋体" w:cs="Times New Roman"/>
          <w:sz w:val="24"/>
          <w:szCs w:val="28"/>
          <w:highlight w:val="none"/>
          <w:lang w:val="en-US" w:eastAsia="zh-CN"/>
        </w:rPr>
        <w:t>秒以内。系统应具备一定的并发处理能力，能够支持至少100个用户同时在线进行操作，保证系统在高并发情况下的稳定性和流畅性。</w:t>
      </w:r>
    </w:p>
    <w:p w14:paraId="09999DEF">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45" w:name="_Toc16330"/>
      <w:r>
        <w:rPr>
          <w:rFonts w:hint="eastAsia" w:ascii="黑体" w:hAnsi="黑体" w:eastAsia="黑体" w:cs="黑体"/>
          <w:sz w:val="24"/>
          <w:szCs w:val="28"/>
          <w:lang w:val="en-US" w:eastAsia="zh-CN"/>
        </w:rPr>
        <w:t>2.3.2系统安全需求</w:t>
      </w:r>
      <w:bookmarkEnd w:id="45"/>
    </w:p>
    <w:p w14:paraId="50C319A1">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highlight w:val="none"/>
          <w:lang w:val="en-US" w:eastAsia="zh-CN"/>
        </w:rPr>
      </w:pPr>
      <w:r>
        <w:rPr>
          <w:rFonts w:hint="default" w:ascii="Times New Roman" w:hAnsi="Times New Roman" w:eastAsia="宋体" w:cs="Times New Roman"/>
          <w:sz w:val="24"/>
          <w:szCs w:val="28"/>
          <w:highlight w:val="none"/>
          <w:lang w:val="en-US" w:eastAsia="zh-CN"/>
        </w:rPr>
        <w:t>系统要确保用户信息的安全，采用加密技术对用户的密码进行加密存储，防止密码泄露。在数据交互过程中采用RESTful接口风格设计，遵循RESTful规范的请求方法和状态码提升接口规范性与可维护性。对于管理员操作，设置严格的权限控制，不同级别的管理员拥有不同的操作权限，防止越权操作。</w:t>
      </w:r>
    </w:p>
    <w:p w14:paraId="18052232">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46" w:name="_Toc20405"/>
      <w:r>
        <w:rPr>
          <w:rFonts w:hint="eastAsia" w:ascii="黑体" w:hAnsi="黑体" w:eastAsia="黑体" w:cs="黑体"/>
          <w:sz w:val="24"/>
          <w:szCs w:val="28"/>
          <w:lang w:val="en-US" w:eastAsia="zh-CN"/>
        </w:rPr>
        <w:t>2.3.3系统的可扩展和可移植性需求</w:t>
      </w:r>
      <w:bookmarkEnd w:id="46"/>
    </w:p>
    <w:p w14:paraId="4A469771">
      <w:pPr>
        <w:widowControl w:val="0"/>
        <w:numPr>
          <w:ilvl w:val="0"/>
          <w:numId w:val="0"/>
        </w:numPr>
        <w:spacing w:after="0" w:line="360" w:lineRule="auto"/>
        <w:ind w:firstLine="480" w:firstLineChars="200"/>
        <w:jc w:val="both"/>
        <w:rPr>
          <w:rFonts w:hint="default" w:ascii="Times New Roman" w:hAnsi="Times New Roman" w:eastAsia="黑体" w:cs="Times New Roman"/>
          <w:kern w:val="2"/>
          <w:sz w:val="28"/>
          <w:szCs w:val="32"/>
          <w:highlight w:val="none"/>
          <w:lang w:val="en-US" w:eastAsia="zh-CN"/>
        </w:rPr>
      </w:pPr>
      <w:r>
        <w:rPr>
          <w:rFonts w:hint="default" w:ascii="Times New Roman" w:hAnsi="Times New Roman" w:eastAsia="宋体" w:cs="Times New Roman"/>
          <w:sz w:val="24"/>
          <w:szCs w:val="28"/>
          <w:highlight w:val="none"/>
          <w:lang w:val="en-US" w:eastAsia="zh-CN"/>
        </w:rPr>
        <w:t>自习室预约管理系统基于B/S架构与MVC模式开发，在灵活性方面提出以下需求：在模块扩展上，系统需支持模块化设计，能够便捷添加新功能模块</w:t>
      </w:r>
      <w:r>
        <w:rPr>
          <w:rFonts w:hint="eastAsia" w:ascii="Times New Roman" w:hAnsi="Times New Roman" w:eastAsia="宋体" w:cs="Times New Roman"/>
          <w:sz w:val="24"/>
          <w:szCs w:val="28"/>
          <w:highlight w:val="none"/>
          <w:lang w:val="en-US" w:eastAsia="zh-CN"/>
        </w:rPr>
        <w:t>。</w:t>
      </w:r>
      <w:r>
        <w:rPr>
          <w:rFonts w:hint="default" w:ascii="Times New Roman" w:hAnsi="Times New Roman" w:eastAsia="宋体" w:cs="Times New Roman"/>
          <w:sz w:val="24"/>
          <w:szCs w:val="28"/>
          <w:highlight w:val="none"/>
          <w:lang w:val="en-US" w:eastAsia="zh-CN"/>
        </w:rPr>
        <w:t>通过MVC架构的分层解耦特性，确保各模块独立开发、测试与部署；在用户交互层面，系统应兼容多类型终端设备，无论是PC、平板还是手机，都能自适应调整页面布局与操作方式，保障用户在不同场景下流畅使用。同时，系统需具备良好的第三方系统集成能力，方便与校园一卡通、教务管理系统等对接，实现数据互通与业务协同，增强系统在校园信息化生态中的兼容性与扩展性。</w:t>
      </w:r>
    </w:p>
    <w:bookmarkEnd w:id="32"/>
    <w:p w14:paraId="42F2BA14">
      <w:pPr>
        <w:keepNext w:val="0"/>
        <w:keepLines w:val="0"/>
        <w:pageBreakBefore w:val="0"/>
        <w:widowControl/>
        <w:numPr>
          <w:ilvl w:val="0"/>
          <w:numId w:val="1"/>
        </w:numPr>
        <w:kinsoku/>
        <w:wordWrap/>
        <w:overflowPunct/>
        <w:topLinePunct w:val="0"/>
        <w:autoSpaceDE/>
        <w:autoSpaceDN/>
        <w:bidi w:val="0"/>
        <w:adjustRightInd/>
        <w:snapToGrid/>
        <w:spacing w:after="624" w:afterLines="200"/>
        <w:jc w:val="center"/>
        <w:textAlignment w:val="auto"/>
        <w:outlineLvl w:val="0"/>
        <w:rPr>
          <w:rFonts w:hint="eastAsia" w:ascii="Times New Roman" w:hAnsi="Times New Roman" w:eastAsia="黑体" w:cs="Times New Roman"/>
          <w:sz w:val="32"/>
          <w:szCs w:val="36"/>
          <w:highlight w:val="none"/>
          <w:lang w:eastAsia="zh-CN"/>
        </w:rPr>
      </w:pPr>
      <w:bookmarkStart w:id="47" w:name="_Toc137461525"/>
      <w:bookmarkStart w:id="48" w:name="_Toc1462744742"/>
      <w:bookmarkStart w:id="49" w:name="系统架构设计"/>
      <w:r>
        <w:rPr>
          <w:rFonts w:ascii="Times New Roman" w:hAnsi="Times New Roman" w:eastAsia="黑体" w:cs="Times New Roman"/>
          <w:sz w:val="32"/>
          <w:szCs w:val="36"/>
          <w:highlight w:val="none"/>
        </w:rPr>
        <w:br w:type="page"/>
      </w:r>
      <w:bookmarkEnd w:id="47"/>
      <w:bookmarkStart w:id="50" w:name="_Toc29730"/>
      <w:r>
        <w:rPr>
          <w:rFonts w:hint="eastAsia" w:ascii="Times New Roman" w:hAnsi="Times New Roman" w:eastAsia="黑体" w:cs="Times New Roman"/>
          <w:sz w:val="32"/>
          <w:szCs w:val="36"/>
          <w:highlight w:val="none"/>
          <w:lang w:eastAsia="zh-CN"/>
        </w:rPr>
        <w:t>系统的设计与实现</w:t>
      </w:r>
      <w:bookmarkEnd w:id="50"/>
    </w:p>
    <w:p w14:paraId="144E728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left"/>
        <w:textAlignment w:val="auto"/>
        <w:rPr>
          <w:rFonts w:hint="default" w:ascii="Times New Roman" w:hAnsi="Times New Roman" w:eastAsia="宋体" w:cs="Times New Roman"/>
          <w:sz w:val="24"/>
          <w:szCs w:val="28"/>
          <w:highlight w:val="none"/>
          <w:lang w:val="en-US" w:eastAsia="zh-CN"/>
        </w:rPr>
      </w:pPr>
      <w:r>
        <w:rPr>
          <w:rFonts w:hint="default" w:ascii="Times New Roman" w:hAnsi="Times New Roman" w:eastAsia="宋体" w:cs="Times New Roman"/>
          <w:sz w:val="24"/>
          <w:szCs w:val="28"/>
          <w:highlight w:val="none"/>
          <w:lang w:val="en-US" w:eastAsia="zh-CN"/>
        </w:rPr>
        <w:t>完成系统需求分析后明确</w:t>
      </w:r>
      <w:r>
        <w:rPr>
          <w:rFonts w:hint="eastAsia" w:ascii="Times New Roman" w:hAnsi="Times New Roman" w:eastAsia="宋体" w:cs="Times New Roman"/>
          <w:sz w:val="24"/>
          <w:szCs w:val="28"/>
          <w:highlight w:val="none"/>
          <w:lang w:val="en-US" w:eastAsia="zh-CN"/>
        </w:rPr>
        <w:t>了</w:t>
      </w:r>
      <w:r>
        <w:rPr>
          <w:rFonts w:hint="default" w:ascii="Times New Roman" w:hAnsi="Times New Roman" w:eastAsia="宋体" w:cs="Times New Roman"/>
          <w:sz w:val="24"/>
          <w:szCs w:val="28"/>
          <w:highlight w:val="none"/>
          <w:lang w:val="en-US" w:eastAsia="zh-CN"/>
        </w:rPr>
        <w:t>系统需实现的功能及性能等要求。本阶段将依据需求分析的结果，从架构搭建、功能模块细化、数据库设计及具体功能编码实现等方面展开工作，把抽象的需求转化为可运行的实际系统。</w:t>
      </w:r>
      <w:r>
        <w:rPr>
          <w:rFonts w:hint="eastAsia" w:ascii="Times New Roman" w:hAnsi="Times New Roman" w:eastAsia="宋体" w:cs="Times New Roman"/>
          <w:sz w:val="24"/>
          <w:szCs w:val="28"/>
          <w:highlight w:val="none"/>
          <w:lang w:val="en-US" w:eastAsia="zh-CN"/>
        </w:rPr>
        <w:t>接下来将</w:t>
      </w:r>
      <w:r>
        <w:rPr>
          <w:rFonts w:hint="default" w:ascii="Times New Roman" w:hAnsi="Times New Roman" w:eastAsia="宋体" w:cs="Times New Roman"/>
          <w:sz w:val="24"/>
          <w:szCs w:val="28"/>
          <w:highlight w:val="none"/>
          <w:lang w:val="en-US" w:eastAsia="zh-CN"/>
        </w:rPr>
        <w:t>通过架构设计确保系统的稳定性与可扩展性，设计各功能模块以满足用户的操作与管理需求，最终实现一个功能完善、操作便捷的自习室预约管理系统，为后续的系统测试与实际应用奠定坚实基础。</w:t>
      </w:r>
    </w:p>
    <w:p w14:paraId="34AAAFF0">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51" w:name="_Toc28352"/>
      <w:r>
        <w:rPr>
          <w:rFonts w:hint="eastAsia" w:ascii="Times New Roman" w:hAnsi="Times New Roman" w:eastAsia="黑体" w:cs="Times New Roman"/>
          <w:kern w:val="2"/>
          <w:sz w:val="28"/>
          <w:szCs w:val="32"/>
          <w:lang w:eastAsia="zh-CN"/>
        </w:rPr>
        <w:t>3.1系统架构设计</w:t>
      </w:r>
      <w:bookmarkEnd w:id="48"/>
      <w:bookmarkEnd w:id="51"/>
      <w:bookmarkStart w:id="52" w:name="整体架构"/>
    </w:p>
    <w:p w14:paraId="04F6A56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left"/>
        <w:textAlignment w:val="auto"/>
        <w:rPr>
          <w:rFonts w:hint="default" w:ascii="Times New Roman" w:hAnsi="Times New Roman" w:eastAsia="宋体" w:cs="Times New Roman"/>
          <w:sz w:val="24"/>
          <w:szCs w:val="28"/>
          <w:lang w:val="en-US" w:eastAsia="zh-CN"/>
        </w:rPr>
      </w:pPr>
      <w:r>
        <w:rPr>
          <w:rFonts w:hint="eastAsia" w:ascii="Times New Roman" w:hAnsi="Times New Roman" w:eastAsia="宋体" w:cs="Times New Roman"/>
          <w:sz w:val="24"/>
          <w:szCs w:val="28"/>
          <w:highlight w:val="none"/>
          <w:lang w:val="en-US" w:eastAsia="zh-CN"/>
        </w:rPr>
        <w:t>自习室预约管理系统采用主流的MVC（Model-View-Controlle</w:t>
      </w:r>
      <w:r>
        <w:rPr>
          <w:rFonts w:hint="eastAsia" w:ascii="Times New Roman" w:hAnsi="Times New Roman" w:eastAsia="宋体" w:cs="Times New Roman"/>
          <w:sz w:val="24"/>
          <w:szCs w:val="28"/>
          <w:lang w:val="en-US" w:eastAsia="zh-CN"/>
        </w:rPr>
        <w:t>r）三层架构模式进行设计</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8</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zh-CN"/>
        </w:rPr>
        <w:t>，结合SpringBoot框架实现。系统整体架构自上而下分为表现层、控制层、业务层、持久层和数据层五个层次，各层之间通过标准接口进行通信，实现了系统的高内聚低耦合。</w:t>
      </w:r>
    </w:p>
    <w:p w14:paraId="0EAB5398">
      <w:pPr>
        <w:widowControl w:val="0"/>
        <w:numPr>
          <w:ilvl w:val="0"/>
          <w:numId w:val="0"/>
        </w:numPr>
        <w:spacing w:after="0" w:line="360" w:lineRule="auto"/>
        <w:ind w:firstLine="480" w:firstLineChars="200"/>
        <w:jc w:val="both"/>
      </w:pPr>
      <w:r>
        <w:rPr>
          <w:rFonts w:hint="eastAsia" w:ascii="Times New Roman" w:hAnsi="Times New Roman" w:eastAsia="宋体" w:cs="Times New Roman"/>
          <w:sz w:val="24"/>
          <w:szCs w:val="28"/>
          <w:lang w:val="en-US" w:eastAsia="zh-CN"/>
        </w:rPr>
        <w:t>在表现层，系统采用HTML5、CSS3和JavaScript技术构建用户界面。前端通过jQuery实现异步数据交互，提升用户体验。业务层采用SpringMVC框架，实现了一系列REST风格的控制器。主要包括登录控制器（LoginController）、用户控制器（UserController）、管理员控制器（AdminController）等，负责处理用户请求、数据校验和响应返回。系统实现了统一的异常处理机制，确保系统运行的稳定性。</w:t>
      </w:r>
      <w:r>
        <w:rPr>
          <w:rFonts w:ascii="宋体" w:hAnsi="宋体" w:eastAsia="宋体" w:cs="宋体"/>
          <w:sz w:val="24"/>
          <w:szCs w:val="24"/>
          <w:highlight w:val="none"/>
        </w:rPr>
        <w:t>控制器是业务层的实现方式，将抽象的业务需求通过调用接口实现对应的功能。业务层核心负责处理真正的业务规则和事务，控制器则专注于协调请求与响应。</w:t>
      </w:r>
      <w:r>
        <w:rPr>
          <w:rFonts w:hint="eastAsia" w:ascii="Times New Roman" w:hAnsi="Times New Roman" w:eastAsia="宋体" w:cs="Times New Roman"/>
          <w:sz w:val="24"/>
          <w:szCs w:val="28"/>
          <w:lang w:val="en-US" w:eastAsia="zh-CN"/>
        </w:rPr>
        <w:t>业务层封装了系统的核心业务逻辑，采用面向接口编程的方式实现业务处理</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9</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zh-CN"/>
        </w:rPr>
        <w:t>。主要包括用户管理、预约管理、座位管理等模块。通过Spring的声明式事务管理，确保数据操作的原子性和一致性。持久层采用MyBatis框架实现对象关系映射，通过XML配置方式定义SQL映射。数据访问接口清晰明确，包括UserMapper、StudyRoomMapper、ReservationMapper等</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10</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zh-CN"/>
        </w:rPr>
        <w:t>，实现了对数据库的高效访问。数据层采用MySQL关系型数据库，设计了用户（user）、自习室（study_room）、座位（seat）、预约记录（reservation）等核心数据表</w:t>
      </w:r>
      <w:r>
        <w:rPr>
          <w:rFonts w:ascii="Times New Roman" w:hAnsi="Times New Roman" w:eastAsia="宋体" w:cs="Times New Roman"/>
          <w:color w:val="FF0000"/>
          <w:sz w:val="24"/>
          <w:szCs w:val="28"/>
          <w:highlight w:val="none"/>
          <w:vertAlign w:val="superscript"/>
        </w:rPr>
        <w:fldChar w:fldCharType="begin"/>
      </w:r>
      <w:r>
        <w:rPr>
          <w:rFonts w:ascii="Times New Roman" w:hAnsi="Times New Roman" w:eastAsia="宋体" w:cs="Times New Roman"/>
          <w:sz w:val="24"/>
          <w:szCs w:val="28"/>
          <w:highlight w:val="none"/>
          <w:vertAlign w:val="superscript"/>
        </w:rPr>
        <w:instrText xml:space="preserve"> </w:instrText>
      </w:r>
      <w:r>
        <w:rPr>
          <w:rFonts w:hint="eastAsia" w:ascii="Times New Roman" w:hAnsi="Times New Roman" w:eastAsia="宋体" w:cs="Times New Roman"/>
          <w:sz w:val="24"/>
          <w:szCs w:val="28"/>
          <w:highlight w:val="none"/>
          <w:vertAlign w:val="superscript"/>
        </w:rPr>
        <w:instrText xml:space="preserve">REF _Ref134997434 \r \h</w:instrText>
      </w:r>
      <w:r>
        <w:rPr>
          <w:rFonts w:ascii="Times New Roman" w:hAnsi="Times New Roman" w:eastAsia="宋体" w:cs="Times New Roman"/>
          <w:sz w:val="24"/>
          <w:szCs w:val="28"/>
          <w:highlight w:val="none"/>
          <w:vertAlign w:val="superscript"/>
        </w:rPr>
        <w:instrText xml:space="preserve"> </w:instrText>
      </w:r>
      <w:r>
        <w:rPr>
          <w:rFonts w:ascii="Times New Roman" w:hAnsi="Times New Roman" w:eastAsia="宋体" w:cs="Times New Roman"/>
          <w:color w:val="FF0000"/>
          <w:sz w:val="24"/>
          <w:szCs w:val="28"/>
          <w:highlight w:val="none"/>
          <w:vertAlign w:val="superscript"/>
        </w:rPr>
        <w:instrText xml:space="preserve"> \* MERGEFORMAT </w:instrText>
      </w:r>
      <w:r>
        <w:rPr>
          <w:rFonts w:ascii="Times New Roman" w:hAnsi="Times New Roman" w:eastAsia="宋体" w:cs="Times New Roman"/>
          <w:color w:val="FF0000"/>
          <w:sz w:val="24"/>
          <w:szCs w:val="28"/>
          <w:highlight w:val="none"/>
          <w:vertAlign w:val="superscript"/>
        </w:rPr>
        <w:fldChar w:fldCharType="separate"/>
      </w:r>
      <w:r>
        <w:rPr>
          <w:rFonts w:ascii="Times New Roman" w:hAnsi="Times New Roman" w:eastAsia="宋体" w:cs="Times New Roman"/>
          <w:sz w:val="24"/>
          <w:szCs w:val="28"/>
          <w:highlight w:val="none"/>
          <w:vertAlign w:val="superscript"/>
        </w:rPr>
        <w:t>[</w:t>
      </w:r>
      <w:r>
        <w:rPr>
          <w:rFonts w:hint="default" w:ascii="Times New Roman" w:hAnsi="Times New Roman" w:eastAsia="宋体" w:cs="Times New Roman"/>
          <w:sz w:val="24"/>
          <w:szCs w:val="28"/>
          <w:highlight w:val="none"/>
          <w:vertAlign w:val="superscript"/>
          <w:lang w:val="en-US"/>
        </w:rPr>
        <w:t>11</w:t>
      </w:r>
      <w:r>
        <w:rPr>
          <w:rFonts w:ascii="Times New Roman" w:hAnsi="Times New Roman" w:eastAsia="宋体" w:cs="Times New Roman"/>
          <w:sz w:val="24"/>
          <w:szCs w:val="28"/>
          <w:highlight w:val="none"/>
          <w:vertAlign w:val="superscript"/>
        </w:rPr>
        <w:t>]</w:t>
      </w:r>
      <w:r>
        <w:rPr>
          <w:rFonts w:ascii="Times New Roman" w:hAnsi="Times New Roman" w:eastAsia="宋体" w:cs="Times New Roman"/>
          <w:color w:val="FF0000"/>
          <w:sz w:val="24"/>
          <w:szCs w:val="28"/>
          <w:highlight w:val="none"/>
          <w:vertAlign w:val="superscript"/>
        </w:rPr>
        <w:fldChar w:fldCharType="end"/>
      </w:r>
      <w:r>
        <w:rPr>
          <w:rFonts w:hint="eastAsia" w:ascii="Times New Roman" w:hAnsi="Times New Roman" w:eastAsia="宋体" w:cs="Times New Roman"/>
          <w:sz w:val="24"/>
          <w:szCs w:val="28"/>
          <w:lang w:val="en-US" w:eastAsia="zh-CN"/>
        </w:rPr>
        <w:t>。通过外键约束确保数据完整性，通过索引优化查询性能。系统的整体架构如图3-1所示。</w:t>
      </w:r>
    </w:p>
    <w:p w14:paraId="0229CA8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Times New Roman"/>
          <w:sz w:val="24"/>
          <w:szCs w:val="28"/>
          <w:lang w:val="en-US" w:eastAsia="zh-CN"/>
        </w:rPr>
      </w:pPr>
    </w:p>
    <w:p w14:paraId="146114C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left"/>
        <w:textAlignment w:val="auto"/>
      </w:pPr>
      <w:r>
        <w:drawing>
          <wp:inline distT="0" distB="0" distL="114300" distR="114300">
            <wp:extent cx="5486400" cy="4363720"/>
            <wp:effectExtent l="0" t="0" r="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86400" cy="4363720"/>
                    </a:xfrm>
                    <a:prstGeom prst="rect">
                      <a:avLst/>
                    </a:prstGeom>
                    <a:noFill/>
                    <a:ln>
                      <a:noFill/>
                    </a:ln>
                  </pic:spPr>
                </pic:pic>
              </a:graphicData>
            </a:graphic>
          </wp:inline>
        </w:drawing>
      </w:r>
    </w:p>
    <w:p w14:paraId="76EA5B97">
      <w:pPr>
        <w:spacing w:line="440" w:lineRule="exact"/>
        <w:jc w:val="center"/>
        <w:rPr>
          <w:rFonts w:hint="eastAsia" w:ascii="宋体" w:hAnsi="宋体" w:eastAsia="宋体" w:cs="宋体"/>
          <w:sz w:val="21"/>
          <w:szCs w:val="21"/>
          <w:lang w:val="en-US" w:eastAsia="zh-CN"/>
        </w:rPr>
      </w:pPr>
      <w:r>
        <w:rPr>
          <w:rFonts w:hint="eastAsia" w:ascii="宋体" w:hAnsi="宋体" w:eastAsia="宋体" w:cs="宋体"/>
          <w:sz w:val="21"/>
          <w:szCs w:val="21"/>
          <w:highlight w:val="none"/>
          <w:lang w:bidi="ar"/>
        </w:rPr>
        <w:t>图</w:t>
      </w:r>
      <w:r>
        <w:rPr>
          <w:rFonts w:hint="eastAsia" w:ascii="宋体" w:hAnsi="宋体" w:eastAsia="宋体" w:cs="宋体"/>
          <w:sz w:val="21"/>
          <w:szCs w:val="21"/>
          <w:highlight w:val="none"/>
          <w:lang w:val="en-US" w:eastAsia="zh-CN" w:bidi="ar"/>
        </w:rPr>
        <w:t>3</w:t>
      </w:r>
      <w:r>
        <w:rPr>
          <w:rFonts w:hint="eastAsia" w:ascii="宋体" w:hAnsi="宋体" w:eastAsia="宋体" w:cs="宋体"/>
          <w:sz w:val="21"/>
          <w:szCs w:val="21"/>
          <w:highlight w:val="none"/>
          <w:lang w:bidi="ar"/>
        </w:rPr>
        <w:t>-</w:t>
      </w:r>
      <w:r>
        <w:rPr>
          <w:rFonts w:hint="eastAsia" w:ascii="宋体" w:hAnsi="宋体" w:eastAsia="宋体" w:cs="宋体"/>
          <w:sz w:val="21"/>
          <w:szCs w:val="21"/>
          <w:highlight w:val="none"/>
          <w:lang w:val="en-US" w:eastAsia="zh-CN" w:bidi="ar"/>
        </w:rPr>
        <w:t>1自习室预约管理系统架构图</w:t>
      </w:r>
    </w:p>
    <w:p w14:paraId="72067ACC">
      <w:pPr>
        <w:widowControl w:val="0"/>
        <w:numPr>
          <w:ilvl w:val="0"/>
          <w:numId w:val="0"/>
        </w:numPr>
        <w:spacing w:after="0" w:line="360" w:lineRule="auto"/>
        <w:ind w:firstLine="480" w:firstLineChars="200"/>
        <w:jc w:val="both"/>
        <w:rPr>
          <w:rFonts w:hint="eastAsia"/>
          <w:lang w:val="en-US" w:eastAsia="zh-CN"/>
        </w:rPr>
      </w:pPr>
    </w:p>
    <w:bookmarkEnd w:id="49"/>
    <w:bookmarkEnd w:id="52"/>
    <w:p w14:paraId="4DE7DC04">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53" w:name="_Toc1908322240"/>
      <w:bookmarkStart w:id="54" w:name="_Toc23015"/>
      <w:bookmarkStart w:id="55" w:name="技术选型"/>
      <w:r>
        <w:rPr>
          <w:rFonts w:hint="eastAsia" w:ascii="Times New Roman" w:hAnsi="Times New Roman" w:eastAsia="黑体" w:cs="Times New Roman"/>
          <w:kern w:val="2"/>
          <w:sz w:val="28"/>
          <w:szCs w:val="32"/>
          <w:lang w:eastAsia="zh-CN"/>
        </w:rPr>
        <w:t>3.2</w:t>
      </w:r>
      <w:bookmarkEnd w:id="53"/>
      <w:r>
        <w:rPr>
          <w:rFonts w:hint="eastAsia" w:ascii="Times New Roman" w:hAnsi="Times New Roman" w:eastAsia="黑体" w:cs="Times New Roman"/>
          <w:kern w:val="2"/>
          <w:sz w:val="28"/>
          <w:szCs w:val="32"/>
          <w:lang w:val="en-US" w:eastAsia="zh-CN"/>
        </w:rPr>
        <w:t>系统功能设计</w:t>
      </w:r>
      <w:bookmarkEnd w:id="54"/>
    </w:p>
    <w:p w14:paraId="743C5EE3">
      <w:pPr>
        <w:widowControl w:val="0"/>
        <w:numPr>
          <w:ilvl w:val="0"/>
          <w:numId w:val="0"/>
        </w:numPr>
        <w:spacing w:after="0" w:line="360" w:lineRule="auto"/>
        <w:ind w:firstLine="480" w:firstLineChars="200"/>
        <w:jc w:val="both"/>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系统功能设计面向普通用户和管理员两类用户群体，涵盖用户认证、预约管理、自习室管理和用户管理四大核心功能模块。普通用户可进行注册登录、查询自习室信息、预约及取消自习室、修改个人信息和密码等操作；管理员则拥有更高权限，包括查看用户列表、启用或禁用用户、删除用户、增加及删除自习室、更新自习室数据、查看自习室列表和预约管理记录、修改预约状态等，各功能模块相互协作，形成完整的自习室预约管理体系。功能模块</w:t>
      </w:r>
      <w:r>
        <w:rPr>
          <w:rFonts w:hint="eastAsia" w:ascii="Times New Roman" w:hAnsi="Times New Roman" w:eastAsia="宋体" w:cs="宋体"/>
          <w:color w:val="000000"/>
          <w:sz w:val="24"/>
          <w:shd w:val="clear" w:color="auto" w:fill="FFFFFF"/>
          <w:lang w:bidi="ar"/>
        </w:rPr>
        <w:t>如图</w:t>
      </w:r>
      <w:r>
        <w:rPr>
          <w:rFonts w:hint="eastAsia" w:ascii="Times New Roman" w:hAnsi="Times New Roman" w:eastAsia="宋体" w:cs="宋体"/>
          <w:color w:val="000000"/>
          <w:sz w:val="24"/>
          <w:shd w:val="clear" w:color="auto" w:fill="FFFFFF"/>
          <w:lang w:val="en-US" w:eastAsia="zh-CN" w:bidi="ar"/>
        </w:rPr>
        <w:t>3</w:t>
      </w:r>
      <w:r>
        <w:rPr>
          <w:rFonts w:ascii="Times New Roman" w:hAnsi="Times New Roman" w:eastAsia="宋体" w:cs="Times New Roman"/>
          <w:color w:val="000000"/>
          <w:sz w:val="24"/>
          <w:shd w:val="clear" w:color="auto" w:fill="FFFFFF"/>
          <w:lang w:bidi="ar"/>
        </w:rPr>
        <w:t>-</w:t>
      </w:r>
      <w:r>
        <w:rPr>
          <w:rFonts w:hint="eastAsia" w:ascii="Times New Roman" w:hAnsi="Times New Roman" w:eastAsia="宋体" w:cs="Times New Roman"/>
          <w:color w:val="000000"/>
          <w:sz w:val="24"/>
          <w:shd w:val="clear" w:color="auto" w:fill="FFFFFF"/>
          <w:lang w:val="en-US" w:eastAsia="zh-CN" w:bidi="ar"/>
        </w:rPr>
        <w:t>2</w:t>
      </w:r>
      <w:r>
        <w:rPr>
          <w:rFonts w:hint="eastAsia" w:ascii="Times New Roman" w:hAnsi="Times New Roman" w:eastAsia="宋体" w:cs="宋体"/>
          <w:color w:val="000000"/>
          <w:sz w:val="24"/>
          <w:shd w:val="clear" w:color="auto" w:fill="FFFFFF"/>
          <w:lang w:bidi="ar"/>
        </w:rPr>
        <w:t>所示。</w:t>
      </w:r>
    </w:p>
    <w:bookmarkEnd w:id="55"/>
    <w:p w14:paraId="49F50CFC">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56" w:name="_Toc3933"/>
      <w:bookmarkStart w:id="57" w:name="_Toc324519581"/>
      <w:bookmarkStart w:id="58" w:name="功能模块设计"/>
      <w:r>
        <w:rPr>
          <w:rFonts w:hint="eastAsia" w:ascii="Times New Roman" w:hAnsi="Times New Roman" w:eastAsia="黑体" w:cs="Times New Roman"/>
          <w:kern w:val="2"/>
          <w:sz w:val="28"/>
          <w:szCs w:val="32"/>
          <w:lang w:eastAsia="zh-CN"/>
        </w:rPr>
        <w:t>3.</w:t>
      </w:r>
      <w:r>
        <w:rPr>
          <w:rFonts w:hint="eastAsia" w:ascii="Times New Roman" w:hAnsi="Times New Roman" w:eastAsia="黑体" w:cs="Times New Roman"/>
          <w:kern w:val="2"/>
          <w:sz w:val="28"/>
          <w:szCs w:val="32"/>
          <w:lang w:val="en-US" w:eastAsia="zh-CN"/>
        </w:rPr>
        <w:t>3</w:t>
      </w:r>
      <w:r>
        <w:rPr>
          <w:rFonts w:hint="eastAsia" w:ascii="Times New Roman" w:hAnsi="Times New Roman" w:eastAsia="黑体" w:cs="Times New Roman"/>
          <w:kern w:val="2"/>
          <w:sz w:val="28"/>
          <w:szCs w:val="32"/>
          <w:lang w:eastAsia="zh-CN"/>
        </w:rPr>
        <w:t>功能模块设计</w:t>
      </w:r>
      <w:bookmarkEnd w:id="56"/>
      <w:bookmarkEnd w:id="57"/>
      <w:bookmarkEnd w:id="58"/>
      <w:bookmarkStart w:id="59" w:name="开发环境搭建"/>
    </w:p>
    <w:p w14:paraId="4974901C">
      <w:pPr>
        <w:widowControl w:val="0"/>
        <w:numPr>
          <w:ilvl w:val="0"/>
          <w:numId w:val="0"/>
        </w:numPr>
        <w:spacing w:after="0" w:line="360" w:lineRule="auto"/>
        <w:ind w:firstLine="480" w:firstLineChars="200"/>
        <w:jc w:val="both"/>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自习室预约系统的功能模块设计以用户需求为导向，采用模块化设计思想，将系统功能划分为用户认证、预约管理、自习室管理和用户管理四大核心模块，每个模块独立运行且相互协作，形成了一个完整的自习室预约管理体系。</w:t>
      </w:r>
    </w:p>
    <w:p w14:paraId="6F32CB18">
      <w:pPr>
        <w:widowControl w:val="0"/>
        <w:numPr>
          <w:ilvl w:val="0"/>
          <w:numId w:val="0"/>
        </w:numPr>
        <w:spacing w:after="0" w:line="360" w:lineRule="auto"/>
        <w:jc w:val="left"/>
      </w:pPr>
      <w:r>
        <w:drawing>
          <wp:inline distT="0" distB="0" distL="114300" distR="114300">
            <wp:extent cx="5483225" cy="3505835"/>
            <wp:effectExtent l="0" t="0" r="3175" b="146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5483225" cy="3505835"/>
                    </a:xfrm>
                    <a:prstGeom prst="rect">
                      <a:avLst/>
                    </a:prstGeom>
                  </pic:spPr>
                </pic:pic>
              </a:graphicData>
            </a:graphic>
          </wp:inline>
        </w:drawing>
      </w:r>
    </w:p>
    <w:p w14:paraId="3DB1B702">
      <w:pPr>
        <w:spacing w:line="440" w:lineRule="exact"/>
        <w:jc w:val="center"/>
        <w:rPr>
          <w:rFonts w:hint="eastAsia"/>
          <w:lang w:val="en-US" w:eastAsia="zh-CN"/>
        </w:rPr>
      </w:pPr>
      <w:r>
        <w:rPr>
          <w:rFonts w:hint="eastAsia" w:ascii="宋体" w:hAnsi="宋体" w:eastAsia="宋体" w:cs="宋体"/>
          <w:sz w:val="21"/>
          <w:szCs w:val="21"/>
          <w:highlight w:val="none"/>
          <w:lang w:bidi="ar"/>
        </w:rPr>
        <w:t>图</w:t>
      </w:r>
      <w:r>
        <w:rPr>
          <w:rFonts w:hint="eastAsia" w:ascii="宋体" w:hAnsi="宋体" w:eastAsia="宋体" w:cs="宋体"/>
          <w:sz w:val="21"/>
          <w:szCs w:val="21"/>
          <w:highlight w:val="none"/>
          <w:lang w:val="en-US" w:eastAsia="zh-CN" w:bidi="ar"/>
        </w:rPr>
        <w:t>3</w:t>
      </w:r>
      <w:r>
        <w:rPr>
          <w:rFonts w:hint="eastAsia" w:ascii="宋体" w:hAnsi="宋体" w:eastAsia="宋体" w:cs="宋体"/>
          <w:sz w:val="21"/>
          <w:szCs w:val="21"/>
          <w:highlight w:val="none"/>
          <w:lang w:bidi="ar"/>
        </w:rPr>
        <w:t>-</w:t>
      </w:r>
      <w:r>
        <w:rPr>
          <w:rFonts w:hint="eastAsia" w:ascii="宋体" w:hAnsi="宋体" w:eastAsia="宋体" w:cs="宋体"/>
          <w:sz w:val="21"/>
          <w:szCs w:val="21"/>
          <w:highlight w:val="none"/>
          <w:lang w:val="en-US" w:eastAsia="zh-CN" w:bidi="ar"/>
        </w:rPr>
        <w:t>2自习室预约管理系统功能模块图</w:t>
      </w:r>
    </w:p>
    <w:p w14:paraId="1A835E81">
      <w:pPr>
        <w:widowControl w:val="0"/>
        <w:spacing w:after="0" w:line="360" w:lineRule="auto"/>
        <w:ind w:firstLine="480" w:firstLineChars="200"/>
        <w:jc w:val="both"/>
        <w:outlineLvl w:val="2"/>
        <w:rPr>
          <w:rFonts w:hint="default" w:ascii="黑体" w:hAnsi="黑体" w:eastAsia="黑体" w:cs="黑体"/>
          <w:sz w:val="24"/>
          <w:szCs w:val="28"/>
          <w:lang w:val="en-US" w:eastAsia="zh-CN"/>
        </w:rPr>
      </w:pPr>
      <w:bookmarkStart w:id="60" w:name="_Toc12902"/>
      <w:r>
        <w:rPr>
          <w:rFonts w:hint="eastAsia" w:ascii="黑体" w:hAnsi="黑体" w:eastAsia="黑体" w:cs="黑体"/>
          <w:sz w:val="24"/>
          <w:szCs w:val="28"/>
          <w:lang w:val="en-US" w:eastAsia="zh-CN"/>
        </w:rPr>
        <w:t>3.3.1用户认证模块</w:t>
      </w:r>
      <w:bookmarkEnd w:id="60"/>
    </w:p>
    <w:p w14:paraId="6EBAB197">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在用户认证模块中，系统实现了基于Session的登录认证机制，结合验证码防护策略，确保登录过程的安全性。用户登录时需要输入用户名、密码和验证码，系统首先对验证码进行MD5加密比对，验证通过后再对密码进行MD5加密验证</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12</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，同时检查用户状态，最后根据用户角色导向相应界面。注册功能则通过严格的信息验证机制，包括用户名唯一性检查、密码强度验证、确认密码匹配验证等，确保用户信息的完整性和安全性。</w:t>
      </w:r>
      <w:r>
        <w:rPr>
          <w:rFonts w:hint="eastAsia" w:ascii="宋体" w:hAnsi="宋体" w:eastAsia="宋体" w:cs="宋体"/>
          <w:b w:val="0"/>
          <w:bCs w:val="0"/>
          <w:i w:val="0"/>
          <w:iCs w:val="0"/>
          <w:caps w:val="0"/>
          <w:color w:val="auto"/>
          <w:spacing w:val="0"/>
          <w:kern w:val="0"/>
          <w:sz w:val="24"/>
          <w:szCs w:val="24"/>
          <w:lang w:val="en-US" w:eastAsia="zh-CN" w:bidi="ar"/>
        </w:rPr>
        <w:t>流程图</w:t>
      </w:r>
      <w:r>
        <w:rPr>
          <w:rFonts w:hint="eastAsia" w:ascii="Times New Roman" w:hAnsi="Times New Roman" w:eastAsia="宋体" w:cs="宋体"/>
          <w:color w:val="000000"/>
          <w:sz w:val="24"/>
          <w:shd w:val="clear" w:color="auto" w:fill="FFFFFF"/>
          <w:lang w:bidi="ar"/>
        </w:rPr>
        <w:t>如图</w:t>
      </w:r>
      <w:r>
        <w:rPr>
          <w:rFonts w:ascii="Times New Roman" w:hAnsi="Times New Roman" w:eastAsia="宋体" w:cs="Times New Roman"/>
          <w:color w:val="000000"/>
          <w:sz w:val="24"/>
          <w:shd w:val="clear" w:color="auto" w:fill="FFFFFF"/>
          <w:lang w:bidi="ar"/>
        </w:rPr>
        <w:t>4-</w:t>
      </w:r>
      <w:r>
        <w:rPr>
          <w:rFonts w:hint="eastAsia" w:ascii="Times New Roman" w:hAnsi="Times New Roman" w:eastAsia="宋体" w:cs="Times New Roman"/>
          <w:color w:val="000000"/>
          <w:sz w:val="24"/>
          <w:shd w:val="clear" w:color="auto" w:fill="FFFFFF"/>
          <w:lang w:val="en-US" w:eastAsia="zh-CN" w:bidi="ar"/>
        </w:rPr>
        <w:t>1</w:t>
      </w:r>
      <w:r>
        <w:rPr>
          <w:rFonts w:hint="eastAsia" w:ascii="Times New Roman" w:hAnsi="Times New Roman" w:eastAsia="宋体" w:cs="宋体"/>
          <w:color w:val="000000"/>
          <w:sz w:val="24"/>
          <w:shd w:val="clear" w:color="auto" w:fill="FFFFFF"/>
          <w:lang w:bidi="ar"/>
        </w:rPr>
        <w:t>所示。</w:t>
      </w:r>
    </w:p>
    <w:p w14:paraId="675681C6">
      <w:pPr>
        <w:widowControl/>
        <w:jc w:val="center"/>
        <w:rPr>
          <w:rFonts w:hint="eastAsia" w:eastAsiaTheme="minorHAnsi"/>
          <w:color w:val="000000"/>
          <w:shd w:val="clear" w:color="auto" w:fill="FFFFFF"/>
          <w:lang w:eastAsia="zh-CN"/>
        </w:rPr>
      </w:pPr>
      <w:r>
        <w:drawing>
          <wp:inline distT="0" distB="0" distL="114300" distR="114300">
            <wp:extent cx="4257675" cy="4457700"/>
            <wp:effectExtent l="0" t="0" r="9525" b="1270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257675" cy="4457700"/>
                    </a:xfrm>
                    <a:prstGeom prst="rect">
                      <a:avLst/>
                    </a:prstGeom>
                    <a:noFill/>
                    <a:ln>
                      <a:noFill/>
                    </a:ln>
                  </pic:spPr>
                </pic:pic>
              </a:graphicData>
            </a:graphic>
          </wp:inline>
        </w:drawing>
      </w:r>
    </w:p>
    <w:p w14:paraId="1E28AE85">
      <w:pPr>
        <w:spacing w:line="440" w:lineRule="exact"/>
        <w:jc w:val="center"/>
        <w:rPr>
          <w:rFonts w:hint="eastAsia" w:ascii="宋体" w:hAnsi="宋体" w:eastAsia="宋体" w:cs="宋体"/>
          <w:sz w:val="21"/>
          <w:szCs w:val="21"/>
          <w:lang w:bidi="ar"/>
        </w:rPr>
      </w:pPr>
      <w:r>
        <w:rPr>
          <w:rFonts w:hint="eastAsia" w:ascii="宋体" w:hAnsi="宋体" w:eastAsia="宋体" w:cs="宋体"/>
          <w:sz w:val="21"/>
          <w:szCs w:val="21"/>
          <w:highlight w:val="none"/>
          <w:lang w:bidi="ar"/>
        </w:rPr>
        <w:t>图</w:t>
      </w:r>
      <w:r>
        <w:rPr>
          <w:rFonts w:hint="eastAsia" w:ascii="宋体" w:hAnsi="宋体" w:eastAsia="宋体" w:cs="宋体"/>
          <w:sz w:val="21"/>
          <w:szCs w:val="21"/>
          <w:highlight w:val="none"/>
          <w:lang w:val="en-US" w:eastAsia="zh-CN" w:bidi="ar"/>
        </w:rPr>
        <w:t>3</w:t>
      </w:r>
      <w:r>
        <w:rPr>
          <w:rFonts w:hint="eastAsia" w:ascii="宋体" w:hAnsi="宋体" w:eastAsia="宋体" w:cs="宋体"/>
          <w:sz w:val="21"/>
          <w:szCs w:val="21"/>
          <w:highlight w:val="none"/>
          <w:lang w:bidi="ar"/>
        </w:rPr>
        <w:t>-</w:t>
      </w:r>
      <w:r>
        <w:rPr>
          <w:rFonts w:hint="eastAsia" w:ascii="宋体" w:hAnsi="宋体" w:eastAsia="宋体" w:cs="宋体"/>
          <w:sz w:val="21"/>
          <w:szCs w:val="21"/>
          <w:highlight w:val="none"/>
          <w:lang w:val="en-US" w:eastAsia="zh-CN" w:bidi="ar"/>
        </w:rPr>
        <w:t>3用户登</w:t>
      </w:r>
      <w:r>
        <w:rPr>
          <w:rFonts w:hint="eastAsia" w:ascii="宋体" w:hAnsi="宋体" w:eastAsia="宋体" w:cs="宋体"/>
          <w:sz w:val="21"/>
          <w:szCs w:val="21"/>
          <w:lang w:val="en-US" w:eastAsia="zh-CN" w:bidi="ar"/>
        </w:rPr>
        <w:t>录注册功能流程</w:t>
      </w:r>
      <w:r>
        <w:rPr>
          <w:rFonts w:hint="eastAsia" w:ascii="宋体" w:hAnsi="宋体" w:eastAsia="宋体" w:cs="宋体"/>
          <w:sz w:val="21"/>
          <w:szCs w:val="21"/>
          <w:lang w:bidi="ar"/>
        </w:rPr>
        <w:t>图</w:t>
      </w:r>
    </w:p>
    <w:p w14:paraId="56B8824E">
      <w:pPr>
        <w:spacing w:line="440" w:lineRule="exact"/>
        <w:jc w:val="center"/>
        <w:rPr>
          <w:rFonts w:hint="eastAsia" w:ascii="宋体" w:hAnsi="宋体" w:eastAsia="宋体" w:cs="宋体"/>
          <w:sz w:val="21"/>
          <w:szCs w:val="21"/>
          <w:lang w:val="en-US" w:eastAsia="zh-CN" w:bidi="ar"/>
        </w:rPr>
      </w:pPr>
    </w:p>
    <w:p w14:paraId="06C8AEB9">
      <w:pPr>
        <w:widowControl w:val="0"/>
        <w:spacing w:after="0" w:line="360" w:lineRule="auto"/>
        <w:ind w:firstLine="480" w:firstLineChars="200"/>
        <w:jc w:val="both"/>
        <w:outlineLvl w:val="2"/>
        <w:rPr>
          <w:rFonts w:hint="default" w:ascii="黑体" w:hAnsi="黑体" w:eastAsia="黑体" w:cs="黑体"/>
          <w:sz w:val="24"/>
          <w:szCs w:val="28"/>
          <w:lang w:val="en-US" w:eastAsia="zh-CN"/>
        </w:rPr>
      </w:pPr>
      <w:bookmarkStart w:id="61" w:name="_Toc18044"/>
      <w:r>
        <w:rPr>
          <w:rFonts w:hint="eastAsia" w:ascii="黑体" w:hAnsi="黑体" w:eastAsia="黑体" w:cs="黑体"/>
          <w:sz w:val="24"/>
          <w:szCs w:val="28"/>
          <w:lang w:val="en-US" w:eastAsia="zh-CN"/>
        </w:rPr>
        <w:t>3.3.2预约管理模块</w:t>
      </w:r>
      <w:bookmarkEnd w:id="61"/>
    </w:p>
    <w:p w14:paraId="32439491">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预约管理模块作为系统的核心功能，用户可以选择预约日期和时段，系统实时显示自习室状态，用户选择可用自习室后提交预约信息，系统自动生成预约记录。为了确保预约的准确性，系统实现了严格的冲突检测机制。预约记录管理功能支持多维度查询</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13</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，包括按日期、状态、自习室等条件筛选，并提供取消预约、完成使用等操作功能。</w:t>
      </w:r>
    </w:p>
    <w:p w14:paraId="440C35ED">
      <w:pPr>
        <w:widowControl w:val="0"/>
        <w:spacing w:after="0" w:line="360" w:lineRule="auto"/>
        <w:ind w:firstLine="480" w:firstLineChars="200"/>
        <w:jc w:val="both"/>
        <w:outlineLvl w:val="2"/>
        <w:rPr>
          <w:rFonts w:hint="default" w:ascii="黑体" w:hAnsi="黑体" w:eastAsia="黑体" w:cs="黑体"/>
          <w:sz w:val="24"/>
          <w:szCs w:val="28"/>
          <w:lang w:val="en-US" w:eastAsia="zh-CN"/>
        </w:rPr>
      </w:pPr>
      <w:bookmarkStart w:id="62" w:name="_Toc31838"/>
      <w:r>
        <w:rPr>
          <w:rFonts w:hint="eastAsia" w:ascii="黑体" w:hAnsi="黑体" w:eastAsia="黑体" w:cs="黑体"/>
          <w:sz w:val="24"/>
          <w:szCs w:val="28"/>
          <w:lang w:val="en-US" w:eastAsia="zh-CN"/>
        </w:rPr>
        <w:t>3.3.3自习室管理模块</w:t>
      </w:r>
      <w:bookmarkEnd w:id="62"/>
    </w:p>
    <w:p w14:paraId="4BCAEAE5">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自习室管理模块主要面向管理员，提供自习室信息的全面管理功能。管理员可通过该模块添加新自习室，录入名称、位置、容量、开放时间等基本信息并设置初始状态；对已存在的自习室，支持修改名称、调整容量、更新设备配置或开放时间等操作，确保信息准确及时；对于不再使用的自习室，可执行删除操作，系统自动处理关联的预约记录等数据以维护数据完整性</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14</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。此外，管理员能实时更新自习室状态，更新结果同步显示在前端页面供用户查询。</w:t>
      </w:r>
    </w:p>
    <w:p w14:paraId="76081D14">
      <w:pPr>
        <w:widowControl w:val="0"/>
        <w:numPr>
          <w:ilvl w:val="0"/>
          <w:numId w:val="0"/>
        </w:numPr>
        <w:spacing w:after="0" w:line="360" w:lineRule="auto"/>
        <w:jc w:val="both"/>
        <w:rPr>
          <w:rFonts w:hint="default" w:ascii="Times New Roman" w:hAnsi="Times New Roman" w:eastAsia="宋体" w:cs="Times New Roman"/>
          <w:sz w:val="24"/>
          <w:szCs w:val="28"/>
          <w:lang w:val="en-US" w:eastAsia="zh-CN"/>
        </w:rPr>
      </w:pPr>
      <w:r>
        <w:drawing>
          <wp:inline distT="0" distB="0" distL="114300" distR="114300">
            <wp:extent cx="5483225" cy="4098925"/>
            <wp:effectExtent l="0" t="0" r="3175" b="158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5483225" cy="4098925"/>
                    </a:xfrm>
                    <a:prstGeom prst="rect">
                      <a:avLst/>
                    </a:prstGeom>
                    <a:noFill/>
                    <a:ln>
                      <a:noFill/>
                    </a:ln>
                  </pic:spPr>
                </pic:pic>
              </a:graphicData>
            </a:graphic>
          </wp:inline>
        </w:drawing>
      </w:r>
    </w:p>
    <w:p w14:paraId="367F0619">
      <w:pPr>
        <w:spacing w:line="440" w:lineRule="exact"/>
        <w:jc w:val="center"/>
        <w:rPr>
          <w:rFonts w:hint="eastAsia" w:ascii="宋体" w:hAnsi="宋体" w:eastAsia="宋体" w:cs="宋体"/>
          <w:b w:val="0"/>
          <w:bCs w:val="0"/>
          <w:i w:val="0"/>
          <w:iCs w:val="0"/>
          <w:caps w:val="0"/>
          <w:color w:val="auto"/>
          <w:spacing w:val="0"/>
          <w:kern w:val="0"/>
          <w:sz w:val="21"/>
          <w:szCs w:val="21"/>
          <w:lang w:val="en-US" w:eastAsia="zh-CN" w:bidi="ar"/>
        </w:rPr>
      </w:pPr>
      <w:r>
        <w:rPr>
          <w:rFonts w:hint="eastAsia" w:ascii="宋体" w:hAnsi="宋体" w:eastAsia="宋体" w:cs="宋体"/>
          <w:sz w:val="21"/>
          <w:szCs w:val="21"/>
          <w:highlight w:val="none"/>
          <w:lang w:bidi="ar"/>
        </w:rPr>
        <w:t>图</w:t>
      </w:r>
      <w:r>
        <w:rPr>
          <w:rFonts w:hint="eastAsia" w:ascii="宋体" w:hAnsi="宋体" w:eastAsia="宋体" w:cs="宋体"/>
          <w:sz w:val="21"/>
          <w:szCs w:val="21"/>
          <w:highlight w:val="none"/>
          <w:lang w:val="en-US" w:eastAsia="zh-CN" w:bidi="ar"/>
        </w:rPr>
        <w:t>3</w:t>
      </w:r>
      <w:r>
        <w:rPr>
          <w:rFonts w:hint="eastAsia" w:ascii="宋体" w:hAnsi="宋体" w:eastAsia="宋体" w:cs="宋体"/>
          <w:sz w:val="21"/>
          <w:szCs w:val="21"/>
          <w:highlight w:val="none"/>
          <w:lang w:bidi="ar"/>
        </w:rPr>
        <w:t>-</w:t>
      </w:r>
      <w:r>
        <w:rPr>
          <w:rFonts w:hint="eastAsia" w:ascii="宋体" w:hAnsi="宋体" w:eastAsia="宋体" w:cs="宋体"/>
          <w:sz w:val="21"/>
          <w:szCs w:val="21"/>
          <w:highlight w:val="none"/>
          <w:lang w:val="en-US" w:eastAsia="zh-CN" w:bidi="ar"/>
        </w:rPr>
        <w:t>4自习室功能</w:t>
      </w:r>
      <w:r>
        <w:rPr>
          <w:rFonts w:hint="eastAsia" w:ascii="宋体" w:hAnsi="宋体" w:eastAsia="宋体" w:cs="宋体"/>
          <w:sz w:val="21"/>
          <w:szCs w:val="21"/>
          <w:lang w:val="en-US" w:eastAsia="zh-CN" w:bidi="ar"/>
        </w:rPr>
        <w:t>流程</w:t>
      </w:r>
      <w:r>
        <w:rPr>
          <w:rFonts w:hint="eastAsia" w:ascii="宋体" w:hAnsi="宋体" w:eastAsia="宋体" w:cs="宋体"/>
          <w:sz w:val="21"/>
          <w:szCs w:val="21"/>
          <w:lang w:bidi="ar"/>
        </w:rPr>
        <w:t>图</w:t>
      </w:r>
    </w:p>
    <w:p w14:paraId="2AA62EA1">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63" w:name="_Toc1851"/>
      <w:r>
        <w:rPr>
          <w:rFonts w:hint="eastAsia" w:ascii="黑体" w:hAnsi="黑体" w:eastAsia="黑体" w:cs="黑体"/>
          <w:sz w:val="24"/>
          <w:szCs w:val="28"/>
          <w:lang w:val="en-US" w:eastAsia="zh-CN"/>
        </w:rPr>
        <w:t>3.3.4用户管理模块</w:t>
      </w:r>
      <w:bookmarkEnd w:id="63"/>
    </w:p>
    <w:p w14:paraId="554E19AC">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用户管理模块分为普通用户和管理员两个层面。普通用户可以维护个人信息，包括基本信息修改、密码修改、联系方式更新等，系统提供密码强度检测、登录记录查看等安全功能。管理员则具有更高级别的权限，可以进行用户查询、状态管理、权限设置、密码重置等操作，同时负责系统参数设置、日志查看、数据备份等系统管理工作。</w:t>
      </w:r>
    </w:p>
    <w:bookmarkEnd w:id="59"/>
    <w:p w14:paraId="6DD40CA5">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eastAsia="zh-CN"/>
        </w:rPr>
      </w:pPr>
      <w:bookmarkStart w:id="64" w:name="_Toc275849111"/>
      <w:bookmarkStart w:id="65" w:name="_Toc6216"/>
      <w:bookmarkStart w:id="66" w:name="_Toc2049545467"/>
      <w:bookmarkStart w:id="67" w:name="关键技术实现"/>
      <w:r>
        <w:rPr>
          <w:rFonts w:hint="eastAsia" w:ascii="Times New Roman" w:hAnsi="Times New Roman" w:eastAsia="黑体" w:cs="Times New Roman"/>
          <w:kern w:val="2"/>
          <w:sz w:val="28"/>
          <w:szCs w:val="32"/>
          <w:lang w:eastAsia="zh-CN"/>
        </w:rPr>
        <w:t>3.</w:t>
      </w:r>
      <w:r>
        <w:rPr>
          <w:rFonts w:hint="eastAsia" w:ascii="Times New Roman" w:hAnsi="Times New Roman" w:eastAsia="黑体" w:cs="Times New Roman"/>
          <w:kern w:val="2"/>
          <w:sz w:val="28"/>
          <w:szCs w:val="32"/>
          <w:lang w:val="en-US" w:eastAsia="zh-CN"/>
        </w:rPr>
        <w:t>4</w:t>
      </w:r>
      <w:r>
        <w:rPr>
          <w:rFonts w:hint="eastAsia" w:ascii="Times New Roman" w:hAnsi="Times New Roman" w:eastAsia="黑体" w:cs="Times New Roman"/>
          <w:kern w:val="2"/>
          <w:sz w:val="28"/>
          <w:szCs w:val="32"/>
          <w:lang w:eastAsia="zh-CN"/>
        </w:rPr>
        <w:t>数据库设计</w:t>
      </w:r>
      <w:bookmarkEnd w:id="64"/>
      <w:bookmarkEnd w:id="65"/>
    </w:p>
    <w:p w14:paraId="152FB172">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68" w:name="_Toc71724579"/>
      <w:bookmarkStart w:id="69" w:name="_Toc29860"/>
      <w:bookmarkStart w:id="70" w:name="_Toc71717455"/>
      <w:bookmarkStart w:id="71" w:name="_Toc27302"/>
      <w:bookmarkStart w:id="72" w:name="_Toc73222392"/>
      <w:bookmarkStart w:id="73" w:name="_Toc71874891"/>
      <w:bookmarkStart w:id="74" w:name="_Toc71540203"/>
      <w:bookmarkStart w:id="75" w:name="_Toc71225559"/>
      <w:bookmarkStart w:id="76" w:name="_Toc73220628"/>
      <w:r>
        <w:rPr>
          <w:rFonts w:hint="eastAsia" w:ascii="黑体" w:hAnsi="黑体" w:eastAsia="黑体" w:cs="黑体"/>
          <w:sz w:val="24"/>
          <w:szCs w:val="28"/>
          <w:lang w:val="en-US" w:eastAsia="zh-CN"/>
        </w:rPr>
        <w:t>3.4.1概念结构设计</w:t>
      </w:r>
      <w:bookmarkEnd w:id="68"/>
      <w:bookmarkEnd w:id="69"/>
      <w:bookmarkEnd w:id="70"/>
      <w:bookmarkEnd w:id="71"/>
      <w:bookmarkEnd w:id="72"/>
      <w:bookmarkEnd w:id="73"/>
      <w:bookmarkEnd w:id="74"/>
      <w:bookmarkEnd w:id="75"/>
      <w:bookmarkEnd w:id="76"/>
    </w:p>
    <w:p w14:paraId="6477A6D0">
      <w:pPr>
        <w:pStyle w:val="30"/>
        <w:spacing w:line="360" w:lineRule="auto"/>
        <w:ind w:firstLine="480" w:firstLineChars="200"/>
        <w:rPr>
          <w:rFonts w:hint="eastAsia" w:ascii="Times New Roman" w:hAnsi="Times New Roman" w:eastAsia="Songti SC Regular" w:cs="Times New Roman"/>
          <w:sz w:val="24"/>
          <w:szCs w:val="28"/>
          <w:lang w:val="en-US" w:eastAsia="zh-CN"/>
        </w:rPr>
      </w:pPr>
      <w:r>
        <w:rPr>
          <w:rFonts w:hint="eastAsia" w:ascii="Songti SC Regular" w:hAnsi="Songti SC Regular" w:eastAsia="Songti SC Regular" w:cs="Songti SC Regular"/>
          <w:color w:val="auto"/>
        </w:rPr>
        <w:t>概念模型设计主要识别系统的核心实体和它们之间的关系，为后续的逻辑模型和物理模型设计奠定基础。本系统的核心实体包括：用户</w:t>
      </w:r>
      <w:r>
        <w:rPr>
          <w:rFonts w:hint="eastAsia" w:ascii="Songti SC Regular" w:hAnsi="Songti SC Regular" w:eastAsia="Songti SC Regular" w:cs="Songti SC Regular"/>
          <w:color w:val="auto"/>
          <w:lang w:eastAsia="zh-CN"/>
        </w:rPr>
        <w:t>、</w:t>
      </w:r>
      <w:r>
        <w:rPr>
          <w:rFonts w:hint="eastAsia" w:ascii="Songti SC Regular" w:hAnsi="Songti SC Regular" w:eastAsia="Songti SC Regular" w:cs="Songti SC Regular"/>
          <w:color w:val="auto"/>
        </w:rPr>
        <w:t>自习室</w:t>
      </w:r>
      <w:r>
        <w:rPr>
          <w:rFonts w:hint="eastAsia" w:ascii="Songti SC Regular" w:hAnsi="Songti SC Regular" w:eastAsia="Songti SC Regular" w:cs="Songti SC Regular"/>
          <w:color w:val="auto"/>
          <w:lang w:eastAsia="zh-CN"/>
        </w:rPr>
        <w:t>、</w:t>
      </w:r>
      <w:r>
        <w:rPr>
          <w:rFonts w:hint="eastAsia" w:ascii="Songti SC Regular" w:hAnsi="Songti SC Regular" w:eastAsia="Songti SC Regular" w:cs="Songti SC Regular"/>
          <w:color w:val="auto"/>
        </w:rPr>
        <w:t>预约</w:t>
      </w:r>
      <w:r>
        <w:rPr>
          <w:rFonts w:hint="eastAsia" w:ascii="Songti SC Regular" w:hAnsi="Songti SC Regular" w:eastAsia="Songti SC Regular" w:cs="Songti SC Regular"/>
          <w:color w:val="auto"/>
          <w:lang w:eastAsia="zh-CN"/>
        </w:rPr>
        <w:t>。</w:t>
      </w:r>
      <w:r>
        <w:rPr>
          <w:rFonts w:hint="eastAsia" w:ascii="Songti SC Regular" w:hAnsi="Songti SC Regular" w:eastAsia="Songti SC Regular" w:cs="Songti SC Regular"/>
          <w:color w:val="auto"/>
        </w:rPr>
        <w:t>自习室可以关联多个预约</w:t>
      </w:r>
      <w:r>
        <w:rPr>
          <w:rFonts w:hint="eastAsia" w:ascii="Songti SC Regular" w:hAnsi="Songti SC Regular" w:eastAsia="Songti SC Regular" w:cs="Songti SC Regular"/>
          <w:color w:val="auto"/>
          <w:lang w:eastAsia="zh-CN"/>
        </w:rPr>
        <w:t>，</w:t>
      </w:r>
      <w:r>
        <w:rPr>
          <w:rFonts w:hint="eastAsia" w:ascii="Songti SC Regular" w:hAnsi="Songti SC Regular" w:eastAsia="Songti SC Regular" w:cs="Songti SC Regular"/>
          <w:color w:val="auto"/>
          <w:lang w:val="en-US" w:eastAsia="zh-CN"/>
        </w:rPr>
        <w:t>为</w:t>
      </w:r>
      <w:r>
        <w:rPr>
          <w:rFonts w:hint="eastAsia" w:ascii="Songti SC Regular" w:hAnsi="Songti SC Regular" w:eastAsia="Songti SC Regular" w:cs="Songti SC Regular"/>
          <w:color w:val="auto"/>
        </w:rPr>
        <w:t>一对多关系</w:t>
      </w:r>
      <w:r>
        <w:rPr>
          <w:rFonts w:hint="eastAsia" w:ascii="Songti SC Regular" w:hAnsi="Songti SC Regular" w:eastAsia="Songti SC Regular" w:cs="Songti SC Regular"/>
          <w:color w:val="auto"/>
          <w:lang w:eastAsia="zh-CN"/>
        </w:rPr>
        <w:t>，</w:t>
      </w:r>
      <w:r>
        <w:rPr>
          <w:rFonts w:hint="eastAsia" w:ascii="Songti SC Regular" w:hAnsi="Songti SC Regular" w:eastAsia="Songti SC Regular" w:cs="Songti SC Regular"/>
          <w:color w:val="auto"/>
        </w:rPr>
        <w:t>预约必须关联一个用户和一个自习室</w:t>
      </w:r>
      <w:r>
        <w:rPr>
          <w:rFonts w:hint="eastAsia" w:ascii="Songti SC Regular" w:hAnsi="Songti SC Regular" w:eastAsia="Songti SC Regular" w:cs="Songti SC Regular"/>
          <w:color w:val="auto"/>
          <w:lang w:eastAsia="zh-CN"/>
        </w:rPr>
        <w:t>，</w:t>
      </w:r>
      <w:r>
        <w:rPr>
          <w:rFonts w:hint="eastAsia" w:ascii="Songti SC Regular" w:hAnsi="Songti SC Regular" w:eastAsia="Songti SC Regular" w:cs="Songti SC Regular"/>
          <w:color w:val="auto"/>
          <w:lang w:val="en-US" w:eastAsia="zh-CN"/>
        </w:rPr>
        <w:t>为</w:t>
      </w:r>
      <w:r>
        <w:rPr>
          <w:rFonts w:hint="eastAsia" w:ascii="Songti SC Regular" w:hAnsi="Songti SC Regular" w:eastAsia="Songti SC Regular" w:cs="Songti SC Regular"/>
          <w:color w:val="auto"/>
        </w:rPr>
        <w:t>多对一关系</w:t>
      </w:r>
      <w:r>
        <w:rPr>
          <w:rFonts w:hint="eastAsia" w:ascii="Songti SC Regular" w:hAnsi="Songti SC Regular" w:eastAsia="Songti SC Regular" w:cs="Songti SC Regular"/>
          <w:color w:val="auto"/>
          <w:lang w:eastAsia="zh-CN"/>
        </w:rPr>
        <w:t>。</w:t>
      </w:r>
    </w:p>
    <w:p w14:paraId="15C54AF9">
      <w:r>
        <w:drawing>
          <wp:inline distT="0" distB="0" distL="114300" distR="114300">
            <wp:extent cx="5481320" cy="3157855"/>
            <wp:effectExtent l="0" t="0" r="5080" b="171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1"/>
                    <a:stretch>
                      <a:fillRect/>
                    </a:stretch>
                  </pic:blipFill>
                  <pic:spPr>
                    <a:xfrm>
                      <a:off x="0" y="0"/>
                      <a:ext cx="5481320" cy="3157855"/>
                    </a:xfrm>
                    <a:prstGeom prst="rect">
                      <a:avLst/>
                    </a:prstGeom>
                    <a:noFill/>
                    <a:ln>
                      <a:noFill/>
                    </a:ln>
                  </pic:spPr>
                </pic:pic>
              </a:graphicData>
            </a:graphic>
          </wp:inline>
        </w:drawing>
      </w:r>
    </w:p>
    <w:p w14:paraId="558CC47D">
      <w:pPr>
        <w:spacing w:line="440" w:lineRule="exact"/>
        <w:jc w:val="center"/>
        <w:rPr>
          <w:rFonts w:hint="eastAsia" w:ascii="宋体" w:hAnsi="宋体" w:eastAsia="宋体" w:cs="宋体"/>
          <w:sz w:val="21"/>
          <w:szCs w:val="21"/>
          <w:lang w:val="en-US" w:eastAsia="zh-CN"/>
        </w:rPr>
      </w:pPr>
      <w:r>
        <w:rPr>
          <w:rFonts w:hint="eastAsia" w:ascii="宋体" w:hAnsi="宋体" w:eastAsia="宋体" w:cs="宋体"/>
          <w:sz w:val="21"/>
          <w:szCs w:val="21"/>
          <w:highlight w:val="none"/>
          <w:lang w:bidi="ar"/>
        </w:rPr>
        <w:t>图</w:t>
      </w:r>
      <w:r>
        <w:rPr>
          <w:rFonts w:hint="eastAsia" w:ascii="宋体" w:hAnsi="宋体" w:eastAsia="宋体" w:cs="宋体"/>
          <w:sz w:val="21"/>
          <w:szCs w:val="21"/>
          <w:highlight w:val="none"/>
          <w:lang w:val="en-US" w:eastAsia="zh-CN" w:bidi="ar"/>
        </w:rPr>
        <w:t>3</w:t>
      </w:r>
      <w:r>
        <w:rPr>
          <w:rFonts w:hint="eastAsia" w:ascii="宋体" w:hAnsi="宋体" w:eastAsia="宋体" w:cs="宋体"/>
          <w:sz w:val="21"/>
          <w:szCs w:val="21"/>
          <w:highlight w:val="none"/>
          <w:lang w:bidi="ar"/>
        </w:rPr>
        <w:t>-</w:t>
      </w:r>
      <w:r>
        <w:rPr>
          <w:rFonts w:hint="eastAsia" w:ascii="宋体" w:hAnsi="宋体" w:eastAsia="宋体" w:cs="宋体"/>
          <w:sz w:val="21"/>
          <w:szCs w:val="21"/>
          <w:highlight w:val="none"/>
          <w:lang w:val="en-US" w:eastAsia="zh-CN" w:bidi="ar"/>
        </w:rPr>
        <w:t>5    E-R图</w:t>
      </w:r>
    </w:p>
    <w:p w14:paraId="2A82E511">
      <w:pPr>
        <w:widowControl w:val="0"/>
        <w:spacing w:after="0" w:line="360" w:lineRule="auto"/>
        <w:ind w:firstLine="480" w:firstLineChars="200"/>
        <w:jc w:val="both"/>
        <w:outlineLvl w:val="2"/>
        <w:rPr>
          <w:rFonts w:hint="default" w:ascii="黑体" w:hAnsi="黑体" w:eastAsia="黑体" w:cs="黑体"/>
          <w:sz w:val="24"/>
          <w:szCs w:val="28"/>
          <w:lang w:val="en-US" w:eastAsia="zh-CN"/>
        </w:rPr>
      </w:pPr>
      <w:bookmarkStart w:id="77" w:name="_Toc21423"/>
      <w:bookmarkStart w:id="78" w:name="数据库设计"/>
      <w:r>
        <w:rPr>
          <w:rFonts w:hint="eastAsia" w:ascii="黑体" w:hAnsi="黑体" w:eastAsia="黑体" w:cs="黑体"/>
          <w:sz w:val="24"/>
          <w:szCs w:val="28"/>
          <w:lang w:val="en-US" w:eastAsia="zh-CN"/>
        </w:rPr>
        <w:t>3.4.2数据库表设计</w:t>
      </w:r>
      <w:bookmarkEnd w:id="77"/>
    </w:p>
    <w:p w14:paraId="1179DBDF">
      <w:pPr>
        <w:widowControl w:val="0"/>
        <w:spacing w:after="0" w:line="360" w:lineRule="auto"/>
        <w:ind w:firstLine="480" w:firstLineChars="200"/>
        <w:jc w:val="center"/>
        <w:rPr>
          <w:rFonts w:hint="default" w:eastAsia="宋体"/>
          <w:highlight w:val="yellow"/>
          <w:lang w:val="en-US" w:eastAsia="zh-CN"/>
        </w:rPr>
      </w:pPr>
      <w:r>
        <w:rPr>
          <w:rFonts w:hint="eastAsia" w:ascii="Times New Roman" w:hAnsi="Times New Roman" w:eastAsia="宋体" w:cs="Times New Roman"/>
          <w:sz w:val="24"/>
          <w:szCs w:val="28"/>
          <w:lang w:val="en-US" w:eastAsia="zh-CN"/>
        </w:rPr>
        <w:t>表3-1用户信息表</w:t>
      </w:r>
    </w:p>
    <w:tbl>
      <w:tblPr>
        <w:tblStyle w:val="25"/>
        <w:tblW w:w="93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3"/>
        <w:gridCol w:w="2459"/>
        <w:gridCol w:w="2391"/>
        <w:gridCol w:w="1471"/>
        <w:gridCol w:w="1632"/>
      </w:tblGrid>
      <w:tr w14:paraId="67E6311A">
        <w:trPr>
          <w:trHeight w:val="322"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1236D9DC">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字段名</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0A48E00B">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描述</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3D3336F4">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数据类型（长度）</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6CF61A85">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是否为空</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1C23463F">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约束</w:t>
            </w:r>
          </w:p>
        </w:tc>
      </w:tr>
      <w:tr w14:paraId="4CBCAD59">
        <w:trPr>
          <w:trHeight w:val="333"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0B62D908">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id</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77E0ECC2">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用户ID，主键</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71CCA519">
            <w:pPr>
              <w:pStyle w:val="80"/>
              <w:widowControl/>
              <w:spacing w:line="440" w:lineRule="exact"/>
              <w:ind w:firstLine="0" w:firstLineChars="0"/>
              <w:jc w:val="center"/>
              <w:rPr>
                <w:rFonts w:hint="default"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int</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492917A4">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6A76E809">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主键</w:t>
            </w:r>
          </w:p>
        </w:tc>
      </w:tr>
      <w:tr w14:paraId="462233C2">
        <w:trPr>
          <w:trHeight w:val="322"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33B7B95D">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username</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7D86D3D0">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用户名</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566EF1AC">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varchar(50)</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2DACBB97">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1D0A7718">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唯一</w:t>
            </w:r>
          </w:p>
        </w:tc>
      </w:tr>
      <w:tr w14:paraId="3C7C3DF7">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1BE4811D">
            <w:pPr>
              <w:pStyle w:val="80"/>
              <w:widowControl/>
              <w:spacing w:line="440" w:lineRule="exact"/>
              <w:ind w:firstLine="0" w:firstLineChars="0"/>
              <w:jc w:val="center"/>
              <w:rPr>
                <w:rFonts w:hint="eastAsia" w:eastAsia="宋体"/>
                <w:color w:val="000000"/>
                <w:sz w:val="21"/>
                <w:szCs w:val="21"/>
                <w:shd w:val="clear" w:color="auto" w:fill="FFFFFF"/>
                <w:lang w:eastAsia="zh-CN"/>
              </w:rPr>
            </w:pPr>
            <w:r>
              <w:rPr>
                <w:rFonts w:hint="eastAsia" w:eastAsia="宋体"/>
                <w:color w:val="000000"/>
                <w:sz w:val="21"/>
                <w:szCs w:val="21"/>
                <w:shd w:val="clear" w:color="auto" w:fill="FFFFFF"/>
                <w:lang w:val="en-US" w:eastAsia="zh-CN"/>
              </w:rPr>
              <w:t>password</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1FA669EB">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密码</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6F8DB504">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varchar(100)</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40B917BB">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4F246B9A">
            <w:pPr>
              <w:pStyle w:val="80"/>
              <w:widowControl/>
              <w:spacing w:line="440" w:lineRule="exact"/>
              <w:ind w:firstLine="0" w:firstLineChars="0"/>
              <w:jc w:val="center"/>
              <w:rPr>
                <w:rFonts w:hint="eastAsia" w:eastAsia="宋体"/>
                <w:color w:val="000000"/>
                <w:sz w:val="21"/>
                <w:szCs w:val="21"/>
                <w:shd w:val="clear" w:color="auto" w:fill="FFFFFF"/>
              </w:rPr>
            </w:pPr>
          </w:p>
        </w:tc>
      </w:tr>
      <w:tr w14:paraId="6314CB23">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0C6B5779">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real_name</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2DA1EE9F">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真实姓名</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49C1ACA8">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varchar(50)</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1DA2895D">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是</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600B797A">
            <w:pPr>
              <w:pStyle w:val="80"/>
              <w:widowControl/>
              <w:spacing w:line="440" w:lineRule="exact"/>
              <w:ind w:firstLine="0" w:firstLineChars="0"/>
              <w:jc w:val="center"/>
              <w:rPr>
                <w:rFonts w:hint="eastAsia" w:eastAsia="宋体"/>
                <w:color w:val="000000"/>
                <w:sz w:val="21"/>
                <w:szCs w:val="21"/>
                <w:shd w:val="clear" w:color="auto" w:fill="FFFFFF"/>
              </w:rPr>
            </w:pPr>
          </w:p>
        </w:tc>
      </w:tr>
      <w:tr w14:paraId="7369D6D1">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4930F641">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email</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2E0E8527">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邮箱</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2172DAE8">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varchar(100)</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44D9EFB8">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是</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3AA8026C">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唯一</w:t>
            </w:r>
          </w:p>
        </w:tc>
      </w:tr>
      <w:tr w14:paraId="05C7F6CC">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0685B7BA">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phone</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6B63012B">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电话</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72A63345">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varchar(20)</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64BA4766">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是</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299CF561">
            <w:pPr>
              <w:pStyle w:val="80"/>
              <w:widowControl/>
              <w:spacing w:line="440" w:lineRule="exact"/>
              <w:ind w:firstLine="0" w:firstLineChars="0"/>
              <w:jc w:val="center"/>
              <w:rPr>
                <w:rFonts w:hint="eastAsia" w:eastAsia="宋体"/>
                <w:color w:val="000000"/>
                <w:sz w:val="21"/>
                <w:szCs w:val="21"/>
                <w:shd w:val="clear" w:color="auto" w:fill="FFFFFF"/>
              </w:rPr>
            </w:pPr>
          </w:p>
        </w:tc>
      </w:tr>
      <w:tr w14:paraId="314AEC5C">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389D5B5A">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role</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3DFA7520">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角色:0-普通用户，1-管理员</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659509FC">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int</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40050D79">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030658E9">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默认值0</w:t>
            </w:r>
          </w:p>
        </w:tc>
      </w:tr>
      <w:tr w14:paraId="2046215E">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51B75B18">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status</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1F69B730">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状态:0-正常</w:t>
            </w:r>
            <w:r>
              <w:rPr>
                <w:rFonts w:hint="eastAsia" w:eastAsia="宋体"/>
                <w:color w:val="000000"/>
                <w:sz w:val="21"/>
                <w:szCs w:val="21"/>
                <w:shd w:val="clear" w:color="auto" w:fill="FFFFFF"/>
                <w:lang w:val="en-US" w:eastAsia="zh-CN"/>
              </w:rPr>
              <w:br w:type="textWrapping"/>
            </w:r>
            <w:r>
              <w:rPr>
                <w:rFonts w:hint="eastAsia" w:eastAsia="宋体"/>
                <w:color w:val="000000"/>
                <w:sz w:val="21"/>
                <w:szCs w:val="21"/>
                <w:shd w:val="clear" w:color="auto" w:fill="FFFFFF"/>
                <w:lang w:val="en-US" w:eastAsia="zh-CN"/>
              </w:rPr>
              <w:t>1-禁用</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6F3B010B">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int</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059F4D07">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0F08F845">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默认值0</w:t>
            </w:r>
          </w:p>
        </w:tc>
      </w:tr>
      <w:tr w14:paraId="5C406EE4">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040677B0">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create_time</w:t>
            </w:r>
          </w:p>
        </w:tc>
        <w:tc>
          <w:tcPr>
            <w:tcW w:w="2459" w:type="dxa"/>
            <w:tcBorders>
              <w:top w:val="single" w:color="auto" w:sz="4" w:space="0"/>
              <w:left w:val="single" w:color="auto" w:sz="4" w:space="0"/>
              <w:bottom w:val="single" w:color="auto" w:sz="4" w:space="0"/>
              <w:right w:val="single" w:color="auto" w:sz="4" w:space="0"/>
            </w:tcBorders>
            <w:shd w:val="clear" w:color="auto" w:fill="auto"/>
            <w:vAlign w:val="center"/>
          </w:tcPr>
          <w:p w14:paraId="3130CEA7">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创建时间</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29CD739B">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datetime</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4B6F5718">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6C78062A">
            <w:pPr>
              <w:pStyle w:val="80"/>
              <w:widowControl/>
              <w:spacing w:line="440" w:lineRule="exact"/>
              <w:ind w:firstLine="0" w:firstLineChars="0"/>
              <w:jc w:val="both"/>
              <w:rPr>
                <w:rFonts w:hint="eastAsia" w:eastAsia="宋体"/>
                <w:color w:val="000000"/>
                <w:sz w:val="21"/>
                <w:szCs w:val="21"/>
                <w:shd w:val="clear" w:color="auto" w:fill="FFFFFF"/>
              </w:rPr>
            </w:pPr>
          </w:p>
        </w:tc>
      </w:tr>
    </w:tbl>
    <w:p w14:paraId="4DB152A0">
      <w:pPr>
        <w:widowControl w:val="0"/>
        <w:numPr>
          <w:ilvl w:val="0"/>
          <w:numId w:val="0"/>
        </w:numPr>
        <w:spacing w:after="0" w:line="360" w:lineRule="auto"/>
        <w:jc w:val="both"/>
        <w:rPr>
          <w:rFonts w:hint="eastAsia" w:ascii="Times New Roman" w:hAnsi="Times New Roman" w:eastAsia="宋体" w:cs="Times New Roman"/>
          <w:sz w:val="21"/>
          <w:szCs w:val="21"/>
          <w:lang w:val="en-US" w:eastAsia="zh-CN"/>
        </w:rPr>
      </w:pPr>
    </w:p>
    <w:p w14:paraId="5B6409C5">
      <w:pPr>
        <w:widowControl w:val="0"/>
        <w:numPr>
          <w:ilvl w:val="0"/>
          <w:numId w:val="0"/>
        </w:numPr>
        <w:spacing w:after="0" w:line="360" w:lineRule="auto"/>
        <w:ind w:left="0" w:leftChars="0" w:firstLine="420" w:firstLineChars="200"/>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bidi="ar-SA"/>
        </w:rPr>
        <w:t>表3-2</w:t>
      </w:r>
      <w:r>
        <w:rPr>
          <w:rFonts w:hint="eastAsia" w:ascii="Times New Roman" w:hAnsi="Times New Roman" w:eastAsia="宋体" w:cs="Times New Roman"/>
          <w:sz w:val="21"/>
          <w:szCs w:val="21"/>
          <w:lang w:val="en-US" w:eastAsia="zh-CN"/>
        </w:rPr>
        <w:t>自习室表</w:t>
      </w:r>
    </w:p>
    <w:tbl>
      <w:tblPr>
        <w:tblStyle w:val="25"/>
        <w:tblW w:w="93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3"/>
        <w:gridCol w:w="2436"/>
        <w:gridCol w:w="2391"/>
        <w:gridCol w:w="1471"/>
        <w:gridCol w:w="1655"/>
      </w:tblGrid>
      <w:tr w14:paraId="3C39388C">
        <w:trPr>
          <w:trHeight w:val="322"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63AF6C46">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字段名</w:t>
            </w:r>
          </w:p>
        </w:tc>
        <w:tc>
          <w:tcPr>
            <w:tcW w:w="2436" w:type="dxa"/>
            <w:tcBorders>
              <w:top w:val="single" w:color="auto" w:sz="4" w:space="0"/>
              <w:left w:val="single" w:color="auto" w:sz="4" w:space="0"/>
              <w:bottom w:val="single" w:color="auto" w:sz="4" w:space="0"/>
              <w:right w:val="single" w:color="auto" w:sz="4" w:space="0"/>
            </w:tcBorders>
            <w:shd w:val="clear" w:color="auto" w:fill="auto"/>
            <w:vAlign w:val="center"/>
          </w:tcPr>
          <w:p w14:paraId="6A66C734">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描述</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70D2D971">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数据类型（长度）</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318ED510">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是否为空</w:t>
            </w:r>
          </w:p>
        </w:tc>
        <w:tc>
          <w:tcPr>
            <w:tcW w:w="1655" w:type="dxa"/>
            <w:tcBorders>
              <w:top w:val="single" w:color="auto" w:sz="4" w:space="0"/>
              <w:left w:val="single" w:color="auto" w:sz="4" w:space="0"/>
              <w:bottom w:val="single" w:color="auto" w:sz="4" w:space="0"/>
              <w:right w:val="single" w:color="auto" w:sz="4" w:space="0"/>
            </w:tcBorders>
            <w:shd w:val="clear" w:color="auto" w:fill="auto"/>
            <w:vAlign w:val="center"/>
          </w:tcPr>
          <w:p w14:paraId="764CCE77">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约束</w:t>
            </w:r>
          </w:p>
        </w:tc>
      </w:tr>
      <w:tr w14:paraId="7ED12E54">
        <w:trPr>
          <w:trHeight w:val="333"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6EA883D0">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id</w:t>
            </w:r>
          </w:p>
        </w:tc>
        <w:tc>
          <w:tcPr>
            <w:tcW w:w="2436" w:type="dxa"/>
            <w:tcBorders>
              <w:top w:val="single" w:color="auto" w:sz="4" w:space="0"/>
              <w:left w:val="single" w:color="auto" w:sz="4" w:space="0"/>
              <w:bottom w:val="single" w:color="auto" w:sz="4" w:space="0"/>
              <w:right w:val="single" w:color="auto" w:sz="4" w:space="0"/>
            </w:tcBorders>
            <w:shd w:val="clear" w:color="auto" w:fill="auto"/>
            <w:vAlign w:val="center"/>
          </w:tcPr>
          <w:p w14:paraId="094BC5EE">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自习室ID，主键</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779E29EC">
            <w:pPr>
              <w:pStyle w:val="80"/>
              <w:widowControl/>
              <w:spacing w:line="440" w:lineRule="exact"/>
              <w:ind w:firstLine="0" w:firstLineChars="0"/>
              <w:jc w:val="center"/>
              <w:rPr>
                <w:rFonts w:hint="default"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int</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3D1D11B1">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55" w:type="dxa"/>
            <w:tcBorders>
              <w:top w:val="single" w:color="auto" w:sz="4" w:space="0"/>
              <w:left w:val="single" w:color="auto" w:sz="4" w:space="0"/>
              <w:bottom w:val="single" w:color="auto" w:sz="4" w:space="0"/>
              <w:right w:val="single" w:color="auto" w:sz="4" w:space="0"/>
            </w:tcBorders>
            <w:shd w:val="clear" w:color="auto" w:fill="auto"/>
            <w:vAlign w:val="center"/>
          </w:tcPr>
          <w:p w14:paraId="7A59261A">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主键</w:t>
            </w:r>
          </w:p>
        </w:tc>
      </w:tr>
      <w:tr w14:paraId="7A04CCFB">
        <w:trPr>
          <w:trHeight w:val="322"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471D4C02">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name</w:t>
            </w:r>
          </w:p>
        </w:tc>
        <w:tc>
          <w:tcPr>
            <w:tcW w:w="2436" w:type="dxa"/>
            <w:tcBorders>
              <w:top w:val="single" w:color="auto" w:sz="4" w:space="0"/>
              <w:left w:val="single" w:color="auto" w:sz="4" w:space="0"/>
              <w:bottom w:val="single" w:color="auto" w:sz="4" w:space="0"/>
              <w:right w:val="single" w:color="auto" w:sz="4" w:space="0"/>
            </w:tcBorders>
            <w:shd w:val="clear" w:color="auto" w:fill="auto"/>
            <w:vAlign w:val="center"/>
          </w:tcPr>
          <w:p w14:paraId="7CC48E3E">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自习室名称</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5EDB31D4">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varchar(100)</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53435F0C">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55" w:type="dxa"/>
            <w:tcBorders>
              <w:top w:val="single" w:color="auto" w:sz="4" w:space="0"/>
              <w:left w:val="single" w:color="auto" w:sz="4" w:space="0"/>
              <w:bottom w:val="single" w:color="auto" w:sz="4" w:space="0"/>
              <w:right w:val="single" w:color="auto" w:sz="4" w:space="0"/>
            </w:tcBorders>
            <w:shd w:val="clear" w:color="auto" w:fill="auto"/>
            <w:vAlign w:val="center"/>
          </w:tcPr>
          <w:p w14:paraId="03074C96">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唯一</w:t>
            </w:r>
          </w:p>
        </w:tc>
      </w:tr>
      <w:tr w14:paraId="091B85F3">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7D876872">
            <w:pPr>
              <w:pStyle w:val="80"/>
              <w:widowControl/>
              <w:spacing w:line="440" w:lineRule="exact"/>
              <w:ind w:firstLine="0" w:firstLineChars="0"/>
              <w:jc w:val="center"/>
              <w:rPr>
                <w:rFonts w:hint="eastAsia" w:eastAsia="宋体"/>
                <w:color w:val="000000"/>
                <w:sz w:val="21"/>
                <w:szCs w:val="21"/>
                <w:shd w:val="clear" w:color="auto" w:fill="FFFFFF"/>
                <w:lang w:eastAsia="zh-CN"/>
              </w:rPr>
            </w:pPr>
            <w:r>
              <w:rPr>
                <w:rFonts w:hint="eastAsia" w:eastAsia="宋体"/>
                <w:color w:val="000000"/>
                <w:sz w:val="21"/>
                <w:szCs w:val="21"/>
                <w:shd w:val="clear" w:color="auto" w:fill="FFFFFF"/>
                <w:lang w:val="en-US" w:eastAsia="zh-CN"/>
              </w:rPr>
              <w:t>location</w:t>
            </w:r>
          </w:p>
        </w:tc>
        <w:tc>
          <w:tcPr>
            <w:tcW w:w="2436" w:type="dxa"/>
            <w:tcBorders>
              <w:top w:val="single" w:color="auto" w:sz="4" w:space="0"/>
              <w:left w:val="single" w:color="auto" w:sz="4" w:space="0"/>
              <w:bottom w:val="single" w:color="auto" w:sz="4" w:space="0"/>
              <w:right w:val="single" w:color="auto" w:sz="4" w:space="0"/>
            </w:tcBorders>
            <w:shd w:val="clear" w:color="auto" w:fill="auto"/>
            <w:vAlign w:val="center"/>
          </w:tcPr>
          <w:p w14:paraId="39CCE1BF">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位置</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7F69074F">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varchar(200)</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4CDC4A6E">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是</w:t>
            </w:r>
          </w:p>
        </w:tc>
        <w:tc>
          <w:tcPr>
            <w:tcW w:w="1655" w:type="dxa"/>
            <w:tcBorders>
              <w:top w:val="single" w:color="auto" w:sz="4" w:space="0"/>
              <w:left w:val="single" w:color="auto" w:sz="4" w:space="0"/>
              <w:bottom w:val="single" w:color="auto" w:sz="4" w:space="0"/>
              <w:right w:val="single" w:color="auto" w:sz="4" w:space="0"/>
            </w:tcBorders>
            <w:shd w:val="clear" w:color="auto" w:fill="auto"/>
            <w:vAlign w:val="center"/>
          </w:tcPr>
          <w:p w14:paraId="54A41185">
            <w:pPr>
              <w:pStyle w:val="80"/>
              <w:widowControl/>
              <w:spacing w:line="440" w:lineRule="exact"/>
              <w:ind w:firstLine="0" w:firstLineChars="0"/>
              <w:jc w:val="center"/>
              <w:rPr>
                <w:rFonts w:hint="eastAsia" w:eastAsia="宋体"/>
                <w:color w:val="000000"/>
                <w:sz w:val="21"/>
                <w:szCs w:val="21"/>
                <w:shd w:val="clear" w:color="auto" w:fill="FFFFFF"/>
              </w:rPr>
            </w:pPr>
          </w:p>
        </w:tc>
      </w:tr>
      <w:tr w14:paraId="70FF5DF5">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7ED76820">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capacity</w:t>
            </w:r>
          </w:p>
        </w:tc>
        <w:tc>
          <w:tcPr>
            <w:tcW w:w="2436" w:type="dxa"/>
            <w:tcBorders>
              <w:top w:val="single" w:color="auto" w:sz="4" w:space="0"/>
              <w:left w:val="single" w:color="auto" w:sz="4" w:space="0"/>
              <w:bottom w:val="single" w:color="auto" w:sz="4" w:space="0"/>
              <w:right w:val="single" w:color="auto" w:sz="4" w:space="0"/>
            </w:tcBorders>
            <w:shd w:val="clear" w:color="auto" w:fill="auto"/>
            <w:vAlign w:val="center"/>
          </w:tcPr>
          <w:p w14:paraId="0ADBF826">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容量</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49BE8BE0">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int</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57CF782B">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55" w:type="dxa"/>
            <w:tcBorders>
              <w:top w:val="single" w:color="auto" w:sz="4" w:space="0"/>
              <w:left w:val="single" w:color="auto" w:sz="4" w:space="0"/>
              <w:bottom w:val="single" w:color="auto" w:sz="4" w:space="0"/>
              <w:right w:val="single" w:color="auto" w:sz="4" w:space="0"/>
            </w:tcBorders>
            <w:shd w:val="clear" w:color="auto" w:fill="auto"/>
            <w:vAlign w:val="center"/>
          </w:tcPr>
          <w:p w14:paraId="4ECB651C">
            <w:pPr>
              <w:pStyle w:val="80"/>
              <w:widowControl/>
              <w:spacing w:line="440" w:lineRule="exact"/>
              <w:ind w:firstLine="0" w:firstLineChars="0"/>
              <w:jc w:val="center"/>
              <w:rPr>
                <w:rFonts w:hint="eastAsia" w:eastAsia="宋体"/>
                <w:color w:val="000000"/>
                <w:sz w:val="21"/>
                <w:szCs w:val="21"/>
                <w:shd w:val="clear" w:color="auto" w:fill="FFFFFF"/>
              </w:rPr>
            </w:pPr>
          </w:p>
        </w:tc>
      </w:tr>
      <w:tr w14:paraId="783AE99D">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22A6900F">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status</w:t>
            </w:r>
          </w:p>
        </w:tc>
        <w:tc>
          <w:tcPr>
            <w:tcW w:w="2436" w:type="dxa"/>
            <w:tcBorders>
              <w:top w:val="single" w:color="auto" w:sz="4" w:space="0"/>
              <w:left w:val="single" w:color="auto" w:sz="4" w:space="0"/>
              <w:bottom w:val="single" w:color="auto" w:sz="4" w:space="0"/>
              <w:right w:val="single" w:color="auto" w:sz="4" w:space="0"/>
            </w:tcBorders>
            <w:shd w:val="clear" w:color="auto" w:fill="auto"/>
            <w:vAlign w:val="center"/>
          </w:tcPr>
          <w:p w14:paraId="303535A2">
            <w:pPr>
              <w:pStyle w:val="80"/>
              <w:widowControl/>
              <w:spacing w:line="440" w:lineRule="exact"/>
              <w:ind w:firstLine="0" w:firstLineChars="0"/>
              <w:jc w:val="center"/>
              <w:rPr>
                <w:rFonts w:hint="default" w:eastAsia="宋体"/>
                <w:color w:val="000000"/>
                <w:sz w:val="21"/>
                <w:szCs w:val="21"/>
                <w:shd w:val="clear" w:color="auto" w:fill="FFFFFF"/>
                <w:lang w:val="en-US"/>
              </w:rPr>
            </w:pPr>
            <w:r>
              <w:rPr>
                <w:rFonts w:hint="eastAsia" w:eastAsia="宋体"/>
                <w:color w:val="000000"/>
                <w:sz w:val="21"/>
                <w:szCs w:val="21"/>
                <w:shd w:val="clear" w:color="auto" w:fill="FFFFFF"/>
                <w:lang w:val="en-US" w:eastAsia="zh-CN"/>
              </w:rPr>
              <w:t>状态:0-可用，</w:t>
            </w:r>
            <w:r>
              <w:rPr>
                <w:rFonts w:hint="eastAsia" w:eastAsia="宋体"/>
                <w:color w:val="000000"/>
                <w:sz w:val="21"/>
                <w:szCs w:val="21"/>
                <w:shd w:val="clear" w:color="auto" w:fill="FFFFFF"/>
                <w:lang w:val="en-US" w:eastAsia="zh-CN"/>
              </w:rPr>
              <w:br w:type="textWrapping"/>
            </w:r>
            <w:r>
              <w:rPr>
                <w:rFonts w:hint="eastAsia" w:eastAsia="宋体"/>
                <w:color w:val="000000"/>
                <w:sz w:val="21"/>
                <w:szCs w:val="21"/>
                <w:shd w:val="clear" w:color="auto" w:fill="FFFFFF"/>
                <w:lang w:val="en-US" w:eastAsia="zh-CN"/>
              </w:rPr>
              <w:t>1-</w:t>
            </w:r>
            <w:r>
              <w:rPr>
                <w:rFonts w:hint="eastAsia"/>
                <w:color w:val="000000"/>
                <w:sz w:val="21"/>
                <w:szCs w:val="21"/>
                <w:shd w:val="clear" w:color="auto" w:fill="FFFFFF"/>
                <w:lang w:val="en-US" w:eastAsia="zh-CN"/>
              </w:rPr>
              <w:t>不可以</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6DC154EB">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int</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1212A589">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55" w:type="dxa"/>
            <w:tcBorders>
              <w:top w:val="single" w:color="auto" w:sz="4" w:space="0"/>
              <w:left w:val="single" w:color="auto" w:sz="4" w:space="0"/>
              <w:bottom w:val="single" w:color="auto" w:sz="4" w:space="0"/>
              <w:right w:val="single" w:color="auto" w:sz="4" w:space="0"/>
            </w:tcBorders>
            <w:shd w:val="clear" w:color="auto" w:fill="auto"/>
            <w:vAlign w:val="center"/>
          </w:tcPr>
          <w:p w14:paraId="28103B1B">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默认值0</w:t>
            </w:r>
          </w:p>
        </w:tc>
      </w:tr>
      <w:tr w14:paraId="264EBEA6">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507A0AD8">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create_time</w:t>
            </w:r>
          </w:p>
        </w:tc>
        <w:tc>
          <w:tcPr>
            <w:tcW w:w="2436" w:type="dxa"/>
            <w:tcBorders>
              <w:top w:val="single" w:color="auto" w:sz="4" w:space="0"/>
              <w:left w:val="single" w:color="auto" w:sz="4" w:space="0"/>
              <w:bottom w:val="single" w:color="auto" w:sz="4" w:space="0"/>
              <w:right w:val="single" w:color="auto" w:sz="4" w:space="0"/>
            </w:tcBorders>
            <w:shd w:val="clear" w:color="auto" w:fill="auto"/>
            <w:vAlign w:val="center"/>
          </w:tcPr>
          <w:p w14:paraId="3276BC73">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创建时间</w:t>
            </w:r>
          </w:p>
        </w:tc>
        <w:tc>
          <w:tcPr>
            <w:tcW w:w="2391" w:type="dxa"/>
            <w:tcBorders>
              <w:top w:val="single" w:color="auto" w:sz="4" w:space="0"/>
              <w:left w:val="single" w:color="auto" w:sz="4" w:space="0"/>
              <w:bottom w:val="single" w:color="auto" w:sz="4" w:space="0"/>
              <w:right w:val="single" w:color="auto" w:sz="4" w:space="0"/>
            </w:tcBorders>
            <w:shd w:val="clear" w:color="auto" w:fill="auto"/>
            <w:vAlign w:val="center"/>
          </w:tcPr>
          <w:p w14:paraId="3AC5EC9A">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datetime</w:t>
            </w:r>
          </w:p>
        </w:tc>
        <w:tc>
          <w:tcPr>
            <w:tcW w:w="1471" w:type="dxa"/>
            <w:tcBorders>
              <w:top w:val="single" w:color="auto" w:sz="4" w:space="0"/>
              <w:left w:val="single" w:color="auto" w:sz="4" w:space="0"/>
              <w:bottom w:val="single" w:color="auto" w:sz="4" w:space="0"/>
              <w:right w:val="single" w:color="auto" w:sz="4" w:space="0"/>
            </w:tcBorders>
            <w:shd w:val="clear" w:color="auto" w:fill="auto"/>
            <w:vAlign w:val="center"/>
          </w:tcPr>
          <w:p w14:paraId="7E1F5E45">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否</w:t>
            </w:r>
          </w:p>
        </w:tc>
        <w:tc>
          <w:tcPr>
            <w:tcW w:w="1655" w:type="dxa"/>
            <w:tcBorders>
              <w:top w:val="single" w:color="auto" w:sz="4" w:space="0"/>
              <w:left w:val="single" w:color="auto" w:sz="4" w:space="0"/>
              <w:bottom w:val="single" w:color="auto" w:sz="4" w:space="0"/>
              <w:right w:val="single" w:color="auto" w:sz="4" w:space="0"/>
            </w:tcBorders>
            <w:shd w:val="clear" w:color="auto" w:fill="auto"/>
            <w:vAlign w:val="center"/>
          </w:tcPr>
          <w:p w14:paraId="6D321120">
            <w:pPr>
              <w:pStyle w:val="80"/>
              <w:widowControl/>
              <w:spacing w:line="440" w:lineRule="exact"/>
              <w:ind w:firstLine="0" w:firstLineChars="0"/>
              <w:jc w:val="center"/>
              <w:rPr>
                <w:rFonts w:hint="eastAsia" w:eastAsia="宋体"/>
                <w:color w:val="000000"/>
                <w:sz w:val="21"/>
                <w:szCs w:val="21"/>
                <w:shd w:val="clear" w:color="auto" w:fill="FFFFFF"/>
              </w:rPr>
            </w:pPr>
            <w:r>
              <w:rPr>
                <w:rFonts w:hint="eastAsia" w:eastAsia="宋体"/>
                <w:color w:val="000000"/>
                <w:sz w:val="21"/>
                <w:szCs w:val="21"/>
                <w:shd w:val="clear" w:color="auto" w:fill="FFFFFF"/>
                <w:lang w:val="en-US" w:eastAsia="zh-CN"/>
              </w:rPr>
              <w:t>默认值</w:t>
            </w:r>
          </w:p>
        </w:tc>
      </w:tr>
    </w:tbl>
    <w:p w14:paraId="1DBADFDA">
      <w:pPr>
        <w:widowControl w:val="0"/>
        <w:numPr>
          <w:ilvl w:val="0"/>
          <w:numId w:val="0"/>
        </w:numPr>
        <w:spacing w:after="0" w:line="360" w:lineRule="auto"/>
        <w:jc w:val="both"/>
        <w:rPr>
          <w:rFonts w:hint="eastAsia" w:ascii="Times New Roman" w:hAnsi="Times New Roman" w:eastAsia="宋体" w:cs="Times New Roman"/>
          <w:sz w:val="21"/>
          <w:szCs w:val="21"/>
          <w:lang w:val="en-US" w:eastAsia="zh-CN" w:bidi="ar-SA"/>
        </w:rPr>
      </w:pPr>
    </w:p>
    <w:p w14:paraId="63316114">
      <w:pPr>
        <w:widowControl w:val="0"/>
        <w:numPr>
          <w:ilvl w:val="0"/>
          <w:numId w:val="0"/>
        </w:numPr>
        <w:spacing w:after="0" w:line="360" w:lineRule="auto"/>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bidi="ar-SA"/>
        </w:rPr>
        <w:t>表3-3</w:t>
      </w:r>
      <w:r>
        <w:rPr>
          <w:rFonts w:hint="eastAsia" w:ascii="Times New Roman" w:hAnsi="Times New Roman" w:eastAsia="宋体" w:cs="Times New Roman"/>
          <w:sz w:val="21"/>
          <w:szCs w:val="21"/>
          <w:lang w:val="en-US" w:eastAsia="zh-CN"/>
        </w:rPr>
        <w:t>预约表</w:t>
      </w:r>
    </w:p>
    <w:tbl>
      <w:tblPr>
        <w:tblStyle w:val="25"/>
        <w:tblW w:w="9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3"/>
        <w:gridCol w:w="2442"/>
        <w:gridCol w:w="2345"/>
        <w:gridCol w:w="1517"/>
        <w:gridCol w:w="1632"/>
      </w:tblGrid>
      <w:tr w14:paraId="3A5B2E7D">
        <w:trPr>
          <w:trHeight w:val="322"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09A84A4E">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字段名</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4894F73F">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描述</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7E03DD3A">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数据类型（长度）</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0338D9EA">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是否为空</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60D1EA06">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约束</w:t>
            </w:r>
          </w:p>
        </w:tc>
      </w:tr>
      <w:tr w14:paraId="23FEF871">
        <w:trPr>
          <w:trHeight w:val="333"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24E508A4">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id</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46A7E4F0">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预约ID，主键</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7251B1EB">
            <w:pPr>
              <w:pStyle w:val="80"/>
              <w:widowControl/>
              <w:spacing w:line="440" w:lineRule="exact"/>
              <w:ind w:firstLine="0" w:firstLineChars="0"/>
              <w:jc w:val="center"/>
              <w:rPr>
                <w:rFonts w:hint="default"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int</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43E0D2BE">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778C02AB">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主键</w:t>
            </w:r>
          </w:p>
        </w:tc>
      </w:tr>
      <w:tr w14:paraId="71ED9F7F">
        <w:trPr>
          <w:trHeight w:val="322"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5F9561EE">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user_id</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7D88D67D">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用户ID，外键</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4D228C36">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int</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47B83ED5">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3CDD2C66">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外键</w:t>
            </w:r>
          </w:p>
        </w:tc>
      </w:tr>
      <w:tr w14:paraId="511FE1F3">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3964F1FC">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room_id</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5502629B">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自习室ID，外键</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62B13B76">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int</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44686AA0">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5846D0FF">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外键</w:t>
            </w:r>
          </w:p>
        </w:tc>
      </w:tr>
      <w:tr w14:paraId="679FD956">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4FB6761B">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start_time</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6E149A56">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开始时间</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160103D1">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datetime</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387AEB9B">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3B8E6ED3">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p>
        </w:tc>
      </w:tr>
      <w:tr w14:paraId="7955E36E">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4444B73D">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end_time</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5D2D7E46">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结束时间</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536E575D">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datetime</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36E11943">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17718CBD">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p>
        </w:tc>
      </w:tr>
      <w:tr w14:paraId="2C5C4B21">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4AE522A6">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status</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0E19DA8B">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状态:0-已预约，</w:t>
            </w:r>
            <w:r>
              <w:rPr>
                <w:rFonts w:hint="eastAsia" w:eastAsia="宋体"/>
                <w:color w:val="000000"/>
                <w:sz w:val="21"/>
                <w:szCs w:val="21"/>
                <w:shd w:val="clear" w:color="auto" w:fill="FFFFFF"/>
                <w:lang w:val="en-US" w:eastAsia="zh-CN"/>
              </w:rPr>
              <w:br w:type="textWrapping"/>
            </w:r>
            <w:r>
              <w:rPr>
                <w:rFonts w:hint="eastAsia" w:eastAsia="宋体"/>
                <w:color w:val="000000"/>
                <w:sz w:val="21"/>
                <w:szCs w:val="21"/>
                <w:shd w:val="clear" w:color="auto" w:fill="FFFFFF"/>
                <w:lang w:val="en-US" w:eastAsia="zh-CN"/>
              </w:rPr>
              <w:t>1-已使用，2-已取消</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465FC746">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int</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5040A853">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4F733C8A">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默认值0</w:t>
            </w:r>
          </w:p>
        </w:tc>
      </w:tr>
      <w:tr w14:paraId="106924A5">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2A45A798">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create_time</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5980F175">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创建时间</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3366ADE4">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datetime</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2DFDD7B2">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否</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3FA52C21">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p>
        </w:tc>
      </w:tr>
      <w:tr w14:paraId="4AB8AA13">
        <w:trPr>
          <w:trHeight w:val="344"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0FF00266">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seat_id</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51C83711">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座位ID</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527021A4">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varchar(50)</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0885C884">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是</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7386D9BE">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p>
        </w:tc>
      </w:tr>
      <w:tr w14:paraId="083F9D5E">
        <w:trPr>
          <w:trHeight w:val="359" w:hRule="atLeast"/>
        </w:trPr>
        <w:tc>
          <w:tcPr>
            <w:tcW w:w="1403" w:type="dxa"/>
            <w:tcBorders>
              <w:top w:val="single" w:color="auto" w:sz="4" w:space="0"/>
              <w:left w:val="single" w:color="auto" w:sz="4" w:space="0"/>
              <w:bottom w:val="single" w:color="auto" w:sz="4" w:space="0"/>
              <w:right w:val="single" w:color="auto" w:sz="4" w:space="0"/>
            </w:tcBorders>
            <w:shd w:val="clear" w:color="auto" w:fill="auto"/>
            <w:vAlign w:val="center"/>
          </w:tcPr>
          <w:p w14:paraId="24028800">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seat_number</w:t>
            </w:r>
          </w:p>
        </w:tc>
        <w:tc>
          <w:tcPr>
            <w:tcW w:w="2442" w:type="dxa"/>
            <w:tcBorders>
              <w:top w:val="single" w:color="auto" w:sz="4" w:space="0"/>
              <w:left w:val="single" w:color="auto" w:sz="4" w:space="0"/>
              <w:bottom w:val="single" w:color="auto" w:sz="4" w:space="0"/>
              <w:right w:val="single" w:color="auto" w:sz="4" w:space="0"/>
            </w:tcBorders>
            <w:shd w:val="clear" w:color="auto" w:fill="auto"/>
            <w:vAlign w:val="center"/>
          </w:tcPr>
          <w:p w14:paraId="08A1D9F8">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座位编号</w:t>
            </w:r>
          </w:p>
        </w:tc>
        <w:tc>
          <w:tcPr>
            <w:tcW w:w="2345" w:type="dxa"/>
            <w:tcBorders>
              <w:top w:val="single" w:color="auto" w:sz="4" w:space="0"/>
              <w:left w:val="single" w:color="auto" w:sz="4" w:space="0"/>
              <w:bottom w:val="single" w:color="auto" w:sz="4" w:space="0"/>
              <w:right w:val="single" w:color="auto" w:sz="4" w:space="0"/>
            </w:tcBorders>
            <w:shd w:val="clear" w:color="auto" w:fill="auto"/>
            <w:vAlign w:val="center"/>
          </w:tcPr>
          <w:p w14:paraId="6A7DA2F2">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varchar(20)</w:t>
            </w:r>
          </w:p>
        </w:tc>
        <w:tc>
          <w:tcPr>
            <w:tcW w:w="1517" w:type="dxa"/>
            <w:tcBorders>
              <w:top w:val="single" w:color="auto" w:sz="4" w:space="0"/>
              <w:left w:val="single" w:color="auto" w:sz="4" w:space="0"/>
              <w:bottom w:val="single" w:color="auto" w:sz="4" w:space="0"/>
              <w:right w:val="single" w:color="auto" w:sz="4" w:space="0"/>
            </w:tcBorders>
            <w:shd w:val="clear" w:color="auto" w:fill="auto"/>
            <w:vAlign w:val="center"/>
          </w:tcPr>
          <w:p w14:paraId="6FFCE5E0">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r>
              <w:rPr>
                <w:rFonts w:hint="eastAsia" w:eastAsia="宋体"/>
                <w:color w:val="000000"/>
                <w:sz w:val="21"/>
                <w:szCs w:val="21"/>
                <w:shd w:val="clear" w:color="auto" w:fill="FFFFFF"/>
                <w:lang w:val="en-US" w:eastAsia="zh-CN"/>
              </w:rPr>
              <w:t>是</w:t>
            </w:r>
          </w:p>
        </w:tc>
        <w:tc>
          <w:tcPr>
            <w:tcW w:w="1632" w:type="dxa"/>
            <w:tcBorders>
              <w:top w:val="single" w:color="auto" w:sz="4" w:space="0"/>
              <w:left w:val="single" w:color="auto" w:sz="4" w:space="0"/>
              <w:bottom w:val="single" w:color="auto" w:sz="4" w:space="0"/>
              <w:right w:val="single" w:color="auto" w:sz="4" w:space="0"/>
            </w:tcBorders>
            <w:shd w:val="clear" w:color="auto" w:fill="auto"/>
            <w:vAlign w:val="center"/>
          </w:tcPr>
          <w:p w14:paraId="15BFBCA7">
            <w:pPr>
              <w:pStyle w:val="80"/>
              <w:widowControl/>
              <w:spacing w:line="440" w:lineRule="exact"/>
              <w:ind w:firstLine="0" w:firstLineChars="0"/>
              <w:jc w:val="center"/>
              <w:rPr>
                <w:rFonts w:hint="eastAsia" w:eastAsia="宋体"/>
                <w:color w:val="000000"/>
                <w:sz w:val="21"/>
                <w:szCs w:val="21"/>
                <w:shd w:val="clear" w:color="auto" w:fill="FFFFFF"/>
                <w:lang w:val="en-US" w:eastAsia="zh-CN"/>
              </w:rPr>
            </w:pPr>
          </w:p>
        </w:tc>
      </w:tr>
      <w:bookmarkEnd w:id="66"/>
      <w:bookmarkEnd w:id="78"/>
    </w:tbl>
    <w:p w14:paraId="7E9DC5D1">
      <w:pPr>
        <w:pStyle w:val="2"/>
        <w:jc w:val="both"/>
        <w:rPr>
          <w:rFonts w:hint="eastAsia" w:ascii="Songti SC Regular" w:hAnsi="Songti SC Regular" w:eastAsia="Songti SC Regular" w:cs="Songti SC Regular"/>
          <w:color w:val="auto"/>
          <w:lang w:val="en-US" w:eastAsia="zh-CN"/>
        </w:rPr>
        <w:sectPr>
          <w:footerReference r:id="rId5" w:type="default"/>
          <w:pgNumType w:fmt="decimal" w:start="1"/>
          <w:cols w:space="720" w:num="1"/>
        </w:sectPr>
      </w:pPr>
      <w:bookmarkStart w:id="79" w:name="_Toc26139"/>
    </w:p>
    <w:p w14:paraId="35F89A65">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hint="eastAsia" w:ascii="Times New Roman" w:hAnsi="Times New Roman" w:eastAsia="黑体" w:cs="Times New Roman"/>
          <w:sz w:val="32"/>
          <w:szCs w:val="36"/>
          <w:lang w:val="en-US" w:eastAsia="zh-CN"/>
        </w:rPr>
      </w:pPr>
      <w:r>
        <w:rPr>
          <w:rFonts w:hint="eastAsia" w:ascii="Times New Roman" w:hAnsi="Times New Roman" w:eastAsia="黑体" w:cs="Times New Roman"/>
          <w:sz w:val="32"/>
          <w:szCs w:val="36"/>
          <w:lang w:val="en-US" w:eastAsia="zh-CN"/>
        </w:rPr>
        <w:t>第4章系统实现</w:t>
      </w:r>
      <w:bookmarkEnd w:id="79"/>
    </w:p>
    <w:bookmarkEnd w:id="67"/>
    <w:p w14:paraId="47CCCF72">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80" w:name="_Toc15472"/>
      <w:bookmarkStart w:id="81" w:name="修改密码功能"/>
      <w:bookmarkStart w:id="82" w:name="重点功能介绍"/>
      <w:r>
        <w:rPr>
          <w:rFonts w:hint="eastAsia" w:ascii="Times New Roman" w:hAnsi="Times New Roman" w:eastAsia="黑体" w:cs="Times New Roman"/>
          <w:kern w:val="2"/>
          <w:sz w:val="28"/>
          <w:szCs w:val="32"/>
          <w:lang w:val="en-US" w:eastAsia="zh-CN"/>
        </w:rPr>
        <w:t>4.1用户认证功能实现</w:t>
      </w:r>
      <w:bookmarkEnd w:id="80"/>
    </w:p>
    <w:p w14:paraId="68940B63">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rPr>
          <w:rFonts w:hint="default" w:ascii="Times New Roman" w:hAnsi="Times New Roman" w:eastAsia="宋体" w:cs="Times New Roman"/>
          <w:sz w:val="24"/>
          <w:szCs w:val="28"/>
          <w:lang w:val="en-US" w:eastAsia="zh-CN"/>
        </w:rPr>
        <w:t>用户提交包含用户名、密码、验证码的登录请求后，系统先进行验证码验证，将输入的验证码通过MD5加密</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15</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后与会话中存储的原始验证码比对，若不一致则提示“验证码错误”并阻断登录；若一致则根据用户名查询用户，若用户不存在则提示“用户不存在或密码错误”；若用户存在则检查其状态，若状态为禁用（status=1）则提示“账号已禁用”；若用户状态正常，将输入的密码通过MD5加密后与数据库中存储的加密密码比对，若不匹配则提示“用户不存在或密码错误”；若匹配则登录成功，清除会话中的验证码，将用户信息存入会话，并根据用户角色（role=1为管理员，否则为普通用户）跳转至对应的后台页面或普通用户页面。退出登录时，通过使会话失效清除用户信息并跳转至登录页面。此逻辑通过验证码验证、用户存在性校验、状态检查、密码加密比对、会话管理等多层机制保障了登录流程的安全性与准确性。</w:t>
      </w:r>
      <w:r>
        <w:drawing>
          <wp:inline distT="0" distB="0" distL="114300" distR="114300">
            <wp:extent cx="5486400" cy="2940685"/>
            <wp:effectExtent l="0" t="0" r="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486400" cy="2940685"/>
                    </a:xfrm>
                    <a:prstGeom prst="rect">
                      <a:avLst/>
                    </a:prstGeom>
                    <a:noFill/>
                    <a:ln>
                      <a:noFill/>
                    </a:ln>
                  </pic:spPr>
                </pic:pic>
              </a:graphicData>
            </a:graphic>
          </wp:inline>
        </w:drawing>
      </w:r>
    </w:p>
    <w:p w14:paraId="648D6761">
      <w:pPr>
        <w:spacing w:line="440" w:lineRule="exact"/>
        <w:jc w:val="center"/>
        <w:rPr>
          <w:rFonts w:hint="eastAsia" w:ascii="宋体" w:hAnsi="宋体" w:eastAsia="宋体" w:cs="宋体"/>
          <w:sz w:val="21"/>
          <w:szCs w:val="21"/>
          <w:lang w:val="en-US" w:eastAsia="zh-CN" w:bidi="ar"/>
        </w:rPr>
        <w:sectPr>
          <w:pgNumType w:fmt="decimal"/>
          <w:cols w:space="720" w:num="1"/>
        </w:sectPr>
      </w:pPr>
      <w:r>
        <w:rPr>
          <w:rFonts w:hint="eastAsia" w:ascii="宋体" w:hAnsi="宋体" w:eastAsia="宋体" w:cs="宋体"/>
          <w:sz w:val="21"/>
          <w:szCs w:val="21"/>
          <w:highlight w:val="none"/>
          <w:lang w:bidi="ar"/>
        </w:rPr>
        <w:t>图</w:t>
      </w:r>
      <w:r>
        <w:rPr>
          <w:rFonts w:hint="eastAsia" w:ascii="宋体" w:hAnsi="宋体" w:eastAsia="宋体" w:cs="宋体"/>
          <w:sz w:val="21"/>
          <w:szCs w:val="21"/>
          <w:highlight w:val="none"/>
          <w:lang w:val="en-US" w:eastAsia="zh-CN" w:bidi="ar"/>
        </w:rPr>
        <w:t>4-1 用户登</w:t>
      </w:r>
      <w:r>
        <w:rPr>
          <w:rFonts w:hint="eastAsia" w:ascii="宋体" w:hAnsi="宋体" w:eastAsia="宋体" w:cs="宋体"/>
          <w:sz w:val="21"/>
          <w:szCs w:val="21"/>
          <w:lang w:val="en-US" w:eastAsia="zh-CN" w:bidi="ar"/>
        </w:rPr>
        <w:t>录注册页面图</w:t>
      </w:r>
      <w:bookmarkStart w:id="83" w:name="_Toc28184"/>
    </w:p>
    <w:p w14:paraId="467E8578">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r>
        <w:rPr>
          <w:rFonts w:hint="eastAsia" w:ascii="Times New Roman" w:hAnsi="Times New Roman" w:eastAsia="黑体" w:cs="Times New Roman"/>
          <w:kern w:val="2"/>
          <w:sz w:val="28"/>
          <w:szCs w:val="32"/>
          <w:lang w:val="en-US" w:eastAsia="zh-CN"/>
        </w:rPr>
        <w:t>4.2预约管理功能实现</w:t>
      </w:r>
      <w:bookmarkEnd w:id="83"/>
    </w:p>
    <w:p w14:paraId="2FECD30D">
      <w:pPr>
        <w:widowControl w:val="0"/>
        <w:numPr>
          <w:ilvl w:val="0"/>
          <w:numId w:val="0"/>
        </w:numPr>
        <w:spacing w:after="0" w:line="360" w:lineRule="auto"/>
        <w:ind w:firstLine="480" w:firstLineChars="200"/>
        <w:jc w:val="both"/>
        <w:rPr>
          <w:rFonts w:hint="eastAsia"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预约管理通过控制器（ReservationController）、服务层（ReservationService）和持久层协作实现核心功能。创建预约时，控制器接</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16</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收包含预约信息的JSON数据，需从登录状态获取用户ID并关联至预约对象，调用服务层执行数据库操作，服务层通过查询目标自习室预约时段记录进行冲突检测，无冲突则生成记录并更新自习室状态，控制器根据操作结果返回对应状态码及消息。查询预约记录包括按用户ID获取列表、按ID获取详情、按用户ID和状态过滤等功能，控制器调用服务层和持久层从数据库检索数据并响应。取消预约时，控制器接收预约ID，需验证用户权限（对比用户ID与预约记录中的user_id），服务层校验预约状态为“已预约”后更新为“已取消”并释放座位资源，控制器返回操作结果。用@RequestBody和@PathVariable实现数据交互，通过@Transactional注解保证事务原子性</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eastAsia" w:ascii="Times New Roman" w:hAnsi="Times New Roman" w:eastAsia="宋体" w:cs="Times New Roman"/>
          <w:sz w:val="24"/>
          <w:szCs w:val="28"/>
          <w:vertAlign w:val="superscript"/>
          <w:lang w:val="en-US" w:eastAsia="zh-CN"/>
        </w:rPr>
        <w:t>1</w:t>
      </w:r>
      <w:r>
        <w:rPr>
          <w:rFonts w:hint="default" w:ascii="Times New Roman" w:hAnsi="Times New Roman" w:eastAsia="宋体" w:cs="Times New Roman"/>
          <w:sz w:val="24"/>
          <w:szCs w:val="28"/>
          <w:vertAlign w:val="superscript"/>
          <w:lang w:val="en-US" w:eastAsia="zh-CN"/>
        </w:rPr>
        <w:t>7</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w:t>
      </w:r>
    </w:p>
    <w:p w14:paraId="4B9235C6">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84" w:name="_Toc25309"/>
      <w:r>
        <w:rPr>
          <w:rFonts w:hint="eastAsia" w:ascii="Times New Roman" w:hAnsi="Times New Roman" w:eastAsia="黑体" w:cs="Times New Roman"/>
          <w:kern w:val="2"/>
          <w:sz w:val="28"/>
          <w:szCs w:val="32"/>
          <w:lang w:val="en-US" w:eastAsia="zh-CN"/>
        </w:rPr>
        <w:t>4.3自习室管理功能实现</w:t>
      </w:r>
      <w:bookmarkEnd w:id="84"/>
    </w:p>
    <w:p w14:paraId="2F3422DD">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自习室管理模块StudyRoomController</w:t>
      </w:r>
      <w:r>
        <w:rPr>
          <w:rFonts w:hint="eastAsia" w:ascii="Times New Roman" w:hAnsi="Times New Roman" w:eastAsia="宋体" w:cs="Times New Roman"/>
          <w:sz w:val="24"/>
          <w:szCs w:val="28"/>
          <w:lang w:val="en-US" w:eastAsia="zh-CN"/>
        </w:rPr>
        <w:t>和</w:t>
      </w:r>
      <w:r>
        <w:rPr>
          <w:rFonts w:hint="default" w:ascii="Times New Roman" w:hAnsi="Times New Roman" w:eastAsia="宋体" w:cs="Times New Roman"/>
          <w:sz w:val="24"/>
          <w:szCs w:val="28"/>
          <w:lang w:val="en-US" w:eastAsia="zh-CN"/>
        </w:rPr>
        <w:t>StudyRoomService作完成核心功能。在基础查询功能方面，控制器通过@GetMapping注解提供获取所有自习室列表getAllStudyRooms、按ID查询详情getStudyRoomById以及按状态过滤列表getStudyRoomsByStatus的接口</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eastAsia" w:ascii="Times New Roman" w:hAnsi="Times New Roman" w:eastAsia="宋体" w:cs="Times New Roman"/>
          <w:sz w:val="24"/>
          <w:szCs w:val="28"/>
          <w:vertAlign w:val="superscript"/>
          <w:lang w:val="en-US" w:eastAsia="zh-CN"/>
        </w:rPr>
        <w:t>1</w:t>
      </w:r>
      <w:r>
        <w:rPr>
          <w:rFonts w:hint="default" w:ascii="Times New Roman" w:hAnsi="Times New Roman" w:eastAsia="宋体" w:cs="Times New Roman"/>
          <w:sz w:val="24"/>
          <w:szCs w:val="28"/>
          <w:vertAlign w:val="superscript"/>
          <w:lang w:val="en-US" w:eastAsia="zh-CN"/>
        </w:rPr>
        <w:t>8</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。getAllStudyRooms方法调用服务层获取所有自习室记录并直接响应，而getStudyRoomById方法在查询到记录时返回详情，未找到则响应404NotFound状态码。按状态查询时，通过路径参数status过滤数据，0</w:t>
      </w:r>
      <w:r>
        <w:rPr>
          <w:rFonts w:hint="eastAsia" w:ascii="Times New Roman" w:hAnsi="Times New Roman" w:eastAsia="宋体" w:cs="Times New Roman"/>
          <w:sz w:val="24"/>
          <w:szCs w:val="28"/>
          <w:lang w:val="en-US" w:eastAsia="zh-CN"/>
        </w:rPr>
        <w:t>表示</w:t>
      </w:r>
      <w:r>
        <w:rPr>
          <w:rFonts w:hint="default" w:ascii="Times New Roman" w:hAnsi="Times New Roman" w:eastAsia="宋体" w:cs="Times New Roman"/>
          <w:sz w:val="24"/>
          <w:szCs w:val="28"/>
          <w:lang w:val="en-US" w:eastAsia="zh-CN"/>
        </w:rPr>
        <w:t>可用</w:t>
      </w:r>
      <w:r>
        <w:rPr>
          <w:rFonts w:hint="eastAsia" w:ascii="Times New Roman" w:hAnsi="Times New Roman" w:eastAsia="宋体" w:cs="Times New Roman"/>
          <w:sz w:val="24"/>
          <w:szCs w:val="28"/>
          <w:lang w:val="en-US" w:eastAsia="zh-CN"/>
        </w:rPr>
        <w:t>，1表示</w:t>
      </w:r>
      <w:r>
        <w:rPr>
          <w:rFonts w:hint="default" w:ascii="Times New Roman" w:hAnsi="Times New Roman" w:eastAsia="宋体" w:cs="Times New Roman"/>
          <w:sz w:val="24"/>
          <w:szCs w:val="28"/>
          <w:lang w:val="en-US" w:eastAsia="zh-CN"/>
        </w:rPr>
        <w:t>不可用</w:t>
      </w:r>
      <w:r>
        <w:rPr>
          <w:rFonts w:hint="eastAsia" w:ascii="Times New Roman" w:hAnsi="Times New Roman" w:eastAsia="宋体" w:cs="Times New Roman"/>
          <w:sz w:val="24"/>
          <w:szCs w:val="28"/>
          <w:lang w:val="en-US" w:eastAsia="zh-CN"/>
        </w:rPr>
        <w:t>。</w:t>
      </w:r>
      <w:r>
        <w:rPr>
          <w:rFonts w:hint="default" w:ascii="Times New Roman" w:hAnsi="Times New Roman" w:eastAsia="宋体" w:cs="Times New Roman"/>
          <w:sz w:val="24"/>
          <w:szCs w:val="28"/>
          <w:lang w:val="en-US" w:eastAsia="zh-CN"/>
        </w:rPr>
        <w:t>服务层调用持久层执行条件查询，返回符合条件的自习室列表，满足用户查看实时可用自习室的需求</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eastAsia" w:ascii="Times New Roman" w:hAnsi="Times New Roman" w:eastAsia="宋体" w:cs="Times New Roman"/>
          <w:sz w:val="24"/>
          <w:szCs w:val="28"/>
          <w:vertAlign w:val="superscript"/>
          <w:lang w:val="en-US" w:eastAsia="zh-CN"/>
        </w:rPr>
        <w:t>1</w:t>
      </w:r>
      <w:r>
        <w:rPr>
          <w:rFonts w:hint="default" w:ascii="Times New Roman" w:hAnsi="Times New Roman" w:eastAsia="宋体" w:cs="Times New Roman"/>
          <w:sz w:val="24"/>
          <w:szCs w:val="28"/>
          <w:vertAlign w:val="superscript"/>
          <w:lang w:val="en-US" w:eastAsia="zh-CN"/>
        </w:rPr>
        <w:t>9</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w:t>
      </w:r>
    </w:p>
    <w:p w14:paraId="235A29D9">
      <w:pPr>
        <w:widowControl w:val="0"/>
        <w:numPr>
          <w:ilvl w:val="0"/>
          <w:numId w:val="0"/>
        </w:numPr>
        <w:spacing w:after="0" w:line="360" w:lineRule="auto"/>
        <w:ind w:firstLine="480" w:firstLineChars="200"/>
        <w:jc w:val="both"/>
        <w:rPr>
          <w:rFonts w:hint="default" w:ascii="Times New Roman" w:hAnsi="Times New Roman" w:eastAsia="宋体" w:cs="Times New Roman"/>
          <w:sz w:val="24"/>
          <w:szCs w:val="28"/>
          <w:lang w:val="en-US" w:eastAsia="zh-CN"/>
        </w:rPr>
      </w:pPr>
      <w:r>
        <w:rPr>
          <w:rFonts w:hint="default" w:ascii="Times New Roman" w:hAnsi="Times New Roman" w:eastAsia="宋体" w:cs="Times New Roman"/>
          <w:sz w:val="24"/>
          <w:szCs w:val="28"/>
          <w:lang w:val="en-US" w:eastAsia="zh-CN"/>
        </w:rPr>
        <w:t>管理员操作功能通过@PostMapping、@PutMapping和@DeleteMapping等注解实现。添加自习室时，addStudyRoom方法接收前端提交的自习室信息，需通过权限校验，调用服务层将数据写入数据库，成功则返回201Created状态码及成功消息。更新操作包括整体信息更新updateStudyRoom和状态单独更新updateStudyRoomStatus</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20</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前者需将路径参数id设置到请求体对象中确保数据一致性，后者直接通过路径参数传递状态值，服务层执行数据库更新前可校验状态合法性。删除自习室时，deleteStudyRoom方法根据ID执行删除操作，同时服务层可能需处理级联删除，确保数据完整性</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21</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default" w:ascii="Times New Roman" w:hAnsi="Times New Roman" w:eastAsia="宋体" w:cs="Times New Roman"/>
          <w:sz w:val="24"/>
          <w:szCs w:val="28"/>
          <w:lang w:val="en-US" w:eastAsia="zh-CN"/>
        </w:rPr>
        <w:t>。</w:t>
      </w:r>
    </w:p>
    <w:p w14:paraId="7E72D5D2">
      <w:pPr>
        <w:bidi w:val="0"/>
      </w:pPr>
      <w:r>
        <w:drawing>
          <wp:inline distT="0" distB="0" distL="114300" distR="114300">
            <wp:extent cx="5486400" cy="2940685"/>
            <wp:effectExtent l="0" t="0" r="0" b="6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3"/>
                    <a:stretch>
                      <a:fillRect/>
                    </a:stretch>
                  </pic:blipFill>
                  <pic:spPr>
                    <a:xfrm>
                      <a:off x="0" y="0"/>
                      <a:ext cx="5486400" cy="2940685"/>
                    </a:xfrm>
                    <a:prstGeom prst="rect">
                      <a:avLst/>
                    </a:prstGeom>
                    <a:noFill/>
                    <a:ln>
                      <a:noFill/>
                    </a:ln>
                  </pic:spPr>
                </pic:pic>
              </a:graphicData>
            </a:graphic>
          </wp:inline>
        </w:drawing>
      </w:r>
    </w:p>
    <w:p w14:paraId="4BEF6FC7">
      <w:pPr>
        <w:spacing w:line="440" w:lineRule="exact"/>
        <w:jc w:val="center"/>
        <w:rPr>
          <w:rFonts w:hint="eastAsia" w:ascii="宋体" w:hAnsi="宋体" w:eastAsia="宋体" w:cs="宋体"/>
          <w:sz w:val="21"/>
          <w:szCs w:val="21"/>
          <w:lang w:val="en-US" w:eastAsia="zh-CN" w:bidi="ar"/>
        </w:rPr>
      </w:pPr>
      <w:r>
        <w:rPr>
          <w:rFonts w:hint="eastAsia" w:ascii="宋体" w:hAnsi="宋体" w:eastAsia="宋体" w:cs="宋体"/>
          <w:sz w:val="21"/>
          <w:szCs w:val="21"/>
          <w:highlight w:val="none"/>
          <w:lang w:bidi="ar"/>
        </w:rPr>
        <w:t>图</w:t>
      </w:r>
      <w:r>
        <w:rPr>
          <w:rFonts w:hint="eastAsia" w:ascii="宋体" w:hAnsi="宋体" w:eastAsia="宋体" w:cs="宋体"/>
          <w:sz w:val="21"/>
          <w:szCs w:val="21"/>
          <w:highlight w:val="none"/>
          <w:lang w:val="en-US" w:eastAsia="zh-CN" w:bidi="ar"/>
        </w:rPr>
        <w:t>4-2 自习室管理</w:t>
      </w:r>
      <w:r>
        <w:rPr>
          <w:rFonts w:hint="eastAsia" w:ascii="宋体" w:hAnsi="宋体" w:eastAsia="宋体" w:cs="宋体"/>
          <w:sz w:val="21"/>
          <w:szCs w:val="21"/>
          <w:lang w:val="en-US" w:eastAsia="zh-CN" w:bidi="ar"/>
        </w:rPr>
        <w:t>页面图</w:t>
      </w:r>
    </w:p>
    <w:p w14:paraId="127B7BDB">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default" w:ascii="Times New Roman" w:hAnsi="Times New Roman" w:eastAsia="黑体" w:cs="Times New Roman"/>
          <w:kern w:val="2"/>
          <w:sz w:val="28"/>
          <w:szCs w:val="32"/>
          <w:lang w:val="en-US" w:eastAsia="zh-CN"/>
        </w:rPr>
      </w:pPr>
      <w:bookmarkStart w:id="85" w:name="_Toc12356"/>
      <w:r>
        <w:rPr>
          <w:rFonts w:hint="eastAsia" w:ascii="Times New Roman" w:hAnsi="Times New Roman" w:eastAsia="黑体" w:cs="Times New Roman"/>
          <w:kern w:val="2"/>
          <w:sz w:val="28"/>
          <w:szCs w:val="32"/>
          <w:lang w:val="en-US" w:eastAsia="zh-CN"/>
        </w:rPr>
        <w:t>4.4用户管理功能实现</w:t>
      </w:r>
      <w:bookmarkEnd w:id="85"/>
    </w:p>
    <w:p w14:paraId="6472968F">
      <w:pPr>
        <w:widowControl w:val="0"/>
        <w:numPr>
          <w:ilvl w:val="0"/>
          <w:numId w:val="0"/>
        </w:numPr>
        <w:spacing w:after="0" w:line="360" w:lineRule="auto"/>
        <w:ind w:firstLine="480" w:firstLineChars="200"/>
        <w:jc w:val="both"/>
        <w:rPr>
          <w:rFonts w:hint="eastAsia" w:ascii="Times New Roman" w:hAnsi="Times New Roman" w:eastAsia="宋体" w:cs="Times New Roman"/>
          <w:sz w:val="24"/>
          <w:szCs w:val="28"/>
          <w:lang w:val="en-US" w:eastAsia="en-US"/>
        </w:rPr>
      </w:pPr>
      <w:r>
        <w:rPr>
          <w:rFonts w:hint="eastAsia" w:ascii="Times New Roman" w:hAnsi="Times New Roman" w:eastAsia="宋体" w:cs="Times New Roman"/>
          <w:sz w:val="24"/>
          <w:szCs w:val="28"/>
          <w:lang w:val="en-US" w:eastAsia="en-US"/>
        </w:rPr>
        <w:t>管理员模块通过AdminController整合核心功能，确保系统管理的安全性与高效性。首先，权限校验是管理员模块的基础，通过isAdmin方法校验用户会话中的角色role=1为管理员，在访问仪表admin/dashboard、用户管理页面/admin/users等所有后台接口时，先执行权限检查，非管理员直接重定向至登录页面，从入口处阻断越权访问。页面渲染时，通过数据持久层UserMapper.findAll()获取用户、自习室、预约记录列表，并通过Model传递至前端，供管理员查看全局数据。在用户管理方面，管理员拥有对用户账户的全生命周期管理权限</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22</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en-US"/>
        </w:rPr>
        <w:t>。</w:t>
      </w:r>
    </w:p>
    <w:p w14:paraId="28A9E9DA">
      <w:pPr>
        <w:widowControl w:val="0"/>
        <w:numPr>
          <w:ilvl w:val="0"/>
          <w:numId w:val="0"/>
        </w:numPr>
        <w:spacing w:after="0" w:line="360" w:lineRule="auto"/>
        <w:ind w:firstLine="480" w:firstLineChars="200"/>
        <w:jc w:val="both"/>
        <w:rPr>
          <w:rFonts w:hint="eastAsia" w:ascii="Times New Roman" w:hAnsi="Times New Roman" w:eastAsia="宋体" w:cs="Times New Roman"/>
          <w:sz w:val="24"/>
          <w:szCs w:val="28"/>
          <w:lang w:val="en-US" w:eastAsia="en-US"/>
        </w:rPr>
      </w:pPr>
      <w:r>
        <w:rPr>
          <w:rFonts w:hint="eastAsia" w:ascii="Times New Roman" w:hAnsi="Times New Roman" w:eastAsia="宋体" w:cs="Times New Roman"/>
          <w:sz w:val="24"/>
          <w:szCs w:val="28"/>
          <w:lang w:val="en-US" w:eastAsia="en-US"/>
        </w:rPr>
        <w:t>添加用户时/admin/users/add，系统校验用户名唯一性，设置默认状态（启用）、角色（普通用户）及创建时间，并通过MD5加密密码后写入数据库；更新用户信息/admin/users/update支持修改角色、联系方式等字段，直接调用持久层更新操作；针对违规用户，可通过/admin/users/update-status禁用账户，或通过`admin/users/reset-password将密码重置为默认值并加密；删除用户/admin/users/delete则直接调用UserMapper.deleteById移除账户，操作全程伴随异常捕获和权限验证，确保用户数据安全可控。自习室与预约管理是管理员模块的核心功能。自习室管理涵盖增删改查及状态更新：添加自习室/admin/rooms/add时接收名称、容量等信息，通过StudyRoomMapper.insert写入数据库；更新操作/admin/rooms/update支持部分字段修改，通过ID定位记录后仅更新非空参数，避免覆盖未变更数据；删除自习室/admin/rooms/delete需处理潜在的预约关联记录；状态更新接口/admin/rooms/update-status可单独调整自习室可用性，实时同步至前端展示</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23</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en-US"/>
        </w:rPr>
        <w:t>。</w:t>
      </w:r>
    </w:p>
    <w:p w14:paraId="6B9DAA0A">
      <w:pPr>
        <w:widowControl w:val="0"/>
        <w:numPr>
          <w:ilvl w:val="0"/>
          <w:numId w:val="0"/>
        </w:numPr>
        <w:spacing w:after="0" w:line="360" w:lineRule="auto"/>
        <w:ind w:firstLine="480" w:firstLineChars="200"/>
        <w:jc w:val="both"/>
        <w:rPr>
          <w:rFonts w:hint="eastAsia" w:ascii="Times New Roman" w:hAnsi="Times New Roman" w:eastAsia="宋体" w:cs="Times New Roman"/>
          <w:sz w:val="24"/>
          <w:szCs w:val="28"/>
          <w:lang w:val="en-US" w:eastAsia="en-US"/>
        </w:rPr>
      </w:pPr>
      <w:r>
        <w:rPr>
          <w:rFonts w:hint="eastAsia" w:ascii="Times New Roman" w:hAnsi="Times New Roman" w:eastAsia="宋体" w:cs="Times New Roman"/>
          <w:sz w:val="24"/>
          <w:szCs w:val="28"/>
          <w:lang w:val="en-US" w:eastAsia="en-US"/>
        </w:rPr>
        <w:t>预约管理方面，管理员通过</w:t>
      </w:r>
      <w:r>
        <w:rPr>
          <w:rFonts w:hint="eastAsia" w:ascii="Times New Roman" w:hAnsi="Times New Roman" w:eastAsia="宋体" w:cs="Times New Roman"/>
          <w:sz w:val="24"/>
          <w:szCs w:val="28"/>
          <w:lang w:val="en-US" w:eastAsia="zh-CN"/>
        </w:rPr>
        <w:t xml:space="preserve"> </w:t>
      </w:r>
      <w:r>
        <w:rPr>
          <w:rFonts w:hint="eastAsia" w:ascii="Times New Roman" w:hAnsi="Times New Roman" w:eastAsia="宋体" w:cs="Times New Roman"/>
          <w:sz w:val="24"/>
          <w:szCs w:val="28"/>
          <w:lang w:val="en-US" w:eastAsia="en-US"/>
        </w:rPr>
        <w:t>/</w:t>
      </w:r>
      <w:r>
        <w:rPr>
          <w:rFonts w:hint="eastAsia" w:ascii="Times New Roman" w:hAnsi="Times New Roman" w:eastAsia="宋体" w:cs="Times New Roman"/>
          <w:sz w:val="24"/>
          <w:szCs w:val="28"/>
          <w:lang w:val="en-US" w:eastAsia="zh-CN"/>
        </w:rPr>
        <w:t xml:space="preserve"> </w:t>
      </w:r>
      <w:r>
        <w:rPr>
          <w:rFonts w:hint="eastAsia" w:ascii="Times New Roman" w:hAnsi="Times New Roman" w:eastAsia="宋体" w:cs="Times New Roman"/>
          <w:sz w:val="24"/>
          <w:szCs w:val="28"/>
          <w:lang w:val="en-US" w:eastAsia="en-US"/>
        </w:rPr>
        <w:t>admin/</w:t>
      </w:r>
      <w:r>
        <w:rPr>
          <w:rFonts w:hint="eastAsia" w:ascii="Times New Roman" w:hAnsi="Times New Roman" w:eastAsia="宋体" w:cs="Times New Roman"/>
          <w:sz w:val="24"/>
          <w:szCs w:val="28"/>
          <w:lang w:val="en-US" w:eastAsia="zh-CN"/>
        </w:rPr>
        <w:t xml:space="preserve"> </w:t>
      </w:r>
      <w:r>
        <w:rPr>
          <w:rFonts w:hint="eastAsia" w:ascii="Times New Roman" w:hAnsi="Times New Roman" w:eastAsia="宋体" w:cs="Times New Roman"/>
          <w:sz w:val="24"/>
          <w:szCs w:val="28"/>
          <w:lang w:val="en-US" w:eastAsia="en-US"/>
        </w:rPr>
        <w:t>reservations查看所有预约记录，并通过/admin/reservations/update-status手动调整状态，通过直接操作数据库Reservation</w:t>
      </w:r>
      <w:r>
        <w:rPr>
          <w:rFonts w:hint="eastAsia" w:ascii="Times New Roman" w:hAnsi="Times New Roman" w:eastAsia="宋体" w:cs="Times New Roman"/>
          <w:sz w:val="24"/>
          <w:szCs w:val="28"/>
          <w:lang w:val="en-US" w:eastAsia="zh-CN"/>
        </w:rPr>
        <w:t xml:space="preserve">- </w:t>
      </w:r>
      <w:r>
        <w:rPr>
          <w:rFonts w:hint="eastAsia" w:ascii="Times New Roman" w:hAnsi="Times New Roman" w:eastAsia="宋体" w:cs="Times New Roman"/>
          <w:sz w:val="24"/>
          <w:szCs w:val="28"/>
          <w:lang w:val="en-US" w:eastAsia="en-US"/>
        </w:rPr>
        <w:t>MapperupdateStatus</w:t>
      </w:r>
      <w:r>
        <w:rPr>
          <w:rFonts w:hint="eastAsia" w:ascii="Times New Roman" w:hAnsi="Times New Roman" w:eastAsia="宋体" w:cs="Times New Roman"/>
          <w:sz w:val="24"/>
          <w:szCs w:val="28"/>
          <w:lang w:val="en-US" w:eastAsia="zh-CN"/>
        </w:rPr>
        <w:t xml:space="preserve"> </w:t>
      </w:r>
      <w:r>
        <w:rPr>
          <w:rFonts w:hint="eastAsia" w:ascii="Times New Roman" w:hAnsi="Times New Roman" w:eastAsia="宋体" w:cs="Times New Roman"/>
          <w:sz w:val="24"/>
          <w:szCs w:val="28"/>
          <w:lang w:val="en-US" w:eastAsia="en-US"/>
        </w:rPr>
        <w:t>，确保预约流程与实际使用一致，同时通过事务机制保障数据完整性。整个模块通过@ResponseBody返回JSON格式操作结果（包含success状态和消息），便于前端交互，并通过统一异常处理捕获数据库操作错误，返回友好提示，提升管理操作的稳定性与易用性。</w:t>
      </w:r>
    </w:p>
    <w:p w14:paraId="5B353C4B">
      <w:pPr>
        <w:bidi w:val="0"/>
      </w:pPr>
      <w:r>
        <w:drawing>
          <wp:inline distT="0" distB="0" distL="114300" distR="114300">
            <wp:extent cx="5486400" cy="2940685"/>
            <wp:effectExtent l="0" t="0" r="0" b="6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4"/>
                    <a:stretch>
                      <a:fillRect/>
                    </a:stretch>
                  </pic:blipFill>
                  <pic:spPr>
                    <a:xfrm>
                      <a:off x="0" y="0"/>
                      <a:ext cx="5486400" cy="2940685"/>
                    </a:xfrm>
                    <a:prstGeom prst="rect">
                      <a:avLst/>
                    </a:prstGeom>
                    <a:noFill/>
                    <a:ln>
                      <a:noFill/>
                    </a:ln>
                  </pic:spPr>
                </pic:pic>
              </a:graphicData>
            </a:graphic>
          </wp:inline>
        </w:drawing>
      </w:r>
    </w:p>
    <w:p w14:paraId="4E74AA89">
      <w:pPr>
        <w:widowControl w:val="0"/>
        <w:numPr>
          <w:ilvl w:val="0"/>
          <w:numId w:val="0"/>
        </w:numPr>
        <w:spacing w:after="0" w:line="360" w:lineRule="auto"/>
        <w:ind w:firstLine="420" w:firstLineChars="200"/>
        <w:jc w:val="center"/>
        <w:rPr>
          <w:rFonts w:hint="eastAsia" w:ascii="Times New Roman" w:hAnsi="Times New Roman" w:eastAsia="宋体" w:cs="Times New Roman"/>
          <w:color w:val="FF0000"/>
          <w:sz w:val="24"/>
          <w:szCs w:val="28"/>
          <w:vertAlign w:val="superscript"/>
          <w:lang w:val="en-US" w:eastAsia="zh-CN"/>
        </w:rPr>
      </w:pPr>
      <w:r>
        <w:rPr>
          <w:rFonts w:hint="eastAsia" w:ascii="宋体" w:hAnsi="宋体" w:eastAsia="宋体" w:cs="宋体"/>
          <w:sz w:val="21"/>
          <w:szCs w:val="21"/>
          <w:highlight w:val="none"/>
          <w:lang w:bidi="ar"/>
        </w:rPr>
        <w:t>图</w:t>
      </w:r>
      <w:r>
        <w:rPr>
          <w:rFonts w:hint="eastAsia" w:ascii="宋体" w:hAnsi="宋体" w:eastAsia="宋体" w:cs="宋体"/>
          <w:sz w:val="21"/>
          <w:szCs w:val="21"/>
          <w:highlight w:val="none"/>
          <w:lang w:val="en-US" w:eastAsia="zh-CN" w:bidi="ar"/>
        </w:rPr>
        <w:t>4-3 预约管理</w:t>
      </w:r>
      <w:r>
        <w:rPr>
          <w:rFonts w:hint="eastAsia" w:ascii="宋体" w:hAnsi="宋体" w:eastAsia="宋体" w:cs="宋体"/>
          <w:sz w:val="21"/>
          <w:szCs w:val="21"/>
          <w:lang w:val="en-US" w:eastAsia="zh-CN" w:bidi="ar"/>
        </w:rPr>
        <w:t>页面图</w:t>
      </w:r>
      <w:r>
        <w:rPr>
          <w:rFonts w:hint="eastAsia" w:ascii="Songti SC Regular" w:hAnsi="Songti SC Regular" w:eastAsia="Songti SC Regular" w:cs="Songti SC Regular"/>
          <w:color w:val="auto"/>
          <w:lang w:val="en-US" w:eastAsia="en-US"/>
        </w:rPr>
        <w:br w:type="page"/>
      </w:r>
      <w:bookmarkEnd w:id="81"/>
      <w:bookmarkEnd w:id="82"/>
      <w:bookmarkStart w:id="86" w:name="功能测试"/>
    </w:p>
    <w:bookmarkEnd w:id="86"/>
    <w:p w14:paraId="35FAFEAA">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hint="eastAsia" w:ascii="Times New Roman" w:hAnsi="Times New Roman" w:eastAsia="黑体" w:cs="Times New Roman"/>
          <w:sz w:val="32"/>
          <w:szCs w:val="36"/>
          <w:lang w:val="en-US" w:eastAsia="zh-CN"/>
        </w:rPr>
      </w:pPr>
      <w:bookmarkStart w:id="87" w:name="_Toc10777"/>
      <w:bookmarkStart w:id="88" w:name="测试结果分析"/>
      <w:bookmarkStart w:id="89" w:name="改进建议"/>
      <w:r>
        <w:rPr>
          <w:rFonts w:hint="eastAsia" w:ascii="Times New Roman" w:hAnsi="Times New Roman" w:eastAsia="黑体" w:cs="Times New Roman"/>
          <w:sz w:val="32"/>
          <w:szCs w:val="36"/>
          <w:lang w:val="en-US" w:eastAsia="zh-CN"/>
        </w:rPr>
        <w:t>第5章 系统测试</w:t>
      </w:r>
      <w:bookmarkEnd w:id="87"/>
    </w:p>
    <w:p w14:paraId="1BA22B30">
      <w:pPr>
        <w:spacing w:line="440" w:lineRule="exact"/>
        <w:ind w:firstLine="480" w:firstLineChars="200"/>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系统测试是软件开发过程中的关键环节，通过测试可以验证系统的功能是否符合需求，发现并修复潜在的缺陷，确保系统的质量和可靠性。本章将详细介绍自习室预约管理系统的测试过程，包括测试目标、测试方法、测试用例设计、测试执行和测试结果分析等内容</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24</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Songti SC Regular" w:hAnsi="Songti SC Regular" w:eastAsia="Songti SC Regular" w:cs="Songti SC Regular"/>
          <w:color w:val="auto"/>
        </w:rPr>
        <w:t>。</w:t>
      </w:r>
    </w:p>
    <w:p w14:paraId="2C7CAF09">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90" w:name="_Toc9966"/>
      <w:bookmarkStart w:id="91" w:name="_Toc893743150"/>
      <w:bookmarkStart w:id="92" w:name="测试目标与方法"/>
      <w:r>
        <w:rPr>
          <w:rFonts w:hint="eastAsia" w:ascii="Times New Roman" w:hAnsi="Times New Roman" w:eastAsia="黑体" w:cs="Times New Roman"/>
          <w:kern w:val="2"/>
          <w:sz w:val="28"/>
          <w:szCs w:val="32"/>
          <w:lang w:val="en-US" w:eastAsia="zh-CN"/>
        </w:rPr>
        <w:t>5.1测试目标与方法</w:t>
      </w:r>
      <w:bookmarkEnd w:id="90"/>
      <w:bookmarkEnd w:id="91"/>
    </w:p>
    <w:p w14:paraId="40F10856">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93" w:name="_Toc34"/>
      <w:bookmarkStart w:id="94" w:name="_Toc1640494932"/>
      <w:bookmarkStart w:id="95" w:name="测试目标"/>
      <w:r>
        <w:rPr>
          <w:rFonts w:hint="eastAsia" w:ascii="黑体" w:hAnsi="黑体" w:eastAsia="黑体" w:cs="黑体"/>
          <w:sz w:val="24"/>
          <w:szCs w:val="28"/>
          <w:lang w:val="en-US" w:eastAsia="zh-CN"/>
        </w:rPr>
        <w:t>5.1.1测试目标</w:t>
      </w:r>
      <w:bookmarkEnd w:id="93"/>
      <w:bookmarkEnd w:id="94"/>
    </w:p>
    <w:p w14:paraId="6AD37806">
      <w:pPr>
        <w:widowControl w:val="0"/>
        <w:numPr>
          <w:ilvl w:val="0"/>
          <w:numId w:val="0"/>
        </w:numPr>
        <w:spacing w:after="0" w:line="360" w:lineRule="auto"/>
        <w:ind w:firstLine="480" w:firstLineChars="200"/>
        <w:jc w:val="both"/>
        <w:rPr>
          <w:rFonts w:hint="eastAsia" w:ascii="Times New Roman" w:hAnsi="Times New Roman" w:eastAsia="宋体" w:cs="Times New Roman"/>
          <w:sz w:val="24"/>
          <w:szCs w:val="28"/>
          <w:lang w:val="en-US" w:eastAsia="en-US"/>
        </w:rPr>
      </w:pPr>
      <w:r>
        <w:rPr>
          <w:rFonts w:hint="eastAsia" w:ascii="Times New Roman" w:hAnsi="Times New Roman" w:eastAsia="宋体" w:cs="Times New Roman"/>
          <w:sz w:val="24"/>
          <w:szCs w:val="28"/>
          <w:lang w:val="en-US" w:eastAsia="zh-CN"/>
        </w:rPr>
        <w:t>全面验证自习室预约管理系统的功能完整性、性能稳定性、数据准确性及操作安全性，确保系统满足高校自习室管理实际需求。具体包括验证用户认证、预约管理、自习室管理、用户管理等各模块功能符合需求分析与设计要求，覆盖注册登录、预约取消、信息维护等核心操作场景</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25</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zh-CN"/>
        </w:rPr>
        <w:t>；测试系统在不同并发负载下的响应速度与稳定性，保障青岛理工大学约3万学生在期末复习阶段高并发场景下使用，确保用户注册、登录、查询等操作响应时间在3秒内，支持100个用户同时在线操作；验证系统MD5密码加密、权限分级控制、RESTful接口安全设计等机制有效</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26</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zh-CN"/>
        </w:rPr>
        <w:t>，防止用户信息泄露和越权操作；确认系统基于B/S架构与MVC模式开发的灵活性，在PC、平板、手机等多终端设备上兼容，自适应调整页面布局与操作方式，保障用户不同场景下流畅使用</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27</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zh-CN"/>
        </w:rPr>
        <w:t>。</w:t>
      </w:r>
    </w:p>
    <w:p w14:paraId="2A2F973F">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96" w:name="_Toc6490"/>
      <w:r>
        <w:rPr>
          <w:rFonts w:hint="eastAsia" w:ascii="黑体" w:hAnsi="黑体" w:eastAsia="黑体" w:cs="黑体"/>
          <w:sz w:val="24"/>
          <w:szCs w:val="28"/>
          <w:lang w:val="en-US" w:eastAsia="zh-CN"/>
        </w:rPr>
        <w:t>5.1.2测试方法</w:t>
      </w:r>
      <w:bookmarkEnd w:id="96"/>
    </w:p>
    <w:p w14:paraId="6DB49941">
      <w:pPr>
        <w:widowControl w:val="0"/>
        <w:numPr>
          <w:ilvl w:val="0"/>
          <w:numId w:val="0"/>
        </w:numPr>
        <w:spacing w:after="0" w:line="360" w:lineRule="auto"/>
        <w:ind w:firstLine="480" w:firstLineChars="200"/>
        <w:jc w:val="both"/>
        <w:rPr>
          <w:rFonts w:hint="eastAsia" w:ascii="Times New Roman" w:hAnsi="Times New Roman" w:eastAsia="宋体" w:cs="Times New Roman"/>
          <w:sz w:val="24"/>
          <w:szCs w:val="28"/>
          <w:lang w:val="en-US" w:eastAsia="zh-CN"/>
        </w:rPr>
      </w:pPr>
      <w:r>
        <w:rPr>
          <w:rFonts w:hint="eastAsia" w:ascii="Times New Roman" w:hAnsi="Times New Roman" w:eastAsia="宋体" w:cs="Times New Roman"/>
          <w:sz w:val="24"/>
          <w:szCs w:val="28"/>
          <w:lang w:val="en-US" w:eastAsia="zh-CN"/>
        </w:rPr>
        <w:t>采用黑盒测试为主、白盒测试为辅的方式，结合功能测试、性能测试、安全测试和兼容性测试覆盖系统全流程。其中，黑盒测试针对用户可见功能，通过设计测试用例模拟用户注册、预约、管理员维护等操作，验证系统输出结果是否符合预期</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28</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zh-CN"/>
        </w:rPr>
        <w:t>；白盒测试聚焦关键代码逻辑，如用户认证的MD5加密校验、预约冲突检测算法等，确保代码分支、语句和路径覆盖完整</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29</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zh-CN"/>
        </w:rPr>
        <w:t>；</w:t>
      </w:r>
      <w:bookmarkEnd w:id="92"/>
      <w:bookmarkEnd w:id="95"/>
      <w:bookmarkStart w:id="97" w:name="_Toc1750959190"/>
      <w:bookmarkStart w:id="98" w:name="测试用例设计"/>
    </w:p>
    <w:p w14:paraId="198683C3">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99" w:name="_Toc25447"/>
      <w:r>
        <w:rPr>
          <w:rFonts w:hint="eastAsia" w:ascii="Times New Roman" w:hAnsi="Times New Roman" w:eastAsia="黑体" w:cs="Times New Roman"/>
          <w:kern w:val="2"/>
          <w:sz w:val="28"/>
          <w:szCs w:val="32"/>
          <w:lang w:val="en-US" w:eastAsia="zh-CN"/>
        </w:rPr>
        <w:t>5.2</w:t>
      </w:r>
      <w:bookmarkEnd w:id="97"/>
      <w:r>
        <w:rPr>
          <w:rFonts w:hint="eastAsia" w:ascii="Times New Roman" w:hAnsi="Times New Roman" w:eastAsia="黑体" w:cs="Times New Roman"/>
          <w:kern w:val="2"/>
          <w:sz w:val="28"/>
          <w:szCs w:val="32"/>
          <w:lang w:val="en-US" w:eastAsia="zh-CN"/>
        </w:rPr>
        <w:t>功能测试</w:t>
      </w:r>
      <w:bookmarkEnd w:id="99"/>
    </w:p>
    <w:p w14:paraId="19D42E37">
      <w:pPr>
        <w:widowControl w:val="0"/>
        <w:spacing w:after="0" w:line="360" w:lineRule="auto"/>
        <w:ind w:firstLine="480" w:firstLineChars="200"/>
        <w:jc w:val="both"/>
        <w:outlineLvl w:val="2"/>
        <w:rPr>
          <w:rFonts w:hint="eastAsia" w:ascii="黑体" w:hAnsi="黑体" w:eastAsia="黑体" w:cs="黑体"/>
          <w:sz w:val="24"/>
          <w:szCs w:val="28"/>
          <w:lang w:val="en-US" w:eastAsia="zh-CN"/>
        </w:rPr>
      </w:pPr>
      <w:r>
        <w:rPr>
          <w:rFonts w:hint="eastAsia" w:ascii="黑体" w:hAnsi="黑体" w:eastAsia="黑体" w:cs="黑体"/>
          <w:sz w:val="24"/>
          <w:szCs w:val="28"/>
          <w:lang w:val="en-US" w:eastAsia="zh-CN"/>
        </w:rPr>
        <w:t>5.2.1注册登录功能测试</w:t>
      </w:r>
    </w:p>
    <w:p w14:paraId="36B3175A">
      <w:pPr>
        <w:bidi w:val="0"/>
        <w:jc w:val="center"/>
        <w:rPr>
          <w:rFonts w:hint="eastAsia"/>
          <w:lang w:val="en-US" w:eastAsia="zh-CN"/>
        </w:rPr>
      </w:pPr>
    </w:p>
    <w:p w14:paraId="06BA843C">
      <w:pPr>
        <w:bidi w:val="0"/>
        <w:jc w:val="center"/>
        <w:rPr>
          <w:rFonts w:hint="default"/>
          <w:lang w:val="en-US" w:eastAsia="zh-CN"/>
        </w:rPr>
      </w:pPr>
      <w:r>
        <w:rPr>
          <w:rFonts w:hint="eastAsia"/>
          <w:lang w:val="en-US" w:eastAsia="zh-CN"/>
        </w:rPr>
        <w:t>表5-1注册登录表</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1279"/>
        <w:gridCol w:w="3526"/>
        <w:gridCol w:w="1609"/>
        <w:gridCol w:w="1246"/>
      </w:tblGrid>
      <w:tr w14:paraId="11CC3BA6">
        <w:trPr>
          <w:tblHeader/>
        </w:trPr>
        <w:tc>
          <w:tcPr>
            <w:tcW w:w="675" w:type="pct"/>
          </w:tcPr>
          <w:p w14:paraId="6495F5EC">
            <w:pPr>
              <w:pStyle w:val="31"/>
              <w:jc w:val="left"/>
              <w:rPr>
                <w:rFonts w:hint="eastAsia" w:ascii="宋体" w:hAnsi="宋体" w:eastAsia="宋体" w:cs="宋体"/>
                <w:color w:val="auto"/>
                <w:sz w:val="21"/>
                <w:szCs w:val="21"/>
                <w:lang w:val="en-US" w:eastAsia="zh-CN"/>
              </w:rPr>
            </w:pPr>
            <w:bookmarkStart w:id="100" w:name="用户管理模块测试用例"/>
            <w:bookmarkStart w:id="101" w:name="功能测试用例"/>
            <w:r>
              <w:rPr>
                <w:rFonts w:hint="eastAsia" w:ascii="宋体" w:hAnsi="宋体" w:eastAsia="宋体" w:cs="宋体"/>
                <w:color w:val="auto"/>
                <w:sz w:val="21"/>
                <w:szCs w:val="21"/>
              </w:rPr>
              <w:t>用例</w:t>
            </w:r>
            <w:r>
              <w:rPr>
                <w:rFonts w:hint="eastAsia" w:ascii="宋体" w:hAnsi="宋体" w:eastAsia="宋体" w:cs="宋体"/>
                <w:color w:val="auto"/>
                <w:sz w:val="21"/>
                <w:szCs w:val="21"/>
                <w:lang w:val="en-US" w:eastAsia="zh-CN"/>
              </w:rPr>
              <w:t>编号</w:t>
            </w:r>
          </w:p>
        </w:tc>
        <w:tc>
          <w:tcPr>
            <w:tcW w:w="722" w:type="pct"/>
          </w:tcPr>
          <w:p w14:paraId="7F08FFFC">
            <w:pPr>
              <w:pStyle w:val="31"/>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功能测试</w:t>
            </w:r>
          </w:p>
        </w:tc>
        <w:tc>
          <w:tcPr>
            <w:tcW w:w="1990" w:type="pct"/>
          </w:tcPr>
          <w:p w14:paraId="54A440EF">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测试步骤</w:t>
            </w:r>
          </w:p>
        </w:tc>
        <w:tc>
          <w:tcPr>
            <w:tcW w:w="908" w:type="pct"/>
          </w:tcPr>
          <w:p w14:paraId="2B06D3BC">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预期结果</w:t>
            </w:r>
          </w:p>
        </w:tc>
        <w:tc>
          <w:tcPr>
            <w:tcW w:w="703" w:type="pct"/>
          </w:tcPr>
          <w:p w14:paraId="035D5158">
            <w:pPr>
              <w:pStyle w:val="31"/>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测试结果</w:t>
            </w:r>
          </w:p>
        </w:tc>
      </w:tr>
      <w:tr w14:paraId="48FD7631">
        <w:tc>
          <w:tcPr>
            <w:tcW w:w="675" w:type="pct"/>
          </w:tcPr>
          <w:p w14:paraId="1B4AD34A">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001</w:t>
            </w:r>
          </w:p>
        </w:tc>
        <w:tc>
          <w:tcPr>
            <w:tcW w:w="722" w:type="pct"/>
          </w:tcPr>
          <w:p w14:paraId="0A9FA565">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用户注册-正常情况</w:t>
            </w:r>
          </w:p>
        </w:tc>
        <w:tc>
          <w:tcPr>
            <w:tcW w:w="1990" w:type="pct"/>
          </w:tcPr>
          <w:p w14:paraId="1043E444">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1.访问注册页面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2.输入有效的用户名、密码和其他信息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3.输入正确的验证码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4.点击注册按钮</w:t>
            </w:r>
          </w:p>
        </w:tc>
        <w:tc>
          <w:tcPr>
            <w:tcW w:w="908" w:type="pct"/>
          </w:tcPr>
          <w:p w14:paraId="40175F2E">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注册成功，跳转到登录页面</w:t>
            </w:r>
          </w:p>
        </w:tc>
        <w:tc>
          <w:tcPr>
            <w:tcW w:w="703" w:type="pct"/>
          </w:tcPr>
          <w:p w14:paraId="52CEAEA5">
            <w:pPr>
              <w:pStyle w:val="31"/>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通过</w:t>
            </w:r>
          </w:p>
        </w:tc>
      </w:tr>
      <w:tr w14:paraId="75F6EB7C">
        <w:tc>
          <w:tcPr>
            <w:tcW w:w="675" w:type="pct"/>
          </w:tcPr>
          <w:p w14:paraId="596CAC28">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002</w:t>
            </w:r>
          </w:p>
        </w:tc>
        <w:tc>
          <w:tcPr>
            <w:tcW w:w="722" w:type="pct"/>
          </w:tcPr>
          <w:p w14:paraId="121F57C1">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用户注册-用户名已存在</w:t>
            </w:r>
          </w:p>
        </w:tc>
        <w:tc>
          <w:tcPr>
            <w:tcW w:w="1990" w:type="pct"/>
          </w:tcPr>
          <w:p w14:paraId="78B44257">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1.访问注册页面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2.输入已存在的用户名</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3.输入其他有效信息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4.输入正确的验证码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5.点击注册按钮</w:t>
            </w:r>
          </w:p>
        </w:tc>
        <w:tc>
          <w:tcPr>
            <w:tcW w:w="908" w:type="pct"/>
          </w:tcPr>
          <w:p w14:paraId="27437DBE">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注册失败，提示”用户名已存在”</w:t>
            </w:r>
          </w:p>
        </w:tc>
        <w:tc>
          <w:tcPr>
            <w:tcW w:w="703" w:type="pct"/>
          </w:tcPr>
          <w:p w14:paraId="23E39112">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238E7510">
        <w:tc>
          <w:tcPr>
            <w:tcW w:w="675" w:type="pct"/>
          </w:tcPr>
          <w:p w14:paraId="2547CDB5">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003</w:t>
            </w:r>
          </w:p>
        </w:tc>
        <w:tc>
          <w:tcPr>
            <w:tcW w:w="722" w:type="pct"/>
          </w:tcPr>
          <w:p w14:paraId="0DEAEE9B">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用户注册-验证码错误</w:t>
            </w:r>
          </w:p>
        </w:tc>
        <w:tc>
          <w:tcPr>
            <w:tcW w:w="1990" w:type="pct"/>
          </w:tcPr>
          <w:p w14:paraId="548AEFF4">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1.访问注册页面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2.输入有效的用户信息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3.输入错误的验证码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4.点击注册按钮</w:t>
            </w:r>
          </w:p>
        </w:tc>
        <w:tc>
          <w:tcPr>
            <w:tcW w:w="908" w:type="pct"/>
          </w:tcPr>
          <w:p w14:paraId="20E88243">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注册失败，提示”验证码错误”</w:t>
            </w:r>
          </w:p>
        </w:tc>
        <w:tc>
          <w:tcPr>
            <w:tcW w:w="703" w:type="pct"/>
          </w:tcPr>
          <w:p w14:paraId="38D15D35">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4503008A">
        <w:tc>
          <w:tcPr>
            <w:tcW w:w="675" w:type="pct"/>
          </w:tcPr>
          <w:p w14:paraId="6875518E">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004</w:t>
            </w:r>
          </w:p>
        </w:tc>
        <w:tc>
          <w:tcPr>
            <w:tcW w:w="722" w:type="pct"/>
          </w:tcPr>
          <w:p w14:paraId="2006C715">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用户登录-正常情况</w:t>
            </w:r>
          </w:p>
        </w:tc>
        <w:tc>
          <w:tcPr>
            <w:tcW w:w="1990" w:type="pct"/>
          </w:tcPr>
          <w:p w14:paraId="0306D07D">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1.访问登录页面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2.输入正确的用户名和密码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3.输入正确的验证码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4.点击登录按钮</w:t>
            </w:r>
          </w:p>
        </w:tc>
        <w:tc>
          <w:tcPr>
            <w:tcW w:w="908" w:type="pct"/>
          </w:tcPr>
          <w:p w14:paraId="185AB787">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登录成功，跳转到首页</w:t>
            </w:r>
          </w:p>
        </w:tc>
        <w:tc>
          <w:tcPr>
            <w:tcW w:w="703" w:type="pct"/>
          </w:tcPr>
          <w:p w14:paraId="72FCE234">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3EEEB77B">
        <w:tc>
          <w:tcPr>
            <w:tcW w:w="675" w:type="pct"/>
          </w:tcPr>
          <w:p w14:paraId="6C72EB8B">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005</w:t>
            </w:r>
          </w:p>
        </w:tc>
        <w:tc>
          <w:tcPr>
            <w:tcW w:w="722" w:type="pct"/>
          </w:tcPr>
          <w:p w14:paraId="5D853F31">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用户登录-用户名不存在</w:t>
            </w:r>
          </w:p>
        </w:tc>
        <w:tc>
          <w:tcPr>
            <w:tcW w:w="1990" w:type="pct"/>
          </w:tcPr>
          <w:p w14:paraId="2825AAD6">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1.访问登录页面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2.输入不存在的用户名</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3.输入任意密码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4.输入正确的验证码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5.点击登录按钮</w:t>
            </w:r>
          </w:p>
        </w:tc>
        <w:tc>
          <w:tcPr>
            <w:tcW w:w="908" w:type="pct"/>
          </w:tcPr>
          <w:p w14:paraId="1ED520E9">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登录失败，提示”用户名或密码错误”</w:t>
            </w:r>
          </w:p>
        </w:tc>
        <w:tc>
          <w:tcPr>
            <w:tcW w:w="703" w:type="pct"/>
          </w:tcPr>
          <w:p w14:paraId="43E4ED4C">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0A7E5CD3">
        <w:tc>
          <w:tcPr>
            <w:tcW w:w="675" w:type="pct"/>
          </w:tcPr>
          <w:p w14:paraId="7DB17570">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006</w:t>
            </w:r>
          </w:p>
        </w:tc>
        <w:tc>
          <w:tcPr>
            <w:tcW w:w="722" w:type="pct"/>
          </w:tcPr>
          <w:p w14:paraId="155B3A57">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用户登录-密码错误</w:t>
            </w:r>
          </w:p>
        </w:tc>
        <w:tc>
          <w:tcPr>
            <w:tcW w:w="1990" w:type="pct"/>
          </w:tcPr>
          <w:p w14:paraId="7DDB6EB3">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1.访问登录页面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2.输入正确的用户名</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3.输入错误的密码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4.输入正确的验证码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5.点击登录按钮</w:t>
            </w:r>
          </w:p>
        </w:tc>
        <w:tc>
          <w:tcPr>
            <w:tcW w:w="908" w:type="pct"/>
          </w:tcPr>
          <w:p w14:paraId="016A37BA">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登录失败，提示”用户名或密码错误”</w:t>
            </w:r>
          </w:p>
        </w:tc>
        <w:tc>
          <w:tcPr>
            <w:tcW w:w="703" w:type="pct"/>
          </w:tcPr>
          <w:p w14:paraId="69E3F9BA">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771EDE18">
        <w:tc>
          <w:tcPr>
            <w:tcW w:w="675" w:type="pct"/>
          </w:tcPr>
          <w:p w14:paraId="14325841">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007</w:t>
            </w:r>
          </w:p>
        </w:tc>
        <w:tc>
          <w:tcPr>
            <w:tcW w:w="722" w:type="pct"/>
          </w:tcPr>
          <w:p w14:paraId="41228985">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修改个人信息</w:t>
            </w:r>
          </w:p>
        </w:tc>
        <w:tc>
          <w:tcPr>
            <w:tcW w:w="1990" w:type="pct"/>
          </w:tcPr>
          <w:p w14:paraId="5FC77790">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1.登录系统</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2.访问个人信息页面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3.修改个人信息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4.点击保存按钮</w:t>
            </w:r>
          </w:p>
        </w:tc>
        <w:tc>
          <w:tcPr>
            <w:tcW w:w="908" w:type="pct"/>
          </w:tcPr>
          <w:p w14:paraId="66742C00">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信息修改成功，显示更新后的信息</w:t>
            </w:r>
          </w:p>
        </w:tc>
        <w:tc>
          <w:tcPr>
            <w:tcW w:w="703" w:type="pct"/>
          </w:tcPr>
          <w:p w14:paraId="5C9CB461">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510A8DDF">
        <w:tc>
          <w:tcPr>
            <w:tcW w:w="675" w:type="pct"/>
          </w:tcPr>
          <w:p w14:paraId="71C52538">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008</w:t>
            </w:r>
          </w:p>
        </w:tc>
        <w:tc>
          <w:tcPr>
            <w:tcW w:w="722" w:type="pct"/>
          </w:tcPr>
          <w:p w14:paraId="51521E27">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修改密码-正常情况</w:t>
            </w:r>
          </w:p>
        </w:tc>
        <w:tc>
          <w:tcPr>
            <w:tcW w:w="1990" w:type="pct"/>
          </w:tcPr>
          <w:p w14:paraId="647556FC">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1.登录系统</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2.访问修改密码页面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3.输入正确的原密码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4.输入新密码和确认密码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5.点击修改按钮</w:t>
            </w:r>
          </w:p>
        </w:tc>
        <w:tc>
          <w:tcPr>
            <w:tcW w:w="908" w:type="pct"/>
          </w:tcPr>
          <w:p w14:paraId="25D2EB10">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密码修改成功，提示重新登录</w:t>
            </w:r>
          </w:p>
        </w:tc>
        <w:tc>
          <w:tcPr>
            <w:tcW w:w="703" w:type="pct"/>
          </w:tcPr>
          <w:p w14:paraId="76A07812">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2A74895C">
        <w:tc>
          <w:tcPr>
            <w:tcW w:w="675" w:type="pct"/>
          </w:tcPr>
          <w:p w14:paraId="55EFEA26">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009</w:t>
            </w:r>
          </w:p>
        </w:tc>
        <w:tc>
          <w:tcPr>
            <w:tcW w:w="722" w:type="pct"/>
          </w:tcPr>
          <w:p w14:paraId="3AB555B6">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修改密码-原密码错误</w:t>
            </w:r>
          </w:p>
        </w:tc>
        <w:tc>
          <w:tcPr>
            <w:tcW w:w="1990" w:type="pct"/>
          </w:tcPr>
          <w:p w14:paraId="44BE15FD">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1.登录系统</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2.访问修改密码页面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3.输入错误的原密码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4.输入新密码和确认密码</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5.点击修改按钮</w:t>
            </w:r>
          </w:p>
        </w:tc>
        <w:tc>
          <w:tcPr>
            <w:tcW w:w="908" w:type="pct"/>
          </w:tcPr>
          <w:p w14:paraId="2E5A4A2B">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修改失败，提示”原密码错误”</w:t>
            </w:r>
          </w:p>
        </w:tc>
        <w:tc>
          <w:tcPr>
            <w:tcW w:w="703" w:type="pct"/>
          </w:tcPr>
          <w:p w14:paraId="12A18FCE">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3DCC087B">
        <w:tc>
          <w:tcPr>
            <w:tcW w:w="675" w:type="pct"/>
          </w:tcPr>
          <w:p w14:paraId="66B52110">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010</w:t>
            </w:r>
          </w:p>
        </w:tc>
        <w:tc>
          <w:tcPr>
            <w:tcW w:w="722" w:type="pct"/>
          </w:tcPr>
          <w:p w14:paraId="6849FAB1">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退出登录</w:t>
            </w:r>
          </w:p>
        </w:tc>
        <w:tc>
          <w:tcPr>
            <w:tcW w:w="1990" w:type="pct"/>
          </w:tcPr>
          <w:p w14:paraId="07303A3E">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1.登录系统</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2.点击退出登录按钮</w:t>
            </w:r>
          </w:p>
        </w:tc>
        <w:tc>
          <w:tcPr>
            <w:tcW w:w="908" w:type="pct"/>
          </w:tcPr>
          <w:p w14:paraId="00556647">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成功退出，跳转到登录页面</w:t>
            </w:r>
          </w:p>
        </w:tc>
        <w:tc>
          <w:tcPr>
            <w:tcW w:w="703" w:type="pct"/>
          </w:tcPr>
          <w:p w14:paraId="619A2BB5">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bookmarkEnd w:id="100"/>
    </w:tbl>
    <w:p w14:paraId="08ACCDE2">
      <w:pPr>
        <w:widowControl w:val="0"/>
        <w:spacing w:after="0" w:line="360" w:lineRule="auto"/>
        <w:ind w:firstLine="480" w:firstLineChars="200"/>
        <w:jc w:val="both"/>
        <w:outlineLvl w:val="2"/>
        <w:rPr>
          <w:rFonts w:hint="eastAsia" w:ascii="黑体" w:hAnsi="黑体" w:eastAsia="黑体" w:cs="黑体"/>
          <w:sz w:val="24"/>
          <w:szCs w:val="28"/>
          <w:lang w:val="en-US" w:eastAsia="zh-CN"/>
        </w:rPr>
      </w:pPr>
      <w:bookmarkStart w:id="102" w:name="自习室管理模块测试用例"/>
      <w:r>
        <w:rPr>
          <w:rFonts w:hint="eastAsia" w:ascii="黑体" w:hAnsi="黑体" w:eastAsia="黑体" w:cs="黑体"/>
          <w:sz w:val="24"/>
          <w:szCs w:val="28"/>
          <w:lang w:val="en-US" w:eastAsia="zh-CN"/>
        </w:rPr>
        <w:t>5.2.2自习室管理模块测试用例</w:t>
      </w:r>
    </w:p>
    <w:p w14:paraId="79629758">
      <w:pPr>
        <w:bidi w:val="0"/>
        <w:jc w:val="center"/>
        <w:rPr>
          <w:rFonts w:hint="default"/>
          <w:lang w:val="en-US" w:eastAsia="zh-CN"/>
        </w:rPr>
      </w:pPr>
      <w:r>
        <w:rPr>
          <w:rFonts w:hint="eastAsia"/>
          <w:lang w:val="en-US" w:eastAsia="zh-CN"/>
        </w:rPr>
        <w:t>表5-2登录查询表</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8"/>
        <w:gridCol w:w="1262"/>
        <w:gridCol w:w="3520"/>
        <w:gridCol w:w="1655"/>
        <w:gridCol w:w="1241"/>
      </w:tblGrid>
      <w:tr w14:paraId="46275944">
        <w:trPr>
          <w:tblHeader/>
        </w:trPr>
        <w:tc>
          <w:tcPr>
            <w:tcW w:w="1178" w:type="dxa"/>
            <w:vAlign w:val="top"/>
          </w:tcPr>
          <w:p w14:paraId="16251F77">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用例</w:t>
            </w:r>
            <w:r>
              <w:rPr>
                <w:rFonts w:hint="eastAsia" w:ascii="宋体" w:hAnsi="宋体" w:eastAsia="宋体" w:cs="宋体"/>
                <w:color w:val="auto"/>
                <w:sz w:val="21"/>
                <w:szCs w:val="21"/>
                <w:lang w:val="en-US" w:eastAsia="zh-CN"/>
              </w:rPr>
              <w:t>编号</w:t>
            </w:r>
          </w:p>
        </w:tc>
        <w:tc>
          <w:tcPr>
            <w:tcW w:w="1262" w:type="dxa"/>
            <w:vAlign w:val="top"/>
          </w:tcPr>
          <w:p w14:paraId="0FB3AB82">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功能测试</w:t>
            </w:r>
          </w:p>
        </w:tc>
        <w:tc>
          <w:tcPr>
            <w:tcW w:w="3520" w:type="dxa"/>
            <w:vAlign w:val="top"/>
          </w:tcPr>
          <w:p w14:paraId="033C08EF">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测试步骤</w:t>
            </w:r>
          </w:p>
        </w:tc>
        <w:tc>
          <w:tcPr>
            <w:tcW w:w="1655" w:type="dxa"/>
            <w:vAlign w:val="top"/>
          </w:tcPr>
          <w:p w14:paraId="4087BBB1">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预期结果</w:t>
            </w:r>
          </w:p>
        </w:tc>
        <w:tc>
          <w:tcPr>
            <w:tcW w:w="1241" w:type="dxa"/>
            <w:vAlign w:val="top"/>
          </w:tcPr>
          <w:p w14:paraId="400B4610">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测试结果</w:t>
            </w:r>
          </w:p>
        </w:tc>
      </w:tr>
      <w:tr w14:paraId="25F0BA6E">
        <w:tc>
          <w:tcPr>
            <w:tcW w:w="1178" w:type="dxa"/>
          </w:tcPr>
          <w:p w14:paraId="66B7306B">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001</w:t>
            </w:r>
          </w:p>
        </w:tc>
        <w:tc>
          <w:tcPr>
            <w:tcW w:w="1262" w:type="dxa"/>
          </w:tcPr>
          <w:p w14:paraId="7D37E1B9">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查看自习室列表</w:t>
            </w:r>
          </w:p>
        </w:tc>
        <w:tc>
          <w:tcPr>
            <w:tcW w:w="3520" w:type="dxa"/>
          </w:tcPr>
          <w:p w14:paraId="729F834F">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1.登录系统</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2.访问自习室列表页面</w:t>
            </w:r>
          </w:p>
        </w:tc>
        <w:tc>
          <w:tcPr>
            <w:tcW w:w="1655" w:type="dxa"/>
          </w:tcPr>
          <w:p w14:paraId="4D880A3C">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显示所有可用的自习室信息</w:t>
            </w:r>
          </w:p>
        </w:tc>
        <w:tc>
          <w:tcPr>
            <w:tcW w:w="1241" w:type="dxa"/>
          </w:tcPr>
          <w:p w14:paraId="31B20FD3">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29E18610">
        <w:tc>
          <w:tcPr>
            <w:tcW w:w="1178" w:type="dxa"/>
          </w:tcPr>
          <w:p w14:paraId="6F598F2B">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002</w:t>
            </w:r>
          </w:p>
        </w:tc>
        <w:tc>
          <w:tcPr>
            <w:tcW w:w="1262" w:type="dxa"/>
          </w:tcPr>
          <w:p w14:paraId="2CAE9169">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查看自习室详情</w:t>
            </w:r>
          </w:p>
        </w:tc>
        <w:tc>
          <w:tcPr>
            <w:tcW w:w="3520" w:type="dxa"/>
          </w:tcPr>
          <w:p w14:paraId="187FEA56">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1.登录系统</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2.访问自习室列表页面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3.点击特定自习室的详情链接</w:t>
            </w:r>
          </w:p>
        </w:tc>
        <w:tc>
          <w:tcPr>
            <w:tcW w:w="1655" w:type="dxa"/>
          </w:tcPr>
          <w:p w14:paraId="440AC966">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显示该自习室的详细信息</w:t>
            </w:r>
          </w:p>
        </w:tc>
        <w:tc>
          <w:tcPr>
            <w:tcW w:w="1241" w:type="dxa"/>
          </w:tcPr>
          <w:p w14:paraId="1B5DB8CA">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1AE22B07">
        <w:tc>
          <w:tcPr>
            <w:tcW w:w="1178" w:type="dxa"/>
          </w:tcPr>
          <w:p w14:paraId="6C08AAD2">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003</w:t>
            </w:r>
          </w:p>
        </w:tc>
        <w:tc>
          <w:tcPr>
            <w:tcW w:w="1262" w:type="dxa"/>
          </w:tcPr>
          <w:p w14:paraId="616EF064">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添加自习室(管理员)</w:t>
            </w:r>
          </w:p>
        </w:tc>
        <w:tc>
          <w:tcPr>
            <w:tcW w:w="3520" w:type="dxa"/>
          </w:tcPr>
          <w:p w14:paraId="6F320B97">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1.以管理员身份登录</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2.访问自习室管理页面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3.点击添加自习室按钮</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4.输入自习室信息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5.点击保存按钮</w:t>
            </w:r>
          </w:p>
        </w:tc>
        <w:tc>
          <w:tcPr>
            <w:tcW w:w="1655" w:type="dxa"/>
          </w:tcPr>
          <w:p w14:paraId="4219139E">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自习室添加成功，显示在列表中</w:t>
            </w:r>
          </w:p>
        </w:tc>
        <w:tc>
          <w:tcPr>
            <w:tcW w:w="1241" w:type="dxa"/>
          </w:tcPr>
          <w:p w14:paraId="68E5C8FE">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0603EAA7">
        <w:tc>
          <w:tcPr>
            <w:tcW w:w="1178" w:type="dxa"/>
          </w:tcPr>
          <w:p w14:paraId="184FBE35">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004</w:t>
            </w:r>
          </w:p>
        </w:tc>
        <w:tc>
          <w:tcPr>
            <w:tcW w:w="1262" w:type="dxa"/>
          </w:tcPr>
          <w:p w14:paraId="5654C9B1">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编辑自习室(管理员)</w:t>
            </w:r>
          </w:p>
        </w:tc>
        <w:tc>
          <w:tcPr>
            <w:tcW w:w="3520" w:type="dxa"/>
          </w:tcPr>
          <w:p w14:paraId="17617005">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1.以管理员身份登录</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2.访问自习室管理页面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3.点击特定自习室的编辑按钮4.修改自习室信息</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5.点击保存按钮</w:t>
            </w:r>
          </w:p>
        </w:tc>
        <w:tc>
          <w:tcPr>
            <w:tcW w:w="1655" w:type="dxa"/>
          </w:tcPr>
          <w:p w14:paraId="1D50B4E1">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自习室信息更新成功</w:t>
            </w:r>
          </w:p>
        </w:tc>
        <w:tc>
          <w:tcPr>
            <w:tcW w:w="1241" w:type="dxa"/>
          </w:tcPr>
          <w:p w14:paraId="6DCCB8F0">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341C7B0D">
        <w:tc>
          <w:tcPr>
            <w:tcW w:w="1178" w:type="dxa"/>
          </w:tcPr>
          <w:p w14:paraId="58031A0A">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005</w:t>
            </w:r>
          </w:p>
        </w:tc>
        <w:tc>
          <w:tcPr>
            <w:tcW w:w="1262" w:type="dxa"/>
          </w:tcPr>
          <w:p w14:paraId="680406EF">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删除自习室(管理员)</w:t>
            </w:r>
          </w:p>
        </w:tc>
        <w:tc>
          <w:tcPr>
            <w:tcW w:w="3520" w:type="dxa"/>
          </w:tcPr>
          <w:p w14:paraId="306144C1">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1.以管理员身份登录</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2.访问自习室管理页面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3.点击特定自习室的删除按钮4.确认删除操作</w:t>
            </w:r>
          </w:p>
        </w:tc>
        <w:tc>
          <w:tcPr>
            <w:tcW w:w="1655" w:type="dxa"/>
          </w:tcPr>
          <w:p w14:paraId="6B245DE8">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自习室删除成功，从列表中移除</w:t>
            </w:r>
          </w:p>
        </w:tc>
        <w:tc>
          <w:tcPr>
            <w:tcW w:w="1241" w:type="dxa"/>
          </w:tcPr>
          <w:p w14:paraId="6D4FF578">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tr w14:paraId="5B8729C1">
        <w:tc>
          <w:tcPr>
            <w:tcW w:w="1178" w:type="dxa"/>
          </w:tcPr>
          <w:p w14:paraId="0656CE53">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006</w:t>
            </w:r>
          </w:p>
        </w:tc>
        <w:tc>
          <w:tcPr>
            <w:tcW w:w="1262" w:type="dxa"/>
          </w:tcPr>
          <w:p w14:paraId="10264CBF">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更新自习室状态(管理员)</w:t>
            </w:r>
          </w:p>
        </w:tc>
        <w:tc>
          <w:tcPr>
            <w:tcW w:w="3520" w:type="dxa"/>
          </w:tcPr>
          <w:p w14:paraId="50CF5F9C">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1.以管理员身份登录</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2.访问自习室管理页面</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3.点击特定自习室的状态切换按钮</w:t>
            </w:r>
          </w:p>
        </w:tc>
        <w:tc>
          <w:tcPr>
            <w:tcW w:w="1655" w:type="dxa"/>
          </w:tcPr>
          <w:p w14:paraId="742AA301">
            <w:pPr>
              <w:pStyle w:val="31"/>
              <w:jc w:val="left"/>
              <w:rPr>
                <w:rFonts w:hint="eastAsia" w:ascii="宋体" w:hAnsi="宋体" w:eastAsia="宋体" w:cs="宋体"/>
                <w:color w:val="auto"/>
                <w:sz w:val="21"/>
                <w:szCs w:val="21"/>
              </w:rPr>
            </w:pPr>
            <w:r>
              <w:rPr>
                <w:rFonts w:hint="eastAsia" w:ascii="宋体" w:hAnsi="宋体" w:eastAsia="宋体" w:cs="宋体"/>
                <w:color w:val="auto"/>
                <w:sz w:val="21"/>
                <w:szCs w:val="21"/>
              </w:rPr>
              <w:t>自习室状态更新成功</w:t>
            </w:r>
          </w:p>
        </w:tc>
        <w:tc>
          <w:tcPr>
            <w:tcW w:w="1241" w:type="dxa"/>
          </w:tcPr>
          <w:p w14:paraId="14C8E3A7">
            <w:pPr>
              <w:jc w:val="left"/>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通过</w:t>
            </w:r>
          </w:p>
        </w:tc>
      </w:tr>
      <w:bookmarkEnd w:id="102"/>
    </w:tbl>
    <w:p w14:paraId="62EC4928">
      <w:pPr>
        <w:spacing w:line="440" w:lineRule="exact"/>
        <w:jc w:val="left"/>
        <w:rPr>
          <w:rFonts w:hint="eastAsia" w:ascii="Times New Roman" w:hAnsi="Times New Roman" w:eastAsia="黑体" w:cs="Times New Roman"/>
          <w:sz w:val="24"/>
          <w:szCs w:val="28"/>
          <w:lang w:val="en-US" w:eastAsia="zh-CN"/>
        </w:rPr>
      </w:pPr>
      <w:bookmarkStart w:id="103" w:name="预约管理模块测试用例"/>
    </w:p>
    <w:p w14:paraId="7203A8D7">
      <w:pPr>
        <w:widowControl w:val="0"/>
        <w:spacing w:after="0" w:line="360" w:lineRule="auto"/>
        <w:ind w:firstLine="480" w:firstLineChars="200"/>
        <w:jc w:val="both"/>
        <w:outlineLvl w:val="2"/>
        <w:rPr>
          <w:rFonts w:hint="eastAsia" w:ascii="黑体" w:hAnsi="黑体" w:eastAsia="黑体" w:cs="黑体"/>
          <w:sz w:val="24"/>
          <w:szCs w:val="28"/>
          <w:lang w:val="en-US" w:eastAsia="zh-CN"/>
        </w:rPr>
      </w:pPr>
      <w:r>
        <w:rPr>
          <w:rFonts w:hint="eastAsia" w:ascii="黑体" w:hAnsi="黑体" w:eastAsia="黑体" w:cs="黑体"/>
          <w:sz w:val="24"/>
          <w:szCs w:val="28"/>
          <w:lang w:val="en-US" w:eastAsia="zh-CN"/>
        </w:rPr>
        <w:t>5.2.3预约管理模块测试用例</w:t>
      </w:r>
    </w:p>
    <w:p w14:paraId="18FA2E17">
      <w:pPr>
        <w:bidi w:val="0"/>
        <w:jc w:val="center"/>
        <w:rPr>
          <w:rFonts w:hint="default"/>
          <w:lang w:val="en-US" w:eastAsia="zh-CN"/>
        </w:rPr>
      </w:pPr>
      <w:r>
        <w:rPr>
          <w:rFonts w:hint="eastAsia"/>
          <w:lang w:val="en-US" w:eastAsia="zh-CN"/>
        </w:rPr>
        <w:t>表5-3模块测试表</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196"/>
        <w:gridCol w:w="3541"/>
        <w:gridCol w:w="1655"/>
        <w:gridCol w:w="1223"/>
      </w:tblGrid>
      <w:tr w14:paraId="47C0AD39">
        <w:trPr>
          <w:tblHeader/>
        </w:trPr>
        <w:tc>
          <w:tcPr>
            <w:tcW w:w="1241" w:type="dxa"/>
            <w:vAlign w:val="top"/>
          </w:tcPr>
          <w:p w14:paraId="31882467">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用例</w:t>
            </w:r>
            <w:r>
              <w:rPr>
                <w:rFonts w:hint="eastAsia" w:asciiTheme="minorEastAsia" w:hAnsiTheme="minorEastAsia" w:eastAsiaTheme="minorEastAsia" w:cstheme="minorEastAsia"/>
                <w:color w:val="auto"/>
                <w:sz w:val="21"/>
                <w:szCs w:val="21"/>
                <w:lang w:val="en-US" w:eastAsia="zh-CN"/>
              </w:rPr>
              <w:t>编号</w:t>
            </w:r>
          </w:p>
        </w:tc>
        <w:tc>
          <w:tcPr>
            <w:tcW w:w="1196" w:type="dxa"/>
            <w:vAlign w:val="top"/>
          </w:tcPr>
          <w:p w14:paraId="5E311504">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功能测试</w:t>
            </w:r>
          </w:p>
        </w:tc>
        <w:tc>
          <w:tcPr>
            <w:tcW w:w="3541" w:type="dxa"/>
            <w:vAlign w:val="top"/>
          </w:tcPr>
          <w:p w14:paraId="66F6A806">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测试步骤</w:t>
            </w:r>
          </w:p>
        </w:tc>
        <w:tc>
          <w:tcPr>
            <w:tcW w:w="1655" w:type="dxa"/>
            <w:vAlign w:val="top"/>
          </w:tcPr>
          <w:p w14:paraId="36331C36">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预期结果</w:t>
            </w:r>
          </w:p>
        </w:tc>
        <w:tc>
          <w:tcPr>
            <w:tcW w:w="1223" w:type="dxa"/>
            <w:vAlign w:val="top"/>
          </w:tcPr>
          <w:p w14:paraId="6495C5D5">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测试结果</w:t>
            </w:r>
          </w:p>
        </w:tc>
      </w:tr>
      <w:tr w14:paraId="4A3F32E7">
        <w:tc>
          <w:tcPr>
            <w:tcW w:w="1241" w:type="dxa"/>
          </w:tcPr>
          <w:p w14:paraId="51187A4B">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001</w:t>
            </w:r>
          </w:p>
        </w:tc>
        <w:tc>
          <w:tcPr>
            <w:tcW w:w="1196" w:type="dxa"/>
          </w:tcPr>
          <w:p w14:paraId="0EF2D0BB">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创建预约-正常情况</w:t>
            </w:r>
          </w:p>
        </w:tc>
        <w:tc>
          <w:tcPr>
            <w:tcW w:w="3541" w:type="dxa"/>
          </w:tcPr>
          <w:p w14:paraId="6F260B72">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1.登录系统</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2.访问自习室列表页面</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3.选择特定自习室</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4.点击预约按钮</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5.选择座位和时间段</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6.提交预约</w:t>
            </w:r>
          </w:p>
        </w:tc>
        <w:tc>
          <w:tcPr>
            <w:tcW w:w="1655" w:type="dxa"/>
          </w:tcPr>
          <w:p w14:paraId="3ECE8F75">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预约成功，显示预约确认信息</w:t>
            </w:r>
          </w:p>
        </w:tc>
        <w:tc>
          <w:tcPr>
            <w:tcW w:w="1223" w:type="dxa"/>
          </w:tcPr>
          <w:p w14:paraId="13138C71">
            <w:pPr>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通过</w:t>
            </w:r>
          </w:p>
        </w:tc>
      </w:tr>
      <w:tr w14:paraId="0368F0A8">
        <w:tc>
          <w:tcPr>
            <w:tcW w:w="1241" w:type="dxa"/>
          </w:tcPr>
          <w:p w14:paraId="6A4A6013">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002</w:t>
            </w:r>
          </w:p>
        </w:tc>
        <w:tc>
          <w:tcPr>
            <w:tcW w:w="1196" w:type="dxa"/>
          </w:tcPr>
          <w:p w14:paraId="257B8653">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创建预约-时间冲突</w:t>
            </w:r>
          </w:p>
        </w:tc>
        <w:tc>
          <w:tcPr>
            <w:tcW w:w="3541" w:type="dxa"/>
          </w:tcPr>
          <w:p w14:paraId="09D944DB">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1.登录系统</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2.访问自习室列表页面</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3.选择特定自习室</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4.点击预约按钮</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5.选择已被预约的座位和时间段</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6.提交预约</w:t>
            </w:r>
          </w:p>
        </w:tc>
        <w:tc>
          <w:tcPr>
            <w:tcW w:w="1655" w:type="dxa"/>
          </w:tcPr>
          <w:p w14:paraId="6FF10618">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预约失败，提示”时间冲突”</w:t>
            </w:r>
          </w:p>
        </w:tc>
        <w:tc>
          <w:tcPr>
            <w:tcW w:w="1223" w:type="dxa"/>
          </w:tcPr>
          <w:p w14:paraId="159EA8EA">
            <w:pPr>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通过</w:t>
            </w:r>
          </w:p>
        </w:tc>
      </w:tr>
      <w:tr w14:paraId="44203842">
        <w:tc>
          <w:tcPr>
            <w:tcW w:w="1241" w:type="dxa"/>
          </w:tcPr>
          <w:p w14:paraId="6D799A72">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003</w:t>
            </w:r>
          </w:p>
        </w:tc>
        <w:tc>
          <w:tcPr>
            <w:tcW w:w="1196" w:type="dxa"/>
          </w:tcPr>
          <w:p w14:paraId="3B789B0E">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查看我的预约</w:t>
            </w:r>
          </w:p>
        </w:tc>
        <w:tc>
          <w:tcPr>
            <w:tcW w:w="3541" w:type="dxa"/>
          </w:tcPr>
          <w:p w14:paraId="5484495D">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1.登录系统</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2.访问我的预约页面</w:t>
            </w:r>
          </w:p>
        </w:tc>
        <w:tc>
          <w:tcPr>
            <w:tcW w:w="1655" w:type="dxa"/>
          </w:tcPr>
          <w:p w14:paraId="5E1472CE">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显示用户的所有预约记录</w:t>
            </w:r>
          </w:p>
        </w:tc>
        <w:tc>
          <w:tcPr>
            <w:tcW w:w="1223" w:type="dxa"/>
          </w:tcPr>
          <w:p w14:paraId="34A5A14C">
            <w:pPr>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通过</w:t>
            </w:r>
          </w:p>
        </w:tc>
      </w:tr>
      <w:tr w14:paraId="7C2A9439">
        <w:tc>
          <w:tcPr>
            <w:tcW w:w="1241" w:type="dxa"/>
          </w:tcPr>
          <w:p w14:paraId="061E200D">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004</w:t>
            </w:r>
          </w:p>
        </w:tc>
        <w:tc>
          <w:tcPr>
            <w:tcW w:w="1196" w:type="dxa"/>
          </w:tcPr>
          <w:p w14:paraId="2CEF600D">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取消预约</w:t>
            </w:r>
          </w:p>
        </w:tc>
        <w:tc>
          <w:tcPr>
            <w:tcW w:w="3541" w:type="dxa"/>
          </w:tcPr>
          <w:p w14:paraId="48F9580E">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1.登录系统</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2.访问我的预约页面</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3.点击特定预约的取消按钮</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4.确认取消操作</w:t>
            </w:r>
          </w:p>
        </w:tc>
        <w:tc>
          <w:tcPr>
            <w:tcW w:w="1655" w:type="dxa"/>
          </w:tcPr>
          <w:p w14:paraId="104A1C0B">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预约取消成功，状态更新为”已取消”</w:t>
            </w:r>
          </w:p>
        </w:tc>
        <w:tc>
          <w:tcPr>
            <w:tcW w:w="1223" w:type="dxa"/>
          </w:tcPr>
          <w:p w14:paraId="13A490A1">
            <w:pPr>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通过</w:t>
            </w:r>
          </w:p>
        </w:tc>
      </w:tr>
      <w:tr w14:paraId="34335E02">
        <w:tc>
          <w:tcPr>
            <w:tcW w:w="1241" w:type="dxa"/>
          </w:tcPr>
          <w:p w14:paraId="1C00CC57">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005</w:t>
            </w:r>
          </w:p>
        </w:tc>
        <w:tc>
          <w:tcPr>
            <w:tcW w:w="1196" w:type="dxa"/>
          </w:tcPr>
          <w:p w14:paraId="02F05A6F">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查看所有预约(管理员)</w:t>
            </w:r>
          </w:p>
        </w:tc>
        <w:tc>
          <w:tcPr>
            <w:tcW w:w="3541" w:type="dxa"/>
          </w:tcPr>
          <w:p w14:paraId="2C01F1FA">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1.以管理员身份登录</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2.访问预约管理页面</w:t>
            </w:r>
          </w:p>
        </w:tc>
        <w:tc>
          <w:tcPr>
            <w:tcW w:w="1655" w:type="dxa"/>
          </w:tcPr>
          <w:p w14:paraId="5E738063">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显示所有用户的预约记录</w:t>
            </w:r>
          </w:p>
        </w:tc>
        <w:tc>
          <w:tcPr>
            <w:tcW w:w="1223" w:type="dxa"/>
          </w:tcPr>
          <w:p w14:paraId="492D05C0">
            <w:pPr>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通过</w:t>
            </w:r>
          </w:p>
        </w:tc>
      </w:tr>
      <w:tr w14:paraId="03FCEE3B">
        <w:tc>
          <w:tcPr>
            <w:tcW w:w="1241" w:type="dxa"/>
          </w:tcPr>
          <w:p w14:paraId="27BE95A5">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006</w:t>
            </w:r>
          </w:p>
        </w:tc>
        <w:tc>
          <w:tcPr>
            <w:tcW w:w="1196" w:type="dxa"/>
          </w:tcPr>
          <w:p w14:paraId="4C662B25">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更新预约状态(管理员)</w:t>
            </w:r>
          </w:p>
        </w:tc>
        <w:tc>
          <w:tcPr>
            <w:tcW w:w="3541" w:type="dxa"/>
          </w:tcPr>
          <w:p w14:paraId="2A1BE687">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1.以管理员身份登录</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2.访问预约管理页面</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3.点击特定预约的状态更新按钮</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4.选择新状态</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5.确认更新操作</w:t>
            </w:r>
          </w:p>
        </w:tc>
        <w:tc>
          <w:tcPr>
            <w:tcW w:w="1655" w:type="dxa"/>
          </w:tcPr>
          <w:p w14:paraId="3926705D">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预约状态更新成功</w:t>
            </w:r>
          </w:p>
        </w:tc>
        <w:tc>
          <w:tcPr>
            <w:tcW w:w="1223" w:type="dxa"/>
          </w:tcPr>
          <w:p w14:paraId="6F09753F">
            <w:pPr>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通过</w:t>
            </w:r>
          </w:p>
        </w:tc>
      </w:tr>
      <w:bookmarkEnd w:id="98"/>
      <w:bookmarkEnd w:id="101"/>
      <w:bookmarkEnd w:id="103"/>
    </w:tbl>
    <w:p w14:paraId="20FEB05F">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104" w:name="_Toc30606"/>
      <w:bookmarkStart w:id="105" w:name="_Toc1043840059"/>
      <w:r>
        <w:rPr>
          <w:rFonts w:hint="eastAsia" w:ascii="Times New Roman" w:hAnsi="Times New Roman" w:eastAsia="黑体" w:cs="Times New Roman"/>
          <w:kern w:val="2"/>
          <w:sz w:val="28"/>
          <w:szCs w:val="32"/>
          <w:lang w:val="en-US" w:eastAsia="zh-CN"/>
        </w:rPr>
        <w:t>5.3性能测试</w:t>
      </w:r>
      <w:bookmarkEnd w:id="104"/>
    </w:p>
    <w:p w14:paraId="2F834B10">
      <w:pPr>
        <w:jc w:val="center"/>
        <w:rPr>
          <w:rFonts w:hint="default"/>
          <w:lang w:val="en-US" w:eastAsia="zh-CN"/>
        </w:rPr>
      </w:pPr>
      <w:r>
        <w:rPr>
          <w:rFonts w:hint="eastAsia" w:ascii="Songti SC Regular" w:hAnsi="Songti SC Regular" w:eastAsia="Songti SC Regular" w:cs="Songti SC Regular"/>
          <w:color w:val="auto"/>
          <w:lang w:val="en-US" w:eastAsia="zh-CN"/>
        </w:rPr>
        <w:t>表5-4性能测试表</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236"/>
        <w:gridCol w:w="3521"/>
        <w:gridCol w:w="1698"/>
        <w:gridCol w:w="1201"/>
      </w:tblGrid>
      <w:tr w14:paraId="00924F5C">
        <w:trPr>
          <w:tblHeader/>
        </w:trPr>
        <w:tc>
          <w:tcPr>
            <w:tcW w:w="1200" w:type="dxa"/>
            <w:vAlign w:val="top"/>
          </w:tcPr>
          <w:p w14:paraId="37A99061">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用例</w:t>
            </w:r>
            <w:r>
              <w:rPr>
                <w:rFonts w:hint="eastAsia" w:asciiTheme="minorEastAsia" w:hAnsiTheme="minorEastAsia" w:eastAsiaTheme="minorEastAsia" w:cstheme="minorEastAsia"/>
                <w:color w:val="auto"/>
                <w:sz w:val="21"/>
                <w:szCs w:val="21"/>
                <w:lang w:val="en-US" w:eastAsia="zh-CN"/>
              </w:rPr>
              <w:t>编号</w:t>
            </w:r>
          </w:p>
        </w:tc>
        <w:tc>
          <w:tcPr>
            <w:tcW w:w="1236" w:type="dxa"/>
            <w:vAlign w:val="top"/>
          </w:tcPr>
          <w:p w14:paraId="11D4A38C">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功能测试</w:t>
            </w:r>
          </w:p>
        </w:tc>
        <w:tc>
          <w:tcPr>
            <w:tcW w:w="3521" w:type="dxa"/>
            <w:vAlign w:val="top"/>
          </w:tcPr>
          <w:p w14:paraId="77169E3D">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测试步骤</w:t>
            </w:r>
          </w:p>
        </w:tc>
        <w:tc>
          <w:tcPr>
            <w:tcW w:w="1698" w:type="dxa"/>
            <w:vAlign w:val="top"/>
          </w:tcPr>
          <w:p w14:paraId="5F9E38B2">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预期结果</w:t>
            </w:r>
          </w:p>
        </w:tc>
        <w:tc>
          <w:tcPr>
            <w:tcW w:w="1201" w:type="dxa"/>
            <w:vAlign w:val="top"/>
          </w:tcPr>
          <w:p w14:paraId="4350274D">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lang w:val="en-US" w:eastAsia="zh-CN"/>
              </w:rPr>
              <w:t>测试结果</w:t>
            </w:r>
          </w:p>
        </w:tc>
      </w:tr>
      <w:tr w14:paraId="72B97347">
        <w:tc>
          <w:tcPr>
            <w:tcW w:w="1200" w:type="dxa"/>
          </w:tcPr>
          <w:p w14:paraId="3785618F">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001</w:t>
            </w:r>
          </w:p>
        </w:tc>
        <w:tc>
          <w:tcPr>
            <w:tcW w:w="1236" w:type="dxa"/>
          </w:tcPr>
          <w:p w14:paraId="52635071">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并发用户登录</w:t>
            </w:r>
          </w:p>
        </w:tc>
        <w:tc>
          <w:tcPr>
            <w:tcW w:w="3521" w:type="dxa"/>
          </w:tcPr>
          <w:p w14:paraId="5955919E">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 使用JMeter模拟100个用户同时登录</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 记录响应时间和成功率</w:t>
            </w:r>
          </w:p>
        </w:tc>
        <w:tc>
          <w:tcPr>
            <w:tcW w:w="1698" w:type="dxa"/>
          </w:tcPr>
          <w:p w14:paraId="4794EB16">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平均响应时间&lt;2秒，成功率&gt;95%</w:t>
            </w:r>
          </w:p>
        </w:tc>
        <w:tc>
          <w:tcPr>
            <w:tcW w:w="1201" w:type="dxa"/>
          </w:tcPr>
          <w:p w14:paraId="5321E622">
            <w:pPr>
              <w:jc w:val="left"/>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通过</w:t>
            </w:r>
          </w:p>
          <w:p w14:paraId="62E39010">
            <w:pPr>
              <w:jc w:val="left"/>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成功率为96%</w:t>
            </w:r>
          </w:p>
        </w:tc>
      </w:tr>
      <w:tr w14:paraId="41EA4788">
        <w:tc>
          <w:tcPr>
            <w:tcW w:w="1200" w:type="dxa"/>
          </w:tcPr>
          <w:p w14:paraId="467432CA">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002</w:t>
            </w:r>
          </w:p>
        </w:tc>
        <w:tc>
          <w:tcPr>
            <w:tcW w:w="1236" w:type="dxa"/>
          </w:tcPr>
          <w:p w14:paraId="00A68006">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并发预约创建</w:t>
            </w:r>
          </w:p>
        </w:tc>
        <w:tc>
          <w:tcPr>
            <w:tcW w:w="3521" w:type="dxa"/>
          </w:tcPr>
          <w:p w14:paraId="2F119C29">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 使用JMeter模拟50个用户同时创建预约</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 记录响应时间和成功率</w:t>
            </w:r>
          </w:p>
        </w:tc>
        <w:tc>
          <w:tcPr>
            <w:tcW w:w="1698" w:type="dxa"/>
          </w:tcPr>
          <w:p w14:paraId="79477B52">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平均响应时间&lt;3秒，成功率&gt;90%</w:t>
            </w:r>
          </w:p>
        </w:tc>
        <w:tc>
          <w:tcPr>
            <w:tcW w:w="1201" w:type="dxa"/>
          </w:tcPr>
          <w:p w14:paraId="6C700797">
            <w:pPr>
              <w:jc w:val="left"/>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通过</w:t>
            </w:r>
          </w:p>
          <w:p w14:paraId="18AE7AA8">
            <w:pPr>
              <w:jc w:val="left"/>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成功率为95%</w:t>
            </w:r>
          </w:p>
        </w:tc>
      </w:tr>
      <w:tr w14:paraId="17E0AE5A">
        <w:tc>
          <w:tcPr>
            <w:tcW w:w="1200" w:type="dxa"/>
          </w:tcPr>
          <w:p w14:paraId="209BC769">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003</w:t>
            </w:r>
          </w:p>
        </w:tc>
        <w:tc>
          <w:tcPr>
            <w:tcW w:w="1236" w:type="dxa"/>
          </w:tcPr>
          <w:p w14:paraId="52F0E95B">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自习室列表加载</w:t>
            </w:r>
          </w:p>
        </w:tc>
        <w:tc>
          <w:tcPr>
            <w:tcW w:w="3521" w:type="dxa"/>
          </w:tcPr>
          <w:p w14:paraId="07C47C01">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 使用JMeter模拟200个用户同时访问自习室列表</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 记录响应时间</w:t>
            </w:r>
          </w:p>
        </w:tc>
        <w:tc>
          <w:tcPr>
            <w:tcW w:w="1698" w:type="dxa"/>
          </w:tcPr>
          <w:p w14:paraId="1B9D7FCA">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平均响应时间&lt;1.5秒</w:t>
            </w:r>
          </w:p>
        </w:tc>
        <w:tc>
          <w:tcPr>
            <w:tcW w:w="1201" w:type="dxa"/>
          </w:tcPr>
          <w:p w14:paraId="0F97FA81">
            <w:pPr>
              <w:jc w:val="left"/>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通过</w:t>
            </w:r>
          </w:p>
          <w:p w14:paraId="3216FC4C">
            <w:pPr>
              <w:jc w:val="left"/>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平均响应时间为1.2s</w:t>
            </w:r>
          </w:p>
        </w:tc>
      </w:tr>
      <w:tr w14:paraId="37974B61">
        <w:tc>
          <w:tcPr>
            <w:tcW w:w="1200" w:type="dxa"/>
          </w:tcPr>
          <w:p w14:paraId="70CBE344">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004</w:t>
            </w:r>
          </w:p>
        </w:tc>
        <w:tc>
          <w:tcPr>
            <w:tcW w:w="1236" w:type="dxa"/>
          </w:tcPr>
          <w:p w14:paraId="3B0C2A7E">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长时间运行稳定性</w:t>
            </w:r>
          </w:p>
        </w:tc>
        <w:tc>
          <w:tcPr>
            <w:tcW w:w="3521" w:type="dxa"/>
          </w:tcPr>
          <w:p w14:paraId="3A111124">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 系统持续运行24小时</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2. 监控系统资源使用情况</w:t>
            </w:r>
            <w:r>
              <w:rPr>
                <w:rFonts w:hint="eastAsia" w:asciiTheme="minorEastAsia" w:hAnsiTheme="minorEastAsia" w:eastAsiaTheme="minorEastAsia" w:cstheme="minorEastAsia"/>
                <w:color w:val="auto"/>
                <w:sz w:val="21"/>
                <w:szCs w:val="21"/>
              </w:rPr>
              <w:br w:type="textWrapping"/>
            </w:r>
            <w:r>
              <w:rPr>
                <w:rFonts w:hint="eastAsia" w:asciiTheme="minorEastAsia" w:hAnsiTheme="minorEastAsia" w:eastAsiaTheme="minorEastAsia" w:cstheme="minorEastAsia"/>
                <w:color w:val="auto"/>
                <w:sz w:val="21"/>
                <w:szCs w:val="21"/>
              </w:rPr>
              <w:t>3. 定期执行基本操作</w:t>
            </w:r>
          </w:p>
        </w:tc>
        <w:tc>
          <w:tcPr>
            <w:tcW w:w="1698" w:type="dxa"/>
          </w:tcPr>
          <w:p w14:paraId="502EC3E2">
            <w:pPr>
              <w:pStyle w:val="31"/>
              <w:jc w:val="left"/>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系统稳定运行，无内存泄漏，响应时间稳定</w:t>
            </w:r>
          </w:p>
        </w:tc>
        <w:tc>
          <w:tcPr>
            <w:tcW w:w="1201" w:type="dxa"/>
          </w:tcPr>
          <w:p w14:paraId="754CF3AC">
            <w:pPr>
              <w:jc w:val="left"/>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通过</w:t>
            </w:r>
          </w:p>
          <w:p w14:paraId="09F3BA69">
            <w:pPr>
              <w:jc w:val="left"/>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无数据泄露</w:t>
            </w:r>
          </w:p>
        </w:tc>
      </w:tr>
    </w:tbl>
    <w:p w14:paraId="2BB949A6">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106" w:name="_Toc2529"/>
      <w:r>
        <w:rPr>
          <w:rFonts w:hint="eastAsia" w:ascii="Times New Roman" w:hAnsi="Times New Roman" w:eastAsia="黑体" w:cs="Times New Roman"/>
          <w:kern w:val="2"/>
          <w:sz w:val="28"/>
          <w:szCs w:val="32"/>
          <w:lang w:val="en-US" w:eastAsia="zh-CN"/>
        </w:rPr>
        <w:t>5.4</w:t>
      </w:r>
      <w:bookmarkEnd w:id="105"/>
      <w:r>
        <w:rPr>
          <w:rFonts w:hint="eastAsia" w:ascii="Times New Roman" w:hAnsi="Times New Roman" w:eastAsia="黑体" w:cs="Times New Roman"/>
          <w:kern w:val="2"/>
          <w:sz w:val="28"/>
          <w:szCs w:val="32"/>
          <w:lang w:val="en-US" w:eastAsia="zh-CN"/>
        </w:rPr>
        <w:t>测试结果</w:t>
      </w:r>
      <w:bookmarkEnd w:id="106"/>
    </w:p>
    <w:p w14:paraId="77367CB1">
      <w:pPr>
        <w:widowControl w:val="0"/>
        <w:numPr>
          <w:ilvl w:val="0"/>
          <w:numId w:val="0"/>
        </w:numPr>
        <w:spacing w:after="0" w:line="360" w:lineRule="auto"/>
        <w:ind w:firstLine="480" w:firstLineChars="200"/>
        <w:jc w:val="both"/>
        <w:rPr>
          <w:rFonts w:hint="default" w:ascii="Times New Roman" w:hAnsi="Times New Roman" w:eastAsia="宋体" w:cs="Times New Roman"/>
          <w:color w:val="FF0000"/>
          <w:sz w:val="24"/>
          <w:szCs w:val="28"/>
          <w:vertAlign w:val="superscript"/>
          <w:lang w:val="en-US" w:eastAsia="zh-CN"/>
        </w:rPr>
        <w:sectPr>
          <w:pgNumType w:fmt="decimal"/>
          <w:cols w:space="720" w:num="1"/>
        </w:sectPr>
      </w:pPr>
      <w:r>
        <w:rPr>
          <w:rFonts w:hint="eastAsia" w:ascii="Times New Roman" w:hAnsi="Times New Roman" w:eastAsia="宋体" w:cs="Times New Roman"/>
          <w:sz w:val="24"/>
          <w:szCs w:val="28"/>
          <w:lang w:val="en-US" w:eastAsia="zh-CN"/>
        </w:rPr>
        <w:t>测试结果显示，通过执行注册登录、自习室管理、预约管理等模块的测试用例，系统各项核心功能均通过验证。用户认证模块中，注册登录功能正常，用户名唯一性校验、验证码防刷及密码加密存储机制有效，修改个人信息和密码功能稳定，退出登录可正确清除会话信息；自习室管理模块中，管理员可顺利进行自习室增删改查及状态更新操作，前端页面实时同步显示自习室状态，用户端查询信息与后台一致；预约管理模块中，用户预约流程顺畅，系统能准确检测时间冲突并提示，取消预约后座位资源及时释放，管理员端可查看所有预约记录并手动调整状态，数据更新实时性良好；在异常场景处理方面，针对用户名不存在、密码错误、验证码失效等情况，系统均能返回友好提示，未出现程序崩溃或数据错误。总体而言，系统功能模块设计合理，能够满足高校自习室预约管理的核心需求，测试过程中未发现严重缺陷，部分细节如移动端界面适配优化可在后续迭代中进一步完善。</w:t>
      </w:r>
    </w:p>
    <w:p w14:paraId="7289D079">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hint="eastAsia" w:ascii="Songti SC Regular" w:hAnsi="Songti SC Regular" w:eastAsia="Songti SC Regular" w:cs="Songti SC Regular"/>
          <w:color w:val="auto"/>
          <w:lang w:val="en-US" w:eastAsia="en-US"/>
        </w:rPr>
      </w:pPr>
      <w:bookmarkStart w:id="107" w:name="_Toc13699"/>
      <w:r>
        <w:rPr>
          <w:rFonts w:ascii="Times New Roman" w:hAnsi="Times New Roman" w:eastAsia="黑体" w:cs="Times New Roman"/>
          <w:sz w:val="32"/>
          <w:szCs w:val="36"/>
        </w:rPr>
        <w:t>第</w:t>
      </w:r>
      <w:r>
        <w:rPr>
          <w:rFonts w:hint="eastAsia" w:ascii="Times New Roman" w:hAnsi="Times New Roman" w:eastAsia="黑体" w:cs="Times New Roman"/>
          <w:sz w:val="32"/>
          <w:szCs w:val="36"/>
          <w:lang w:val="en-US" w:eastAsia="zh-CN"/>
        </w:rPr>
        <w:t>6</w:t>
      </w:r>
      <w:r>
        <w:rPr>
          <w:rFonts w:ascii="Times New Roman" w:hAnsi="Times New Roman" w:eastAsia="黑体" w:cs="Times New Roman"/>
          <w:sz w:val="32"/>
          <w:szCs w:val="36"/>
        </w:rPr>
        <w:t>章</w:t>
      </w:r>
      <w:r>
        <w:rPr>
          <w:rFonts w:hint="eastAsia" w:ascii="Times New Roman" w:hAnsi="Times New Roman" w:eastAsia="黑体" w:cs="Times New Roman"/>
          <w:sz w:val="32"/>
          <w:szCs w:val="36"/>
          <w:lang w:val="en-US" w:eastAsia="zh-CN"/>
        </w:rPr>
        <w:t xml:space="preserve"> 总结与展望</w:t>
      </w:r>
      <w:bookmarkEnd w:id="107"/>
    </w:p>
    <w:bookmarkEnd w:id="88"/>
    <w:bookmarkEnd w:id="89"/>
    <w:p w14:paraId="7A88F37B">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108" w:name="_Toc24059"/>
      <w:bookmarkStart w:id="109" w:name="_Toc1445261329"/>
      <w:bookmarkStart w:id="110" w:name="研究工作总结"/>
      <w:r>
        <w:rPr>
          <w:rFonts w:hint="eastAsia" w:ascii="Times New Roman" w:hAnsi="Times New Roman" w:eastAsia="黑体" w:cs="Times New Roman"/>
          <w:kern w:val="2"/>
          <w:sz w:val="28"/>
          <w:szCs w:val="32"/>
          <w:lang w:val="en-US" w:eastAsia="zh-CN"/>
        </w:rPr>
        <w:t>6.1总结</w:t>
      </w:r>
      <w:bookmarkEnd w:id="108"/>
      <w:bookmarkEnd w:id="109"/>
    </w:p>
    <w:bookmarkEnd w:id="110"/>
    <w:p w14:paraId="0A87B6E6">
      <w:pPr>
        <w:widowControl w:val="0"/>
        <w:numPr>
          <w:ilvl w:val="0"/>
          <w:numId w:val="0"/>
        </w:numPr>
        <w:spacing w:after="0" w:line="360" w:lineRule="auto"/>
        <w:ind w:firstLine="480" w:firstLineChars="200"/>
        <w:jc w:val="both"/>
        <w:rPr>
          <w:rFonts w:hint="eastAsia" w:ascii="Times New Roman" w:hAnsi="Times New Roman" w:eastAsia="宋体" w:cs="Times New Roman"/>
          <w:sz w:val="24"/>
          <w:szCs w:val="28"/>
          <w:lang w:val="en-US" w:eastAsia="zh-CN"/>
        </w:rPr>
      </w:pPr>
      <w:bookmarkStart w:id="111" w:name="安全增强"/>
      <w:bookmarkStart w:id="112" w:name="未来研究方向"/>
      <w:r>
        <w:rPr>
          <w:rFonts w:hint="eastAsia" w:ascii="Times New Roman" w:hAnsi="Times New Roman" w:eastAsia="宋体" w:cs="Times New Roman"/>
          <w:sz w:val="24"/>
          <w:szCs w:val="28"/>
          <w:lang w:val="en-US" w:eastAsia="zh-CN"/>
        </w:rPr>
        <w:t>本研究针对高校自习室传统管理模式中资源分配失衡、人工成本高、数据反馈滞后等问题，基于Springboot框架设计并实现了一套智能化自习室预约管理系统。系统采用MVC三层架构，融合HTML前端、MySQL数据库及SpringMVC组件，构建了用户认证、预约管理、自习室管理和用户管理四大核心模块。通过需求分析，明确了普通用户的注册登录、查询预约及管理员的信息维护、数据统计等功能需求；数据库设计中通过ER模型构建实体关系，并利用索引优化与事务管理保障数据完整性；开发过程中采用模块化设计与安全机制，如MD5加密、权限控制，实现了系统的松耦合与数据安全。测试结果表明，系统成功实现了线下管理到线上的高效转型，优化了校园资源配置效率，为智慧校园建设提供了可复用的技术方案。</w:t>
      </w:r>
    </w:p>
    <w:p w14:paraId="1EE1C8A1">
      <w:pPr>
        <w:keepNext w:val="0"/>
        <w:keepLines w:val="0"/>
        <w:pageBreakBefore w:val="0"/>
        <w:widowControl w:val="0"/>
        <w:kinsoku/>
        <w:wordWrap/>
        <w:overflowPunct/>
        <w:topLinePunct w:val="0"/>
        <w:autoSpaceDE/>
        <w:autoSpaceDN/>
        <w:bidi w:val="0"/>
        <w:adjustRightInd/>
        <w:snapToGrid/>
        <w:spacing w:before="0" w:beforeLines="50" w:after="0" w:afterLines="50"/>
        <w:jc w:val="both"/>
        <w:textAlignment w:val="auto"/>
        <w:outlineLvl w:val="1"/>
        <w:rPr>
          <w:rFonts w:hint="eastAsia" w:ascii="Times New Roman" w:hAnsi="Times New Roman" w:eastAsia="黑体" w:cs="Times New Roman"/>
          <w:kern w:val="2"/>
          <w:sz w:val="28"/>
          <w:szCs w:val="32"/>
          <w:lang w:val="en-US" w:eastAsia="zh-CN"/>
        </w:rPr>
      </w:pPr>
      <w:bookmarkStart w:id="113" w:name="_Toc10470"/>
      <w:r>
        <w:rPr>
          <w:rFonts w:hint="eastAsia" w:ascii="Times New Roman" w:hAnsi="Times New Roman" w:eastAsia="黑体" w:cs="Times New Roman"/>
          <w:kern w:val="2"/>
          <w:sz w:val="28"/>
          <w:szCs w:val="32"/>
          <w:lang w:val="en-US" w:eastAsia="zh-CN"/>
        </w:rPr>
        <w:t>6.2展望</w:t>
      </w:r>
      <w:bookmarkEnd w:id="113"/>
    </w:p>
    <w:p w14:paraId="541B734E">
      <w:pPr>
        <w:widowControl w:val="0"/>
        <w:numPr>
          <w:ilvl w:val="0"/>
          <w:numId w:val="0"/>
        </w:numPr>
        <w:spacing w:after="0" w:line="360" w:lineRule="auto"/>
        <w:ind w:firstLine="480" w:firstLineChars="200"/>
        <w:jc w:val="both"/>
        <w:sectPr>
          <w:pgNumType w:fmt="decimal"/>
          <w:cols w:space="720" w:num="1"/>
        </w:sectPr>
      </w:pPr>
      <w:r>
        <w:rPr>
          <w:rFonts w:hint="eastAsia" w:ascii="Times New Roman" w:hAnsi="Times New Roman" w:eastAsia="宋体" w:cs="Times New Roman"/>
          <w:sz w:val="24"/>
          <w:szCs w:val="28"/>
          <w:lang w:val="en-US" w:eastAsia="zh-CN"/>
        </w:rPr>
        <w:t>未来可从技术升级与功能扩展两个层面进一步优化系统，技术层面引入Vue.js框架重构前端页面，借助其响应式组件与虚拟DOM技术提升交互体验，实现自习室状态动态刷新、预约流程动画反馈等效果，并采用SpringCloudAlibaba优化后端微服务架构，增强高并发场景下的稳定性与可维护性</w:t>
      </w:r>
      <w:r>
        <w:rPr>
          <w:rFonts w:ascii="Times New Roman" w:hAnsi="Times New Roman" w:eastAsia="宋体" w:cs="Times New Roman"/>
          <w:color w:val="FF0000"/>
          <w:sz w:val="24"/>
          <w:szCs w:val="28"/>
          <w:vertAlign w:val="superscript"/>
        </w:rPr>
        <w:fldChar w:fldCharType="begin"/>
      </w:r>
      <w:r>
        <w:rPr>
          <w:rFonts w:ascii="Times New Roman" w:hAnsi="Times New Roman" w:eastAsia="宋体" w:cs="Times New Roman"/>
          <w:sz w:val="24"/>
          <w:szCs w:val="28"/>
          <w:vertAlign w:val="superscript"/>
        </w:rPr>
        <w:instrText xml:space="preserve"> </w:instrText>
      </w:r>
      <w:r>
        <w:rPr>
          <w:rFonts w:hint="eastAsia" w:ascii="Times New Roman" w:hAnsi="Times New Roman" w:eastAsia="宋体" w:cs="Times New Roman"/>
          <w:sz w:val="24"/>
          <w:szCs w:val="28"/>
          <w:vertAlign w:val="superscript"/>
        </w:rPr>
        <w:instrText xml:space="preserve">REF _Ref134997434 \r \h</w:instrText>
      </w:r>
      <w:r>
        <w:rPr>
          <w:rFonts w:ascii="Times New Roman" w:hAnsi="Times New Roman" w:eastAsia="宋体" w:cs="Times New Roman"/>
          <w:sz w:val="24"/>
          <w:szCs w:val="28"/>
          <w:vertAlign w:val="superscript"/>
        </w:rPr>
        <w:instrText xml:space="preserve"> </w:instrText>
      </w:r>
      <w:r>
        <w:rPr>
          <w:rFonts w:ascii="Times New Roman" w:hAnsi="Times New Roman" w:eastAsia="宋体" w:cs="Times New Roman"/>
          <w:color w:val="FF0000"/>
          <w:sz w:val="24"/>
          <w:szCs w:val="28"/>
          <w:vertAlign w:val="superscript"/>
        </w:rPr>
        <w:instrText xml:space="preserve"> \* MERGEFORMAT </w:instrText>
      </w:r>
      <w:r>
        <w:rPr>
          <w:rFonts w:ascii="Times New Roman" w:hAnsi="Times New Roman" w:eastAsia="宋体" w:cs="Times New Roman"/>
          <w:color w:val="FF0000"/>
          <w:sz w:val="24"/>
          <w:szCs w:val="28"/>
          <w:vertAlign w:val="superscript"/>
        </w:rPr>
        <w:fldChar w:fldCharType="separate"/>
      </w:r>
      <w:r>
        <w:rPr>
          <w:rFonts w:ascii="Times New Roman" w:hAnsi="Times New Roman" w:eastAsia="宋体" w:cs="Times New Roman"/>
          <w:sz w:val="24"/>
          <w:szCs w:val="28"/>
          <w:vertAlign w:val="superscript"/>
        </w:rPr>
        <w:t>[</w:t>
      </w:r>
      <w:r>
        <w:rPr>
          <w:rFonts w:hint="default" w:ascii="Times New Roman" w:hAnsi="Times New Roman" w:eastAsia="宋体" w:cs="Times New Roman"/>
          <w:sz w:val="24"/>
          <w:szCs w:val="28"/>
          <w:vertAlign w:val="superscript"/>
          <w:lang w:val="en-US"/>
        </w:rPr>
        <w:t>30</w:t>
      </w:r>
      <w:r>
        <w:rPr>
          <w:rFonts w:ascii="Times New Roman" w:hAnsi="Times New Roman" w:eastAsia="宋体" w:cs="Times New Roman"/>
          <w:sz w:val="24"/>
          <w:szCs w:val="28"/>
          <w:vertAlign w:val="superscript"/>
        </w:rPr>
        <w:t>]</w:t>
      </w:r>
      <w:r>
        <w:rPr>
          <w:rFonts w:ascii="Times New Roman" w:hAnsi="Times New Roman" w:eastAsia="宋体" w:cs="Times New Roman"/>
          <w:color w:val="FF0000"/>
          <w:sz w:val="24"/>
          <w:szCs w:val="28"/>
          <w:vertAlign w:val="superscript"/>
        </w:rPr>
        <w:fldChar w:fldCharType="end"/>
      </w:r>
      <w:r>
        <w:rPr>
          <w:rFonts w:hint="eastAsia" w:ascii="Times New Roman" w:hAnsi="Times New Roman" w:eastAsia="宋体" w:cs="Times New Roman"/>
          <w:sz w:val="24"/>
          <w:szCs w:val="28"/>
          <w:lang w:val="en-US" w:eastAsia="zh-CN"/>
        </w:rPr>
        <w:t>；功能层面对接校园统一身份认证平台实现单点登录（SSO），简化用户认证流程，将图书馆研讨间、实验室设备等纳入预约体系以构建全场景校园资源管理平台，同时优化预约逻辑算法，基于用户专业、时段偏好等维度智能推荐自习室，并引入信用积分机制约束爽约行为，通过技术迭代与功能整合全面提升系统对高校智慧化校园建设的支撑能力。</w:t>
      </w:r>
    </w:p>
    <w:bookmarkEnd w:id="111"/>
    <w:p w14:paraId="2ED34279">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hint="eastAsia" w:ascii="Times New Roman" w:hAnsi="Times New Roman" w:eastAsia="黑体" w:cs="Times New Roman"/>
          <w:sz w:val="32"/>
          <w:szCs w:val="36"/>
          <w:lang w:val="en-US" w:eastAsia="zh-CN"/>
        </w:rPr>
      </w:pPr>
      <w:bookmarkStart w:id="114" w:name="_Toc26588"/>
      <w:bookmarkStart w:id="115" w:name="_Toc137461554"/>
      <w:bookmarkStart w:id="116" w:name="智能化探索"/>
      <w:r>
        <w:rPr>
          <w:rFonts w:hint="eastAsia" w:ascii="Times New Roman" w:hAnsi="Times New Roman" w:eastAsia="黑体" w:cs="Times New Roman"/>
          <w:sz w:val="32"/>
          <w:szCs w:val="36"/>
          <w:lang w:val="en-US" w:eastAsia="zh-CN"/>
        </w:rPr>
        <w:t>致谢</w:t>
      </w:r>
      <w:bookmarkEnd w:id="114"/>
    </w:p>
    <w:p w14:paraId="7DC44F8F">
      <w:pPr>
        <w:pStyle w:val="31"/>
        <w:keepNext w:val="0"/>
        <w:keepLines w:val="0"/>
        <w:pageBreakBefore w:val="0"/>
        <w:widowControl/>
        <w:numPr>
          <w:ilvl w:val="0"/>
          <w:numId w:val="0"/>
        </w:numPr>
        <w:kinsoku/>
        <w:wordWrap/>
        <w:overflowPunct/>
        <w:topLinePunct w:val="0"/>
        <w:autoSpaceDE/>
        <w:autoSpaceDN/>
        <w:bidi w:val="0"/>
        <w:adjustRightInd/>
        <w:snapToGrid/>
        <w:spacing w:before="36" w:after="36" w:line="360" w:lineRule="auto"/>
        <w:ind w:firstLine="480" w:firstLineChars="200"/>
        <w:textAlignment w:val="auto"/>
        <w:rPr>
          <w:rFonts w:hint="eastAsia" w:ascii="Times New Roman" w:hAnsi="Times New Roman" w:eastAsia="宋体" w:cs="Times New Roman"/>
          <w:sz w:val="24"/>
          <w:szCs w:val="28"/>
          <w:lang w:val="en-US" w:eastAsia="zh-CN" w:bidi="ar-SA"/>
        </w:rPr>
      </w:pPr>
      <w:r>
        <w:rPr>
          <w:rFonts w:hint="eastAsia" w:ascii="Times New Roman" w:hAnsi="Times New Roman" w:eastAsia="宋体" w:cs="Times New Roman"/>
          <w:sz w:val="24"/>
          <w:szCs w:val="28"/>
          <w:lang w:val="en-US" w:eastAsia="zh-CN" w:bidi="ar-SA"/>
        </w:rPr>
        <w:t>行文至此，落笔为终。回首论文撰写的日日夜夜，百感交集之际，最想以最真挚的笔触，向那些曾予我温暖与力量的人道一声感谢。</w:t>
      </w:r>
    </w:p>
    <w:p w14:paraId="1CF98715">
      <w:pPr>
        <w:pStyle w:val="31"/>
        <w:keepNext w:val="0"/>
        <w:keepLines w:val="0"/>
        <w:pageBreakBefore w:val="0"/>
        <w:widowControl/>
        <w:numPr>
          <w:ilvl w:val="0"/>
          <w:numId w:val="0"/>
        </w:numPr>
        <w:kinsoku/>
        <w:wordWrap/>
        <w:overflowPunct/>
        <w:topLinePunct w:val="0"/>
        <w:autoSpaceDE/>
        <w:autoSpaceDN/>
        <w:bidi w:val="0"/>
        <w:adjustRightInd/>
        <w:snapToGrid/>
        <w:spacing w:before="36" w:after="36" w:line="360" w:lineRule="auto"/>
        <w:ind w:firstLine="480" w:firstLineChars="200"/>
        <w:textAlignment w:val="auto"/>
        <w:rPr>
          <w:rFonts w:hint="default" w:ascii="Times New Roman" w:hAnsi="Times New Roman" w:eastAsia="宋体" w:cs="Times New Roman"/>
          <w:sz w:val="24"/>
          <w:szCs w:val="28"/>
          <w:lang w:val="en-US" w:eastAsia="zh-CN" w:bidi="ar-SA"/>
        </w:rPr>
      </w:pPr>
      <w:r>
        <w:rPr>
          <w:rFonts w:hint="eastAsia" w:ascii="Times New Roman" w:hAnsi="Times New Roman" w:eastAsia="宋体" w:cs="Times New Roman"/>
          <w:sz w:val="24"/>
          <w:szCs w:val="28"/>
          <w:lang w:val="en-US" w:eastAsia="zh-CN" w:bidi="ar-SA"/>
        </w:rPr>
        <w:t>首先，深深感谢四年来教育过我的老师们，是您们的谆谆教导，让我得以完成学业。</w:t>
      </w:r>
    </w:p>
    <w:p w14:paraId="710501F9">
      <w:pPr>
        <w:pStyle w:val="31"/>
        <w:keepNext w:val="0"/>
        <w:keepLines w:val="0"/>
        <w:pageBreakBefore w:val="0"/>
        <w:widowControl/>
        <w:numPr>
          <w:ilvl w:val="0"/>
          <w:numId w:val="0"/>
        </w:numPr>
        <w:kinsoku/>
        <w:wordWrap/>
        <w:overflowPunct/>
        <w:topLinePunct w:val="0"/>
        <w:autoSpaceDE/>
        <w:autoSpaceDN/>
        <w:bidi w:val="0"/>
        <w:adjustRightInd/>
        <w:snapToGrid/>
        <w:spacing w:before="36" w:after="36" w:line="360" w:lineRule="auto"/>
        <w:ind w:firstLine="480" w:firstLineChars="200"/>
        <w:textAlignment w:val="auto"/>
        <w:rPr>
          <w:rFonts w:hint="eastAsia" w:ascii="Times New Roman" w:hAnsi="Times New Roman" w:eastAsia="宋体" w:cs="Times New Roman"/>
          <w:sz w:val="24"/>
          <w:szCs w:val="28"/>
          <w:lang w:val="en-US" w:eastAsia="zh-CN" w:bidi="ar-SA"/>
        </w:rPr>
      </w:pPr>
      <w:r>
        <w:rPr>
          <w:rFonts w:hint="eastAsia" w:ascii="Times New Roman" w:hAnsi="Times New Roman" w:eastAsia="宋体" w:cs="Times New Roman"/>
          <w:sz w:val="24"/>
          <w:szCs w:val="28"/>
          <w:lang w:val="en-US" w:eastAsia="zh-CN" w:bidi="ar-SA"/>
        </w:rPr>
        <w:t>感谢同窗挚友的并肩同行，实验室里的争论与笑声，图书馆中的陪伴与鼓励，是枯燥科研路上最明亮的星光。感谢父母二十年如一日的默默付出，你们的理解与支持，是我无畏前行的底气。</w:t>
      </w:r>
    </w:p>
    <w:p w14:paraId="3593B2FD">
      <w:pPr>
        <w:pStyle w:val="31"/>
        <w:keepNext w:val="0"/>
        <w:keepLines w:val="0"/>
        <w:pageBreakBefore w:val="0"/>
        <w:widowControl/>
        <w:numPr>
          <w:ilvl w:val="0"/>
          <w:numId w:val="0"/>
        </w:numPr>
        <w:kinsoku/>
        <w:wordWrap/>
        <w:overflowPunct/>
        <w:topLinePunct w:val="0"/>
        <w:autoSpaceDE/>
        <w:autoSpaceDN/>
        <w:bidi w:val="0"/>
        <w:adjustRightInd/>
        <w:snapToGrid/>
        <w:spacing w:before="36" w:after="36" w:line="360" w:lineRule="auto"/>
        <w:ind w:firstLine="480" w:firstLineChars="200"/>
        <w:textAlignment w:val="auto"/>
        <w:rPr>
          <w:rFonts w:hint="eastAsia" w:ascii="Times New Roman" w:hAnsi="Times New Roman" w:eastAsia="宋体" w:cs="Times New Roman"/>
          <w:sz w:val="24"/>
          <w:szCs w:val="28"/>
          <w:lang w:val="en-US" w:eastAsia="zh-CN" w:bidi="ar-SA"/>
        </w:rPr>
      </w:pPr>
      <w:r>
        <w:rPr>
          <w:rFonts w:hint="eastAsia" w:ascii="Times New Roman" w:hAnsi="Times New Roman" w:eastAsia="宋体" w:cs="Times New Roman"/>
          <w:sz w:val="24"/>
          <w:szCs w:val="28"/>
          <w:lang w:val="en-US" w:eastAsia="zh-CN" w:bidi="ar-SA"/>
        </w:rPr>
        <w:t>最后，感谢未曾放弃的自己。那些与文献为伴的深夜、反复推翻重来的数据，终在此刻化作成长的印记。愿此程不负韶华，未来长路，初心不改。</w:t>
      </w:r>
    </w:p>
    <w:p w14:paraId="12AA65F7">
      <w:pPr>
        <w:rPr>
          <w:rFonts w:hint="eastAsia" w:ascii="Times New Roman" w:hAnsi="Times New Roman" w:eastAsia="黑体" w:cs="Times New Roman"/>
          <w:sz w:val="32"/>
          <w:szCs w:val="36"/>
          <w:lang w:val="en-US" w:eastAsia="zh-CN"/>
        </w:rPr>
      </w:pPr>
      <w:r>
        <w:rPr>
          <w:rFonts w:hint="eastAsia" w:ascii="Times New Roman" w:hAnsi="Times New Roman" w:eastAsia="黑体" w:cs="Times New Roman"/>
          <w:sz w:val="32"/>
          <w:szCs w:val="36"/>
        </w:rPr>
        <w:br w:type="page"/>
      </w:r>
    </w:p>
    <w:p w14:paraId="26BDEE55">
      <w:pPr>
        <w:keepNext w:val="0"/>
        <w:keepLines w:val="0"/>
        <w:pageBreakBefore w:val="0"/>
        <w:widowControl/>
        <w:kinsoku/>
        <w:wordWrap/>
        <w:overflowPunct/>
        <w:topLinePunct w:val="0"/>
        <w:autoSpaceDE/>
        <w:autoSpaceDN/>
        <w:bidi w:val="0"/>
        <w:adjustRightInd/>
        <w:snapToGrid/>
        <w:spacing w:after="624" w:afterLines="200"/>
        <w:jc w:val="center"/>
        <w:textAlignment w:val="auto"/>
        <w:outlineLvl w:val="0"/>
        <w:rPr>
          <w:rFonts w:ascii="Times New Roman" w:hAnsi="Times New Roman" w:eastAsia="黑体" w:cs="Times New Roman"/>
          <w:sz w:val="32"/>
          <w:szCs w:val="36"/>
        </w:rPr>
      </w:pPr>
      <w:bookmarkStart w:id="117" w:name="_Toc17865"/>
      <w:r>
        <w:rPr>
          <w:rFonts w:hint="eastAsia" w:ascii="Times New Roman" w:hAnsi="Times New Roman" w:eastAsia="黑体" w:cs="Times New Roman"/>
          <w:sz w:val="32"/>
          <w:szCs w:val="36"/>
        </w:rPr>
        <w:t>参考文献</w:t>
      </w:r>
      <w:bookmarkEnd w:id="115"/>
      <w:bookmarkEnd w:id="117"/>
    </w:p>
    <w:p w14:paraId="26E9B926">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王晓东,</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张宏伟,</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李明.</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基于SpringBoot的Web应用开发实践[J].</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计算机应用与软件,</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2020,</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37(5):</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103-108.</w:t>
      </w:r>
    </w:p>
    <w:p w14:paraId="729F9EE5">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刘强,</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陈静.</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高校自习室管理系统的设计与实现[J].</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计算机与现代化,</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2019(6):</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125-128.</w:t>
      </w:r>
    </w:p>
    <w:p w14:paraId="5B97E8C6">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 xml:space="preserve">Bootstrap. Bootstrap Documentation[EB/OL]. (2021-04-10)[2023-05-15]. </w:t>
      </w:r>
      <w:r>
        <w:rPr>
          <w:rFonts w:hint="eastAsia" w:ascii="Songti SC Regular" w:hAnsi="Songti SC Regular" w:eastAsia="Songti SC Regular" w:cs="Songti SC Regular"/>
          <w:color w:val="auto"/>
        </w:rPr>
        <w:fldChar w:fldCharType="begin"/>
      </w:r>
      <w:r>
        <w:rPr>
          <w:rFonts w:hint="eastAsia" w:ascii="Songti SC Regular" w:hAnsi="Songti SC Regular" w:eastAsia="Songti SC Regular" w:cs="Songti SC Regular"/>
          <w:color w:val="auto"/>
        </w:rPr>
        <w:instrText xml:space="preserve"> HYPERLINK "https://getbootstrap.com/docs/." </w:instrText>
      </w:r>
      <w:r>
        <w:rPr>
          <w:rFonts w:hint="eastAsia" w:ascii="Songti SC Regular" w:hAnsi="Songti SC Regular" w:eastAsia="Songti SC Regular" w:cs="Songti SC Regular"/>
          <w:color w:val="auto"/>
        </w:rPr>
        <w:fldChar w:fldCharType="separate"/>
      </w:r>
      <w:r>
        <w:rPr>
          <w:rStyle w:val="27"/>
          <w:rFonts w:hint="eastAsia" w:ascii="Songti SC Regular" w:hAnsi="Songti SC Regular" w:eastAsia="Songti SC Regular" w:cs="Songti SC Regular"/>
          <w:color w:val="auto"/>
        </w:rPr>
        <w:t>https://getbootstrap.com/docs/.</w:t>
      </w:r>
      <w:r>
        <w:rPr>
          <w:rFonts w:hint="eastAsia" w:ascii="Songti SC Regular" w:hAnsi="Songti SC Regular" w:eastAsia="Songti SC Regular" w:cs="Songti SC Regular"/>
          <w:color w:val="auto"/>
        </w:rPr>
        <w:fldChar w:fldCharType="end"/>
      </w:r>
    </w:p>
    <w:p w14:paraId="5504D9E9">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lang w:val="en-US" w:eastAsia="zh-CN"/>
        </w:rPr>
        <w:t>GARCIA-MOLINA, H., et al. Database Systems: The Complete Book[M]. Pearson Education, 2009.</w:t>
      </w:r>
    </w:p>
    <w:p w14:paraId="0BDB7491">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lang w:val="en-US" w:eastAsia="zh-CN"/>
        </w:rPr>
      </w:pPr>
      <w:r>
        <w:rPr>
          <w:rFonts w:hint="eastAsia" w:ascii="Songti SC Regular" w:hAnsi="Songti SC Regular" w:eastAsia="Songti SC Regular" w:cs="Songti SC Regular"/>
          <w:color w:val="auto"/>
          <w:lang w:val="en-US" w:eastAsia="zh-CN"/>
        </w:rPr>
        <w:t>RAHMAN, M. A., et al. Academic Room Monitoring and Management Framework[EB/OL]. (n.d.)[2025-06-08]. ResearchGate.</w:t>
      </w:r>
    </w:p>
    <w:p w14:paraId="3B409605">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lang w:val="en-US" w:eastAsia="zh-CN"/>
        </w:rPr>
        <w:t>PRESSMAN, R. S. Software Engineering: A Practitioner's Approach[M]. McGraw-Hill Education, 2023.</w:t>
      </w:r>
    </w:p>
    <w:p w14:paraId="2FAA20D4">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李华,</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张强, 王芳. 软件工程原理与实践[M]. 北京: 高等教育出版社, 2020: 178-195.</w:t>
      </w:r>
    </w:p>
    <w:p w14:paraId="232B80CE">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张伟. 基于B/S架构的预约管理系统设计与实现[J].</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软件导刊,</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2021,</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20(3):</w:t>
      </w:r>
      <w:r>
        <w:rPr>
          <w:rFonts w:hint="eastAsia" w:ascii="Songti SC Regular" w:hAnsi="Songti SC Regular" w:eastAsia="Songti SC Regular" w:cs="Songti SC Regular"/>
          <w:color w:val="auto"/>
          <w:lang w:val="en-US" w:eastAsia="zh-CN"/>
        </w:rPr>
        <w:t xml:space="preserve"> </w:t>
      </w:r>
      <w:r>
        <w:rPr>
          <w:rFonts w:hint="eastAsia" w:ascii="Songti SC Regular" w:hAnsi="Songti SC Regular" w:eastAsia="Songti SC Regular" w:cs="Songti SC Regular"/>
          <w:color w:val="auto"/>
        </w:rPr>
        <w:t>78-81.</w:t>
      </w:r>
    </w:p>
    <w:p w14:paraId="34952B22">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李明,赵强.SpringBoot框架在Web开发中的应用研究[J].计算机工程与应用,2020,56(12):157-162.</w:t>
      </w:r>
    </w:p>
    <w:p w14:paraId="74AE9152">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陈刚,王丽.高校资源预约管理系统的设计与实现[J].计算机系统应用,2018,27(11):209-214.</w:t>
      </w:r>
    </w:p>
    <w:p w14:paraId="414D72C5">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刘伟,张明.MyBatis在数据持久层中的应用研究[J].软件工程,2019,22(4):38-41.</w:t>
      </w:r>
    </w:p>
    <w:p w14:paraId="6E75175C">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王静,李强.基于Bootstrap的响应式Web前端设计[J].计算机应用,2020,40(5):1425-1430.</w:t>
      </w:r>
    </w:p>
    <w:p w14:paraId="4E24C133">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赵明,王芳.高校智慧校园建设研究与实践[J].现代教育技术,2021,31(2):86-92.</w:t>
      </w:r>
    </w:p>
    <w:p w14:paraId="11A04B82">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李华,张强.Web应用安全防护技术研究[J].信息安全研究,2020,6(5):456-461.</w:t>
      </w:r>
    </w:p>
    <w:p w14:paraId="3B29C62A">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 xml:space="preserve">LI Feng, LIU Xiao-jie, LIN Han-he. Tolerant system based on Oracle[J]. Computer Engineering and Design, 2011(11):3573-3576 </w:t>
      </w:r>
    </w:p>
    <w:p w14:paraId="4ACF2DB5">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lang w:val="en-US" w:eastAsia="zh-CN"/>
        </w:rPr>
        <w:t>ALLAMARAJU, S., et al. RESTful Web Services Cookbook[M]. O'Reilly Media, 2014.</w:t>
      </w:r>
    </w:p>
    <w:p w14:paraId="1EDBAB32">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lang w:val="en-US" w:eastAsia="zh-CN"/>
        </w:rPr>
        <w:t> Baeldung. Spring Boot for Beginners[EB/OL]. (n.d.)[2025-06-08]. https://www.baeldung.com/spring-boot.</w:t>
      </w:r>
    </w:p>
    <w:p w14:paraId="6ED41CFA">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lang w:val="en-US" w:eastAsia="zh-CN"/>
        </w:rPr>
        <w:t>MARTIN, R. C. Clean Architecture: A Craftsman's Guide to Software Structure and Design[M]. Prentice Hall, 2017.</w:t>
      </w:r>
    </w:p>
    <w:p w14:paraId="18709087">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 xml:space="preserve">HUA Lian-sheng,DING Xian-sheng,Lü Gang. Meteorological data sharing system based on Oracle [J]. Journal of Computer Applications, 2010(12):162-164 </w:t>
      </w:r>
    </w:p>
    <w:p w14:paraId="39502565">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 xml:space="preserve">LIU Linxiang. Research of the Application of Disaster Recovery for Oracle Database System [J]. Computer Programming Skills ＆ Maintenance, 2011 (02):56-58 </w:t>
      </w:r>
    </w:p>
    <w:p w14:paraId="51E89EE2">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陈明,王伟.基于Spring框架的MVC模式应用研究[J].计算机工程与设计,2019,40(8):2345-2350.</w:t>
      </w:r>
    </w:p>
    <w:p w14:paraId="3A4ADAC9">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刘明,陈华,王军.数据库事务处理机制研究[J].计算机应用,2022,42(11):3245-3251.</w:t>
      </w:r>
    </w:p>
    <w:p w14:paraId="166B2C52">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张伟,李明,王芳.软件测试方法与实践[M].北京:电子工业出版社,2020:156-178.</w:t>
      </w:r>
    </w:p>
    <w:p w14:paraId="7A10155E">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t xml:space="preserve"> </w:t>
      </w:r>
      <w:r>
        <w:rPr>
          <w:rFonts w:hint="eastAsia" w:ascii="Songti SC Regular" w:hAnsi="Songti SC Regular" w:eastAsia="Songti SC Regular" w:cs="Songti SC Regular"/>
          <w:color w:val="auto"/>
        </w:rPr>
        <w:t>王静,李伟,张强.软件测试方法在Web应用中的应用[J].计算机工程与设计,2023,44(6):1678-1684.</w:t>
      </w:r>
    </w:p>
    <w:p w14:paraId="6FDDDB40">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lang w:val="en-US" w:eastAsia="zh-CN"/>
        </w:rPr>
      </w:pPr>
      <w:r>
        <w:rPr>
          <w:rFonts w:hint="eastAsia" w:ascii="Songti SC Regular" w:hAnsi="Songti SC Regular" w:eastAsia="Songti SC Regular" w:cs="Songti SC Regular"/>
          <w:color w:val="auto"/>
          <w:lang w:val="en-US" w:eastAsia="zh-CN"/>
        </w:rPr>
        <w:t>张明,李旭付.基于SpringBoot的微服务架构设计与实现[J].计算机应用研究,2023,40(8):2456-2461.</w:t>
      </w:r>
    </w:p>
    <w:p w14:paraId="329155A5">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lang w:val="en-US" w:eastAsia="zh-CN"/>
        </w:rPr>
        <w:t>阿里云开发者社区. 基于SpringBoot+Vue+uniapp的付费自习室管理系统的详细设计和实现[EB/OL]. (2024-07-11)[2025-06-08]. 阿里云开发者社区.</w:t>
      </w:r>
    </w:p>
    <w:p w14:paraId="1F1C34AD">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 xml:space="preserve"> </w:t>
      </w:r>
      <w:r>
        <w:rPr>
          <w:rFonts w:hint="eastAsia" w:ascii="Songti SC Regular" w:hAnsi="Songti SC Regular" w:eastAsia="Songti SC Regular" w:cs="Songti SC Regular"/>
          <w:color w:val="auto"/>
          <w:lang w:val="en-US" w:eastAsia="zh-CN"/>
        </w:rPr>
        <w:t>蔡晓庆</w:t>
      </w:r>
      <w:r>
        <w:rPr>
          <w:rFonts w:hint="eastAsia" w:ascii="Songti SC Regular" w:hAnsi="Songti SC Regular" w:eastAsia="Songti SC Regular" w:cs="Songti SC Regular"/>
          <w:color w:val="auto"/>
        </w:rPr>
        <w:t>,李静.高校数字化校园建设模式研究[J].中国教育信息化,2023,(8):67-73.</w:t>
      </w:r>
    </w:p>
    <w:p w14:paraId="3EEA4379">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刘强,陈静.数据库设计与优化[M].北京:清华大学出版社,2019:203-225.</w:t>
      </w:r>
    </w:p>
    <w:p w14:paraId="180B7600">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李华,陈伟,张静.Web前端技术发展趋势研究[J].计算机工程,2023,49(7):234-240.</w:t>
      </w:r>
    </w:p>
    <w:p w14:paraId="3BE64ECC">
      <w:pPr>
        <w:pStyle w:val="6"/>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Songti SC Regular" w:hAnsi="Songti SC Regular" w:eastAsia="Songti SC Regular" w:cs="Songti SC Regular"/>
          <w:color w:val="auto"/>
        </w:rPr>
      </w:pPr>
      <w:r>
        <w:rPr>
          <w:rFonts w:hint="eastAsia" w:ascii="Songti SC Regular" w:hAnsi="Songti SC Regular" w:eastAsia="Songti SC Regular" w:cs="Songti SC Regular"/>
          <w:color w:val="auto"/>
        </w:rPr>
        <w:t>王晓东.JavaWeb开发实战[M].北京:机械工业出版社,2021:312-345.</w:t>
      </w:r>
    </w:p>
    <w:bookmarkEnd w:id="7"/>
    <w:bookmarkEnd w:id="112"/>
    <w:bookmarkEnd w:id="116"/>
    <w:p w14:paraId="37D84448">
      <w:pPr>
        <w:pStyle w:val="6"/>
        <w:keepNext w:val="0"/>
        <w:keepLines w:val="0"/>
        <w:pageBreakBefore w:val="0"/>
        <w:widowControl/>
        <w:kinsoku/>
        <w:wordWrap/>
        <w:overflowPunct/>
        <w:topLinePunct w:val="0"/>
        <w:autoSpaceDE/>
        <w:autoSpaceDN/>
        <w:bidi w:val="0"/>
        <w:adjustRightInd/>
        <w:snapToGrid/>
        <w:spacing w:line="360" w:lineRule="auto"/>
        <w:jc w:val="both"/>
        <w:textAlignment w:val="auto"/>
        <w:rPr>
          <w:rFonts w:hint="eastAsia" w:ascii="Songti SC Regular" w:hAnsi="Songti SC Regular" w:eastAsia="Songti SC Regular" w:cs="Songti SC Regular"/>
          <w:color w:val="auto"/>
        </w:rPr>
      </w:pPr>
    </w:p>
    <w:sectPr>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2000000" w:usb3="00000000" w:csb0="2000019F" w:csb1="00000000"/>
  </w:font>
  <w:font w:name="Consolas">
    <w:altName w:val="苹方-简"/>
    <w:panose1 w:val="020B0609020204030204"/>
    <w:charset w:val="00"/>
    <w:family w:val="auto"/>
    <w:pitch w:val="default"/>
    <w:sig w:usb0="00000000" w:usb1="00000000" w:usb2="00000001" w:usb3="00000000" w:csb0="6000019F" w:csb1="DFD70000"/>
  </w:font>
  <w:font w:name="华文行楷">
    <w:altName w:val="行楷-简"/>
    <w:panose1 w:val="02010800040101010101"/>
    <w:charset w:val="86"/>
    <w:family w:val="auto"/>
    <w:pitch w:val="default"/>
    <w:sig w:usb0="00000000" w:usb1="00000000" w:usb2="00000000"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Songti SC Regular">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行楷-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CC717">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2D4EA3E3">
                          <w:pPr>
                            <w:pStyle w:val="16"/>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文本框 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zql5uc8AAAAFAQAA&#10;DwAAAAAAAAABACAAAAAiAAAAZHJzL2Rvd25yZXYueG1sUEsBAhQAFAAAAAgAh07iQNRBmAPpAQAA&#10;ywMAAA4AAAAAAAAAAQAgAAAAHgEAAGRycy9lMm9Eb2MueG1sUEsFBgAAAAAGAAYAWQEAAHkFAAAA&#10;AA==&#10;">
              <v:fill on="f" focussize="0,0"/>
              <v:stroke on="f"/>
              <v:imagedata o:title=""/>
              <o:lock v:ext="edit" aspectratio="f"/>
              <v:textbox inset="0mm,0mm,0mm,0mm" style="mso-fit-shape-to-text:t;">
                <w:txbxContent>
                  <w:p w14:paraId="2D4EA3E3">
                    <w:pPr>
                      <w:pStyle w:val="1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2E2C">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AD7E5B">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78AD7E5B">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EF2F0"/>
    <w:multiLevelType w:val="singleLevel"/>
    <w:tmpl w:val="FFFEF2F0"/>
    <w:lvl w:ilvl="0" w:tentative="0">
      <w:start w:val="3"/>
      <w:numFmt w:val="decimal"/>
      <w:suff w:val="space"/>
      <w:lvlText w:val="第%1章"/>
      <w:lvlJc w:val="left"/>
    </w:lvl>
  </w:abstractNum>
  <w:abstractNum w:abstractNumId="1">
    <w:nsid w:val="30365E6B"/>
    <w:multiLevelType w:val="singleLevel"/>
    <w:tmpl w:val="30365E6B"/>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07636"/>
    <w:rsid w:val="05FFDB3F"/>
    <w:rsid w:val="06F868AB"/>
    <w:rsid w:val="09C47DDF"/>
    <w:rsid w:val="0D255F68"/>
    <w:rsid w:val="0EB7C4FA"/>
    <w:rsid w:val="0FFF6122"/>
    <w:rsid w:val="15AFF65C"/>
    <w:rsid w:val="16C7028F"/>
    <w:rsid w:val="17F9F285"/>
    <w:rsid w:val="187F6520"/>
    <w:rsid w:val="193C4E57"/>
    <w:rsid w:val="1B021C02"/>
    <w:rsid w:val="1B7FFB38"/>
    <w:rsid w:val="1BB2D751"/>
    <w:rsid w:val="1BF61F13"/>
    <w:rsid w:val="1F99A303"/>
    <w:rsid w:val="1FD53C69"/>
    <w:rsid w:val="27ED6417"/>
    <w:rsid w:val="28BE3974"/>
    <w:rsid w:val="296A1889"/>
    <w:rsid w:val="29FFEE3E"/>
    <w:rsid w:val="2ABB4FF8"/>
    <w:rsid w:val="2AEB377A"/>
    <w:rsid w:val="2B4FE059"/>
    <w:rsid w:val="2B9D49AA"/>
    <w:rsid w:val="2BEDE946"/>
    <w:rsid w:val="2EEF2768"/>
    <w:rsid w:val="2F7FEA30"/>
    <w:rsid w:val="2FDBAAC0"/>
    <w:rsid w:val="2FFBD7B3"/>
    <w:rsid w:val="30EDE550"/>
    <w:rsid w:val="32FE6635"/>
    <w:rsid w:val="33D6BA84"/>
    <w:rsid w:val="33D70249"/>
    <w:rsid w:val="35DDD6CD"/>
    <w:rsid w:val="36F38E15"/>
    <w:rsid w:val="377F422F"/>
    <w:rsid w:val="377F9DF4"/>
    <w:rsid w:val="37ABC1AC"/>
    <w:rsid w:val="37D75F33"/>
    <w:rsid w:val="37F7D9A2"/>
    <w:rsid w:val="37FA3D7E"/>
    <w:rsid w:val="399A6038"/>
    <w:rsid w:val="39DFCA8D"/>
    <w:rsid w:val="3B7FC8E5"/>
    <w:rsid w:val="3BBCBCF3"/>
    <w:rsid w:val="3BC98EC4"/>
    <w:rsid w:val="3BFE1312"/>
    <w:rsid w:val="3BFF7910"/>
    <w:rsid w:val="3C3E3B4D"/>
    <w:rsid w:val="3C9DB309"/>
    <w:rsid w:val="3CFEC388"/>
    <w:rsid w:val="3DAF4AC2"/>
    <w:rsid w:val="3DF6299A"/>
    <w:rsid w:val="3E6BFA1B"/>
    <w:rsid w:val="3EBE2800"/>
    <w:rsid w:val="3EF323B0"/>
    <w:rsid w:val="3EFF56AB"/>
    <w:rsid w:val="3FA6A4FA"/>
    <w:rsid w:val="3FCE1670"/>
    <w:rsid w:val="3FFC6838"/>
    <w:rsid w:val="42156510"/>
    <w:rsid w:val="467F9F63"/>
    <w:rsid w:val="4717A124"/>
    <w:rsid w:val="47EA573C"/>
    <w:rsid w:val="47FE8137"/>
    <w:rsid w:val="485F12D8"/>
    <w:rsid w:val="4BEF7143"/>
    <w:rsid w:val="4C097C68"/>
    <w:rsid w:val="4EDED043"/>
    <w:rsid w:val="4EEB1847"/>
    <w:rsid w:val="4F67C819"/>
    <w:rsid w:val="4FBDDD75"/>
    <w:rsid w:val="4FBDF57E"/>
    <w:rsid w:val="50A94232"/>
    <w:rsid w:val="51FF11C2"/>
    <w:rsid w:val="52CC84A3"/>
    <w:rsid w:val="53FFF636"/>
    <w:rsid w:val="54B3726F"/>
    <w:rsid w:val="558FAC6C"/>
    <w:rsid w:val="559E970E"/>
    <w:rsid w:val="55FD1078"/>
    <w:rsid w:val="567ED47B"/>
    <w:rsid w:val="57FF1E03"/>
    <w:rsid w:val="587F5767"/>
    <w:rsid w:val="5BDEBC39"/>
    <w:rsid w:val="5BFF058C"/>
    <w:rsid w:val="5CE7394A"/>
    <w:rsid w:val="5DBD40D4"/>
    <w:rsid w:val="5DF58A10"/>
    <w:rsid w:val="5E9F5740"/>
    <w:rsid w:val="5EB37CA5"/>
    <w:rsid w:val="5EF1CC10"/>
    <w:rsid w:val="5F7EAC1B"/>
    <w:rsid w:val="5FAD8E83"/>
    <w:rsid w:val="5FBF4096"/>
    <w:rsid w:val="5FC55C95"/>
    <w:rsid w:val="5FE623FE"/>
    <w:rsid w:val="5FEFD739"/>
    <w:rsid w:val="5FFD0193"/>
    <w:rsid w:val="5FFFFF60"/>
    <w:rsid w:val="60514131"/>
    <w:rsid w:val="60F5C2FC"/>
    <w:rsid w:val="63D658D9"/>
    <w:rsid w:val="65636C06"/>
    <w:rsid w:val="676919FD"/>
    <w:rsid w:val="677C9514"/>
    <w:rsid w:val="67F9A697"/>
    <w:rsid w:val="67FA4810"/>
    <w:rsid w:val="67FFDD36"/>
    <w:rsid w:val="6A513794"/>
    <w:rsid w:val="6B14DA61"/>
    <w:rsid w:val="6B152F0A"/>
    <w:rsid w:val="6B3FD330"/>
    <w:rsid w:val="6CD42A3C"/>
    <w:rsid w:val="6DF40552"/>
    <w:rsid w:val="6F456930"/>
    <w:rsid w:val="6F84733F"/>
    <w:rsid w:val="6FA5475A"/>
    <w:rsid w:val="6FB63008"/>
    <w:rsid w:val="6FEFFD4B"/>
    <w:rsid w:val="6FFBCC36"/>
    <w:rsid w:val="6FFE8C93"/>
    <w:rsid w:val="70286E6D"/>
    <w:rsid w:val="72325AE5"/>
    <w:rsid w:val="72FD6F9B"/>
    <w:rsid w:val="737F2468"/>
    <w:rsid w:val="73BC0DEC"/>
    <w:rsid w:val="73DA6EF6"/>
    <w:rsid w:val="73FA998D"/>
    <w:rsid w:val="755FA195"/>
    <w:rsid w:val="765E3491"/>
    <w:rsid w:val="771B6266"/>
    <w:rsid w:val="778E6747"/>
    <w:rsid w:val="77A6BA6D"/>
    <w:rsid w:val="77D3B82A"/>
    <w:rsid w:val="77F3F18B"/>
    <w:rsid w:val="77F6D9DD"/>
    <w:rsid w:val="77FF7CBB"/>
    <w:rsid w:val="77FFA410"/>
    <w:rsid w:val="79DAF36F"/>
    <w:rsid w:val="7AFB0478"/>
    <w:rsid w:val="7B2C978A"/>
    <w:rsid w:val="7B69AAF0"/>
    <w:rsid w:val="7B99F7EF"/>
    <w:rsid w:val="7BAFE452"/>
    <w:rsid w:val="7BB16660"/>
    <w:rsid w:val="7BDAEAE5"/>
    <w:rsid w:val="7BFB2173"/>
    <w:rsid w:val="7BFB9672"/>
    <w:rsid w:val="7BFF80B1"/>
    <w:rsid w:val="7CB6A2BA"/>
    <w:rsid w:val="7CBFB432"/>
    <w:rsid w:val="7D338D75"/>
    <w:rsid w:val="7D52768D"/>
    <w:rsid w:val="7D5FDA66"/>
    <w:rsid w:val="7D7B20AC"/>
    <w:rsid w:val="7D7DFB5C"/>
    <w:rsid w:val="7DBBA26E"/>
    <w:rsid w:val="7DE6CD5C"/>
    <w:rsid w:val="7DEBED44"/>
    <w:rsid w:val="7DFBA0B7"/>
    <w:rsid w:val="7E4B565E"/>
    <w:rsid w:val="7E63515C"/>
    <w:rsid w:val="7E7B8FC3"/>
    <w:rsid w:val="7EACCB59"/>
    <w:rsid w:val="7EBFE0CA"/>
    <w:rsid w:val="7EEF3163"/>
    <w:rsid w:val="7EF1E450"/>
    <w:rsid w:val="7EFF5B71"/>
    <w:rsid w:val="7F1E7D4B"/>
    <w:rsid w:val="7F708EC1"/>
    <w:rsid w:val="7F7A7CA2"/>
    <w:rsid w:val="7F7C06E2"/>
    <w:rsid w:val="7F7C7986"/>
    <w:rsid w:val="7F7F3AA1"/>
    <w:rsid w:val="7F7FBF0E"/>
    <w:rsid w:val="7F7FD750"/>
    <w:rsid w:val="7F9FEF1D"/>
    <w:rsid w:val="7FBE39D5"/>
    <w:rsid w:val="7FBFA166"/>
    <w:rsid w:val="7FD52588"/>
    <w:rsid w:val="7FD7A051"/>
    <w:rsid w:val="7FD9298F"/>
    <w:rsid w:val="7FDFEFEA"/>
    <w:rsid w:val="7FEB00B5"/>
    <w:rsid w:val="7FF2A7F2"/>
    <w:rsid w:val="7FF78678"/>
    <w:rsid w:val="7FFCE653"/>
    <w:rsid w:val="7FFF53EF"/>
    <w:rsid w:val="8DFF01FD"/>
    <w:rsid w:val="8FDBABE2"/>
    <w:rsid w:val="9CB70BFF"/>
    <w:rsid w:val="9DD3C0E3"/>
    <w:rsid w:val="9FEF8E94"/>
    <w:rsid w:val="9FFF5F06"/>
    <w:rsid w:val="A3621154"/>
    <w:rsid w:val="A9EE5847"/>
    <w:rsid w:val="AB1F8E2E"/>
    <w:rsid w:val="ABBF7BFB"/>
    <w:rsid w:val="AD7F184A"/>
    <w:rsid w:val="AEE6BB1D"/>
    <w:rsid w:val="AF5E0E0D"/>
    <w:rsid w:val="AF7D0586"/>
    <w:rsid w:val="AFBF5A1B"/>
    <w:rsid w:val="AFDD735C"/>
    <w:rsid w:val="AFEB80BF"/>
    <w:rsid w:val="AFF7583F"/>
    <w:rsid w:val="AFFF27A0"/>
    <w:rsid w:val="AFFF3256"/>
    <w:rsid w:val="B37A5E86"/>
    <w:rsid w:val="B6DFD6D3"/>
    <w:rsid w:val="B7CFA0DB"/>
    <w:rsid w:val="B7EF1E10"/>
    <w:rsid w:val="B9DFC020"/>
    <w:rsid w:val="BA862032"/>
    <w:rsid w:val="BBFD562D"/>
    <w:rsid w:val="BD4FFD68"/>
    <w:rsid w:val="BDAF8792"/>
    <w:rsid w:val="BDBD1140"/>
    <w:rsid w:val="BDCCC2F2"/>
    <w:rsid w:val="BDCF9485"/>
    <w:rsid w:val="BDDE86C0"/>
    <w:rsid w:val="BEBDEB57"/>
    <w:rsid w:val="BF776AD4"/>
    <w:rsid w:val="BF7F7B11"/>
    <w:rsid w:val="BF7FFD63"/>
    <w:rsid w:val="BFEF5367"/>
    <w:rsid w:val="BFF40201"/>
    <w:rsid w:val="BFFD7AF2"/>
    <w:rsid w:val="C7F98611"/>
    <w:rsid w:val="CB543FB6"/>
    <w:rsid w:val="CD9B9954"/>
    <w:rsid w:val="CDA43862"/>
    <w:rsid w:val="CDBF215D"/>
    <w:rsid w:val="CDFBEF4C"/>
    <w:rsid w:val="CDFF6FCC"/>
    <w:rsid w:val="CE6F865F"/>
    <w:rsid w:val="CF9CFC99"/>
    <w:rsid w:val="CFFEE7BB"/>
    <w:rsid w:val="CFFF2917"/>
    <w:rsid w:val="D34F08D1"/>
    <w:rsid w:val="D3D6D914"/>
    <w:rsid w:val="D3EF7C06"/>
    <w:rsid w:val="D3FFE06E"/>
    <w:rsid w:val="D5DF57BF"/>
    <w:rsid w:val="D5FF6303"/>
    <w:rsid w:val="D6832ACB"/>
    <w:rsid w:val="D7BF068C"/>
    <w:rsid w:val="D8FED1D3"/>
    <w:rsid w:val="DBDD3939"/>
    <w:rsid w:val="DCCBF330"/>
    <w:rsid w:val="DDFF33D4"/>
    <w:rsid w:val="DE7F84E3"/>
    <w:rsid w:val="DEFA20C2"/>
    <w:rsid w:val="DEFD95D7"/>
    <w:rsid w:val="DEFFD9FD"/>
    <w:rsid w:val="DFE6F75C"/>
    <w:rsid w:val="DFE7C9F3"/>
    <w:rsid w:val="DFEF7EE8"/>
    <w:rsid w:val="DFFDA07E"/>
    <w:rsid w:val="DFFF2482"/>
    <w:rsid w:val="DFFF8B23"/>
    <w:rsid w:val="E3E75635"/>
    <w:rsid w:val="E469B481"/>
    <w:rsid w:val="E4DC8ED6"/>
    <w:rsid w:val="E5053325"/>
    <w:rsid w:val="E57D06AB"/>
    <w:rsid w:val="E5FC50C4"/>
    <w:rsid w:val="E6FE4E55"/>
    <w:rsid w:val="E73E8AC6"/>
    <w:rsid w:val="E7BF82E1"/>
    <w:rsid w:val="E7F7DE12"/>
    <w:rsid w:val="E7FB91D3"/>
    <w:rsid w:val="EB9F2A0C"/>
    <w:rsid w:val="EBF78F25"/>
    <w:rsid w:val="EBFED388"/>
    <w:rsid w:val="ED7D41D0"/>
    <w:rsid w:val="EDCDCE69"/>
    <w:rsid w:val="EDDFB671"/>
    <w:rsid w:val="EDFE8271"/>
    <w:rsid w:val="EE8B81A9"/>
    <w:rsid w:val="EEBE5AE2"/>
    <w:rsid w:val="EEDD9C3F"/>
    <w:rsid w:val="EEDF9553"/>
    <w:rsid w:val="EF07F391"/>
    <w:rsid w:val="EF381AD4"/>
    <w:rsid w:val="EF6E7408"/>
    <w:rsid w:val="EF7CC78F"/>
    <w:rsid w:val="EF7FB86C"/>
    <w:rsid w:val="EFAD561E"/>
    <w:rsid w:val="EFBFFB71"/>
    <w:rsid w:val="EFD767CC"/>
    <w:rsid w:val="EFE594D3"/>
    <w:rsid w:val="EFEBF901"/>
    <w:rsid w:val="EFEF48E9"/>
    <w:rsid w:val="EFF43AC2"/>
    <w:rsid w:val="EFF790A2"/>
    <w:rsid w:val="F15B3E95"/>
    <w:rsid w:val="F27F1BB4"/>
    <w:rsid w:val="F2F38503"/>
    <w:rsid w:val="F352C9AE"/>
    <w:rsid w:val="F36D11FB"/>
    <w:rsid w:val="F3EF8109"/>
    <w:rsid w:val="F3F79C51"/>
    <w:rsid w:val="F458ABA7"/>
    <w:rsid w:val="F5FC7BF0"/>
    <w:rsid w:val="F5FF9D56"/>
    <w:rsid w:val="F6ECB6B0"/>
    <w:rsid w:val="F6ED0277"/>
    <w:rsid w:val="F6F3D7E4"/>
    <w:rsid w:val="F6F9EFE9"/>
    <w:rsid w:val="F7799FC3"/>
    <w:rsid w:val="F77DC37F"/>
    <w:rsid w:val="F7FC8212"/>
    <w:rsid w:val="F7FEB273"/>
    <w:rsid w:val="F83B7D4B"/>
    <w:rsid w:val="F9F3593D"/>
    <w:rsid w:val="FA149BC2"/>
    <w:rsid w:val="FA1AEEFE"/>
    <w:rsid w:val="FAF7469C"/>
    <w:rsid w:val="FB6F4998"/>
    <w:rsid w:val="FBDFB476"/>
    <w:rsid w:val="FBEEB153"/>
    <w:rsid w:val="FD679084"/>
    <w:rsid w:val="FD7EB2D1"/>
    <w:rsid w:val="FD8F42D0"/>
    <w:rsid w:val="FDB20743"/>
    <w:rsid w:val="FDBF2BD0"/>
    <w:rsid w:val="FDDA43DF"/>
    <w:rsid w:val="FDFB2600"/>
    <w:rsid w:val="FDFF0230"/>
    <w:rsid w:val="FE59F355"/>
    <w:rsid w:val="FE65EAD7"/>
    <w:rsid w:val="FE6D6F53"/>
    <w:rsid w:val="FE7FADAA"/>
    <w:rsid w:val="FEBEB1DF"/>
    <w:rsid w:val="FEDDBA19"/>
    <w:rsid w:val="FEDFC8F6"/>
    <w:rsid w:val="FEDFF6B5"/>
    <w:rsid w:val="FEF19D96"/>
    <w:rsid w:val="FEF79254"/>
    <w:rsid w:val="FEFE1F76"/>
    <w:rsid w:val="FF2F2017"/>
    <w:rsid w:val="FF57B76A"/>
    <w:rsid w:val="FF77BC13"/>
    <w:rsid w:val="FF87DE71"/>
    <w:rsid w:val="FFA3937B"/>
    <w:rsid w:val="FFBDE218"/>
    <w:rsid w:val="FFBF9CF9"/>
    <w:rsid w:val="FFD2EE45"/>
    <w:rsid w:val="FFDD2B70"/>
    <w:rsid w:val="FFDF837E"/>
    <w:rsid w:val="FFEEF2DA"/>
    <w:rsid w:val="FFF52BFC"/>
    <w:rsid w:val="FFF77EA1"/>
    <w:rsid w:val="FFF9712E"/>
    <w:rsid w:val="FFFBC668"/>
    <w:rsid w:val="FFFDD77F"/>
    <w:rsid w:val="FFFE6D25"/>
    <w:rsid w:val="FFFED7AA"/>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14:textFill>
        <w14:solidFill>
          <w14:schemeClr w14:val="accent1"/>
        </w14:solidFill>
      </w14:textFill>
    </w:rPr>
  </w:style>
  <w:style w:type="paragraph" w:styleId="5">
    <w:name w:val="heading 4"/>
    <w:basedOn w:val="1"/>
    <w:next w:val="6"/>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14:textFill>
        <w14:solidFill>
          <w14:schemeClr w14:val="accent1"/>
        </w14:solidFill>
      </w14:textFill>
    </w:rPr>
  </w:style>
  <w:style w:type="paragraph" w:styleId="7">
    <w:name w:val="heading 5"/>
    <w:basedOn w:val="1"/>
    <w:next w:val="6"/>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14:textFill>
        <w14:solidFill>
          <w14:schemeClr w14:val="accent1"/>
        </w14:solidFill>
      </w14:textFill>
    </w:rPr>
  </w:style>
  <w:style w:type="paragraph" w:styleId="8">
    <w:name w:val="heading 6"/>
    <w:basedOn w:val="1"/>
    <w:next w:val="6"/>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9">
    <w:name w:val="heading 7"/>
    <w:basedOn w:val="1"/>
    <w:next w:val="6"/>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0">
    <w:name w:val="heading 8"/>
    <w:basedOn w:val="1"/>
    <w:next w:val="6"/>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14:textFill>
        <w14:solidFill>
          <w14:schemeClr w14:val="accent1"/>
        </w14:solidFill>
      </w14:textFill>
    </w:rPr>
  </w:style>
  <w:style w:type="paragraph" w:styleId="11">
    <w:name w:val="heading 9"/>
    <w:basedOn w:val="1"/>
    <w:next w:val="6"/>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14:textFill>
        <w14:solidFill>
          <w14:schemeClr w14:val="accent1"/>
        </w14:solidFill>
      </w14:textFill>
    </w:rPr>
  </w:style>
  <w:style w:type="character" w:default="1" w:styleId="26">
    <w:name w:val="Default Paragraph Font"/>
    <w:semiHidden/>
    <w:unhideWhenUsed/>
    <w:qFormat/>
    <w:uiPriority w:val="0"/>
  </w:style>
  <w:style w:type="table" w:default="1" w:styleId="24">
    <w:name w:val="Normal Table"/>
    <w:qFormat/>
    <w:uiPriority w:val="0"/>
    <w:tblPr>
      <w:tblCellMar>
        <w:top w:w="0" w:type="dxa"/>
        <w:left w:w="108" w:type="dxa"/>
        <w:bottom w:w="0" w:type="dxa"/>
        <w:right w:w="108" w:type="dxa"/>
      </w:tblCellMar>
    </w:tblPr>
  </w:style>
  <w:style w:type="paragraph" w:styleId="6">
    <w:name w:val="Body Text"/>
    <w:basedOn w:val="1"/>
    <w:link w:val="8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6"/>
    <w:next w:val="6"/>
    <w:unhideWhenUsed/>
    <w:qFormat/>
    <w:uiPriority w:val="9"/>
    <w:pPr>
      <w:spacing w:before="100" w:after="100"/>
      <w:ind w:left="480" w:right="480" w:firstLine="0"/>
    </w:pPr>
  </w:style>
  <w:style w:type="paragraph" w:styleId="14">
    <w:name w:val="toc 3"/>
    <w:basedOn w:val="1"/>
    <w:next w:val="1"/>
    <w:qFormat/>
    <w:uiPriority w:val="0"/>
    <w:pPr>
      <w:ind w:left="840" w:leftChars="400"/>
    </w:pPr>
  </w:style>
  <w:style w:type="paragraph" w:styleId="15">
    <w:name w:val="Date"/>
    <w:next w:val="6"/>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0"/>
    <w:rPr>
      <w:rFonts w:asciiTheme="minorAscii" w:hAnsiTheme="minorAscii" w:eastAsiaTheme="minorEastAsia"/>
      <w:lang w:eastAsia="zh-CN"/>
    </w:rPr>
  </w:style>
  <w:style w:type="paragraph" w:styleId="19">
    <w:name w:val="Subtitle"/>
    <w:basedOn w:val="20"/>
    <w:next w:val="6"/>
    <w:qFormat/>
    <w:uiPriority w:val="0"/>
    <w:pPr>
      <w:keepNext/>
      <w:keepLines/>
      <w:spacing w:before="240" w:after="240"/>
      <w:jc w:val="center"/>
    </w:pPr>
    <w:rPr>
      <w:sz w:val="30"/>
      <w:szCs w:val="30"/>
    </w:rPr>
  </w:style>
  <w:style w:type="paragraph" w:styleId="20">
    <w:name w:val="Title"/>
    <w:basedOn w:val="1"/>
    <w:next w:val="6"/>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1">
    <w:name w:val="footnote text"/>
    <w:basedOn w:val="1"/>
    <w:unhideWhenUsed/>
    <w:qFormat/>
    <w:uiPriority w:val="9"/>
  </w:style>
  <w:style w:type="paragraph" w:styleId="22">
    <w:name w:val="toc 2"/>
    <w:basedOn w:val="1"/>
    <w:next w:val="1"/>
    <w:qFormat/>
    <w:uiPriority w:val="0"/>
    <w:pPr>
      <w:ind w:left="420" w:leftChars="200"/>
    </w:pPr>
  </w:style>
  <w:style w:type="paragraph" w:styleId="23">
    <w:name w:val="Normal (Web)"/>
    <w:basedOn w:val="1"/>
    <w:qFormat/>
    <w:uiPriority w:val="0"/>
    <w:pPr>
      <w:spacing w:before="0" w:beforeAutospacing="1" w:after="0" w:afterAutospacing="1"/>
      <w:ind w:left="0" w:right="0"/>
      <w:jc w:val="left"/>
    </w:pPr>
    <w:rPr>
      <w:kern w:val="0"/>
      <w:sz w:val="24"/>
      <w:lang w:val="en-US" w:eastAsia="zh-CN" w:bidi="ar"/>
    </w:rPr>
  </w:style>
  <w:style w:type="table" w:styleId="25">
    <w:name w:val="Table Grid"/>
    <w:basedOn w:val="24"/>
    <w:qFormat/>
    <w:uiPriority w:val="0"/>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27">
    <w:name w:val="Hyperlink"/>
    <w:basedOn w:val="28"/>
    <w:qFormat/>
    <w:uiPriority w:val="0"/>
    <w:rPr>
      <w:color w:val="4F81BD" w:themeColor="accent1"/>
      <w14:textFill>
        <w14:solidFill>
          <w14:schemeClr w14:val="accent1"/>
        </w14:solidFill>
      </w14:textFill>
    </w:rPr>
  </w:style>
  <w:style w:type="character" w:customStyle="1" w:styleId="28">
    <w:name w:val="Body Text Char"/>
    <w:basedOn w:val="26"/>
    <w:link w:val="6"/>
    <w:qFormat/>
    <w:uiPriority w:val="0"/>
  </w:style>
  <w:style w:type="character" w:styleId="29">
    <w:name w:val="footnote reference"/>
    <w:basedOn w:val="28"/>
    <w:qFormat/>
    <w:uiPriority w:val="0"/>
    <w:rPr>
      <w:vertAlign w:val="superscript"/>
    </w:rPr>
  </w:style>
  <w:style w:type="paragraph" w:customStyle="1" w:styleId="30">
    <w:name w:val="First Paragraph"/>
    <w:basedOn w:val="6"/>
    <w:next w:val="6"/>
    <w:qFormat/>
    <w:uiPriority w:val="0"/>
  </w:style>
  <w:style w:type="paragraph" w:customStyle="1" w:styleId="31">
    <w:name w:val="Compact"/>
    <w:basedOn w:val="6"/>
    <w:qFormat/>
    <w:uiPriority w:val="0"/>
    <w:pPr>
      <w:spacing w:before="36" w:after="36"/>
    </w:pPr>
  </w:style>
  <w:style w:type="paragraph" w:customStyle="1" w:styleId="32">
    <w:name w:val="Author"/>
    <w:next w:val="6"/>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3">
    <w:name w:val="Abstract"/>
    <w:basedOn w:val="1"/>
    <w:next w:val="6"/>
    <w:qFormat/>
    <w:uiPriority w:val="0"/>
    <w:pPr>
      <w:keepNext/>
      <w:keepLines/>
      <w:spacing w:before="300" w:after="300"/>
    </w:pPr>
    <w:rPr>
      <w:sz w:val="20"/>
      <w:szCs w:val="20"/>
    </w:rPr>
  </w:style>
  <w:style w:type="paragraph" w:customStyle="1" w:styleId="34">
    <w:name w:val="Bibliography"/>
    <w:basedOn w:val="1"/>
    <w:qFormat/>
    <w:uiPriority w:val="0"/>
  </w:style>
  <w:style w:type="table" w:customStyle="1" w:styleId="3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6">
    <w:name w:val="Definition Term"/>
    <w:basedOn w:val="1"/>
    <w:next w:val="37"/>
    <w:qFormat/>
    <w:uiPriority w:val="0"/>
    <w:pPr>
      <w:keepNext/>
      <w:keepLines/>
      <w:spacing w:after="0"/>
    </w:pPr>
    <w:rPr>
      <w:b/>
    </w:rPr>
  </w:style>
  <w:style w:type="paragraph" w:customStyle="1" w:styleId="37">
    <w:name w:val="Definition"/>
    <w:basedOn w:val="1"/>
    <w:qFormat/>
    <w:uiPriority w:val="0"/>
  </w:style>
  <w:style w:type="paragraph" w:customStyle="1" w:styleId="38">
    <w:name w:val="Table Caption"/>
    <w:basedOn w:val="12"/>
    <w:qFormat/>
    <w:uiPriority w:val="0"/>
    <w:pPr>
      <w:keepNext/>
    </w:pPr>
  </w:style>
  <w:style w:type="paragraph" w:customStyle="1" w:styleId="39">
    <w:name w:val="Image Caption"/>
    <w:basedOn w:val="12"/>
    <w:qFormat/>
    <w:uiPriority w:val="0"/>
  </w:style>
  <w:style w:type="paragraph" w:customStyle="1" w:styleId="40">
    <w:name w:val="Figure"/>
    <w:basedOn w:val="1"/>
    <w:qFormat/>
    <w:uiPriority w:val="0"/>
  </w:style>
  <w:style w:type="paragraph" w:customStyle="1" w:styleId="41">
    <w:name w:val="Captioned Figure"/>
    <w:basedOn w:val="40"/>
    <w:qFormat/>
    <w:uiPriority w:val="0"/>
    <w:pPr>
      <w:keepNext/>
    </w:pPr>
  </w:style>
  <w:style w:type="character" w:customStyle="1" w:styleId="42">
    <w:name w:val="Verbatim Char"/>
    <w:basedOn w:val="28"/>
    <w:link w:val="43"/>
    <w:qFormat/>
    <w:uiPriority w:val="0"/>
    <w:rPr>
      <w:rFonts w:ascii="Consolas" w:hAnsi="Consolas"/>
      <w:sz w:val="22"/>
    </w:rPr>
  </w:style>
  <w:style w:type="paragraph" w:customStyle="1" w:styleId="43">
    <w:name w:val="Source Code"/>
    <w:basedOn w:val="1"/>
    <w:link w:val="42"/>
    <w:qFormat/>
    <w:uiPriority w:val="0"/>
    <w:pPr>
      <w:wordWrap w:val="0"/>
    </w:pPr>
  </w:style>
  <w:style w:type="character" w:customStyle="1" w:styleId="44">
    <w:name w:val="Section Number"/>
    <w:basedOn w:val="28"/>
    <w:qFormat/>
    <w:uiPriority w:val="0"/>
  </w:style>
  <w:style w:type="paragraph" w:customStyle="1" w:styleId="45">
    <w:name w:val="TOC Heading"/>
    <w:basedOn w:val="2"/>
    <w:next w:val="6"/>
    <w:unhideWhenUsed/>
    <w:qFormat/>
    <w:uiPriority w:val="39"/>
    <w:pPr>
      <w:spacing w:before="240" w:line="259" w:lineRule="auto"/>
      <w:outlineLvl w:val="9"/>
    </w:pPr>
    <w:rPr>
      <w:rFonts w:asciiTheme="majorHAnsi" w:hAnsiTheme="majorHAnsi" w:eastAsiaTheme="majorEastAsia" w:cstheme="majorBidi"/>
      <w:b w:val="0"/>
      <w:bCs w:val="0"/>
      <w:color w:val="376092" w:themeColor="accent1" w:themeShade="BF"/>
    </w:rPr>
  </w:style>
  <w:style w:type="character" w:customStyle="1" w:styleId="46">
    <w:name w:val="KeywordTok"/>
    <w:basedOn w:val="42"/>
    <w:qFormat/>
    <w:uiPriority w:val="0"/>
    <w:rPr>
      <w:b/>
      <w:color w:val="007020"/>
    </w:rPr>
  </w:style>
  <w:style w:type="character" w:customStyle="1" w:styleId="47">
    <w:name w:val="DataTypeTok"/>
    <w:basedOn w:val="42"/>
    <w:qFormat/>
    <w:uiPriority w:val="0"/>
    <w:rPr>
      <w:color w:val="902000"/>
    </w:rPr>
  </w:style>
  <w:style w:type="character" w:customStyle="1" w:styleId="48">
    <w:name w:val="DecValTok"/>
    <w:basedOn w:val="42"/>
    <w:qFormat/>
    <w:uiPriority w:val="0"/>
    <w:rPr>
      <w:color w:val="40A070"/>
    </w:rPr>
  </w:style>
  <w:style w:type="character" w:customStyle="1" w:styleId="49">
    <w:name w:val="BaseNTok"/>
    <w:basedOn w:val="42"/>
    <w:qFormat/>
    <w:uiPriority w:val="0"/>
    <w:rPr>
      <w:color w:val="40A070"/>
    </w:rPr>
  </w:style>
  <w:style w:type="character" w:customStyle="1" w:styleId="50">
    <w:name w:val="FloatTok"/>
    <w:basedOn w:val="42"/>
    <w:qFormat/>
    <w:uiPriority w:val="0"/>
    <w:rPr>
      <w:color w:val="40A070"/>
    </w:rPr>
  </w:style>
  <w:style w:type="character" w:customStyle="1" w:styleId="51">
    <w:name w:val="ConstantTok"/>
    <w:basedOn w:val="42"/>
    <w:qFormat/>
    <w:uiPriority w:val="0"/>
    <w:rPr>
      <w:color w:val="880000"/>
    </w:rPr>
  </w:style>
  <w:style w:type="character" w:customStyle="1" w:styleId="52">
    <w:name w:val="CharTok"/>
    <w:basedOn w:val="42"/>
    <w:qFormat/>
    <w:uiPriority w:val="0"/>
    <w:rPr>
      <w:color w:val="4070A0"/>
    </w:rPr>
  </w:style>
  <w:style w:type="character" w:customStyle="1" w:styleId="53">
    <w:name w:val="SpecialCharTok"/>
    <w:basedOn w:val="42"/>
    <w:qFormat/>
    <w:uiPriority w:val="0"/>
    <w:rPr>
      <w:color w:val="4070A0"/>
    </w:rPr>
  </w:style>
  <w:style w:type="character" w:customStyle="1" w:styleId="54">
    <w:name w:val="StringTok"/>
    <w:basedOn w:val="42"/>
    <w:qFormat/>
    <w:uiPriority w:val="0"/>
    <w:rPr>
      <w:color w:val="4070A0"/>
    </w:rPr>
  </w:style>
  <w:style w:type="character" w:customStyle="1" w:styleId="55">
    <w:name w:val="VerbatimStringTok"/>
    <w:basedOn w:val="42"/>
    <w:qFormat/>
    <w:uiPriority w:val="0"/>
    <w:rPr>
      <w:color w:val="4070A0"/>
    </w:rPr>
  </w:style>
  <w:style w:type="character" w:customStyle="1" w:styleId="56">
    <w:name w:val="SpecialStringTok"/>
    <w:basedOn w:val="42"/>
    <w:qFormat/>
    <w:uiPriority w:val="0"/>
    <w:rPr>
      <w:color w:val="BB6688"/>
    </w:rPr>
  </w:style>
  <w:style w:type="character" w:customStyle="1" w:styleId="57">
    <w:name w:val="ImportTok"/>
    <w:basedOn w:val="42"/>
    <w:qFormat/>
    <w:uiPriority w:val="0"/>
    <w:rPr>
      <w:b/>
      <w:color w:val="008000"/>
    </w:rPr>
  </w:style>
  <w:style w:type="character" w:customStyle="1" w:styleId="58">
    <w:name w:val="CommentTok"/>
    <w:basedOn w:val="42"/>
    <w:qFormat/>
    <w:uiPriority w:val="0"/>
    <w:rPr>
      <w:i/>
      <w:color w:val="60A0B0"/>
    </w:rPr>
  </w:style>
  <w:style w:type="character" w:customStyle="1" w:styleId="59">
    <w:name w:val="DocumentationTok"/>
    <w:basedOn w:val="42"/>
    <w:qFormat/>
    <w:uiPriority w:val="0"/>
    <w:rPr>
      <w:i/>
      <w:color w:val="BA2121"/>
    </w:rPr>
  </w:style>
  <w:style w:type="character" w:customStyle="1" w:styleId="60">
    <w:name w:val="AnnotationTok"/>
    <w:basedOn w:val="42"/>
    <w:qFormat/>
    <w:uiPriority w:val="0"/>
    <w:rPr>
      <w:b/>
      <w:i/>
      <w:color w:val="60A0B0"/>
    </w:rPr>
  </w:style>
  <w:style w:type="character" w:customStyle="1" w:styleId="61">
    <w:name w:val="CommentVarTok"/>
    <w:basedOn w:val="42"/>
    <w:qFormat/>
    <w:uiPriority w:val="0"/>
    <w:rPr>
      <w:b/>
      <w:i/>
      <w:color w:val="60A0B0"/>
    </w:rPr>
  </w:style>
  <w:style w:type="character" w:customStyle="1" w:styleId="62">
    <w:name w:val="OtherTok"/>
    <w:basedOn w:val="42"/>
    <w:qFormat/>
    <w:uiPriority w:val="0"/>
    <w:rPr>
      <w:color w:val="007020"/>
    </w:rPr>
  </w:style>
  <w:style w:type="character" w:customStyle="1" w:styleId="63">
    <w:name w:val="FunctionTok"/>
    <w:basedOn w:val="42"/>
    <w:qFormat/>
    <w:uiPriority w:val="0"/>
    <w:rPr>
      <w:color w:val="06287E"/>
    </w:rPr>
  </w:style>
  <w:style w:type="character" w:customStyle="1" w:styleId="64">
    <w:name w:val="VariableTok"/>
    <w:basedOn w:val="42"/>
    <w:qFormat/>
    <w:uiPriority w:val="0"/>
    <w:rPr>
      <w:color w:val="19177C"/>
    </w:rPr>
  </w:style>
  <w:style w:type="character" w:customStyle="1" w:styleId="65">
    <w:name w:val="ControlFlowTok"/>
    <w:basedOn w:val="42"/>
    <w:qFormat/>
    <w:uiPriority w:val="0"/>
    <w:rPr>
      <w:b/>
      <w:color w:val="007020"/>
    </w:rPr>
  </w:style>
  <w:style w:type="character" w:customStyle="1" w:styleId="66">
    <w:name w:val="OperatorTok"/>
    <w:basedOn w:val="42"/>
    <w:qFormat/>
    <w:uiPriority w:val="0"/>
    <w:rPr>
      <w:color w:val="666666"/>
    </w:rPr>
  </w:style>
  <w:style w:type="character" w:customStyle="1" w:styleId="67">
    <w:name w:val="BuiltInTok"/>
    <w:basedOn w:val="42"/>
    <w:qFormat/>
    <w:uiPriority w:val="0"/>
    <w:rPr>
      <w:color w:val="008000"/>
    </w:rPr>
  </w:style>
  <w:style w:type="character" w:customStyle="1" w:styleId="68">
    <w:name w:val="ExtensionTok"/>
    <w:basedOn w:val="42"/>
    <w:qFormat/>
    <w:uiPriority w:val="0"/>
  </w:style>
  <w:style w:type="character" w:customStyle="1" w:styleId="69">
    <w:name w:val="PreprocessorTok"/>
    <w:basedOn w:val="42"/>
    <w:qFormat/>
    <w:uiPriority w:val="0"/>
    <w:rPr>
      <w:color w:val="BC7A00"/>
    </w:rPr>
  </w:style>
  <w:style w:type="character" w:customStyle="1" w:styleId="70">
    <w:name w:val="AttributeTok"/>
    <w:basedOn w:val="42"/>
    <w:qFormat/>
    <w:uiPriority w:val="0"/>
    <w:rPr>
      <w:color w:val="7D9029"/>
    </w:rPr>
  </w:style>
  <w:style w:type="character" w:customStyle="1" w:styleId="71">
    <w:name w:val="RegionMarkerTok"/>
    <w:basedOn w:val="42"/>
    <w:qFormat/>
    <w:uiPriority w:val="0"/>
  </w:style>
  <w:style w:type="character" w:customStyle="1" w:styleId="72">
    <w:name w:val="InformationTok"/>
    <w:basedOn w:val="42"/>
    <w:qFormat/>
    <w:uiPriority w:val="0"/>
    <w:rPr>
      <w:b/>
      <w:i/>
      <w:color w:val="60A0B0"/>
    </w:rPr>
  </w:style>
  <w:style w:type="character" w:customStyle="1" w:styleId="73">
    <w:name w:val="WarningTok"/>
    <w:basedOn w:val="42"/>
    <w:qFormat/>
    <w:uiPriority w:val="0"/>
    <w:rPr>
      <w:b/>
      <w:i/>
      <w:color w:val="60A0B0"/>
    </w:rPr>
  </w:style>
  <w:style w:type="character" w:customStyle="1" w:styleId="74">
    <w:name w:val="AlertTok"/>
    <w:basedOn w:val="42"/>
    <w:qFormat/>
    <w:uiPriority w:val="0"/>
    <w:rPr>
      <w:b/>
      <w:color w:val="FF0000"/>
    </w:rPr>
  </w:style>
  <w:style w:type="character" w:customStyle="1" w:styleId="75">
    <w:name w:val="ErrorTok"/>
    <w:basedOn w:val="42"/>
    <w:qFormat/>
    <w:uiPriority w:val="0"/>
    <w:rPr>
      <w:b/>
      <w:color w:val="FF0000"/>
    </w:rPr>
  </w:style>
  <w:style w:type="character" w:customStyle="1" w:styleId="76">
    <w:name w:val="NormalTok"/>
    <w:basedOn w:val="42"/>
    <w:qFormat/>
    <w:uiPriority w:val="0"/>
  </w:style>
  <w:style w:type="paragraph" w:customStyle="1" w:styleId="77">
    <w:name w:val="WPSOffice手动目录 1"/>
    <w:qFormat/>
    <w:uiPriority w:val="0"/>
    <w:pPr>
      <w:ind w:leftChars="0"/>
    </w:pPr>
    <w:rPr>
      <w:rFonts w:asciiTheme="minorHAnsi" w:hAnsiTheme="minorHAnsi" w:eastAsiaTheme="minorHAnsi" w:cstheme="minorBidi"/>
      <w:sz w:val="20"/>
      <w:szCs w:val="20"/>
    </w:rPr>
  </w:style>
  <w:style w:type="paragraph" w:customStyle="1" w:styleId="78">
    <w:name w:val="WPSOffice手动目录 2"/>
    <w:qFormat/>
    <w:uiPriority w:val="0"/>
    <w:pPr>
      <w:ind w:leftChars="200"/>
    </w:pPr>
    <w:rPr>
      <w:rFonts w:asciiTheme="minorHAnsi" w:hAnsiTheme="minorHAnsi" w:eastAsiaTheme="minorHAnsi" w:cstheme="minorBidi"/>
      <w:sz w:val="20"/>
      <w:szCs w:val="20"/>
    </w:rPr>
  </w:style>
  <w:style w:type="paragraph" w:customStyle="1" w:styleId="79">
    <w:name w:val="WPSOffice手动目录 3"/>
    <w:qFormat/>
    <w:uiPriority w:val="0"/>
    <w:pPr>
      <w:ind w:leftChars="400"/>
    </w:pPr>
    <w:rPr>
      <w:rFonts w:asciiTheme="minorHAnsi" w:hAnsiTheme="minorHAnsi" w:eastAsiaTheme="minorHAnsi" w:cstheme="minorBidi"/>
      <w:sz w:val="20"/>
      <w:szCs w:val="20"/>
    </w:rPr>
  </w:style>
  <w:style w:type="paragraph" w:customStyle="1" w:styleId="80">
    <w:name w:val="msolistparagraph"/>
    <w:basedOn w:val="1"/>
    <w:qFormat/>
    <w:uiPriority w:val="0"/>
    <w:pPr>
      <w:ind w:firstLine="420" w:firstLineChars="200"/>
    </w:pPr>
    <w:rPr>
      <w:rFonts w:ascii="Times New Roman" w:hAnsi="Times New Roman" w:eastAsia="宋体" w:cs="Times New Roman"/>
      <w:sz w:val="24"/>
    </w:rPr>
  </w:style>
  <w:style w:type="character" w:customStyle="1" w:styleId="81">
    <w:name w:val="正文文本 字符"/>
    <w:basedOn w:val="26"/>
    <w:link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10923</Words>
  <Characters>14413</Characters>
  <Lines>12</Lines>
  <Paragraphs>8</Paragraphs>
  <TotalTime>0</TotalTime>
  <ScaleCrop>false</ScaleCrop>
  <LinksUpToDate>false</LinksUpToDate>
  <CharactersWithSpaces>15028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2025-05-22T21:42:00Z</dcterms:created>
  <dc:creator>WPS_1658365838</dc:creator>
  <cp:lastModifiedBy>iiuy</cp:lastModifiedBy>
  <dcterms:modified xsi:type="dcterms:W3CDTF">2026-02-14T21:49:52Z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2F5FC221E8C2FE643B7D9069A7556A01_43</vt:lpwstr>
  </property>
  <property fmtid="{D5CDD505-2E9C-101B-9397-08002B2CF9AE}" pid="4" name="KSOTemplateDocerSaveRecord">
    <vt:lpwstr>eyJoZGlkIjoiMzc1OTFiYWE2YmFiZTc3MGIzNDA5ODgxZTk5NjBmOTEiLCJ1c2VySWQiOiI1NDIzNDMyNzgifQ==</vt:lpwstr>
  </property>
</Properties>
</file>